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60DE" w14:textId="2CB686B5" w:rsidR="000903CB" w:rsidRPr="000903CB" w:rsidRDefault="000903CB" w:rsidP="00090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65FAE8" w14:textId="195CCD24" w:rsidR="007C4CE9" w:rsidRPr="004C3AF4" w:rsidRDefault="007C4CE9" w:rsidP="004C3AF4">
      <w:pPr>
        <w:pStyle w:val="Nadpis2"/>
        <w:rPr>
          <w:sz w:val="28"/>
          <w:szCs w:val="28"/>
        </w:rPr>
      </w:pPr>
      <w:r w:rsidRPr="004C3AF4">
        <w:rPr>
          <w:sz w:val="28"/>
          <w:szCs w:val="28"/>
        </w:rPr>
        <w:t>S M L O U V A    O   D Í L O</w:t>
      </w:r>
    </w:p>
    <w:p w14:paraId="37578ED8" w14:textId="77777777" w:rsidR="007C4CE9" w:rsidRDefault="007C4CE9" w:rsidP="00C11020">
      <w:pPr>
        <w:tabs>
          <w:tab w:val="left" w:pos="1701"/>
          <w:tab w:val="left" w:pos="1843"/>
        </w:tabs>
        <w:jc w:val="center"/>
        <w:rPr>
          <w:sz w:val="22"/>
        </w:rPr>
      </w:pPr>
      <w:r>
        <w:rPr>
          <w:sz w:val="22"/>
        </w:rPr>
        <w:t xml:space="preserve">uzavřená podle </w:t>
      </w:r>
      <w:r w:rsidR="003632CF">
        <w:rPr>
          <w:sz w:val="22"/>
        </w:rPr>
        <w:t>občanského zá</w:t>
      </w:r>
      <w:r>
        <w:rPr>
          <w:sz w:val="22"/>
        </w:rPr>
        <w:t xml:space="preserve">koníku č. </w:t>
      </w:r>
      <w:r w:rsidR="003632CF">
        <w:rPr>
          <w:sz w:val="22"/>
        </w:rPr>
        <w:t>89</w:t>
      </w:r>
      <w:r>
        <w:rPr>
          <w:sz w:val="22"/>
        </w:rPr>
        <w:t>/</w:t>
      </w:r>
      <w:r w:rsidR="003632CF">
        <w:rPr>
          <w:sz w:val="22"/>
        </w:rPr>
        <w:t>2012</w:t>
      </w:r>
      <w:r>
        <w:rPr>
          <w:sz w:val="22"/>
        </w:rPr>
        <w:t xml:space="preserve"> Sb. mezi účastníky</w:t>
      </w:r>
    </w:p>
    <w:p w14:paraId="350FBD60" w14:textId="77777777" w:rsidR="007C4CE9" w:rsidRDefault="007C4CE9" w:rsidP="00502BEF">
      <w:pPr>
        <w:jc w:val="both"/>
        <w:rPr>
          <w:sz w:val="22"/>
        </w:rPr>
      </w:pPr>
    </w:p>
    <w:p w14:paraId="37E0DB99" w14:textId="77777777" w:rsidR="00E7725C" w:rsidRDefault="00E7725C" w:rsidP="00502BEF">
      <w:pPr>
        <w:jc w:val="both"/>
        <w:rPr>
          <w:b/>
          <w:sz w:val="24"/>
        </w:rPr>
      </w:pPr>
    </w:p>
    <w:p w14:paraId="4855609C" w14:textId="3D558099" w:rsidR="00414408" w:rsidRPr="00380BE6" w:rsidRDefault="00414408" w:rsidP="00EC536C">
      <w:pPr>
        <w:tabs>
          <w:tab w:val="left" w:pos="1701"/>
        </w:tabs>
        <w:jc w:val="both"/>
        <w:rPr>
          <w:sz w:val="22"/>
          <w:szCs w:val="22"/>
        </w:rPr>
      </w:pPr>
      <w:r w:rsidRPr="00380BE6">
        <w:rPr>
          <w:b/>
          <w:sz w:val="22"/>
          <w:szCs w:val="22"/>
        </w:rPr>
        <w:t>Objednatel:</w:t>
      </w:r>
      <w:r w:rsidR="00EC536C">
        <w:rPr>
          <w:b/>
          <w:sz w:val="22"/>
          <w:szCs w:val="22"/>
        </w:rPr>
        <w:tab/>
      </w:r>
      <w:r w:rsidR="00EE3532" w:rsidRPr="00EE3532">
        <w:rPr>
          <w:b/>
          <w:sz w:val="22"/>
          <w:szCs w:val="22"/>
        </w:rPr>
        <w:t>Institut plánování a rozvoje hlavního města Prahy</w:t>
      </w:r>
      <w:r w:rsidR="000903CB">
        <w:rPr>
          <w:b/>
          <w:sz w:val="22"/>
          <w:szCs w:val="22"/>
        </w:rPr>
        <w:t xml:space="preserve">, příspěvková organizace </w:t>
      </w:r>
    </w:p>
    <w:p w14:paraId="0E682D52" w14:textId="70D5B63E" w:rsidR="00414408" w:rsidRPr="00A46645" w:rsidRDefault="00414408" w:rsidP="00EC536C">
      <w:pPr>
        <w:tabs>
          <w:tab w:val="left" w:pos="1701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Adresa:</w:t>
      </w:r>
      <w:r w:rsidR="00EC536C">
        <w:rPr>
          <w:sz w:val="22"/>
          <w:szCs w:val="22"/>
        </w:rPr>
        <w:tab/>
      </w:r>
      <w:r w:rsidR="00EE3532" w:rsidRPr="00EE3532">
        <w:rPr>
          <w:sz w:val="22"/>
          <w:szCs w:val="22"/>
        </w:rPr>
        <w:t>Vyšehradská 2077/57, Nové Město, 128 00 Pra</w:t>
      </w:r>
      <w:r w:rsidR="00EE3532">
        <w:rPr>
          <w:sz w:val="22"/>
          <w:szCs w:val="22"/>
        </w:rPr>
        <w:t>ha 2</w:t>
      </w:r>
    </w:p>
    <w:p w14:paraId="4D9F64CD" w14:textId="17BA25B0" w:rsidR="00E64AF4" w:rsidRPr="00380BE6" w:rsidRDefault="00414408" w:rsidP="00EC536C">
      <w:pPr>
        <w:tabs>
          <w:tab w:val="left" w:pos="1701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IČO:</w:t>
      </w:r>
      <w:r w:rsidR="00EC536C">
        <w:rPr>
          <w:sz w:val="22"/>
          <w:szCs w:val="22"/>
        </w:rPr>
        <w:tab/>
      </w:r>
      <w:r w:rsidR="00EE3532" w:rsidRPr="00EE3532">
        <w:rPr>
          <w:sz w:val="22"/>
          <w:szCs w:val="22"/>
        </w:rPr>
        <w:t>708</w:t>
      </w:r>
      <w:r w:rsidR="00EE3532">
        <w:rPr>
          <w:sz w:val="22"/>
          <w:szCs w:val="22"/>
        </w:rPr>
        <w:t xml:space="preserve"> </w:t>
      </w:r>
      <w:r w:rsidR="00EE3532" w:rsidRPr="00EE3532">
        <w:rPr>
          <w:sz w:val="22"/>
          <w:szCs w:val="22"/>
        </w:rPr>
        <w:t>83</w:t>
      </w:r>
      <w:r w:rsidR="00EE3532">
        <w:rPr>
          <w:sz w:val="22"/>
          <w:szCs w:val="22"/>
        </w:rPr>
        <w:t xml:space="preserve"> </w:t>
      </w:r>
      <w:r w:rsidR="00EE3532" w:rsidRPr="00EE3532">
        <w:rPr>
          <w:sz w:val="22"/>
          <w:szCs w:val="22"/>
        </w:rPr>
        <w:t>858</w:t>
      </w:r>
    </w:p>
    <w:p w14:paraId="48DC501A" w14:textId="77777777" w:rsidR="006F5523" w:rsidRDefault="00EC536C" w:rsidP="006F5523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414408"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E3532" w:rsidRPr="00EE3532">
        <w:rPr>
          <w:sz w:val="22"/>
          <w:szCs w:val="22"/>
        </w:rPr>
        <w:t>CZ70883858</w:t>
      </w:r>
    </w:p>
    <w:p w14:paraId="50962D34" w14:textId="7A7D1AB4" w:rsidR="006F5523" w:rsidRPr="006F5523" w:rsidRDefault="009D35F7" w:rsidP="006F5523">
      <w:pPr>
        <w:tabs>
          <w:tab w:val="left" w:pos="1701"/>
        </w:tabs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zastoupen</w:t>
      </w:r>
      <w:r w:rsidR="00EC536C">
        <w:rPr>
          <w:bCs/>
          <w:sz w:val="22"/>
          <w:szCs w:val="22"/>
        </w:rPr>
        <w:t>:</w:t>
      </w:r>
      <w:r w:rsidR="00EC536C">
        <w:rPr>
          <w:bCs/>
          <w:sz w:val="22"/>
          <w:szCs w:val="22"/>
        </w:rPr>
        <w:tab/>
      </w:r>
      <w:r w:rsidR="006F5523">
        <w:rPr>
          <w:sz w:val="22"/>
          <w:szCs w:val="22"/>
        </w:rPr>
        <w:t xml:space="preserve"> </w:t>
      </w:r>
      <w:r w:rsidR="006F5523" w:rsidRPr="006F5523">
        <w:rPr>
          <w:sz w:val="22"/>
          <w:szCs w:val="22"/>
        </w:rPr>
        <w:t>Mgr. Adam Švejda</w:t>
      </w:r>
      <w:r w:rsidR="006F5523">
        <w:rPr>
          <w:sz w:val="22"/>
          <w:szCs w:val="22"/>
        </w:rPr>
        <w:t xml:space="preserve">, </w:t>
      </w:r>
      <w:r w:rsidR="006F5523" w:rsidRPr="006F5523">
        <w:rPr>
          <w:bCs/>
          <w:sz w:val="22"/>
          <w:szCs w:val="22"/>
        </w:rPr>
        <w:t>zástupce ředitele pro ekonomickou a provozní</w:t>
      </w:r>
      <w:r w:rsidR="006F5523">
        <w:rPr>
          <w:sz w:val="22"/>
          <w:szCs w:val="22"/>
        </w:rPr>
        <w:t xml:space="preserve"> činnost</w:t>
      </w:r>
    </w:p>
    <w:p w14:paraId="1F8FD258" w14:textId="569BC942" w:rsidR="00414408" w:rsidRPr="00380BE6" w:rsidRDefault="009D35F7" w:rsidP="00EC536C">
      <w:pPr>
        <w:tabs>
          <w:tab w:val="left" w:pos="170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zapsán</w:t>
      </w:r>
      <w:r w:rsidR="00414408" w:rsidRPr="00380BE6">
        <w:rPr>
          <w:bCs/>
          <w:sz w:val="22"/>
          <w:szCs w:val="22"/>
        </w:rPr>
        <w:t>:</w:t>
      </w:r>
      <w:r w:rsidR="00EC536C">
        <w:rPr>
          <w:bCs/>
          <w:sz w:val="22"/>
          <w:szCs w:val="22"/>
        </w:rPr>
        <w:tab/>
      </w:r>
      <w:r w:rsidR="003005A2">
        <w:rPr>
          <w:bCs/>
          <w:sz w:val="22"/>
          <w:szCs w:val="22"/>
        </w:rPr>
        <w:t>v obchodním rejstříku vedeném Městským soudem v Praze, oddíl Pr, vložka 63</w:t>
      </w:r>
    </w:p>
    <w:p w14:paraId="6B852DAB" w14:textId="2DC8AF3E" w:rsidR="00A46645" w:rsidRPr="00A46645" w:rsidRDefault="00A46645" w:rsidP="00A46645">
      <w:pPr>
        <w:tabs>
          <w:tab w:val="left" w:pos="1701"/>
        </w:tabs>
        <w:jc w:val="both"/>
        <w:rPr>
          <w:sz w:val="22"/>
          <w:szCs w:val="22"/>
        </w:rPr>
      </w:pPr>
      <w:r w:rsidRPr="00A46645">
        <w:rPr>
          <w:sz w:val="22"/>
          <w:szCs w:val="22"/>
        </w:rPr>
        <w:t>číslo účtu:</w:t>
      </w:r>
      <w:r w:rsidRPr="00A46645">
        <w:rPr>
          <w:sz w:val="22"/>
          <w:szCs w:val="22"/>
        </w:rPr>
        <w:tab/>
      </w:r>
    </w:p>
    <w:p w14:paraId="6F35DFB2" w14:textId="7E200765" w:rsidR="00A46645" w:rsidRPr="00A46645" w:rsidRDefault="00A46645" w:rsidP="00A46645">
      <w:pPr>
        <w:tabs>
          <w:tab w:val="left" w:pos="1701"/>
        </w:tabs>
        <w:jc w:val="both"/>
        <w:rPr>
          <w:bCs/>
          <w:sz w:val="22"/>
          <w:szCs w:val="22"/>
        </w:rPr>
      </w:pPr>
      <w:r w:rsidRPr="00A46645">
        <w:rPr>
          <w:sz w:val="22"/>
          <w:szCs w:val="22"/>
        </w:rPr>
        <w:t>peněžní ústav:</w:t>
      </w:r>
      <w:r>
        <w:rPr>
          <w:sz w:val="22"/>
          <w:szCs w:val="22"/>
        </w:rPr>
        <w:tab/>
      </w:r>
    </w:p>
    <w:p w14:paraId="00D3A322" w14:textId="77777777" w:rsidR="00414408" w:rsidRPr="00A46645" w:rsidRDefault="00414408" w:rsidP="00502BEF">
      <w:pPr>
        <w:jc w:val="both"/>
        <w:rPr>
          <w:sz w:val="22"/>
          <w:szCs w:val="22"/>
        </w:rPr>
      </w:pPr>
    </w:p>
    <w:p w14:paraId="5225FF61" w14:textId="7A691EBA" w:rsidR="00414408" w:rsidRPr="00380BE6" w:rsidRDefault="00414408" w:rsidP="00502BEF">
      <w:pPr>
        <w:jc w:val="both"/>
        <w:rPr>
          <w:bCs/>
          <w:sz w:val="22"/>
          <w:szCs w:val="22"/>
        </w:rPr>
      </w:pPr>
      <w:r w:rsidRPr="00380BE6">
        <w:rPr>
          <w:b/>
          <w:sz w:val="22"/>
          <w:szCs w:val="22"/>
        </w:rPr>
        <w:t>Objednatel je</w:t>
      </w:r>
      <w:r w:rsidR="00E64AF4" w:rsidRPr="00380BE6"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plátce DPH.</w:t>
      </w:r>
    </w:p>
    <w:p w14:paraId="16C316A4" w14:textId="77777777" w:rsidR="00414408" w:rsidRPr="00380BE6" w:rsidRDefault="00414408" w:rsidP="00502BEF">
      <w:pPr>
        <w:jc w:val="both"/>
        <w:rPr>
          <w:b/>
          <w:sz w:val="22"/>
          <w:szCs w:val="22"/>
        </w:rPr>
      </w:pPr>
    </w:p>
    <w:p w14:paraId="55484DD2" w14:textId="325F0CAB" w:rsidR="00380BE6" w:rsidRPr="00380BE6" w:rsidRDefault="00380BE6" w:rsidP="00EC536C">
      <w:pPr>
        <w:tabs>
          <w:tab w:val="left" w:pos="1701"/>
        </w:tabs>
        <w:jc w:val="both"/>
        <w:rPr>
          <w:sz w:val="22"/>
          <w:szCs w:val="22"/>
        </w:rPr>
      </w:pPr>
      <w:r w:rsidRPr="00380BE6">
        <w:rPr>
          <w:b/>
          <w:sz w:val="22"/>
          <w:szCs w:val="22"/>
        </w:rPr>
        <w:t>Z</w:t>
      </w:r>
      <w:r w:rsidR="00EC536C">
        <w:rPr>
          <w:b/>
          <w:sz w:val="22"/>
          <w:szCs w:val="22"/>
        </w:rPr>
        <w:t>hotovitel:</w:t>
      </w:r>
      <w:r w:rsidR="00EC536C">
        <w:rPr>
          <w:b/>
          <w:sz w:val="22"/>
          <w:szCs w:val="22"/>
        </w:rPr>
        <w:tab/>
        <w:t xml:space="preserve">B Y T O S E R V I </w:t>
      </w:r>
      <w:r w:rsidR="00FF6584">
        <w:rPr>
          <w:b/>
          <w:sz w:val="22"/>
          <w:szCs w:val="22"/>
        </w:rPr>
        <w:t>S</w:t>
      </w:r>
      <w:r w:rsidR="00FF6584" w:rsidRPr="00380BE6">
        <w:rPr>
          <w:b/>
          <w:sz w:val="22"/>
          <w:szCs w:val="22"/>
        </w:rPr>
        <w:t xml:space="preserve"> – NON</w:t>
      </w:r>
      <w:r w:rsidRPr="00380BE6">
        <w:rPr>
          <w:b/>
          <w:sz w:val="22"/>
          <w:szCs w:val="22"/>
        </w:rPr>
        <w:t xml:space="preserve"> STOP, s. r. o.</w:t>
      </w:r>
    </w:p>
    <w:p w14:paraId="51DE4CA0" w14:textId="77777777" w:rsidR="00380BE6" w:rsidRPr="00380BE6" w:rsidRDefault="00EC536C" w:rsidP="00EC536C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Adresa sídla:</w:t>
      </w:r>
      <w:r>
        <w:rPr>
          <w:sz w:val="22"/>
          <w:szCs w:val="22"/>
        </w:rPr>
        <w:tab/>
      </w:r>
      <w:r w:rsidR="00380BE6" w:rsidRPr="00380BE6">
        <w:rPr>
          <w:sz w:val="22"/>
          <w:szCs w:val="22"/>
        </w:rPr>
        <w:t>Na rovinách 278 / 46, Praha 4 - Krč, 142 00</w:t>
      </w:r>
    </w:p>
    <w:p w14:paraId="582E8013" w14:textId="77777777" w:rsidR="00C11020" w:rsidRDefault="00380BE6" w:rsidP="00C11020">
      <w:pPr>
        <w:tabs>
          <w:tab w:val="left" w:pos="1701"/>
        </w:tabs>
        <w:jc w:val="both"/>
        <w:rPr>
          <w:bCs/>
          <w:sz w:val="22"/>
          <w:szCs w:val="22"/>
        </w:rPr>
      </w:pPr>
      <w:r w:rsidRPr="00380BE6">
        <w:rPr>
          <w:bCs/>
          <w:sz w:val="22"/>
          <w:szCs w:val="22"/>
        </w:rPr>
        <w:t>IČO:</w:t>
      </w:r>
      <w:r w:rsidR="00C11020">
        <w:rPr>
          <w:bCs/>
          <w:sz w:val="22"/>
          <w:szCs w:val="22"/>
        </w:rPr>
        <w:tab/>
      </w:r>
      <w:r w:rsidRPr="00380BE6">
        <w:rPr>
          <w:bCs/>
          <w:sz w:val="22"/>
          <w:szCs w:val="22"/>
        </w:rPr>
        <w:t>25615211</w:t>
      </w:r>
    </w:p>
    <w:p w14:paraId="0AF42C9A" w14:textId="77777777" w:rsidR="00380BE6" w:rsidRDefault="00380BE6" w:rsidP="00C11020">
      <w:pPr>
        <w:tabs>
          <w:tab w:val="left" w:pos="1701"/>
        </w:tabs>
        <w:jc w:val="both"/>
        <w:rPr>
          <w:bCs/>
          <w:sz w:val="22"/>
          <w:szCs w:val="22"/>
        </w:rPr>
      </w:pPr>
      <w:r w:rsidRPr="00380BE6">
        <w:rPr>
          <w:bCs/>
          <w:sz w:val="22"/>
          <w:szCs w:val="22"/>
        </w:rPr>
        <w:t>DIČ:</w:t>
      </w:r>
      <w:r w:rsidR="00C11020">
        <w:rPr>
          <w:bCs/>
          <w:sz w:val="22"/>
          <w:szCs w:val="22"/>
        </w:rPr>
        <w:tab/>
      </w:r>
      <w:r w:rsidRPr="00380BE6">
        <w:rPr>
          <w:bCs/>
          <w:sz w:val="22"/>
          <w:szCs w:val="22"/>
        </w:rPr>
        <w:t>CZ25615211</w:t>
      </w:r>
    </w:p>
    <w:p w14:paraId="545FBF4D" w14:textId="77777777" w:rsidR="00A46645" w:rsidRPr="00C11020" w:rsidRDefault="00A46645" w:rsidP="00C11020">
      <w:pPr>
        <w:tabs>
          <w:tab w:val="left" w:pos="1701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 w:rsidRPr="00380BE6">
        <w:rPr>
          <w:sz w:val="22"/>
          <w:szCs w:val="22"/>
        </w:rPr>
        <w:t>Jan Furch – jednatel společnosti</w:t>
      </w:r>
    </w:p>
    <w:p w14:paraId="783ABF04" w14:textId="06F8EBFC" w:rsidR="00380BE6" w:rsidRDefault="00380BE6" w:rsidP="00C11020">
      <w:pPr>
        <w:tabs>
          <w:tab w:val="left" w:pos="1701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zapsán:</w:t>
      </w:r>
      <w:r w:rsidRPr="00380BE6">
        <w:rPr>
          <w:sz w:val="22"/>
          <w:szCs w:val="22"/>
        </w:rPr>
        <w:tab/>
      </w:r>
      <w:r w:rsidR="00316BE8">
        <w:rPr>
          <w:sz w:val="22"/>
          <w:szCs w:val="22"/>
        </w:rPr>
        <w:t>v obchodním rejstříku</w:t>
      </w:r>
      <w:r w:rsidRPr="00380BE6">
        <w:rPr>
          <w:sz w:val="22"/>
          <w:szCs w:val="22"/>
        </w:rPr>
        <w:t xml:space="preserve"> veden</w:t>
      </w:r>
      <w:r w:rsidR="00316BE8">
        <w:rPr>
          <w:sz w:val="22"/>
          <w:szCs w:val="22"/>
        </w:rPr>
        <w:t>ém</w:t>
      </w:r>
      <w:r w:rsidRPr="00380BE6">
        <w:rPr>
          <w:sz w:val="22"/>
          <w:szCs w:val="22"/>
        </w:rPr>
        <w:t xml:space="preserve"> Městským soudem v </w:t>
      </w:r>
      <w:r w:rsidR="00FF6584" w:rsidRPr="00380BE6">
        <w:rPr>
          <w:sz w:val="22"/>
          <w:szCs w:val="22"/>
        </w:rPr>
        <w:t>Praze – oddíl</w:t>
      </w:r>
      <w:r w:rsidRPr="00380BE6">
        <w:rPr>
          <w:sz w:val="22"/>
          <w:szCs w:val="22"/>
        </w:rPr>
        <w:t xml:space="preserve"> C, vložka 55004</w:t>
      </w:r>
    </w:p>
    <w:p w14:paraId="00BEF8B0" w14:textId="06F7B99D" w:rsidR="00A46645" w:rsidRPr="00380BE6" w:rsidRDefault="00A46645" w:rsidP="00A46645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</w:p>
    <w:p w14:paraId="395731B5" w14:textId="68987893" w:rsidR="00A46645" w:rsidRPr="00A46645" w:rsidRDefault="00A46645" w:rsidP="00A46645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peněžní ústav:</w:t>
      </w:r>
      <w:r>
        <w:rPr>
          <w:sz w:val="22"/>
          <w:szCs w:val="22"/>
        </w:rPr>
        <w:tab/>
      </w:r>
    </w:p>
    <w:p w14:paraId="611AC851" w14:textId="77777777" w:rsidR="00380BE6" w:rsidRPr="00380BE6" w:rsidRDefault="00380BE6" w:rsidP="00380BE6">
      <w:pPr>
        <w:jc w:val="both"/>
        <w:rPr>
          <w:bCs/>
          <w:sz w:val="22"/>
          <w:szCs w:val="22"/>
        </w:rPr>
      </w:pPr>
    </w:p>
    <w:p w14:paraId="5B83AF61" w14:textId="77777777" w:rsidR="00380BE6" w:rsidRPr="00380BE6" w:rsidRDefault="00380BE6" w:rsidP="00380BE6">
      <w:pPr>
        <w:jc w:val="both"/>
        <w:rPr>
          <w:bCs/>
          <w:sz w:val="22"/>
          <w:szCs w:val="22"/>
        </w:rPr>
      </w:pPr>
      <w:r w:rsidRPr="00380BE6">
        <w:rPr>
          <w:b/>
          <w:sz w:val="22"/>
          <w:szCs w:val="22"/>
        </w:rPr>
        <w:t>Zhotovitel je plátce DPH.</w:t>
      </w:r>
    </w:p>
    <w:p w14:paraId="65EC01EA" w14:textId="77777777" w:rsidR="00414408" w:rsidRPr="00380BE6" w:rsidRDefault="00414408" w:rsidP="00502BEF">
      <w:pPr>
        <w:tabs>
          <w:tab w:val="left" w:pos="1418"/>
        </w:tabs>
        <w:jc w:val="both"/>
        <w:rPr>
          <w:b/>
          <w:sz w:val="22"/>
          <w:szCs w:val="22"/>
          <w:u w:val="single"/>
        </w:rPr>
      </w:pPr>
    </w:p>
    <w:p w14:paraId="2A125A81" w14:textId="2D4C5848" w:rsidR="007C4CE9" w:rsidRPr="00380BE6" w:rsidRDefault="007C4CE9" w:rsidP="003C429C">
      <w:pPr>
        <w:tabs>
          <w:tab w:val="left" w:pos="1418"/>
        </w:tabs>
        <w:spacing w:line="360" w:lineRule="auto"/>
        <w:jc w:val="both"/>
        <w:rPr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 xml:space="preserve">čl. </w:t>
      </w:r>
      <w:r w:rsidR="00545A07" w:rsidRPr="00380BE6">
        <w:rPr>
          <w:b/>
          <w:sz w:val="22"/>
          <w:szCs w:val="22"/>
          <w:u w:val="single"/>
        </w:rPr>
        <w:t>l – PŘEDMĚT</w:t>
      </w:r>
      <w:r w:rsidRPr="00380BE6">
        <w:rPr>
          <w:b/>
          <w:sz w:val="22"/>
          <w:szCs w:val="22"/>
          <w:u w:val="single"/>
        </w:rPr>
        <w:t xml:space="preserve"> SMLOUVY</w:t>
      </w:r>
    </w:p>
    <w:p w14:paraId="1D26E14E" w14:textId="75E6BA6F" w:rsidR="007C4CE9" w:rsidRPr="00380BE6" w:rsidRDefault="007C4CE9" w:rsidP="00C11020">
      <w:pPr>
        <w:pStyle w:val="Zkladntext"/>
        <w:spacing w:before="0"/>
        <w:rPr>
          <w:sz w:val="22"/>
          <w:szCs w:val="22"/>
        </w:rPr>
      </w:pPr>
      <w:r w:rsidRPr="00380BE6">
        <w:rPr>
          <w:sz w:val="22"/>
          <w:szCs w:val="22"/>
        </w:rPr>
        <w:t xml:space="preserve">Předmětem smlouvy o dílo je závazek zhotovitele odstranit veškeré havarijní situace na domovním fondu objednatele </w:t>
      </w:r>
      <w:r w:rsidR="008A437E" w:rsidRPr="00380BE6">
        <w:rPr>
          <w:sz w:val="22"/>
          <w:szCs w:val="22"/>
        </w:rPr>
        <w:t>(s výjimkou kotelen)</w:t>
      </w:r>
      <w:r w:rsidRPr="00380BE6">
        <w:rPr>
          <w:sz w:val="22"/>
          <w:szCs w:val="22"/>
        </w:rPr>
        <w:t xml:space="preserve"> vlastními prostředky, popř.</w:t>
      </w:r>
      <w:r w:rsidR="00C11020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zajistit jejich odstranění v součinnosti s jinými organizacemi (především</w:t>
      </w:r>
      <w:r w:rsidR="007C7D55" w:rsidRPr="00380BE6">
        <w:rPr>
          <w:sz w:val="22"/>
          <w:szCs w:val="22"/>
        </w:rPr>
        <w:t xml:space="preserve"> se </w:t>
      </w:r>
      <w:r w:rsidRPr="00380BE6">
        <w:rPr>
          <w:sz w:val="22"/>
          <w:szCs w:val="22"/>
        </w:rPr>
        <w:t>správci inž. sítí aj.), v</w:t>
      </w:r>
      <w:r w:rsidR="00EE3532">
        <w:rPr>
          <w:sz w:val="22"/>
          <w:szCs w:val="22"/>
        </w:rPr>
        <w:t xml:space="preserve"> kancelářském a </w:t>
      </w:r>
      <w:r w:rsidR="00EE3532" w:rsidRPr="00EE3532">
        <w:rPr>
          <w:b/>
          <w:bCs/>
          <w:sz w:val="22"/>
          <w:szCs w:val="22"/>
        </w:rPr>
        <w:t>nebytovém</w:t>
      </w:r>
      <w:r w:rsidRPr="00EE3532">
        <w:rPr>
          <w:b/>
          <w:bCs/>
          <w:sz w:val="22"/>
          <w:szCs w:val="22"/>
        </w:rPr>
        <w:t xml:space="preserve"> </w:t>
      </w:r>
      <w:r w:rsidR="00EE3532" w:rsidRPr="00EE3532">
        <w:rPr>
          <w:b/>
          <w:bCs/>
          <w:sz w:val="22"/>
          <w:szCs w:val="22"/>
        </w:rPr>
        <w:t>objektu</w:t>
      </w:r>
      <w:r w:rsidRPr="00380BE6">
        <w:rPr>
          <w:sz w:val="22"/>
          <w:szCs w:val="22"/>
        </w:rPr>
        <w:t xml:space="preserve"> na adrese:</w:t>
      </w:r>
    </w:p>
    <w:p w14:paraId="779E2A06" w14:textId="77777777" w:rsidR="00E7725C" w:rsidRPr="00380BE6" w:rsidRDefault="00E7725C" w:rsidP="00502BEF">
      <w:pPr>
        <w:jc w:val="both"/>
        <w:rPr>
          <w:b/>
          <w:sz w:val="22"/>
          <w:szCs w:val="22"/>
        </w:rPr>
      </w:pPr>
    </w:p>
    <w:p w14:paraId="063AC0D1" w14:textId="6EFBFE75" w:rsidR="00B73FD5" w:rsidRPr="00380BE6" w:rsidRDefault="00E7725C" w:rsidP="00EE3532">
      <w:pPr>
        <w:tabs>
          <w:tab w:val="left" w:pos="2835"/>
        </w:tabs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ulice</w:t>
      </w:r>
      <w:r w:rsidR="007C4CE9" w:rsidRPr="00380BE6">
        <w:rPr>
          <w:b/>
          <w:sz w:val="22"/>
          <w:szCs w:val="22"/>
        </w:rPr>
        <w:t>:</w:t>
      </w:r>
      <w:r w:rsidR="00EE3532">
        <w:rPr>
          <w:b/>
          <w:sz w:val="22"/>
          <w:szCs w:val="22"/>
        </w:rPr>
        <w:t xml:space="preserve"> Vyšehradská </w:t>
      </w:r>
      <w:r w:rsidR="00380BE6" w:rsidRPr="00380BE6">
        <w:rPr>
          <w:b/>
          <w:sz w:val="22"/>
          <w:szCs w:val="22"/>
        </w:rPr>
        <w:tab/>
        <w:t>Praha</w:t>
      </w:r>
      <w:r w:rsidR="00EE3532">
        <w:rPr>
          <w:b/>
          <w:sz w:val="22"/>
          <w:szCs w:val="22"/>
        </w:rPr>
        <w:t xml:space="preserve"> 2</w:t>
      </w:r>
    </w:p>
    <w:p w14:paraId="1703C87A" w14:textId="68C4185F" w:rsidR="007C4CE9" w:rsidRPr="00380BE6" w:rsidRDefault="00E70767" w:rsidP="00EE3532">
      <w:pPr>
        <w:tabs>
          <w:tab w:val="left" w:pos="1985"/>
          <w:tab w:val="left" w:pos="3969"/>
          <w:tab w:val="left" w:pos="6946"/>
          <w:tab w:val="left" w:pos="8222"/>
        </w:tabs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č.</w:t>
      </w:r>
      <w:r w:rsidR="00EC536C">
        <w:rPr>
          <w:b/>
          <w:sz w:val="22"/>
          <w:szCs w:val="22"/>
        </w:rPr>
        <w:t xml:space="preserve"> </w:t>
      </w:r>
      <w:r w:rsidR="007C7D55" w:rsidRPr="00380BE6">
        <w:rPr>
          <w:b/>
          <w:sz w:val="22"/>
          <w:szCs w:val="22"/>
        </w:rPr>
        <w:t>popisné</w:t>
      </w:r>
      <w:r w:rsidR="00E7725C" w:rsidRPr="00380BE6">
        <w:rPr>
          <w:b/>
          <w:sz w:val="22"/>
          <w:szCs w:val="22"/>
        </w:rPr>
        <w:t>:</w:t>
      </w:r>
      <w:r w:rsidR="00EE3532">
        <w:rPr>
          <w:b/>
          <w:sz w:val="22"/>
          <w:szCs w:val="22"/>
        </w:rPr>
        <w:t xml:space="preserve"> 2075</w:t>
      </w:r>
      <w:r w:rsidR="00F15E71" w:rsidRPr="00380BE6">
        <w:rPr>
          <w:b/>
          <w:sz w:val="22"/>
          <w:szCs w:val="22"/>
        </w:rPr>
        <w:tab/>
        <w:t>č.</w:t>
      </w:r>
      <w:r w:rsidR="00EC536C">
        <w:rPr>
          <w:b/>
          <w:sz w:val="22"/>
          <w:szCs w:val="22"/>
        </w:rPr>
        <w:t xml:space="preserve"> </w:t>
      </w:r>
      <w:r w:rsidR="00F15E71" w:rsidRPr="00380BE6">
        <w:rPr>
          <w:b/>
          <w:sz w:val="22"/>
          <w:szCs w:val="22"/>
        </w:rPr>
        <w:t>orientační:</w:t>
      </w:r>
      <w:r w:rsidR="00EE3532">
        <w:rPr>
          <w:b/>
          <w:sz w:val="22"/>
          <w:szCs w:val="22"/>
        </w:rPr>
        <w:t xml:space="preserve"> 51</w:t>
      </w:r>
      <w:r w:rsidR="00EE3532">
        <w:rPr>
          <w:b/>
          <w:sz w:val="22"/>
          <w:szCs w:val="22"/>
        </w:rPr>
        <w:tab/>
        <w:t>nebytový prostor: 2231 m2</w:t>
      </w:r>
      <w:r w:rsidR="00F5027E" w:rsidRPr="00380BE6">
        <w:rPr>
          <w:b/>
          <w:sz w:val="22"/>
          <w:szCs w:val="22"/>
        </w:rPr>
        <w:tab/>
      </w:r>
      <w:r w:rsidR="00EE3532">
        <w:rPr>
          <w:b/>
          <w:sz w:val="22"/>
          <w:szCs w:val="22"/>
        </w:rPr>
        <w:t>budova A</w:t>
      </w:r>
      <w:r w:rsidR="00EE3532">
        <w:rPr>
          <w:b/>
          <w:sz w:val="22"/>
          <w:szCs w:val="22"/>
        </w:rPr>
        <w:tab/>
        <w:t>celkem 5 podlaží</w:t>
      </w:r>
    </w:p>
    <w:p w14:paraId="787C8641" w14:textId="6B62958D" w:rsidR="00EE3532" w:rsidRPr="00380BE6" w:rsidRDefault="00EE3532" w:rsidP="00EE3532">
      <w:pPr>
        <w:tabs>
          <w:tab w:val="left" w:pos="1985"/>
          <w:tab w:val="left" w:pos="3969"/>
          <w:tab w:val="left" w:pos="6946"/>
          <w:tab w:val="left" w:pos="8222"/>
        </w:tabs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č.</w:t>
      </w:r>
      <w:r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popisné:</w:t>
      </w:r>
      <w:r>
        <w:rPr>
          <w:b/>
          <w:sz w:val="22"/>
          <w:szCs w:val="22"/>
        </w:rPr>
        <w:t xml:space="preserve"> 2076</w:t>
      </w:r>
      <w:r w:rsidRPr="00380BE6">
        <w:rPr>
          <w:b/>
          <w:sz w:val="22"/>
          <w:szCs w:val="22"/>
        </w:rPr>
        <w:tab/>
        <w:t>č.</w:t>
      </w:r>
      <w:r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orientační:</w:t>
      </w:r>
      <w:r>
        <w:rPr>
          <w:b/>
          <w:sz w:val="22"/>
          <w:szCs w:val="22"/>
        </w:rPr>
        <w:t xml:space="preserve"> 55</w:t>
      </w:r>
      <w:r>
        <w:rPr>
          <w:b/>
          <w:sz w:val="22"/>
          <w:szCs w:val="22"/>
        </w:rPr>
        <w:tab/>
        <w:t>nebytový prostor: 3009 m2</w:t>
      </w:r>
      <w:r w:rsidRPr="00380B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budova B</w:t>
      </w:r>
      <w:r>
        <w:rPr>
          <w:b/>
          <w:sz w:val="22"/>
          <w:szCs w:val="22"/>
        </w:rPr>
        <w:tab/>
        <w:t>celkem 4 podlaží</w:t>
      </w:r>
    </w:p>
    <w:p w14:paraId="5C37728F" w14:textId="5E99D303" w:rsidR="00EE3532" w:rsidRPr="00380BE6" w:rsidRDefault="00EE3532" w:rsidP="00EE3532">
      <w:pPr>
        <w:tabs>
          <w:tab w:val="left" w:pos="1985"/>
          <w:tab w:val="left" w:pos="3969"/>
          <w:tab w:val="left" w:pos="6946"/>
          <w:tab w:val="left" w:pos="8222"/>
        </w:tabs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č.</w:t>
      </w:r>
      <w:r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popisné:</w:t>
      </w:r>
      <w:r>
        <w:rPr>
          <w:b/>
          <w:sz w:val="22"/>
          <w:szCs w:val="22"/>
        </w:rPr>
        <w:t xml:space="preserve"> 2077</w:t>
      </w:r>
      <w:r w:rsidRPr="00380BE6">
        <w:rPr>
          <w:b/>
          <w:sz w:val="22"/>
          <w:szCs w:val="22"/>
        </w:rPr>
        <w:tab/>
        <w:t>č.</w:t>
      </w:r>
      <w:r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orientační:</w:t>
      </w:r>
      <w:r>
        <w:rPr>
          <w:b/>
          <w:sz w:val="22"/>
          <w:szCs w:val="22"/>
        </w:rPr>
        <w:t xml:space="preserve"> 57</w:t>
      </w:r>
      <w:r>
        <w:rPr>
          <w:b/>
          <w:sz w:val="22"/>
          <w:szCs w:val="22"/>
        </w:rPr>
        <w:tab/>
        <w:t>nebytový prostor: 3647 m2</w:t>
      </w:r>
      <w:r w:rsidRPr="00380B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budova C</w:t>
      </w:r>
      <w:r>
        <w:rPr>
          <w:b/>
          <w:sz w:val="22"/>
          <w:szCs w:val="22"/>
        </w:rPr>
        <w:tab/>
        <w:t>celkem 5 podlaží</w:t>
      </w:r>
    </w:p>
    <w:p w14:paraId="3AAB34C0" w14:textId="77777777" w:rsidR="00EE3532" w:rsidRDefault="00EE3532" w:rsidP="00502BEF">
      <w:pPr>
        <w:jc w:val="both"/>
        <w:rPr>
          <w:b/>
          <w:sz w:val="22"/>
          <w:szCs w:val="22"/>
        </w:rPr>
      </w:pPr>
    </w:p>
    <w:p w14:paraId="5751D50E" w14:textId="1DE4D63F" w:rsidR="00EE3532" w:rsidRPr="00380BE6" w:rsidRDefault="00EE3532" w:rsidP="00EE3532">
      <w:pPr>
        <w:tabs>
          <w:tab w:val="left" w:pos="2835"/>
        </w:tabs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ulice:</w:t>
      </w:r>
      <w:r>
        <w:rPr>
          <w:b/>
          <w:sz w:val="22"/>
          <w:szCs w:val="22"/>
        </w:rPr>
        <w:t xml:space="preserve"> Horoměřická </w:t>
      </w:r>
      <w:r w:rsidRPr="00380BE6">
        <w:rPr>
          <w:b/>
          <w:sz w:val="22"/>
          <w:szCs w:val="22"/>
        </w:rPr>
        <w:tab/>
        <w:t>Praha</w:t>
      </w:r>
      <w:r>
        <w:rPr>
          <w:b/>
          <w:sz w:val="22"/>
          <w:szCs w:val="22"/>
        </w:rPr>
        <w:t xml:space="preserve"> 6</w:t>
      </w:r>
    </w:p>
    <w:p w14:paraId="79674EAD" w14:textId="646BFD64" w:rsidR="00EE3532" w:rsidRPr="00380BE6" w:rsidRDefault="00EE3532" w:rsidP="00EE3532">
      <w:pPr>
        <w:tabs>
          <w:tab w:val="left" w:pos="1985"/>
          <w:tab w:val="left" w:pos="3969"/>
          <w:tab w:val="left" w:pos="6946"/>
          <w:tab w:val="left" w:pos="8222"/>
        </w:tabs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č.</w:t>
      </w:r>
      <w:r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popisné:</w:t>
      </w:r>
      <w:r>
        <w:rPr>
          <w:b/>
          <w:sz w:val="22"/>
          <w:szCs w:val="22"/>
        </w:rPr>
        <w:t xml:space="preserve"> 2307</w:t>
      </w:r>
      <w:r w:rsidRPr="00380BE6">
        <w:rPr>
          <w:b/>
          <w:sz w:val="22"/>
          <w:szCs w:val="22"/>
        </w:rPr>
        <w:tab/>
        <w:t>č.</w:t>
      </w:r>
      <w:r>
        <w:rPr>
          <w:b/>
          <w:sz w:val="22"/>
          <w:szCs w:val="22"/>
        </w:rPr>
        <w:t xml:space="preserve"> </w:t>
      </w:r>
      <w:r w:rsidRPr="00380BE6">
        <w:rPr>
          <w:b/>
          <w:sz w:val="22"/>
          <w:szCs w:val="22"/>
        </w:rPr>
        <w:t>orientační:</w:t>
      </w:r>
      <w:r>
        <w:rPr>
          <w:b/>
          <w:sz w:val="22"/>
          <w:szCs w:val="22"/>
        </w:rPr>
        <w:t xml:space="preserve"> 47</w:t>
      </w:r>
      <w:r>
        <w:rPr>
          <w:b/>
          <w:sz w:val="22"/>
          <w:szCs w:val="22"/>
        </w:rPr>
        <w:tab/>
        <w:t>nebytový prostor: 1684,75 m2</w:t>
      </w:r>
      <w:r w:rsidRPr="00380B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archiv</w:t>
      </w:r>
      <w:r>
        <w:rPr>
          <w:b/>
          <w:sz w:val="22"/>
          <w:szCs w:val="22"/>
        </w:rPr>
        <w:tab/>
        <w:t>celkem 2 podlaží</w:t>
      </w:r>
    </w:p>
    <w:p w14:paraId="627B7DFF" w14:textId="77777777" w:rsidR="00EE3532" w:rsidRDefault="00EE3532" w:rsidP="00502BEF">
      <w:pPr>
        <w:jc w:val="both"/>
        <w:rPr>
          <w:b/>
          <w:sz w:val="22"/>
          <w:szCs w:val="22"/>
        </w:rPr>
      </w:pPr>
    </w:p>
    <w:p w14:paraId="7D30C8C0" w14:textId="77777777" w:rsidR="005B7972" w:rsidRDefault="005B7972" w:rsidP="00502BEF">
      <w:pPr>
        <w:jc w:val="both"/>
        <w:rPr>
          <w:b/>
          <w:sz w:val="22"/>
          <w:szCs w:val="22"/>
        </w:rPr>
      </w:pPr>
    </w:p>
    <w:p w14:paraId="24A78B44" w14:textId="77777777" w:rsidR="007C4CE9" w:rsidRPr="00380BE6" w:rsidRDefault="007C4CE9" w:rsidP="003C429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>čl</w:t>
      </w:r>
      <w:r w:rsidR="004C3AF4">
        <w:rPr>
          <w:b/>
          <w:sz w:val="22"/>
          <w:szCs w:val="22"/>
          <w:u w:val="single"/>
        </w:rPr>
        <w:t xml:space="preserve">. 2 - SPECIFIKACE HAVARIJNÍCH </w:t>
      </w:r>
      <w:r w:rsidRPr="00380BE6">
        <w:rPr>
          <w:b/>
          <w:sz w:val="22"/>
          <w:szCs w:val="22"/>
          <w:u w:val="single"/>
        </w:rPr>
        <w:t>SITUACÍ</w:t>
      </w:r>
    </w:p>
    <w:p w14:paraId="4A9666ED" w14:textId="77777777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 xml:space="preserve">- </w:t>
      </w:r>
      <w:r w:rsidR="008A437E" w:rsidRPr="00380BE6">
        <w:rPr>
          <w:sz w:val="22"/>
          <w:szCs w:val="22"/>
        </w:rPr>
        <w:t>závady na vnitřních domovních rozvodech studené vody, teplé užitkové vody a cirkulace</w:t>
      </w:r>
    </w:p>
    <w:p w14:paraId="06F766EC" w14:textId="77777777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 xml:space="preserve">- </w:t>
      </w:r>
      <w:r w:rsidR="008A437E" w:rsidRPr="00380BE6">
        <w:rPr>
          <w:sz w:val="22"/>
          <w:szCs w:val="22"/>
        </w:rPr>
        <w:t>závady na vnitřních domovních rozvodech ústředního vytápění</w:t>
      </w:r>
      <w:r w:rsidRPr="00380BE6">
        <w:rPr>
          <w:sz w:val="22"/>
          <w:szCs w:val="22"/>
        </w:rPr>
        <w:t xml:space="preserve"> </w:t>
      </w:r>
    </w:p>
    <w:p w14:paraId="5C341086" w14:textId="77777777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 xml:space="preserve">- </w:t>
      </w:r>
      <w:r w:rsidR="008A437E" w:rsidRPr="00380BE6">
        <w:rPr>
          <w:sz w:val="22"/>
          <w:szCs w:val="22"/>
        </w:rPr>
        <w:t>závady na vnitřním odpadním domovním potrubí, včetně jeho čištění</w:t>
      </w:r>
    </w:p>
    <w:p w14:paraId="546AC5A3" w14:textId="77777777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 xml:space="preserve">- </w:t>
      </w:r>
      <w:r w:rsidR="008A437E" w:rsidRPr="00380BE6">
        <w:rPr>
          <w:sz w:val="22"/>
          <w:szCs w:val="22"/>
        </w:rPr>
        <w:t xml:space="preserve">závady na vnitřních domovních rozvodech plynu </w:t>
      </w:r>
    </w:p>
    <w:p w14:paraId="1F2CD9B4" w14:textId="77777777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 xml:space="preserve">- </w:t>
      </w:r>
      <w:r w:rsidR="008A437E" w:rsidRPr="00380BE6">
        <w:rPr>
          <w:sz w:val="22"/>
          <w:szCs w:val="22"/>
        </w:rPr>
        <w:t xml:space="preserve">závady na vnitřních domovních rozvodech silnoproudé elektroinstalace </w:t>
      </w:r>
    </w:p>
    <w:p w14:paraId="16A89FEA" w14:textId="77777777" w:rsidR="007C4CE9" w:rsidRPr="00380BE6" w:rsidRDefault="007C4CE9" w:rsidP="00502BEF">
      <w:pPr>
        <w:jc w:val="both"/>
        <w:rPr>
          <w:b/>
          <w:sz w:val="22"/>
          <w:szCs w:val="22"/>
          <w:u w:val="single"/>
        </w:rPr>
      </w:pPr>
    </w:p>
    <w:p w14:paraId="5E0B9F76" w14:textId="77777777" w:rsidR="000122B3" w:rsidRPr="00380BE6" w:rsidRDefault="007C4CE9" w:rsidP="003C429C">
      <w:pPr>
        <w:spacing w:line="360" w:lineRule="auto"/>
        <w:jc w:val="both"/>
        <w:rPr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>čl. 3 - ZASTUPOVÁNÍ SMLUVNÍCH STRAN</w:t>
      </w:r>
    </w:p>
    <w:p w14:paraId="7EF14855" w14:textId="77777777" w:rsidR="00D85997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b/>
          <w:sz w:val="22"/>
          <w:szCs w:val="22"/>
        </w:rPr>
        <w:t xml:space="preserve">Objednatele ve věcech smluvních </w:t>
      </w:r>
      <w:r w:rsidR="008A437E" w:rsidRPr="00380BE6">
        <w:rPr>
          <w:b/>
          <w:sz w:val="22"/>
          <w:szCs w:val="22"/>
        </w:rPr>
        <w:t xml:space="preserve">a technických </w:t>
      </w:r>
      <w:r w:rsidRPr="00380BE6">
        <w:rPr>
          <w:b/>
          <w:sz w:val="22"/>
          <w:szCs w:val="22"/>
        </w:rPr>
        <w:t>zastupuje:</w:t>
      </w:r>
    </w:p>
    <w:p w14:paraId="0970D640" w14:textId="2E4CBB0F" w:rsidR="00BC5B7E" w:rsidRPr="005B7972" w:rsidRDefault="005B7972" w:rsidP="00EC536C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 w:rsidRPr="005B7972">
        <w:rPr>
          <w:b/>
          <w:bCs/>
          <w:sz w:val="22"/>
          <w:szCs w:val="22"/>
        </w:rPr>
        <w:t>Pro Vyšehradská 2075-77</w:t>
      </w:r>
      <w:r w:rsidR="000B2854">
        <w:rPr>
          <w:b/>
          <w:bCs/>
          <w:sz w:val="22"/>
          <w:szCs w:val="22"/>
        </w:rPr>
        <w:t xml:space="preserve"> (areál Emauzy)</w:t>
      </w:r>
      <w:r w:rsidRPr="005B7972">
        <w:rPr>
          <w:b/>
          <w:bCs/>
          <w:sz w:val="22"/>
          <w:szCs w:val="22"/>
        </w:rPr>
        <w:t>:</w:t>
      </w:r>
    </w:p>
    <w:p w14:paraId="150D0E97" w14:textId="758AD94B" w:rsidR="005B7972" w:rsidRPr="00380BE6" w:rsidRDefault="00EC536C" w:rsidP="00EC536C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 w:rsidR="00BC5B7E"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65E97EC0" w14:textId="1450A9B2" w:rsidR="00BC5B7E" w:rsidRDefault="00EC536C" w:rsidP="00EC536C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Mail</w:t>
      </w:r>
      <w:r w:rsidR="00BC5B7E"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761BCF77" w14:textId="60DCDE7F" w:rsidR="005B7972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533FFD58" w14:textId="3C56969D" w:rsidR="005B7972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Mail</w:t>
      </w:r>
      <w:r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3326A040" w14:textId="77777777" w:rsidR="005B7972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</w:p>
    <w:p w14:paraId="2DC7F940" w14:textId="715A8A38" w:rsidR="005B7972" w:rsidRDefault="000903CB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51D9F4" w14:textId="77777777" w:rsidR="000903CB" w:rsidRDefault="000903CB" w:rsidP="005B7972">
      <w:pPr>
        <w:tabs>
          <w:tab w:val="left" w:pos="1418"/>
        </w:tabs>
        <w:jc w:val="both"/>
        <w:rPr>
          <w:sz w:val="22"/>
          <w:szCs w:val="22"/>
        </w:rPr>
      </w:pPr>
    </w:p>
    <w:p w14:paraId="5EDED2D8" w14:textId="5698B2E8" w:rsidR="005B7972" w:rsidRPr="005B7972" w:rsidRDefault="005B7972" w:rsidP="005B7972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 w:rsidRPr="005B7972">
        <w:rPr>
          <w:b/>
          <w:bCs/>
          <w:sz w:val="22"/>
          <w:szCs w:val="22"/>
        </w:rPr>
        <w:t>Pro Horoměřická 2307</w:t>
      </w:r>
      <w:r w:rsidR="000B2854">
        <w:rPr>
          <w:b/>
          <w:bCs/>
          <w:sz w:val="22"/>
          <w:szCs w:val="22"/>
        </w:rPr>
        <w:t xml:space="preserve"> (areál Jehněčí dvůr)</w:t>
      </w:r>
      <w:r w:rsidRPr="005B7972">
        <w:rPr>
          <w:b/>
          <w:bCs/>
          <w:sz w:val="22"/>
          <w:szCs w:val="22"/>
        </w:rPr>
        <w:t>:</w:t>
      </w:r>
    </w:p>
    <w:p w14:paraId="254BA287" w14:textId="408E3C60" w:rsidR="005B7972" w:rsidRPr="00380BE6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61A6EAC2" w14:textId="5E60BF0D" w:rsidR="005B7972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Mail</w:t>
      </w:r>
      <w:r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487F8010" w14:textId="77777777" w:rsidR="006E45DF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7145ACC1" w14:textId="6ADD57D5" w:rsidR="005B7972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Mail</w:t>
      </w:r>
      <w:r w:rsidRPr="00380BE6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813D8AF" w14:textId="77777777" w:rsidR="005B7972" w:rsidRPr="00380BE6" w:rsidRDefault="005B7972" w:rsidP="005B7972">
      <w:pPr>
        <w:tabs>
          <w:tab w:val="left" w:pos="1418"/>
        </w:tabs>
        <w:jc w:val="both"/>
        <w:rPr>
          <w:sz w:val="22"/>
          <w:szCs w:val="22"/>
        </w:rPr>
      </w:pPr>
    </w:p>
    <w:p w14:paraId="283D1B9F" w14:textId="77777777" w:rsidR="007C4CE9" w:rsidRPr="00380BE6" w:rsidRDefault="007C4CE9" w:rsidP="00502BEF">
      <w:pPr>
        <w:jc w:val="both"/>
        <w:rPr>
          <w:b/>
          <w:sz w:val="22"/>
          <w:szCs w:val="22"/>
        </w:rPr>
      </w:pPr>
      <w:r w:rsidRPr="00380BE6">
        <w:rPr>
          <w:b/>
          <w:sz w:val="22"/>
          <w:szCs w:val="22"/>
        </w:rPr>
        <w:t>Zhotovitele ve věcech smluvních zastupuje:</w:t>
      </w:r>
    </w:p>
    <w:p w14:paraId="0346679A" w14:textId="77777777" w:rsidR="00EC536C" w:rsidRDefault="00EC536C" w:rsidP="00EC536C">
      <w:pPr>
        <w:jc w:val="both"/>
        <w:rPr>
          <w:sz w:val="22"/>
          <w:szCs w:val="22"/>
        </w:rPr>
      </w:pPr>
    </w:p>
    <w:p w14:paraId="3F0124B6" w14:textId="77777777" w:rsidR="007C4CE9" w:rsidRPr="00EC536C" w:rsidRDefault="00EC536C" w:rsidP="00EC536C">
      <w:pPr>
        <w:tabs>
          <w:tab w:val="left" w:pos="2268"/>
          <w:tab w:val="left" w:pos="4536"/>
          <w:tab w:val="left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Havarijní dispečink</w:t>
      </w:r>
      <w:r w:rsidR="007C4CE9" w:rsidRPr="00EC536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 w:rsidR="007C4CE9" w:rsidRPr="00EC536C">
        <w:rPr>
          <w:b/>
          <w:sz w:val="22"/>
          <w:szCs w:val="22"/>
        </w:rPr>
        <w:t xml:space="preserve">NON-STOP  </w:t>
      </w:r>
      <w:r w:rsidR="007C4CE9" w:rsidRPr="00EC536C">
        <w:rPr>
          <w:b/>
          <w:sz w:val="22"/>
          <w:szCs w:val="22"/>
        </w:rPr>
        <w:sym w:font="Wingdings" w:char="F028"/>
      </w:r>
      <w:r w:rsidR="007C4CE9" w:rsidRPr="00EC536C">
        <w:rPr>
          <w:b/>
          <w:sz w:val="22"/>
          <w:szCs w:val="22"/>
        </w:rPr>
        <w:t xml:space="preserve"> tel:</w:t>
      </w:r>
      <w:r w:rsidRPr="00EC536C">
        <w:rPr>
          <w:b/>
          <w:sz w:val="22"/>
          <w:szCs w:val="22"/>
        </w:rPr>
        <w:tab/>
        <w:t>2 41 41 41 41</w:t>
      </w:r>
      <w:r w:rsidRPr="00EC536C">
        <w:rPr>
          <w:b/>
          <w:sz w:val="22"/>
          <w:szCs w:val="22"/>
        </w:rPr>
        <w:tab/>
      </w:r>
      <w:r w:rsidR="007C4CE9" w:rsidRPr="00EC536C">
        <w:rPr>
          <w:b/>
          <w:sz w:val="22"/>
          <w:szCs w:val="22"/>
        </w:rPr>
        <w:t>2 41 41 22 22</w:t>
      </w:r>
    </w:p>
    <w:p w14:paraId="29EA2294" w14:textId="77777777" w:rsidR="007C4CE9" w:rsidRDefault="00EC536C" w:rsidP="00EC536C">
      <w:pPr>
        <w:tabs>
          <w:tab w:val="left" w:pos="4536"/>
          <w:tab w:val="left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7725C" w:rsidRPr="00380BE6">
        <w:rPr>
          <w:b/>
          <w:sz w:val="22"/>
          <w:szCs w:val="22"/>
        </w:rPr>
        <w:t>605 42 42 42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fax: </w:t>
      </w:r>
      <w:r w:rsidR="007C4CE9" w:rsidRPr="00380BE6">
        <w:rPr>
          <w:b/>
          <w:sz w:val="22"/>
          <w:szCs w:val="22"/>
        </w:rPr>
        <w:t>2 44 47 24 44</w:t>
      </w:r>
    </w:p>
    <w:p w14:paraId="4752F3FE" w14:textId="77777777" w:rsidR="008746BA" w:rsidRPr="00380BE6" w:rsidRDefault="008746BA" w:rsidP="00EC536C">
      <w:pPr>
        <w:tabs>
          <w:tab w:val="left" w:pos="4536"/>
          <w:tab w:val="left" w:pos="6804"/>
        </w:tabs>
        <w:jc w:val="both"/>
        <w:rPr>
          <w:b/>
          <w:sz w:val="22"/>
          <w:szCs w:val="22"/>
        </w:rPr>
      </w:pPr>
    </w:p>
    <w:p w14:paraId="163D44AF" w14:textId="77777777" w:rsidR="00F5027E" w:rsidRPr="00380BE6" w:rsidRDefault="007C4CE9" w:rsidP="003C429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>čl. 4 - DOHODA O CENĚ</w:t>
      </w:r>
    </w:p>
    <w:p w14:paraId="4780BAE6" w14:textId="77777777" w:rsidR="007C4CE9" w:rsidRPr="00380BE6" w:rsidRDefault="007C4CE9" w:rsidP="00EC536C">
      <w:pPr>
        <w:jc w:val="both"/>
        <w:rPr>
          <w:b/>
          <w:sz w:val="22"/>
          <w:szCs w:val="22"/>
          <w:u w:val="single"/>
        </w:rPr>
      </w:pPr>
      <w:r w:rsidRPr="00380BE6">
        <w:rPr>
          <w:sz w:val="22"/>
          <w:szCs w:val="22"/>
        </w:rPr>
        <w:t>Objednatel uhradí zhotoviteli za zajištění havarijní služby podle čl. 1 této smlouvy a na základě</w:t>
      </w:r>
      <w:r w:rsidR="00EC536C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zákona o cenách 526/90 Sb. částku ve výši</w:t>
      </w:r>
    </w:p>
    <w:p w14:paraId="308EF4C7" w14:textId="77777777" w:rsidR="0048068D" w:rsidRPr="00380BE6" w:rsidRDefault="0048068D" w:rsidP="00502BEF">
      <w:pPr>
        <w:jc w:val="center"/>
        <w:rPr>
          <w:b/>
          <w:sz w:val="22"/>
          <w:szCs w:val="22"/>
          <w:u w:val="single"/>
        </w:rPr>
      </w:pPr>
    </w:p>
    <w:p w14:paraId="77514D5B" w14:textId="5788C74D" w:rsidR="0088276E" w:rsidRPr="00380BE6" w:rsidRDefault="007D733A" w:rsidP="007121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800</w:t>
      </w:r>
      <w:r w:rsidR="00947CB5" w:rsidRPr="00380BE6">
        <w:rPr>
          <w:b/>
          <w:sz w:val="22"/>
          <w:szCs w:val="22"/>
        </w:rPr>
        <w:t>,</w:t>
      </w:r>
      <w:r w:rsidR="000E6A89" w:rsidRPr="00380BE6">
        <w:rPr>
          <w:b/>
          <w:sz w:val="22"/>
          <w:szCs w:val="22"/>
        </w:rPr>
        <w:t>-</w:t>
      </w:r>
      <w:r w:rsidR="00BC4353" w:rsidRPr="00380BE6">
        <w:rPr>
          <w:b/>
          <w:sz w:val="22"/>
          <w:szCs w:val="22"/>
        </w:rPr>
        <w:t>-</w:t>
      </w:r>
      <w:r w:rsidR="007C4CE9" w:rsidRPr="00380BE6">
        <w:rPr>
          <w:b/>
          <w:sz w:val="22"/>
          <w:szCs w:val="22"/>
        </w:rPr>
        <w:t>Kč</w:t>
      </w:r>
      <w:r w:rsidR="00712176">
        <w:rPr>
          <w:b/>
          <w:sz w:val="22"/>
          <w:szCs w:val="22"/>
        </w:rPr>
        <w:t xml:space="preserve"> </w:t>
      </w:r>
      <w:r w:rsidR="007C4CE9" w:rsidRPr="00380BE6">
        <w:rPr>
          <w:b/>
          <w:sz w:val="22"/>
          <w:szCs w:val="22"/>
        </w:rPr>
        <w:t>/</w:t>
      </w:r>
      <w:r w:rsidR="00712176">
        <w:rPr>
          <w:b/>
          <w:sz w:val="22"/>
          <w:szCs w:val="22"/>
        </w:rPr>
        <w:t xml:space="preserve"> </w:t>
      </w:r>
      <w:r w:rsidR="008746BA">
        <w:rPr>
          <w:b/>
          <w:sz w:val="22"/>
          <w:szCs w:val="22"/>
        </w:rPr>
        <w:t>objekt</w:t>
      </w:r>
      <w:r w:rsidR="00712176">
        <w:rPr>
          <w:b/>
          <w:sz w:val="22"/>
          <w:szCs w:val="22"/>
        </w:rPr>
        <w:t xml:space="preserve"> </w:t>
      </w:r>
      <w:r w:rsidR="007C4CE9" w:rsidRPr="00380BE6">
        <w:rPr>
          <w:b/>
          <w:sz w:val="22"/>
          <w:szCs w:val="22"/>
        </w:rPr>
        <w:t>/</w:t>
      </w:r>
      <w:r w:rsidR="00712176">
        <w:rPr>
          <w:b/>
          <w:sz w:val="22"/>
          <w:szCs w:val="22"/>
        </w:rPr>
        <w:t xml:space="preserve"> </w:t>
      </w:r>
      <w:r w:rsidR="007C4CE9" w:rsidRPr="00380BE6">
        <w:rPr>
          <w:b/>
          <w:sz w:val="22"/>
          <w:szCs w:val="22"/>
        </w:rPr>
        <w:t>měsíc (bez DPH</w:t>
      </w:r>
      <w:r w:rsidR="00E7725C" w:rsidRPr="00380BE6">
        <w:rPr>
          <w:b/>
          <w:sz w:val="22"/>
          <w:szCs w:val="22"/>
        </w:rPr>
        <w:t>)</w:t>
      </w:r>
      <w:r w:rsidR="00712176">
        <w:rPr>
          <w:b/>
          <w:sz w:val="22"/>
          <w:szCs w:val="22"/>
        </w:rPr>
        <w:t xml:space="preserve"> </w:t>
      </w:r>
      <w:r w:rsidR="00E7725C" w:rsidRPr="00380BE6">
        <w:rPr>
          <w:b/>
          <w:sz w:val="22"/>
          <w:szCs w:val="22"/>
        </w:rPr>
        <w:t>tj.</w:t>
      </w:r>
    </w:p>
    <w:p w14:paraId="05119ED0" w14:textId="2BACE1F2" w:rsidR="007C4CE9" w:rsidRPr="00380BE6" w:rsidRDefault="007D733A" w:rsidP="00502B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38.400</w:t>
      </w:r>
      <w:r w:rsidR="00E7725C" w:rsidRPr="00380BE6">
        <w:rPr>
          <w:b/>
          <w:sz w:val="22"/>
          <w:szCs w:val="22"/>
        </w:rPr>
        <w:t>,-</w:t>
      </w:r>
      <w:r w:rsidR="00BC4353" w:rsidRPr="00380BE6">
        <w:rPr>
          <w:b/>
          <w:sz w:val="22"/>
          <w:szCs w:val="22"/>
        </w:rPr>
        <w:t>-</w:t>
      </w:r>
      <w:r w:rsidR="007C4CE9" w:rsidRPr="00380BE6">
        <w:rPr>
          <w:b/>
          <w:sz w:val="22"/>
          <w:szCs w:val="22"/>
        </w:rPr>
        <w:t>Kč</w:t>
      </w:r>
      <w:r w:rsidR="00E7725C" w:rsidRPr="00380BE6">
        <w:rPr>
          <w:b/>
          <w:sz w:val="22"/>
          <w:szCs w:val="22"/>
        </w:rPr>
        <w:t xml:space="preserve"> </w:t>
      </w:r>
      <w:r w:rsidR="00237726" w:rsidRPr="00380BE6">
        <w:rPr>
          <w:b/>
          <w:sz w:val="22"/>
          <w:szCs w:val="22"/>
        </w:rPr>
        <w:t>za rok</w:t>
      </w:r>
      <w:r w:rsidR="007C4CE9" w:rsidRPr="00380BE6">
        <w:rPr>
          <w:b/>
          <w:sz w:val="22"/>
          <w:szCs w:val="22"/>
        </w:rPr>
        <w:t xml:space="preserve"> (bez DPH)</w:t>
      </w:r>
    </w:p>
    <w:p w14:paraId="100643B1" w14:textId="77777777" w:rsidR="00502BEF" w:rsidRPr="00380BE6" w:rsidRDefault="00502BEF" w:rsidP="00502BEF">
      <w:pPr>
        <w:jc w:val="center"/>
        <w:rPr>
          <w:b/>
          <w:sz w:val="22"/>
          <w:szCs w:val="22"/>
        </w:rPr>
      </w:pPr>
    </w:p>
    <w:p w14:paraId="5B5FA4A2" w14:textId="77777777" w:rsidR="007C4CE9" w:rsidRPr="00380BE6" w:rsidRDefault="007C4CE9" w:rsidP="00502BEF">
      <w:pPr>
        <w:pStyle w:val="Zkladntext3"/>
        <w:rPr>
          <w:sz w:val="22"/>
          <w:szCs w:val="22"/>
        </w:rPr>
      </w:pPr>
      <w:r w:rsidRPr="00380BE6">
        <w:rPr>
          <w:sz w:val="22"/>
          <w:szCs w:val="22"/>
        </w:rPr>
        <w:t>Tato částka zahrnuje provozní náklady spojené se zajištěním NON-STOP dispečinku firmy.</w:t>
      </w:r>
    </w:p>
    <w:p w14:paraId="7F3BB1B1" w14:textId="03DED819" w:rsidR="007C4CE9" w:rsidRPr="00380BE6" w:rsidRDefault="007C4CE9" w:rsidP="00712176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>Za skutečně vykonané práce (a to včetně doby nutné k dopravě, která však nesmí být delší než 1 hodinu) bude fakturována objednateli v pracovních dnech za každou započatou hodinu zúčtovací sazba ve výši</w:t>
      </w:r>
      <w:r w:rsidR="00712176">
        <w:rPr>
          <w:sz w:val="22"/>
          <w:szCs w:val="22"/>
        </w:rPr>
        <w:t xml:space="preserve"> </w:t>
      </w:r>
      <w:r w:rsidR="00515140" w:rsidRPr="00380BE6">
        <w:rPr>
          <w:b/>
          <w:sz w:val="22"/>
          <w:szCs w:val="22"/>
        </w:rPr>
        <w:t>450</w:t>
      </w:r>
      <w:r w:rsidRPr="00380BE6">
        <w:rPr>
          <w:b/>
          <w:sz w:val="22"/>
          <w:szCs w:val="22"/>
        </w:rPr>
        <w:t>,--Kč</w:t>
      </w:r>
      <w:r w:rsidRPr="00380BE6">
        <w:rPr>
          <w:sz w:val="22"/>
          <w:szCs w:val="22"/>
        </w:rPr>
        <w:t xml:space="preserve"> </w:t>
      </w:r>
      <w:r w:rsidRPr="00712176">
        <w:rPr>
          <w:b/>
          <w:sz w:val="22"/>
          <w:szCs w:val="22"/>
        </w:rPr>
        <w:t>bez DPH</w:t>
      </w:r>
      <w:r w:rsidRPr="00380BE6">
        <w:rPr>
          <w:sz w:val="22"/>
          <w:szCs w:val="22"/>
        </w:rPr>
        <w:t xml:space="preserve">. U havarijních zásahů provedených během dnů pracovního volna, klidu a svátků bude výše uvedená hodinová zúčtovací sazba fakturována s příplatkem ve výši </w:t>
      </w:r>
      <w:r w:rsidR="00FF6584" w:rsidRPr="00380BE6">
        <w:rPr>
          <w:sz w:val="22"/>
          <w:szCs w:val="22"/>
        </w:rPr>
        <w:t>50 %</w:t>
      </w:r>
      <w:r w:rsidRPr="00380BE6">
        <w:rPr>
          <w:sz w:val="22"/>
          <w:szCs w:val="22"/>
        </w:rPr>
        <w:t>. Materiálové náklady budou fakturovány v cenách platných v období dodávky prací.</w:t>
      </w:r>
    </w:p>
    <w:p w14:paraId="301CC126" w14:textId="77777777" w:rsidR="007C4CE9" w:rsidRPr="00380BE6" w:rsidRDefault="007C4CE9" w:rsidP="00502BEF">
      <w:pPr>
        <w:jc w:val="both"/>
        <w:rPr>
          <w:sz w:val="22"/>
          <w:szCs w:val="22"/>
        </w:rPr>
      </w:pPr>
    </w:p>
    <w:p w14:paraId="5A2A8D5E" w14:textId="61381FE4" w:rsidR="007C4CE9" w:rsidRPr="00380BE6" w:rsidRDefault="007C4CE9" w:rsidP="00EC536C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>Dopravní náklady (představující paušální částku, která obsahuje jak přímé náklady spojené s</w:t>
      </w:r>
      <w:r w:rsidR="00F01C5B" w:rsidRPr="00380BE6">
        <w:rPr>
          <w:sz w:val="22"/>
          <w:szCs w:val="22"/>
        </w:rPr>
        <w:t> </w:t>
      </w:r>
      <w:r w:rsidRPr="00380BE6">
        <w:rPr>
          <w:sz w:val="22"/>
          <w:szCs w:val="22"/>
        </w:rPr>
        <w:t>provozem</w:t>
      </w:r>
      <w:r w:rsidR="00F01C5B" w:rsidRPr="00380BE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vozidla – tj. spotřebu pohonných hmot a dalších provozních náplní, tak nepřímé náklady jako např. placení silniční daně, povinného pojištění, pravidelné</w:t>
      </w:r>
      <w:r w:rsidR="00EC536C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 xml:space="preserve">prohlídky, opravy ap.) budou fakturovány ve výši </w:t>
      </w:r>
      <w:r w:rsidR="00515140" w:rsidRPr="00380BE6">
        <w:rPr>
          <w:b/>
          <w:sz w:val="22"/>
          <w:szCs w:val="22"/>
        </w:rPr>
        <w:t>400</w:t>
      </w:r>
      <w:r w:rsidR="00EC536C">
        <w:rPr>
          <w:b/>
          <w:sz w:val="22"/>
          <w:szCs w:val="22"/>
        </w:rPr>
        <w:t>,--</w:t>
      </w:r>
      <w:r w:rsidRPr="00380BE6">
        <w:rPr>
          <w:b/>
          <w:sz w:val="22"/>
          <w:szCs w:val="22"/>
        </w:rPr>
        <w:t>Kč bez DPH</w:t>
      </w:r>
      <w:r w:rsidRPr="00380BE6">
        <w:rPr>
          <w:sz w:val="22"/>
          <w:szCs w:val="22"/>
        </w:rPr>
        <w:t xml:space="preserve"> na jeden výjezd jednoho </w:t>
      </w:r>
      <w:r w:rsidR="00FF6584" w:rsidRPr="00380BE6">
        <w:rPr>
          <w:sz w:val="22"/>
          <w:szCs w:val="22"/>
        </w:rPr>
        <w:t>vozidla,</w:t>
      </w:r>
      <w:r w:rsidRPr="00380BE6">
        <w:rPr>
          <w:sz w:val="22"/>
          <w:szCs w:val="22"/>
        </w:rPr>
        <w:t xml:space="preserve"> a to pro celou oblast hlavního města Prahy a</w:t>
      </w:r>
      <w:r w:rsidR="00F01C5B" w:rsidRPr="00380BE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přilehlých obcí.</w:t>
      </w:r>
    </w:p>
    <w:p w14:paraId="2D7E42B0" w14:textId="77777777" w:rsidR="007C4CE9" w:rsidRPr="00380BE6" w:rsidRDefault="007C4CE9" w:rsidP="00502BEF">
      <w:pPr>
        <w:rPr>
          <w:sz w:val="22"/>
          <w:szCs w:val="22"/>
        </w:rPr>
      </w:pPr>
    </w:p>
    <w:p w14:paraId="5FD13739" w14:textId="77777777" w:rsidR="007C4CE9" w:rsidRPr="00380BE6" w:rsidRDefault="007C4CE9" w:rsidP="00502BEF">
      <w:pPr>
        <w:autoSpaceDE w:val="0"/>
        <w:autoSpaceDN w:val="0"/>
        <w:jc w:val="both"/>
        <w:rPr>
          <w:sz w:val="22"/>
          <w:szCs w:val="22"/>
        </w:rPr>
      </w:pPr>
      <w:r w:rsidRPr="00380BE6">
        <w:rPr>
          <w:sz w:val="22"/>
          <w:szCs w:val="22"/>
        </w:rPr>
        <w:t>V současných i budoucích oblastech zón placeného stání bude parkovné účtováno v cenách platných v daném období.</w:t>
      </w:r>
    </w:p>
    <w:p w14:paraId="78406503" w14:textId="77777777" w:rsidR="007C4CE9" w:rsidRPr="00380BE6" w:rsidRDefault="007C4CE9" w:rsidP="00502BEF">
      <w:pPr>
        <w:jc w:val="both"/>
        <w:rPr>
          <w:sz w:val="22"/>
          <w:szCs w:val="22"/>
        </w:rPr>
      </w:pPr>
    </w:p>
    <w:p w14:paraId="59702617" w14:textId="4EBB0961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>Práce, u kt</w:t>
      </w:r>
      <w:r w:rsidR="00BC4353" w:rsidRPr="00380BE6">
        <w:rPr>
          <w:sz w:val="22"/>
          <w:szCs w:val="22"/>
        </w:rPr>
        <w:t>erých je nezbytné použití speciálních mechanis</w:t>
      </w:r>
      <w:r w:rsidRPr="00380BE6">
        <w:rPr>
          <w:sz w:val="22"/>
          <w:szCs w:val="22"/>
        </w:rPr>
        <w:t>mů (např. strojní čištění odpadního potrubí –</w:t>
      </w:r>
      <w:r w:rsidR="0071217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 xml:space="preserve">ROWO ROTTENBERGER, čištění tlakovou </w:t>
      </w:r>
      <w:r w:rsidR="00FF6584" w:rsidRPr="00380BE6">
        <w:rPr>
          <w:sz w:val="22"/>
          <w:szCs w:val="22"/>
        </w:rPr>
        <w:t>vodou – WOMO</w:t>
      </w:r>
      <w:r w:rsidRPr="00380BE6">
        <w:rPr>
          <w:sz w:val="22"/>
          <w:szCs w:val="22"/>
        </w:rPr>
        <w:t>, autogenní souprava, čerpadla ap.)</w:t>
      </w:r>
      <w:r w:rsidR="0071217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jsou účtovány ve smluvních cenách:</w:t>
      </w:r>
    </w:p>
    <w:p w14:paraId="3E721FE4" w14:textId="77777777" w:rsidR="007C4CE9" w:rsidRPr="00380BE6" w:rsidRDefault="002920B9" w:rsidP="00B75922">
      <w:pPr>
        <w:numPr>
          <w:ilvl w:val="0"/>
          <w:numId w:val="17"/>
        </w:numPr>
        <w:tabs>
          <w:tab w:val="left" w:pos="5670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strojní čištění kanalizace – systém ROWO</w:t>
      </w:r>
      <w:r w:rsidR="00712176">
        <w:rPr>
          <w:sz w:val="22"/>
          <w:szCs w:val="22"/>
        </w:rPr>
        <w:tab/>
      </w:r>
      <w:r w:rsidR="00712176">
        <w:rPr>
          <w:sz w:val="22"/>
          <w:szCs w:val="22"/>
        </w:rPr>
        <w:tab/>
      </w:r>
      <w:r w:rsidR="00695E81">
        <w:rPr>
          <w:sz w:val="22"/>
          <w:szCs w:val="22"/>
        </w:rPr>
        <w:t>200</w:t>
      </w:r>
      <w:r w:rsidR="007C4CE9" w:rsidRPr="00380BE6">
        <w:rPr>
          <w:sz w:val="22"/>
          <w:szCs w:val="22"/>
        </w:rPr>
        <w:t>,- Kč/bm</w:t>
      </w:r>
    </w:p>
    <w:p w14:paraId="3B3E3802" w14:textId="77777777" w:rsidR="007C4CE9" w:rsidRPr="00380BE6" w:rsidRDefault="007C4CE9" w:rsidP="00B75922">
      <w:pPr>
        <w:numPr>
          <w:ilvl w:val="0"/>
          <w:numId w:val="17"/>
        </w:numPr>
        <w:tabs>
          <w:tab w:val="left" w:pos="5670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čištění kanalizace tlak. vodou – systém WOMO</w:t>
      </w:r>
      <w:r w:rsidR="00712176">
        <w:rPr>
          <w:sz w:val="22"/>
          <w:szCs w:val="22"/>
        </w:rPr>
        <w:tab/>
      </w:r>
      <w:r w:rsidR="00712176">
        <w:rPr>
          <w:sz w:val="22"/>
          <w:szCs w:val="22"/>
        </w:rPr>
        <w:tab/>
      </w:r>
      <w:r w:rsidR="00695E81">
        <w:rPr>
          <w:sz w:val="22"/>
          <w:szCs w:val="22"/>
        </w:rPr>
        <w:t>300</w:t>
      </w:r>
      <w:r w:rsidRPr="00380BE6">
        <w:rPr>
          <w:sz w:val="22"/>
          <w:szCs w:val="22"/>
        </w:rPr>
        <w:t>,- Kč/bm</w:t>
      </w:r>
    </w:p>
    <w:p w14:paraId="5CF777D2" w14:textId="77777777" w:rsidR="007C4CE9" w:rsidRPr="00380BE6" w:rsidRDefault="007C4CE9" w:rsidP="00B75922">
      <w:pPr>
        <w:numPr>
          <w:ilvl w:val="0"/>
          <w:numId w:val="17"/>
        </w:numPr>
        <w:tabs>
          <w:tab w:val="left" w:pos="5670"/>
        </w:tabs>
        <w:jc w:val="both"/>
        <w:rPr>
          <w:sz w:val="22"/>
          <w:szCs w:val="22"/>
        </w:rPr>
      </w:pPr>
      <w:r w:rsidRPr="00380BE6">
        <w:rPr>
          <w:sz w:val="22"/>
          <w:szCs w:val="22"/>
        </w:rPr>
        <w:t>práce kvalif. svářeče (autogenní souprava)</w:t>
      </w:r>
      <w:r w:rsidR="00712176">
        <w:rPr>
          <w:sz w:val="22"/>
          <w:szCs w:val="22"/>
        </w:rPr>
        <w:tab/>
      </w:r>
      <w:r w:rsidR="00712176">
        <w:rPr>
          <w:sz w:val="22"/>
          <w:szCs w:val="22"/>
        </w:rPr>
        <w:tab/>
      </w:r>
      <w:r w:rsidR="00695E81">
        <w:rPr>
          <w:sz w:val="22"/>
          <w:szCs w:val="22"/>
        </w:rPr>
        <w:t>600</w:t>
      </w:r>
      <w:r w:rsidRPr="00380BE6">
        <w:rPr>
          <w:sz w:val="22"/>
          <w:szCs w:val="22"/>
        </w:rPr>
        <w:t>,- Kč/hod</w:t>
      </w:r>
    </w:p>
    <w:p w14:paraId="1CBC9DFD" w14:textId="77777777" w:rsidR="007C4CE9" w:rsidRPr="00380BE6" w:rsidRDefault="007C4CE9" w:rsidP="00502BEF">
      <w:pPr>
        <w:jc w:val="both"/>
        <w:rPr>
          <w:sz w:val="22"/>
          <w:szCs w:val="22"/>
        </w:rPr>
      </w:pPr>
    </w:p>
    <w:p w14:paraId="0B05BF91" w14:textId="77777777" w:rsidR="007F71C3" w:rsidRPr="00380BE6" w:rsidRDefault="007F71C3" w:rsidP="00502BEF">
      <w:pPr>
        <w:jc w:val="both"/>
        <w:rPr>
          <w:sz w:val="22"/>
          <w:szCs w:val="22"/>
        </w:rPr>
      </w:pPr>
    </w:p>
    <w:p w14:paraId="7692CA2E" w14:textId="77777777" w:rsidR="007F71C3" w:rsidRPr="00380BE6" w:rsidRDefault="007F71C3" w:rsidP="00712176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>O případných změnách cen v rámci inflace a situace na trhu, bude zhotovitel objednatele informovat.</w:t>
      </w:r>
    </w:p>
    <w:p w14:paraId="786342DD" w14:textId="77777777" w:rsidR="007F71C3" w:rsidRPr="00380BE6" w:rsidRDefault="007F71C3" w:rsidP="00712176">
      <w:pPr>
        <w:jc w:val="both"/>
        <w:rPr>
          <w:sz w:val="22"/>
          <w:szCs w:val="22"/>
        </w:rPr>
      </w:pPr>
    </w:p>
    <w:p w14:paraId="130917BE" w14:textId="77777777" w:rsidR="007C4CE9" w:rsidRPr="00380BE6" w:rsidRDefault="007C4CE9" w:rsidP="00712176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>Ostatní specifické činnosti, u kterých je nutné použití speci</w:t>
      </w:r>
      <w:r w:rsidR="0090059A" w:rsidRPr="00380BE6">
        <w:rPr>
          <w:sz w:val="22"/>
          <w:szCs w:val="22"/>
        </w:rPr>
        <w:t>á</w:t>
      </w:r>
      <w:r w:rsidRPr="00380BE6">
        <w:rPr>
          <w:sz w:val="22"/>
          <w:szCs w:val="22"/>
        </w:rPr>
        <w:t xml:space="preserve">lních mechanismů budou prováděny jen po </w:t>
      </w:r>
    </w:p>
    <w:p w14:paraId="5EE08673" w14:textId="77777777" w:rsidR="007C4CE9" w:rsidRPr="00380BE6" w:rsidRDefault="007C4CE9" w:rsidP="00712176">
      <w:pPr>
        <w:jc w:val="both"/>
        <w:rPr>
          <w:b/>
          <w:sz w:val="22"/>
          <w:szCs w:val="22"/>
          <w:u w:val="single"/>
        </w:rPr>
      </w:pPr>
      <w:r w:rsidRPr="00380BE6">
        <w:rPr>
          <w:sz w:val="22"/>
          <w:szCs w:val="22"/>
        </w:rPr>
        <w:t>předchozí telefonické domluvě se zástupcem objednatele.</w:t>
      </w:r>
      <w:r w:rsidRPr="00380BE6">
        <w:rPr>
          <w:b/>
          <w:sz w:val="22"/>
          <w:szCs w:val="22"/>
          <w:u w:val="single"/>
        </w:rPr>
        <w:t xml:space="preserve"> </w:t>
      </w:r>
    </w:p>
    <w:p w14:paraId="6692CCFB" w14:textId="77777777" w:rsidR="00F5027E" w:rsidRPr="00380BE6" w:rsidRDefault="00F5027E" w:rsidP="00502BEF">
      <w:pPr>
        <w:jc w:val="both"/>
        <w:rPr>
          <w:b/>
          <w:sz w:val="22"/>
          <w:szCs w:val="22"/>
          <w:u w:val="single"/>
        </w:rPr>
      </w:pPr>
    </w:p>
    <w:p w14:paraId="28CEA5E8" w14:textId="77777777" w:rsidR="000122B3" w:rsidRPr="00380BE6" w:rsidRDefault="007C4CE9" w:rsidP="003C429C">
      <w:pPr>
        <w:spacing w:line="360" w:lineRule="auto"/>
        <w:jc w:val="both"/>
        <w:rPr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>čl. 5 - ZPŮSOB FAKTURACE</w:t>
      </w:r>
    </w:p>
    <w:p w14:paraId="1ABF7E44" w14:textId="77777777" w:rsidR="007C4CE9" w:rsidRPr="00380BE6" w:rsidRDefault="007C4CE9" w:rsidP="00C11020">
      <w:pPr>
        <w:pStyle w:val="Zkladntext"/>
        <w:spacing w:before="0"/>
        <w:rPr>
          <w:sz w:val="22"/>
          <w:szCs w:val="22"/>
        </w:rPr>
      </w:pPr>
      <w:r w:rsidRPr="00380BE6">
        <w:rPr>
          <w:sz w:val="22"/>
          <w:szCs w:val="22"/>
        </w:rPr>
        <w:t>Paušální částka bude fakturována zhotovitelem (dodavatelem), po podepsání této Smlouvy o dílo, jednorázovou částkou do konce příslušného kalendářního roku (tj. 1x ročně). V případě vypovězení</w:t>
      </w:r>
      <w:r w:rsidR="0071217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této smlouvy bude případný přeplatek paušální část</w:t>
      </w:r>
      <w:r w:rsidR="00712176">
        <w:rPr>
          <w:sz w:val="22"/>
          <w:szCs w:val="22"/>
        </w:rPr>
        <w:t>ky vrácen na základě dobropisu.</w:t>
      </w:r>
    </w:p>
    <w:p w14:paraId="3F5BA708" w14:textId="70296263" w:rsidR="00A16526" w:rsidRDefault="007C4CE9" w:rsidP="00C11020">
      <w:pPr>
        <w:pStyle w:val="Zkladntext"/>
        <w:spacing w:before="0"/>
        <w:rPr>
          <w:sz w:val="22"/>
          <w:szCs w:val="22"/>
        </w:rPr>
      </w:pPr>
      <w:r w:rsidRPr="00380BE6">
        <w:rPr>
          <w:sz w:val="22"/>
          <w:szCs w:val="22"/>
        </w:rPr>
        <w:t xml:space="preserve">Havarijní a běžné opravy </w:t>
      </w:r>
      <w:r w:rsidR="00FF6584" w:rsidRPr="00380BE6">
        <w:rPr>
          <w:sz w:val="22"/>
          <w:szCs w:val="22"/>
        </w:rPr>
        <w:t>domů – bytů</w:t>
      </w:r>
      <w:r w:rsidRPr="00380BE6">
        <w:rPr>
          <w:sz w:val="22"/>
          <w:szCs w:val="22"/>
        </w:rPr>
        <w:t>, budou fakturovány 1x měsíčně,</w:t>
      </w:r>
      <w:r w:rsidR="00712176">
        <w:rPr>
          <w:sz w:val="22"/>
          <w:szCs w:val="22"/>
        </w:rPr>
        <w:t xml:space="preserve"> vždy do 15. dne následujícího </w:t>
      </w:r>
      <w:r w:rsidRPr="00380BE6">
        <w:rPr>
          <w:sz w:val="22"/>
          <w:szCs w:val="22"/>
        </w:rPr>
        <w:t>měsíce</w:t>
      </w:r>
      <w:r w:rsidR="008746BA">
        <w:rPr>
          <w:sz w:val="22"/>
          <w:szCs w:val="22"/>
        </w:rPr>
        <w:t xml:space="preserve"> se splatností 21 kalendářních dnů.</w:t>
      </w:r>
    </w:p>
    <w:p w14:paraId="3A23BDD1" w14:textId="0D7D9695" w:rsidR="00712176" w:rsidRPr="000903CB" w:rsidRDefault="000903CB" w:rsidP="00C11020">
      <w:pPr>
        <w:pStyle w:val="Zkladntext"/>
        <w:spacing w:before="0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3CB">
        <w:rPr>
          <w:sz w:val="20"/>
        </w:rPr>
        <w:t>Číslo smlouvy IPR: ZAK 24-0043</w:t>
      </w:r>
    </w:p>
    <w:p w14:paraId="6E257D51" w14:textId="2F458A3B" w:rsidR="000903CB" w:rsidRDefault="000903CB" w:rsidP="00C11020">
      <w:pPr>
        <w:pStyle w:val="Zkladntext"/>
        <w:spacing w:before="0"/>
        <w:rPr>
          <w:sz w:val="22"/>
          <w:szCs w:val="22"/>
        </w:rPr>
      </w:pPr>
    </w:p>
    <w:p w14:paraId="19D4D260" w14:textId="77777777" w:rsidR="000903CB" w:rsidRPr="00380BE6" w:rsidRDefault="000903CB" w:rsidP="00C11020">
      <w:pPr>
        <w:pStyle w:val="Zkladntext"/>
        <w:spacing w:before="0"/>
        <w:rPr>
          <w:sz w:val="22"/>
          <w:szCs w:val="22"/>
        </w:rPr>
      </w:pPr>
    </w:p>
    <w:p w14:paraId="0835C196" w14:textId="6166DC0C" w:rsidR="00A16526" w:rsidRPr="00380BE6" w:rsidRDefault="00A16526" w:rsidP="00C11020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lastRenderedPageBreak/>
        <w:t xml:space="preserve">Faktury budou zasílány elektronickou poštou na Vámi poskytnutý </w:t>
      </w:r>
      <w:r w:rsidR="00FF6584" w:rsidRPr="00380BE6">
        <w:rPr>
          <w:sz w:val="22"/>
          <w:szCs w:val="22"/>
        </w:rPr>
        <w:t>e-mail – takto</w:t>
      </w:r>
      <w:r w:rsidRPr="00380BE6">
        <w:rPr>
          <w:sz w:val="22"/>
          <w:szCs w:val="22"/>
        </w:rPr>
        <w:t xml:space="preserve"> zasílané doklady budou mít všechny náležitosti daňových dokladů stanovené v §26-35 zákona č.235/2004 Sb. o dani z přidané hodnoty v platném znění.</w:t>
      </w:r>
    </w:p>
    <w:p w14:paraId="115055FC" w14:textId="77777777" w:rsidR="00A16526" w:rsidRPr="00380BE6" w:rsidRDefault="00A16526" w:rsidP="00502BEF">
      <w:pPr>
        <w:rPr>
          <w:sz w:val="22"/>
          <w:szCs w:val="22"/>
        </w:rPr>
      </w:pPr>
    </w:p>
    <w:p w14:paraId="4EAF4F85" w14:textId="693673D9" w:rsidR="00E7725C" w:rsidRPr="007D733A" w:rsidRDefault="00712176" w:rsidP="007D733A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16526" w:rsidRPr="00380BE6">
        <w:rPr>
          <w:b/>
          <w:sz w:val="22"/>
          <w:szCs w:val="22"/>
        </w:rPr>
        <w:t>-mai</w:t>
      </w:r>
      <w:r>
        <w:rPr>
          <w:b/>
          <w:sz w:val="22"/>
          <w:szCs w:val="22"/>
        </w:rPr>
        <w:t>l pro zasílání daňových dokladů</w:t>
      </w:r>
      <w:r w:rsidR="00A16526" w:rsidRPr="00380BE6">
        <w:rPr>
          <w:b/>
          <w:sz w:val="22"/>
          <w:szCs w:val="22"/>
        </w:rPr>
        <w:t>:</w:t>
      </w:r>
      <w:r w:rsidR="00A16526" w:rsidRPr="00380BE6">
        <w:rPr>
          <w:b/>
          <w:sz w:val="22"/>
          <w:szCs w:val="22"/>
        </w:rPr>
        <w:tab/>
      </w:r>
      <w:r w:rsidR="007D733A" w:rsidRPr="007D733A">
        <w:rPr>
          <w:b/>
          <w:sz w:val="22"/>
          <w:szCs w:val="22"/>
        </w:rPr>
        <w:t>podatelna@ipr.praha.eu</w:t>
      </w:r>
      <w:r w:rsidR="007D733A">
        <w:rPr>
          <w:b/>
          <w:sz w:val="22"/>
          <w:szCs w:val="22"/>
        </w:rPr>
        <w:t xml:space="preserve">, </w:t>
      </w:r>
      <w:r w:rsidR="00741B16">
        <w:rPr>
          <w:b/>
          <w:sz w:val="22"/>
          <w:szCs w:val="22"/>
        </w:rPr>
        <w:t>xxx</w:t>
      </w:r>
    </w:p>
    <w:p w14:paraId="368A8040" w14:textId="77777777" w:rsidR="00C11020" w:rsidRPr="00380BE6" w:rsidRDefault="00C11020" w:rsidP="00502BEF">
      <w:pPr>
        <w:pStyle w:val="Zkladntext"/>
        <w:spacing w:before="0"/>
        <w:rPr>
          <w:sz w:val="22"/>
          <w:szCs w:val="22"/>
        </w:rPr>
      </w:pPr>
    </w:p>
    <w:p w14:paraId="7A66F668" w14:textId="04EE3CD8" w:rsidR="007C4CE9" w:rsidRPr="00380BE6" w:rsidRDefault="00FF6584" w:rsidP="00502BEF">
      <w:pPr>
        <w:pStyle w:val="Zkladntext"/>
        <w:spacing w:before="0"/>
        <w:jc w:val="center"/>
        <w:rPr>
          <w:sz w:val="22"/>
          <w:szCs w:val="22"/>
        </w:rPr>
      </w:pPr>
      <w:r w:rsidRPr="00380BE6">
        <w:rPr>
          <w:sz w:val="22"/>
          <w:szCs w:val="22"/>
        </w:rPr>
        <w:t>Firma BYTOSERVIS – NON</w:t>
      </w:r>
      <w:r w:rsidR="007C4CE9" w:rsidRPr="00380BE6">
        <w:rPr>
          <w:sz w:val="22"/>
          <w:szCs w:val="22"/>
        </w:rPr>
        <w:t xml:space="preserve"> STOP s. r. o. </w:t>
      </w:r>
    </w:p>
    <w:p w14:paraId="740DF03D" w14:textId="77777777" w:rsidR="006E45DF" w:rsidRDefault="006E45DF" w:rsidP="003C429C">
      <w:pPr>
        <w:spacing w:line="360" w:lineRule="auto"/>
        <w:jc w:val="both"/>
        <w:rPr>
          <w:b/>
          <w:sz w:val="22"/>
          <w:szCs w:val="22"/>
        </w:rPr>
      </w:pPr>
    </w:p>
    <w:p w14:paraId="440D05DE" w14:textId="2BAF02DF" w:rsidR="000122B3" w:rsidRPr="00380BE6" w:rsidRDefault="007C4CE9" w:rsidP="003C429C">
      <w:pPr>
        <w:spacing w:line="360" w:lineRule="auto"/>
        <w:jc w:val="both"/>
        <w:rPr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 xml:space="preserve">čl. </w:t>
      </w:r>
      <w:r w:rsidR="007D733A">
        <w:rPr>
          <w:b/>
          <w:sz w:val="22"/>
          <w:szCs w:val="22"/>
          <w:u w:val="single"/>
        </w:rPr>
        <w:t>6</w:t>
      </w:r>
      <w:r w:rsidRPr="00380BE6">
        <w:rPr>
          <w:b/>
          <w:sz w:val="22"/>
          <w:szCs w:val="22"/>
          <w:u w:val="single"/>
        </w:rPr>
        <w:t xml:space="preserve"> - OSTATNÍ UJEDNÁNÍ</w:t>
      </w:r>
    </w:p>
    <w:p w14:paraId="42A6E5D2" w14:textId="77777777" w:rsidR="007C4CE9" w:rsidRPr="00380BE6" w:rsidRDefault="007C4CE9" w:rsidP="00502BEF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>Zhotovitel se ve smyslu této smlouvy zavazuje:</w:t>
      </w:r>
    </w:p>
    <w:p w14:paraId="17CB90C5" w14:textId="5A74A8DD" w:rsidR="00445CBB" w:rsidRPr="00445CBB" w:rsidRDefault="007C4CE9" w:rsidP="00445CBB">
      <w:pPr>
        <w:jc w:val="both"/>
        <w:rPr>
          <w:sz w:val="22"/>
          <w:szCs w:val="22"/>
        </w:rPr>
      </w:pPr>
      <w:r w:rsidRPr="00445CBB">
        <w:rPr>
          <w:sz w:val="22"/>
          <w:szCs w:val="22"/>
        </w:rPr>
        <w:t>l)</w:t>
      </w:r>
      <w:r w:rsid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 xml:space="preserve">Práce havarijního charakteru </w:t>
      </w:r>
      <w:r w:rsidR="00B162CD" w:rsidRPr="00445CBB">
        <w:rPr>
          <w:sz w:val="22"/>
          <w:szCs w:val="22"/>
        </w:rPr>
        <w:t xml:space="preserve">dle čl. 2 smlouvy </w:t>
      </w:r>
      <w:r w:rsidRPr="00445CBB">
        <w:rPr>
          <w:sz w:val="22"/>
          <w:szCs w:val="22"/>
        </w:rPr>
        <w:t xml:space="preserve">bude zhotovitel zajišťovat NON – STOP 24 HODIN </w:t>
      </w:r>
      <w:r w:rsidR="00B162CD" w:rsidRPr="00445CBB">
        <w:rPr>
          <w:sz w:val="22"/>
          <w:szCs w:val="22"/>
        </w:rPr>
        <w:t>DENNĚ</w:t>
      </w:r>
      <w:r w:rsidR="00445CBB" w:rsidRP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>během celého roku včetně dnů pracovního volna,</w:t>
      </w:r>
      <w:r w:rsidR="00B162CD" w:rsidRP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>klidu a svátků na základě telefonického objednání</w:t>
      </w:r>
      <w:r w:rsidR="00445CBB" w:rsidRP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>kteréhokoli</w:t>
      </w:r>
      <w:r w:rsidR="007D733A">
        <w:rPr>
          <w:sz w:val="22"/>
          <w:szCs w:val="22"/>
        </w:rPr>
        <w:t xml:space="preserve"> zaměstnance</w:t>
      </w:r>
      <w:r w:rsidR="00B162CD" w:rsidRPr="00445CBB">
        <w:rPr>
          <w:sz w:val="22"/>
          <w:szCs w:val="22"/>
        </w:rPr>
        <w:t xml:space="preserve"> výše uveden</w:t>
      </w:r>
      <w:r w:rsidR="007D733A">
        <w:rPr>
          <w:sz w:val="22"/>
          <w:szCs w:val="22"/>
        </w:rPr>
        <w:t>ých nebytových</w:t>
      </w:r>
      <w:r w:rsidR="00B162CD" w:rsidRPr="00445CBB">
        <w:rPr>
          <w:sz w:val="22"/>
          <w:szCs w:val="22"/>
        </w:rPr>
        <w:t xml:space="preserve"> objekt</w:t>
      </w:r>
      <w:r w:rsidR="007D733A">
        <w:rPr>
          <w:sz w:val="22"/>
          <w:szCs w:val="22"/>
        </w:rPr>
        <w:t>ů</w:t>
      </w:r>
      <w:r w:rsidR="00B162CD" w:rsidRPr="00445CBB">
        <w:rPr>
          <w:sz w:val="22"/>
          <w:szCs w:val="22"/>
        </w:rPr>
        <w:t>,</w:t>
      </w:r>
      <w:r w:rsidRPr="00445CBB">
        <w:rPr>
          <w:sz w:val="22"/>
          <w:szCs w:val="22"/>
        </w:rPr>
        <w:t xml:space="preserve"> a to s</w:t>
      </w:r>
      <w:r w:rsidR="00445CBB" w:rsidRPr="00445CBB">
        <w:rPr>
          <w:sz w:val="22"/>
          <w:szCs w:val="22"/>
        </w:rPr>
        <w:t xml:space="preserve"> příjezdem na místo havárie</w:t>
      </w:r>
      <w:r w:rsidRPr="00445CBB">
        <w:rPr>
          <w:sz w:val="22"/>
          <w:szCs w:val="22"/>
        </w:rPr>
        <w:t>:</w:t>
      </w:r>
    </w:p>
    <w:p w14:paraId="777D831F" w14:textId="77777777" w:rsidR="00445CBB" w:rsidRPr="00445CBB" w:rsidRDefault="007C4CE9" w:rsidP="00445CBB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445CBB">
        <w:rPr>
          <w:sz w:val="22"/>
          <w:szCs w:val="22"/>
        </w:rPr>
        <w:t>v co nejkratším možném termínu, nejpozději však v průběhu téhož dne,</w:t>
      </w:r>
      <w:r w:rsidR="00445CBB" w:rsidRP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>kdy byla havárie nahlášena, pokud se jedná o havárie, kdy nehrozí bezprostřední ohrožení zdraví, či majetku objednatele nebo vlastníků jednotek</w:t>
      </w:r>
    </w:p>
    <w:p w14:paraId="251C26E3" w14:textId="4F39AEFF" w:rsidR="007C4CE9" w:rsidRPr="00445CBB" w:rsidRDefault="007C4CE9" w:rsidP="00445CBB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445CBB">
        <w:rPr>
          <w:sz w:val="22"/>
          <w:szCs w:val="22"/>
        </w:rPr>
        <w:t>v termínu, dohodnutém na základě přání objednatele opět pokud se jedná o havárie, kdy nehrozí bezprostřední ohrožení. Zhotovitel bude zajišťovat a opravovat havarijní</w:t>
      </w:r>
      <w:r w:rsidR="00445CBB" w:rsidRP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>situace</w:t>
      </w:r>
      <w:r w:rsidR="00445CBB" w:rsidRPr="00445CBB">
        <w:rPr>
          <w:sz w:val="22"/>
          <w:szCs w:val="22"/>
        </w:rPr>
        <w:t xml:space="preserve"> </w:t>
      </w:r>
      <w:r w:rsidRPr="00445CBB">
        <w:rPr>
          <w:sz w:val="22"/>
          <w:szCs w:val="22"/>
        </w:rPr>
        <w:t xml:space="preserve">především v oblasti elektroinstalační, instalatérské a topenářské. Nahlášené havárie budou </w:t>
      </w:r>
      <w:r w:rsidR="00FF6584" w:rsidRPr="00445CBB">
        <w:rPr>
          <w:sz w:val="22"/>
          <w:szCs w:val="22"/>
        </w:rPr>
        <w:t>odstraňovány,</w:t>
      </w:r>
      <w:r w:rsidRPr="00445CBB">
        <w:rPr>
          <w:sz w:val="22"/>
          <w:szCs w:val="22"/>
        </w:rPr>
        <w:t xml:space="preserve"> pokud možno ihned v plném rozsahu. </w:t>
      </w:r>
    </w:p>
    <w:p w14:paraId="440C9839" w14:textId="5766AE7F" w:rsidR="007C4CE9" w:rsidRPr="00380BE6" w:rsidRDefault="007C4CE9" w:rsidP="00445CBB">
      <w:pPr>
        <w:pStyle w:val="Zkladntextodsazen2"/>
        <w:spacing w:before="0" w:line="240" w:lineRule="auto"/>
        <w:ind w:left="0"/>
        <w:jc w:val="both"/>
        <w:rPr>
          <w:sz w:val="22"/>
          <w:szCs w:val="22"/>
        </w:rPr>
      </w:pPr>
      <w:r w:rsidRPr="00380BE6">
        <w:rPr>
          <w:sz w:val="22"/>
          <w:szCs w:val="22"/>
        </w:rPr>
        <w:t>2)</w:t>
      </w:r>
      <w:r w:rsidR="00677619" w:rsidRPr="00380BE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V případě havárie většího rozsahu se zhotovitel zavazuje zabezpečit havarijní situaci tak,</w:t>
      </w:r>
      <w:r w:rsidR="00445CBB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>aby nevznikly škody na majetku objednatele a</w:t>
      </w:r>
      <w:r w:rsidR="007D733A">
        <w:rPr>
          <w:sz w:val="22"/>
          <w:szCs w:val="22"/>
        </w:rPr>
        <w:t xml:space="preserve"> na základě další dohody s objednatelem</w:t>
      </w:r>
      <w:r w:rsidRPr="00380BE6">
        <w:rPr>
          <w:sz w:val="22"/>
          <w:szCs w:val="22"/>
        </w:rPr>
        <w:t xml:space="preserve"> odstranit tyto havárie v průběhu následujících pracovních dní.</w:t>
      </w:r>
    </w:p>
    <w:p w14:paraId="3238A0AB" w14:textId="77777777" w:rsidR="007C4CE9" w:rsidRPr="00380BE6" w:rsidRDefault="002C036D" w:rsidP="00445CBB">
      <w:pPr>
        <w:pStyle w:val="Zkladntext"/>
        <w:spacing w:before="0"/>
        <w:rPr>
          <w:sz w:val="22"/>
          <w:szCs w:val="22"/>
        </w:rPr>
      </w:pPr>
      <w:r w:rsidRPr="00380BE6">
        <w:rPr>
          <w:sz w:val="22"/>
          <w:szCs w:val="22"/>
        </w:rPr>
        <w:t>3</w:t>
      </w:r>
      <w:r w:rsidR="007C4CE9" w:rsidRPr="00380BE6">
        <w:rPr>
          <w:sz w:val="22"/>
          <w:szCs w:val="22"/>
        </w:rPr>
        <w:t>)</w:t>
      </w:r>
      <w:r w:rsidR="00677619" w:rsidRPr="00380BE6">
        <w:rPr>
          <w:sz w:val="22"/>
          <w:szCs w:val="22"/>
        </w:rPr>
        <w:t xml:space="preserve"> </w:t>
      </w:r>
      <w:r w:rsidR="007C4CE9" w:rsidRPr="00380BE6">
        <w:rPr>
          <w:sz w:val="22"/>
          <w:szCs w:val="22"/>
        </w:rPr>
        <w:t>Práce provedené nad rámec specifikace havárií bude zhotovitel účtovat dle skutečně naběhlých nákladů (např.</w:t>
      </w:r>
      <w:r w:rsidR="00445CBB">
        <w:rPr>
          <w:sz w:val="22"/>
          <w:szCs w:val="22"/>
        </w:rPr>
        <w:t xml:space="preserve"> </w:t>
      </w:r>
      <w:r w:rsidR="007C4CE9" w:rsidRPr="00380BE6">
        <w:rPr>
          <w:sz w:val="22"/>
          <w:szCs w:val="22"/>
        </w:rPr>
        <w:t>PRE, PKVT apod.)</w:t>
      </w:r>
    </w:p>
    <w:p w14:paraId="4178916B" w14:textId="77777777" w:rsidR="007C4CE9" w:rsidRPr="00380BE6" w:rsidRDefault="00502BEF" w:rsidP="00445CBB">
      <w:pPr>
        <w:pStyle w:val="Zkladntext2"/>
        <w:jc w:val="both"/>
        <w:rPr>
          <w:sz w:val="22"/>
          <w:szCs w:val="22"/>
        </w:rPr>
      </w:pPr>
      <w:r w:rsidRPr="00380BE6">
        <w:rPr>
          <w:sz w:val="22"/>
          <w:szCs w:val="22"/>
        </w:rPr>
        <w:t>4</w:t>
      </w:r>
      <w:r w:rsidR="007C4CE9" w:rsidRPr="00380BE6">
        <w:rPr>
          <w:sz w:val="22"/>
          <w:szCs w:val="22"/>
        </w:rPr>
        <w:t>) Všechny ostatní náležitosti neupravené touto smlouvou o dílo budou uplatňovány v souladu s</w:t>
      </w:r>
      <w:r w:rsidR="007E0459" w:rsidRPr="00380BE6">
        <w:rPr>
          <w:sz w:val="22"/>
          <w:szCs w:val="22"/>
        </w:rPr>
        <w:t xml:space="preserve"> Občanským </w:t>
      </w:r>
      <w:r w:rsidR="007C4CE9" w:rsidRPr="00380BE6">
        <w:rPr>
          <w:sz w:val="22"/>
          <w:szCs w:val="22"/>
        </w:rPr>
        <w:t>zákoníkem.</w:t>
      </w:r>
    </w:p>
    <w:p w14:paraId="496F92C8" w14:textId="77777777" w:rsidR="009A5F24" w:rsidRPr="00380BE6" w:rsidRDefault="009A5F24" w:rsidP="00502BEF">
      <w:pPr>
        <w:jc w:val="both"/>
        <w:rPr>
          <w:b/>
          <w:sz w:val="22"/>
          <w:szCs w:val="22"/>
          <w:u w:val="single"/>
        </w:rPr>
      </w:pPr>
    </w:p>
    <w:p w14:paraId="585EE57C" w14:textId="77777777" w:rsidR="000122B3" w:rsidRPr="00380BE6" w:rsidRDefault="007C4CE9" w:rsidP="003C429C">
      <w:pPr>
        <w:spacing w:line="360" w:lineRule="auto"/>
        <w:jc w:val="both"/>
        <w:rPr>
          <w:sz w:val="22"/>
          <w:szCs w:val="22"/>
          <w:u w:val="single"/>
        </w:rPr>
      </w:pPr>
      <w:r w:rsidRPr="00380BE6">
        <w:rPr>
          <w:b/>
          <w:sz w:val="22"/>
          <w:szCs w:val="22"/>
          <w:u w:val="single"/>
        </w:rPr>
        <w:t>čl. 8 - ÚČINNOST SMLOUVY</w:t>
      </w:r>
    </w:p>
    <w:p w14:paraId="4B96B64A" w14:textId="6633E19E" w:rsidR="007C4CE9" w:rsidRPr="00380BE6" w:rsidRDefault="007C4CE9" w:rsidP="00380BE6">
      <w:pPr>
        <w:jc w:val="both"/>
        <w:rPr>
          <w:sz w:val="22"/>
          <w:szCs w:val="22"/>
        </w:rPr>
      </w:pPr>
      <w:r w:rsidRPr="00380BE6">
        <w:rPr>
          <w:sz w:val="22"/>
          <w:szCs w:val="22"/>
        </w:rPr>
        <w:t xml:space="preserve">Tato smlouva nabývá </w:t>
      </w:r>
      <w:r w:rsidR="00380BE6">
        <w:rPr>
          <w:sz w:val="22"/>
          <w:szCs w:val="22"/>
        </w:rPr>
        <w:t xml:space="preserve">platnosti </w:t>
      </w:r>
      <w:r w:rsidR="00F150ED" w:rsidRPr="00380BE6">
        <w:rPr>
          <w:sz w:val="22"/>
          <w:szCs w:val="22"/>
        </w:rPr>
        <w:t>a</w:t>
      </w:r>
      <w:r w:rsidRPr="00380BE6">
        <w:rPr>
          <w:sz w:val="22"/>
          <w:szCs w:val="22"/>
        </w:rPr>
        <w:t xml:space="preserve"> účinnosti</w:t>
      </w:r>
      <w:r w:rsidR="00BB2363" w:rsidRPr="00380BE6">
        <w:rPr>
          <w:sz w:val="22"/>
          <w:szCs w:val="22"/>
        </w:rPr>
        <w:t xml:space="preserve"> </w:t>
      </w:r>
      <w:r w:rsidR="000122B3" w:rsidRPr="00380BE6">
        <w:rPr>
          <w:sz w:val="22"/>
          <w:szCs w:val="22"/>
        </w:rPr>
        <w:t>od</w:t>
      </w:r>
      <w:r w:rsidR="007D733A">
        <w:rPr>
          <w:sz w:val="22"/>
          <w:szCs w:val="22"/>
        </w:rPr>
        <w:t xml:space="preserve"> </w:t>
      </w:r>
      <w:r w:rsidR="000B2854" w:rsidRPr="000B2854">
        <w:rPr>
          <w:b/>
          <w:bCs/>
          <w:sz w:val="22"/>
          <w:szCs w:val="22"/>
        </w:rPr>
        <w:t>01</w:t>
      </w:r>
      <w:r w:rsidR="007D733A" w:rsidRPr="000B2854">
        <w:rPr>
          <w:b/>
          <w:bCs/>
          <w:sz w:val="22"/>
          <w:szCs w:val="22"/>
        </w:rPr>
        <w:t xml:space="preserve">. </w:t>
      </w:r>
      <w:r w:rsidR="000B2854" w:rsidRPr="000B2854">
        <w:rPr>
          <w:b/>
          <w:bCs/>
          <w:sz w:val="22"/>
          <w:szCs w:val="22"/>
        </w:rPr>
        <w:t>03</w:t>
      </w:r>
      <w:r w:rsidR="007D733A" w:rsidRPr="000B2854">
        <w:rPr>
          <w:b/>
          <w:bCs/>
          <w:sz w:val="22"/>
          <w:szCs w:val="22"/>
        </w:rPr>
        <w:t>.</w:t>
      </w:r>
      <w:r w:rsidR="00380BE6">
        <w:rPr>
          <w:b/>
          <w:sz w:val="22"/>
          <w:szCs w:val="22"/>
        </w:rPr>
        <w:t xml:space="preserve"> </w:t>
      </w:r>
      <w:r w:rsidR="00655431" w:rsidRPr="00380BE6">
        <w:rPr>
          <w:b/>
          <w:sz w:val="22"/>
          <w:szCs w:val="22"/>
        </w:rPr>
        <w:t>2</w:t>
      </w:r>
      <w:r w:rsidR="002D5D6C" w:rsidRPr="00380BE6">
        <w:rPr>
          <w:b/>
          <w:sz w:val="22"/>
          <w:szCs w:val="22"/>
        </w:rPr>
        <w:t>0</w:t>
      </w:r>
      <w:r w:rsidR="00FC69BE" w:rsidRPr="00380BE6">
        <w:rPr>
          <w:b/>
          <w:sz w:val="22"/>
          <w:szCs w:val="22"/>
        </w:rPr>
        <w:t>2</w:t>
      </w:r>
      <w:r w:rsidR="00576551">
        <w:rPr>
          <w:b/>
          <w:sz w:val="22"/>
          <w:szCs w:val="22"/>
        </w:rPr>
        <w:t>4</w:t>
      </w:r>
      <w:r w:rsidRPr="00380BE6">
        <w:rPr>
          <w:sz w:val="22"/>
          <w:szCs w:val="22"/>
        </w:rPr>
        <w:t xml:space="preserve"> a uzavírá se na dobu neurčitou.</w:t>
      </w:r>
      <w:r w:rsidR="00380BE6">
        <w:rPr>
          <w:sz w:val="22"/>
          <w:szCs w:val="22"/>
        </w:rPr>
        <w:t xml:space="preserve"> </w:t>
      </w:r>
      <w:r w:rsidRPr="00380BE6">
        <w:rPr>
          <w:sz w:val="22"/>
          <w:szCs w:val="22"/>
        </w:rPr>
        <w:t xml:space="preserve">Smlouva </w:t>
      </w:r>
      <w:r w:rsidR="00380BE6">
        <w:rPr>
          <w:sz w:val="22"/>
          <w:szCs w:val="22"/>
        </w:rPr>
        <w:t xml:space="preserve">může být </w:t>
      </w:r>
      <w:r w:rsidR="007D733A">
        <w:rPr>
          <w:sz w:val="22"/>
          <w:szCs w:val="22"/>
        </w:rPr>
        <w:t>ukončena</w:t>
      </w:r>
      <w:r w:rsidRPr="00380BE6">
        <w:rPr>
          <w:sz w:val="22"/>
          <w:szCs w:val="22"/>
        </w:rPr>
        <w:t xml:space="preserve"> vzájemnou dohodou</w:t>
      </w:r>
      <w:r w:rsidR="00380BE6">
        <w:rPr>
          <w:sz w:val="22"/>
          <w:szCs w:val="22"/>
        </w:rPr>
        <w:t xml:space="preserve"> nebo písemno</w:t>
      </w:r>
      <w:r w:rsidR="00C11020">
        <w:rPr>
          <w:sz w:val="22"/>
          <w:szCs w:val="22"/>
        </w:rPr>
        <w:t>u</w:t>
      </w:r>
      <w:r w:rsidRPr="00380BE6">
        <w:rPr>
          <w:sz w:val="22"/>
          <w:szCs w:val="22"/>
        </w:rPr>
        <w:t xml:space="preserve"> měsíční </w:t>
      </w:r>
      <w:r w:rsidR="00380BE6">
        <w:rPr>
          <w:sz w:val="22"/>
          <w:szCs w:val="22"/>
        </w:rPr>
        <w:t>výpovědí</w:t>
      </w:r>
      <w:r w:rsidRPr="00380BE6">
        <w:rPr>
          <w:sz w:val="22"/>
          <w:szCs w:val="22"/>
        </w:rPr>
        <w:t>, kdy výpovědní doba se počítá od prvého dne následujícího měsíce</w:t>
      </w:r>
      <w:r w:rsidR="00380BE6">
        <w:rPr>
          <w:sz w:val="22"/>
          <w:szCs w:val="22"/>
        </w:rPr>
        <w:t xml:space="preserve"> po doručení výpovědi.</w:t>
      </w:r>
    </w:p>
    <w:p w14:paraId="6FDC1277" w14:textId="77777777" w:rsidR="007C4CE9" w:rsidRPr="00380BE6" w:rsidRDefault="007C4CE9" w:rsidP="00502BEF">
      <w:pPr>
        <w:jc w:val="both"/>
        <w:rPr>
          <w:sz w:val="22"/>
          <w:szCs w:val="22"/>
        </w:rPr>
      </w:pPr>
    </w:p>
    <w:p w14:paraId="68BD5A69" w14:textId="77777777" w:rsidR="007C4CE9" w:rsidRPr="00380BE6" w:rsidRDefault="007C4CE9" w:rsidP="00502BEF">
      <w:pPr>
        <w:jc w:val="both"/>
        <w:rPr>
          <w:sz w:val="22"/>
          <w:szCs w:val="22"/>
        </w:rPr>
      </w:pPr>
    </w:p>
    <w:p w14:paraId="43425FA9" w14:textId="77777777" w:rsidR="00502BEF" w:rsidRPr="00380BE6" w:rsidRDefault="00502BEF" w:rsidP="00502BEF">
      <w:pPr>
        <w:jc w:val="both"/>
        <w:rPr>
          <w:sz w:val="22"/>
          <w:szCs w:val="22"/>
        </w:rPr>
      </w:pPr>
    </w:p>
    <w:p w14:paraId="645CB75A" w14:textId="77777777" w:rsidR="007E0459" w:rsidRPr="00380BE6" w:rsidRDefault="007E0459" w:rsidP="00502BEF">
      <w:pPr>
        <w:pStyle w:val="Zkladntext"/>
        <w:spacing w:before="0"/>
        <w:rPr>
          <w:sz w:val="22"/>
          <w:szCs w:val="22"/>
        </w:rPr>
      </w:pPr>
    </w:p>
    <w:p w14:paraId="53F2D32F" w14:textId="77777777" w:rsidR="007C4CE9" w:rsidRPr="00380BE6" w:rsidRDefault="00380BE6" w:rsidP="00380BE6">
      <w:pPr>
        <w:pStyle w:val="Zkladntext"/>
        <w:tabs>
          <w:tab w:val="left" w:pos="851"/>
          <w:tab w:val="left" w:pos="652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="00445CBB">
        <w:rPr>
          <w:sz w:val="22"/>
          <w:szCs w:val="22"/>
        </w:rPr>
        <w:t>Z</w:t>
      </w:r>
      <w:r w:rsidR="00F150ED" w:rsidRPr="00380BE6">
        <w:rPr>
          <w:sz w:val="22"/>
          <w:szCs w:val="22"/>
        </w:rPr>
        <w:t>hotovitel</w:t>
      </w:r>
      <w:r w:rsidR="00445CB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45CBB">
        <w:rPr>
          <w:sz w:val="22"/>
          <w:szCs w:val="22"/>
        </w:rPr>
        <w:t>O</w:t>
      </w:r>
      <w:r w:rsidR="007C4CE9" w:rsidRPr="00380BE6">
        <w:rPr>
          <w:sz w:val="22"/>
          <w:szCs w:val="22"/>
        </w:rPr>
        <w:t>bjednatel</w:t>
      </w:r>
      <w:r w:rsidR="00445CBB">
        <w:rPr>
          <w:sz w:val="22"/>
          <w:szCs w:val="22"/>
        </w:rPr>
        <w:t>:</w:t>
      </w:r>
    </w:p>
    <w:p w14:paraId="259C8399" w14:textId="77777777" w:rsidR="00E60380" w:rsidRPr="00380BE6" w:rsidRDefault="00E60380" w:rsidP="00502BEF">
      <w:pPr>
        <w:rPr>
          <w:sz w:val="22"/>
          <w:szCs w:val="22"/>
        </w:rPr>
      </w:pPr>
    </w:p>
    <w:p w14:paraId="0071500A" w14:textId="77777777" w:rsidR="00502BEF" w:rsidRDefault="00502BEF" w:rsidP="00502BEF">
      <w:pPr>
        <w:rPr>
          <w:sz w:val="22"/>
          <w:szCs w:val="22"/>
        </w:rPr>
      </w:pPr>
    </w:p>
    <w:p w14:paraId="16183FBD" w14:textId="77777777" w:rsidR="00445CBB" w:rsidRDefault="00445CBB" w:rsidP="00502BEF">
      <w:pPr>
        <w:rPr>
          <w:sz w:val="22"/>
          <w:szCs w:val="22"/>
        </w:rPr>
      </w:pPr>
    </w:p>
    <w:p w14:paraId="3B5200AA" w14:textId="77777777" w:rsidR="00445CBB" w:rsidRDefault="00445CBB" w:rsidP="00502BEF">
      <w:pPr>
        <w:rPr>
          <w:sz w:val="22"/>
          <w:szCs w:val="22"/>
        </w:rPr>
      </w:pPr>
    </w:p>
    <w:p w14:paraId="53F05847" w14:textId="77777777" w:rsidR="006D6541" w:rsidRDefault="00380BE6" w:rsidP="00380BE6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  <w:t>__________________________</w:t>
      </w:r>
    </w:p>
    <w:p w14:paraId="46778E22" w14:textId="77777777" w:rsidR="00380BE6" w:rsidRPr="00380BE6" w:rsidRDefault="00380BE6" w:rsidP="00380BE6">
      <w:pPr>
        <w:tabs>
          <w:tab w:val="left" w:pos="5670"/>
        </w:tabs>
        <w:rPr>
          <w:sz w:val="22"/>
          <w:szCs w:val="22"/>
        </w:rPr>
      </w:pPr>
    </w:p>
    <w:p w14:paraId="73948F3B" w14:textId="02D529B2" w:rsidR="00237726" w:rsidRDefault="00FE3854" w:rsidP="00380BE6">
      <w:pPr>
        <w:pStyle w:val="Zkladntext"/>
        <w:tabs>
          <w:tab w:val="left" w:pos="5670"/>
        </w:tabs>
        <w:spacing w:before="0"/>
        <w:rPr>
          <w:sz w:val="22"/>
          <w:szCs w:val="22"/>
        </w:rPr>
      </w:pPr>
      <w:r w:rsidRPr="00380BE6">
        <w:rPr>
          <w:sz w:val="22"/>
          <w:szCs w:val="22"/>
        </w:rPr>
        <w:t>V Praze d</w:t>
      </w:r>
      <w:r w:rsidR="007C4CE9" w:rsidRPr="00380BE6">
        <w:rPr>
          <w:sz w:val="22"/>
          <w:szCs w:val="22"/>
        </w:rPr>
        <w:t>ne</w:t>
      </w:r>
      <w:r w:rsidR="004C51A4" w:rsidRPr="00380BE6">
        <w:rPr>
          <w:sz w:val="22"/>
          <w:szCs w:val="22"/>
        </w:rPr>
        <w:t>:</w:t>
      </w:r>
      <w:r w:rsidR="00160E18" w:rsidRPr="00380BE6">
        <w:rPr>
          <w:sz w:val="22"/>
          <w:szCs w:val="22"/>
        </w:rPr>
        <w:tab/>
      </w:r>
      <w:r w:rsidR="00160E18" w:rsidRPr="00380BE6">
        <w:rPr>
          <w:sz w:val="22"/>
          <w:szCs w:val="22"/>
        </w:rPr>
        <w:tab/>
      </w:r>
      <w:r w:rsidR="00380BE6">
        <w:rPr>
          <w:sz w:val="22"/>
          <w:szCs w:val="22"/>
        </w:rPr>
        <w:t xml:space="preserve">V Praze </w:t>
      </w:r>
      <w:r w:rsidR="00237726" w:rsidRPr="00380BE6">
        <w:rPr>
          <w:sz w:val="22"/>
          <w:szCs w:val="22"/>
        </w:rPr>
        <w:t>d</w:t>
      </w:r>
      <w:r w:rsidR="00380BE6">
        <w:rPr>
          <w:sz w:val="22"/>
          <w:szCs w:val="22"/>
        </w:rPr>
        <w:t>ne:</w:t>
      </w:r>
    </w:p>
    <w:p w14:paraId="46AD4CC8" w14:textId="01677A91" w:rsidR="000903CB" w:rsidRDefault="000903CB" w:rsidP="00380BE6">
      <w:pPr>
        <w:pStyle w:val="Zkladntext"/>
        <w:tabs>
          <w:tab w:val="left" w:pos="5670"/>
        </w:tabs>
        <w:spacing w:before="0"/>
        <w:rPr>
          <w:sz w:val="22"/>
          <w:szCs w:val="22"/>
        </w:rPr>
      </w:pPr>
    </w:p>
    <w:p w14:paraId="79D5B1FD" w14:textId="66F1B084" w:rsidR="000903CB" w:rsidRPr="006F5523" w:rsidRDefault="000903CB" w:rsidP="006F5523">
      <w:pPr>
        <w:pStyle w:val="Zkladntext"/>
        <w:tabs>
          <w:tab w:val="left" w:pos="5670"/>
        </w:tabs>
        <w:spacing w:before="0"/>
        <w:ind w:left="5670" w:hanging="5670"/>
        <w:rPr>
          <w:sz w:val="22"/>
          <w:szCs w:val="22"/>
        </w:rPr>
      </w:pPr>
      <w:r w:rsidRPr="000903CB">
        <w:rPr>
          <w:b/>
          <w:bCs/>
          <w:sz w:val="22"/>
          <w:szCs w:val="22"/>
        </w:rPr>
        <w:t>Jan Fruch, jednatel společnosti</w:t>
      </w:r>
      <w:r w:rsidRPr="000903CB">
        <w:rPr>
          <w:b/>
          <w:bCs/>
          <w:sz w:val="22"/>
          <w:szCs w:val="22"/>
        </w:rPr>
        <w:tab/>
      </w:r>
      <w:r w:rsidRPr="000903CB">
        <w:rPr>
          <w:b/>
          <w:bCs/>
          <w:sz w:val="22"/>
          <w:szCs w:val="22"/>
        </w:rPr>
        <w:tab/>
        <w:t xml:space="preserve">Mgr. </w:t>
      </w:r>
      <w:r w:rsidR="006F5523">
        <w:rPr>
          <w:b/>
          <w:bCs/>
          <w:sz w:val="22"/>
          <w:szCs w:val="22"/>
        </w:rPr>
        <w:t>Adam Švejda</w:t>
      </w:r>
      <w:r w:rsidRPr="000903CB">
        <w:rPr>
          <w:b/>
          <w:bCs/>
          <w:sz w:val="22"/>
          <w:szCs w:val="22"/>
        </w:rPr>
        <w:t xml:space="preserve">, </w:t>
      </w:r>
      <w:r w:rsidR="006F5523" w:rsidRPr="006F5523">
        <w:rPr>
          <w:b/>
          <w:bCs/>
          <w:sz w:val="22"/>
          <w:szCs w:val="22"/>
        </w:rPr>
        <w:t>zástupce ředitele pro ekonomickou a provozní činnost</w:t>
      </w:r>
    </w:p>
    <w:p w14:paraId="6061532E" w14:textId="62EB5588" w:rsidR="000903CB" w:rsidRPr="006F5523" w:rsidRDefault="000903CB" w:rsidP="00380BE6">
      <w:pPr>
        <w:pStyle w:val="Zkladntext"/>
        <w:tabs>
          <w:tab w:val="left" w:pos="5670"/>
        </w:tabs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5523">
        <w:rPr>
          <w:b/>
          <w:bCs/>
          <w:sz w:val="22"/>
          <w:szCs w:val="22"/>
        </w:rPr>
        <w:t>Institut plánování a rozvoje hl. m. Prahy,</w:t>
      </w:r>
    </w:p>
    <w:p w14:paraId="793D2FCC" w14:textId="016976C4" w:rsidR="000903CB" w:rsidRPr="006F5523" w:rsidRDefault="000903CB" w:rsidP="00380BE6">
      <w:pPr>
        <w:pStyle w:val="Zkladntext"/>
        <w:tabs>
          <w:tab w:val="left" w:pos="5670"/>
        </w:tabs>
        <w:spacing w:before="0"/>
        <w:rPr>
          <w:b/>
          <w:bCs/>
          <w:sz w:val="22"/>
          <w:szCs w:val="22"/>
        </w:rPr>
      </w:pPr>
      <w:r w:rsidRPr="006F5523">
        <w:rPr>
          <w:b/>
          <w:bCs/>
          <w:sz w:val="22"/>
          <w:szCs w:val="22"/>
        </w:rPr>
        <w:tab/>
      </w:r>
      <w:r w:rsidRPr="006F5523">
        <w:rPr>
          <w:b/>
          <w:bCs/>
          <w:sz w:val="22"/>
          <w:szCs w:val="22"/>
        </w:rPr>
        <w:tab/>
        <w:t xml:space="preserve">Příspěvkové organizace </w:t>
      </w:r>
    </w:p>
    <w:sectPr w:rsidR="000903CB" w:rsidRPr="006F5523" w:rsidSect="00380BE6">
      <w:headerReference w:type="default" r:id="rId8"/>
      <w:pgSz w:w="11907" w:h="16840" w:code="9"/>
      <w:pgMar w:top="1134" w:right="992" w:bottom="851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9794" w14:textId="77777777" w:rsidR="004C3AF4" w:rsidRDefault="004C3AF4">
      <w:r>
        <w:separator/>
      </w:r>
    </w:p>
  </w:endnote>
  <w:endnote w:type="continuationSeparator" w:id="0">
    <w:p w14:paraId="2C67F733" w14:textId="77777777" w:rsidR="004C3AF4" w:rsidRDefault="004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C551" w14:textId="77777777" w:rsidR="004C3AF4" w:rsidRDefault="004C3AF4">
      <w:r>
        <w:separator/>
      </w:r>
    </w:p>
  </w:footnote>
  <w:footnote w:type="continuationSeparator" w:id="0">
    <w:p w14:paraId="64E29F9E" w14:textId="77777777" w:rsidR="004C3AF4" w:rsidRDefault="004C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044" w14:textId="57EAD01A" w:rsidR="006429F4" w:rsidRDefault="006429F4">
    <w:pPr>
      <w:pStyle w:val="Zhlav"/>
    </w:pPr>
    <w:r>
      <w:tab/>
    </w:r>
    <w:r>
      <w:tab/>
      <w:t>Číslo smlouvy IPR: ZAK 24-0043</w:t>
    </w:r>
  </w:p>
  <w:p w14:paraId="5E07EB3A" w14:textId="77777777" w:rsidR="006429F4" w:rsidRDefault="006429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0A0"/>
    <w:multiLevelType w:val="hybridMultilevel"/>
    <w:tmpl w:val="2CA06C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FDF"/>
    <w:multiLevelType w:val="singleLevel"/>
    <w:tmpl w:val="BDEE039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4DC625B"/>
    <w:multiLevelType w:val="hybridMultilevel"/>
    <w:tmpl w:val="30F6D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F42EB"/>
    <w:multiLevelType w:val="singleLevel"/>
    <w:tmpl w:val="EAF67E86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77E6F8F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 w15:restartNumberingAfterBreak="0">
    <w:nsid w:val="1E8456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DA6038"/>
    <w:multiLevelType w:val="hybridMultilevel"/>
    <w:tmpl w:val="41BE7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9330B"/>
    <w:multiLevelType w:val="hybridMultilevel"/>
    <w:tmpl w:val="D7A44F34"/>
    <w:lvl w:ilvl="0" w:tplc="59D60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3C4F"/>
    <w:multiLevelType w:val="hybridMultilevel"/>
    <w:tmpl w:val="E9FCE988"/>
    <w:lvl w:ilvl="0" w:tplc="59D60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29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DC68A5"/>
    <w:multiLevelType w:val="singleLevel"/>
    <w:tmpl w:val="964EA75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5B2B3811"/>
    <w:multiLevelType w:val="hybridMultilevel"/>
    <w:tmpl w:val="AE8841A8"/>
    <w:lvl w:ilvl="0" w:tplc="D71ABC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E7CF3"/>
    <w:multiLevelType w:val="hybridMultilevel"/>
    <w:tmpl w:val="B0D20726"/>
    <w:lvl w:ilvl="0" w:tplc="59D601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25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EF7D54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6E4C18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312B39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 w15:restartNumberingAfterBreak="0">
    <w:nsid w:val="793B1451"/>
    <w:multiLevelType w:val="hybridMultilevel"/>
    <w:tmpl w:val="556C7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A17E6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FE7E13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19"/>
  </w:num>
  <w:num w:numId="9">
    <w:abstractNumId w:val="15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AB"/>
    <w:rsid w:val="000007F6"/>
    <w:rsid w:val="000036D7"/>
    <w:rsid w:val="000122B3"/>
    <w:rsid w:val="00070FEB"/>
    <w:rsid w:val="0007365A"/>
    <w:rsid w:val="00080BFA"/>
    <w:rsid w:val="00082397"/>
    <w:rsid w:val="000903CB"/>
    <w:rsid w:val="00091CD3"/>
    <w:rsid w:val="00095703"/>
    <w:rsid w:val="00095E7F"/>
    <w:rsid w:val="000B2854"/>
    <w:rsid w:val="000C49B3"/>
    <w:rsid w:val="000D4B58"/>
    <w:rsid w:val="000E6A89"/>
    <w:rsid w:val="000F32DD"/>
    <w:rsid w:val="00105816"/>
    <w:rsid w:val="00121E59"/>
    <w:rsid w:val="00123514"/>
    <w:rsid w:val="00123EEC"/>
    <w:rsid w:val="00160E18"/>
    <w:rsid w:val="00172DFE"/>
    <w:rsid w:val="00173430"/>
    <w:rsid w:val="0018274D"/>
    <w:rsid w:val="0019008D"/>
    <w:rsid w:val="001915EE"/>
    <w:rsid w:val="001A3801"/>
    <w:rsid w:val="001E2916"/>
    <w:rsid w:val="00216A6C"/>
    <w:rsid w:val="00226E59"/>
    <w:rsid w:val="00231854"/>
    <w:rsid w:val="00237726"/>
    <w:rsid w:val="0024255E"/>
    <w:rsid w:val="00250A7E"/>
    <w:rsid w:val="00260F93"/>
    <w:rsid w:val="00274003"/>
    <w:rsid w:val="00274D56"/>
    <w:rsid w:val="00281616"/>
    <w:rsid w:val="002920B9"/>
    <w:rsid w:val="002961F6"/>
    <w:rsid w:val="002B0D88"/>
    <w:rsid w:val="002B1A1F"/>
    <w:rsid w:val="002B4CAE"/>
    <w:rsid w:val="002C036D"/>
    <w:rsid w:val="002D5D6C"/>
    <w:rsid w:val="003005A2"/>
    <w:rsid w:val="003110C2"/>
    <w:rsid w:val="00316BE8"/>
    <w:rsid w:val="00317229"/>
    <w:rsid w:val="00332A6A"/>
    <w:rsid w:val="00347064"/>
    <w:rsid w:val="00354FE6"/>
    <w:rsid w:val="003632CF"/>
    <w:rsid w:val="00363A42"/>
    <w:rsid w:val="003757A0"/>
    <w:rsid w:val="00380BE6"/>
    <w:rsid w:val="00384860"/>
    <w:rsid w:val="00386636"/>
    <w:rsid w:val="00387A65"/>
    <w:rsid w:val="003A1769"/>
    <w:rsid w:val="003A40FB"/>
    <w:rsid w:val="003C429C"/>
    <w:rsid w:val="003D6B5B"/>
    <w:rsid w:val="003E236F"/>
    <w:rsid w:val="003F58A0"/>
    <w:rsid w:val="003F6794"/>
    <w:rsid w:val="003F7CC6"/>
    <w:rsid w:val="00414408"/>
    <w:rsid w:val="00417874"/>
    <w:rsid w:val="004344F4"/>
    <w:rsid w:val="00445CBB"/>
    <w:rsid w:val="004650AE"/>
    <w:rsid w:val="0048068D"/>
    <w:rsid w:val="004A5EAF"/>
    <w:rsid w:val="004C3AF4"/>
    <w:rsid w:val="004C51A4"/>
    <w:rsid w:val="004F3F4E"/>
    <w:rsid w:val="00502BEF"/>
    <w:rsid w:val="00507080"/>
    <w:rsid w:val="00515140"/>
    <w:rsid w:val="0051769A"/>
    <w:rsid w:val="005260BB"/>
    <w:rsid w:val="00536E54"/>
    <w:rsid w:val="00542B03"/>
    <w:rsid w:val="00545A07"/>
    <w:rsid w:val="00545D4D"/>
    <w:rsid w:val="005512FD"/>
    <w:rsid w:val="00551C80"/>
    <w:rsid w:val="00565F99"/>
    <w:rsid w:val="00574814"/>
    <w:rsid w:val="00576551"/>
    <w:rsid w:val="005A41D7"/>
    <w:rsid w:val="005B2CB2"/>
    <w:rsid w:val="005B3205"/>
    <w:rsid w:val="005B530A"/>
    <w:rsid w:val="005B7972"/>
    <w:rsid w:val="005C6A2B"/>
    <w:rsid w:val="005C6C78"/>
    <w:rsid w:val="005D1FFE"/>
    <w:rsid w:val="005D4C7F"/>
    <w:rsid w:val="005D5AC9"/>
    <w:rsid w:val="006137C3"/>
    <w:rsid w:val="00631862"/>
    <w:rsid w:val="006429F4"/>
    <w:rsid w:val="00644C9C"/>
    <w:rsid w:val="00650FD0"/>
    <w:rsid w:val="006515F0"/>
    <w:rsid w:val="00655431"/>
    <w:rsid w:val="00656A62"/>
    <w:rsid w:val="00657B4F"/>
    <w:rsid w:val="00657CB4"/>
    <w:rsid w:val="006666F4"/>
    <w:rsid w:val="006723BC"/>
    <w:rsid w:val="006734A9"/>
    <w:rsid w:val="00677619"/>
    <w:rsid w:val="00695E81"/>
    <w:rsid w:val="006B2BB5"/>
    <w:rsid w:val="006D6541"/>
    <w:rsid w:val="006E45DF"/>
    <w:rsid w:val="006E5DD7"/>
    <w:rsid w:val="006F5523"/>
    <w:rsid w:val="006F5D2B"/>
    <w:rsid w:val="00712176"/>
    <w:rsid w:val="00740E27"/>
    <w:rsid w:val="00741B16"/>
    <w:rsid w:val="00745E67"/>
    <w:rsid w:val="00752D65"/>
    <w:rsid w:val="0075316E"/>
    <w:rsid w:val="00773A7A"/>
    <w:rsid w:val="00782FDF"/>
    <w:rsid w:val="00783DB2"/>
    <w:rsid w:val="00797854"/>
    <w:rsid w:val="007A153D"/>
    <w:rsid w:val="007C20EA"/>
    <w:rsid w:val="007C4CE9"/>
    <w:rsid w:val="007C7D55"/>
    <w:rsid w:val="007D733A"/>
    <w:rsid w:val="007E0459"/>
    <w:rsid w:val="007E5938"/>
    <w:rsid w:val="007F71C3"/>
    <w:rsid w:val="0081446B"/>
    <w:rsid w:val="00822448"/>
    <w:rsid w:val="008310BC"/>
    <w:rsid w:val="00835E42"/>
    <w:rsid w:val="00842C1C"/>
    <w:rsid w:val="008628CB"/>
    <w:rsid w:val="008746BA"/>
    <w:rsid w:val="0088276E"/>
    <w:rsid w:val="00885AB9"/>
    <w:rsid w:val="008868F9"/>
    <w:rsid w:val="00893DC2"/>
    <w:rsid w:val="00895EA9"/>
    <w:rsid w:val="008A437E"/>
    <w:rsid w:val="008B3ABB"/>
    <w:rsid w:val="008D69AB"/>
    <w:rsid w:val="008F3245"/>
    <w:rsid w:val="008F42A3"/>
    <w:rsid w:val="0090059A"/>
    <w:rsid w:val="009333E7"/>
    <w:rsid w:val="00947CB5"/>
    <w:rsid w:val="0096192E"/>
    <w:rsid w:val="0097592A"/>
    <w:rsid w:val="0099383B"/>
    <w:rsid w:val="009940B4"/>
    <w:rsid w:val="0099737F"/>
    <w:rsid w:val="009A5F24"/>
    <w:rsid w:val="009B3794"/>
    <w:rsid w:val="009C6CB7"/>
    <w:rsid w:val="009C71A8"/>
    <w:rsid w:val="009D35F7"/>
    <w:rsid w:val="009D730A"/>
    <w:rsid w:val="009E3AE0"/>
    <w:rsid w:val="009E3DD7"/>
    <w:rsid w:val="009E760E"/>
    <w:rsid w:val="009F7E83"/>
    <w:rsid w:val="00A01662"/>
    <w:rsid w:val="00A02386"/>
    <w:rsid w:val="00A16526"/>
    <w:rsid w:val="00A20D72"/>
    <w:rsid w:val="00A22330"/>
    <w:rsid w:val="00A25528"/>
    <w:rsid w:val="00A3466D"/>
    <w:rsid w:val="00A379D4"/>
    <w:rsid w:val="00A40845"/>
    <w:rsid w:val="00A46645"/>
    <w:rsid w:val="00A47C0F"/>
    <w:rsid w:val="00A53BF8"/>
    <w:rsid w:val="00A55E88"/>
    <w:rsid w:val="00A6513A"/>
    <w:rsid w:val="00A77497"/>
    <w:rsid w:val="00A9328C"/>
    <w:rsid w:val="00A949B2"/>
    <w:rsid w:val="00AB4415"/>
    <w:rsid w:val="00AD18FD"/>
    <w:rsid w:val="00AD31DA"/>
    <w:rsid w:val="00AF59DC"/>
    <w:rsid w:val="00B162CD"/>
    <w:rsid w:val="00B24E53"/>
    <w:rsid w:val="00B33283"/>
    <w:rsid w:val="00B374DD"/>
    <w:rsid w:val="00B37A8A"/>
    <w:rsid w:val="00B40165"/>
    <w:rsid w:val="00B45CAD"/>
    <w:rsid w:val="00B50F3C"/>
    <w:rsid w:val="00B65043"/>
    <w:rsid w:val="00B661D7"/>
    <w:rsid w:val="00B73FD5"/>
    <w:rsid w:val="00B753D7"/>
    <w:rsid w:val="00B75922"/>
    <w:rsid w:val="00B83629"/>
    <w:rsid w:val="00B83F4D"/>
    <w:rsid w:val="00B83FD1"/>
    <w:rsid w:val="00B97DDB"/>
    <w:rsid w:val="00BB2363"/>
    <w:rsid w:val="00BC4353"/>
    <w:rsid w:val="00BC5B7E"/>
    <w:rsid w:val="00BE2BFD"/>
    <w:rsid w:val="00BE76B6"/>
    <w:rsid w:val="00C11020"/>
    <w:rsid w:val="00C112A8"/>
    <w:rsid w:val="00C116F8"/>
    <w:rsid w:val="00C15B31"/>
    <w:rsid w:val="00C31239"/>
    <w:rsid w:val="00C32C13"/>
    <w:rsid w:val="00C408DE"/>
    <w:rsid w:val="00C42E4E"/>
    <w:rsid w:val="00C43454"/>
    <w:rsid w:val="00C7101E"/>
    <w:rsid w:val="00C77A41"/>
    <w:rsid w:val="00C91199"/>
    <w:rsid w:val="00CA4DD6"/>
    <w:rsid w:val="00CE3C90"/>
    <w:rsid w:val="00CE59C4"/>
    <w:rsid w:val="00CF5579"/>
    <w:rsid w:val="00CF5CCA"/>
    <w:rsid w:val="00D2474B"/>
    <w:rsid w:val="00D25093"/>
    <w:rsid w:val="00D3263A"/>
    <w:rsid w:val="00D33EA7"/>
    <w:rsid w:val="00D34803"/>
    <w:rsid w:val="00D62229"/>
    <w:rsid w:val="00D64127"/>
    <w:rsid w:val="00D85997"/>
    <w:rsid w:val="00DA0458"/>
    <w:rsid w:val="00DA49C5"/>
    <w:rsid w:val="00DA6264"/>
    <w:rsid w:val="00DB0E5B"/>
    <w:rsid w:val="00DB272D"/>
    <w:rsid w:val="00DB7C95"/>
    <w:rsid w:val="00DC25AD"/>
    <w:rsid w:val="00DC7719"/>
    <w:rsid w:val="00DD6953"/>
    <w:rsid w:val="00DF2A7B"/>
    <w:rsid w:val="00E13C1F"/>
    <w:rsid w:val="00E13DCB"/>
    <w:rsid w:val="00E22288"/>
    <w:rsid w:val="00E47630"/>
    <w:rsid w:val="00E527CC"/>
    <w:rsid w:val="00E60380"/>
    <w:rsid w:val="00E64AF4"/>
    <w:rsid w:val="00E70767"/>
    <w:rsid w:val="00E70D8A"/>
    <w:rsid w:val="00E7725C"/>
    <w:rsid w:val="00E8565D"/>
    <w:rsid w:val="00E85E23"/>
    <w:rsid w:val="00E95B7B"/>
    <w:rsid w:val="00EC536C"/>
    <w:rsid w:val="00EE3532"/>
    <w:rsid w:val="00F01C5B"/>
    <w:rsid w:val="00F060DF"/>
    <w:rsid w:val="00F117B2"/>
    <w:rsid w:val="00F150ED"/>
    <w:rsid w:val="00F15E71"/>
    <w:rsid w:val="00F262D8"/>
    <w:rsid w:val="00F3063A"/>
    <w:rsid w:val="00F46235"/>
    <w:rsid w:val="00F5027E"/>
    <w:rsid w:val="00F5545D"/>
    <w:rsid w:val="00F808B2"/>
    <w:rsid w:val="00F818D2"/>
    <w:rsid w:val="00F81AA6"/>
    <w:rsid w:val="00F81F7E"/>
    <w:rsid w:val="00F9160C"/>
    <w:rsid w:val="00FA1791"/>
    <w:rsid w:val="00FB68C4"/>
    <w:rsid w:val="00FC2357"/>
    <w:rsid w:val="00FC69BE"/>
    <w:rsid w:val="00FE3854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87142"/>
  <w15:docId w15:val="{2B0951F6-D025-4E7F-B22D-4A1574B1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5AC9"/>
  </w:style>
  <w:style w:type="paragraph" w:styleId="Nadpis1">
    <w:name w:val="heading 1"/>
    <w:basedOn w:val="Normln"/>
    <w:next w:val="Normln"/>
    <w:link w:val="Nadpis1Char"/>
    <w:qFormat/>
    <w:rsid w:val="005D5AC9"/>
    <w:pPr>
      <w:keepNext/>
      <w:spacing w:before="120"/>
      <w:outlineLvl w:val="0"/>
    </w:pPr>
    <w:rPr>
      <w:bCs/>
      <w:sz w:val="28"/>
    </w:rPr>
  </w:style>
  <w:style w:type="paragraph" w:styleId="Nadpis2">
    <w:name w:val="heading 2"/>
    <w:basedOn w:val="Normln"/>
    <w:next w:val="Normln"/>
    <w:qFormat/>
    <w:rsid w:val="005D5AC9"/>
    <w:pPr>
      <w:keepNext/>
      <w:spacing w:before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D5AC9"/>
    <w:pPr>
      <w:keepNext/>
      <w:spacing w:before="1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5AC9"/>
    <w:pPr>
      <w:keepNext/>
      <w:spacing w:before="120"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5D5AC9"/>
    <w:pPr>
      <w:keepNext/>
      <w:spacing w:before="120"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D5AC9"/>
    <w:pPr>
      <w:spacing w:before="120"/>
      <w:jc w:val="both"/>
    </w:pPr>
    <w:rPr>
      <w:sz w:val="28"/>
    </w:rPr>
  </w:style>
  <w:style w:type="paragraph" w:styleId="Zkladntext3">
    <w:name w:val="Body Text 3"/>
    <w:basedOn w:val="Normln"/>
    <w:rsid w:val="005D5AC9"/>
    <w:pPr>
      <w:jc w:val="both"/>
    </w:pPr>
    <w:rPr>
      <w:sz w:val="28"/>
    </w:rPr>
  </w:style>
  <w:style w:type="paragraph" w:styleId="Zkladntext2">
    <w:name w:val="Body Text 2"/>
    <w:basedOn w:val="Normln"/>
    <w:rsid w:val="005D5AC9"/>
    <w:rPr>
      <w:sz w:val="28"/>
    </w:rPr>
  </w:style>
  <w:style w:type="paragraph" w:styleId="Zkladntextodsazen">
    <w:name w:val="Body Text Indent"/>
    <w:basedOn w:val="Normln"/>
    <w:rsid w:val="005D5AC9"/>
    <w:pPr>
      <w:autoSpaceDE w:val="0"/>
      <w:autoSpaceDN w:val="0"/>
    </w:pPr>
    <w:rPr>
      <w:sz w:val="28"/>
      <w:szCs w:val="28"/>
    </w:rPr>
  </w:style>
  <w:style w:type="paragraph" w:styleId="Zkladntextodsazen2">
    <w:name w:val="Body Text Indent 2"/>
    <w:basedOn w:val="Normln"/>
    <w:rsid w:val="005D5AC9"/>
    <w:pPr>
      <w:spacing w:before="120" w:line="360" w:lineRule="auto"/>
      <w:ind w:left="225"/>
    </w:pPr>
  </w:style>
  <w:style w:type="paragraph" w:styleId="Zkladntextodsazen3">
    <w:name w:val="Body Text Indent 3"/>
    <w:basedOn w:val="Normln"/>
    <w:rsid w:val="005D5AC9"/>
    <w:pPr>
      <w:spacing w:before="120" w:line="120" w:lineRule="auto"/>
      <w:ind w:left="225"/>
      <w:jc w:val="both"/>
    </w:pPr>
    <w:rPr>
      <w:sz w:val="22"/>
    </w:rPr>
  </w:style>
  <w:style w:type="paragraph" w:styleId="Rozloendokumentu">
    <w:name w:val="Document Map"/>
    <w:basedOn w:val="Normln"/>
    <w:semiHidden/>
    <w:rsid w:val="00B83629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7C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E3A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3AE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160E1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textovodkaz">
    <w:name w:val="Hyperlink"/>
    <w:basedOn w:val="Standardnpsmoodstavce"/>
    <w:rsid w:val="00160E1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14408"/>
    <w:rPr>
      <w:bCs/>
      <w:sz w:val="28"/>
    </w:rPr>
  </w:style>
  <w:style w:type="paragraph" w:styleId="Odstavecseseznamem">
    <w:name w:val="List Paragraph"/>
    <w:basedOn w:val="Normln"/>
    <w:uiPriority w:val="34"/>
    <w:qFormat/>
    <w:rsid w:val="00445CB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D733A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64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79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9833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3887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2129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4041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0297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7814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8413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66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20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434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322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7471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883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710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55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14580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79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375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6922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10127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695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2838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788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367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4354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A545-3C12-456F-9AF8-E21F811A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D Í L O</vt:lpstr>
    </vt:vector>
  </TitlesOfParts>
  <Company>Bytoservis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D Í L O</dc:title>
  <dc:creator>Bytoservis</dc:creator>
  <cp:lastModifiedBy>Záhorská Zuzana (SPR/VEZ)</cp:lastModifiedBy>
  <cp:revision>4</cp:revision>
  <cp:lastPrinted>2022-04-25T13:24:00Z</cp:lastPrinted>
  <dcterms:created xsi:type="dcterms:W3CDTF">2024-02-27T14:28:00Z</dcterms:created>
  <dcterms:modified xsi:type="dcterms:W3CDTF">2024-02-28T09:05:00Z</dcterms:modified>
</cp:coreProperties>
</file>