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3A2C" w14:textId="77777777" w:rsidR="00EE439B" w:rsidRDefault="00000000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32031" behindDoc="1" locked="0" layoutInCell="1" allowOverlap="1" wp14:anchorId="775FACCC" wp14:editId="2C750F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6116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1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F7A9C" w14:textId="77777777" w:rsidR="00EE439B" w:rsidRDefault="00EE439B">
      <w:pPr>
        <w:pStyle w:val="Zkladntext"/>
        <w:rPr>
          <w:rFonts w:ascii="Times New Roman"/>
          <w:sz w:val="20"/>
        </w:rPr>
      </w:pPr>
    </w:p>
    <w:p w14:paraId="20BF773C" w14:textId="77777777" w:rsidR="00EE439B" w:rsidRDefault="00EE439B">
      <w:pPr>
        <w:pStyle w:val="Zkladntext"/>
        <w:rPr>
          <w:rFonts w:ascii="Times New Roman"/>
          <w:sz w:val="20"/>
        </w:rPr>
      </w:pPr>
    </w:p>
    <w:p w14:paraId="6C4DF3FD" w14:textId="77777777" w:rsidR="00EE439B" w:rsidRDefault="00EE439B">
      <w:pPr>
        <w:pStyle w:val="Zkladntext"/>
        <w:rPr>
          <w:rFonts w:ascii="Times New Roman"/>
          <w:sz w:val="20"/>
        </w:rPr>
      </w:pPr>
    </w:p>
    <w:p w14:paraId="05961DC9" w14:textId="77777777" w:rsidR="00EE439B" w:rsidRDefault="00EE439B">
      <w:pPr>
        <w:pStyle w:val="Zkladntext"/>
        <w:rPr>
          <w:rFonts w:ascii="Times New Roman"/>
          <w:sz w:val="20"/>
        </w:rPr>
      </w:pPr>
    </w:p>
    <w:p w14:paraId="6B0158A5" w14:textId="77777777" w:rsidR="00EE439B" w:rsidRDefault="00EE439B">
      <w:pPr>
        <w:pStyle w:val="Zkladntext"/>
        <w:rPr>
          <w:rFonts w:ascii="Times New Roman"/>
          <w:sz w:val="20"/>
        </w:rPr>
      </w:pPr>
    </w:p>
    <w:p w14:paraId="2DB2ADB9" w14:textId="77777777" w:rsidR="00EE439B" w:rsidRDefault="00EE439B">
      <w:pPr>
        <w:pStyle w:val="Zkladntext"/>
        <w:rPr>
          <w:rFonts w:ascii="Times New Roman"/>
          <w:sz w:val="20"/>
        </w:rPr>
      </w:pPr>
    </w:p>
    <w:p w14:paraId="3ABF6EBE" w14:textId="77777777" w:rsidR="00EE439B" w:rsidRDefault="00EE439B">
      <w:pPr>
        <w:pStyle w:val="Zkladntext"/>
        <w:spacing w:before="9"/>
        <w:rPr>
          <w:rFonts w:ascii="Times New Roman"/>
          <w:sz w:val="27"/>
        </w:rPr>
      </w:pPr>
    </w:p>
    <w:p w14:paraId="5D085560" w14:textId="77777777" w:rsidR="00EE439B" w:rsidRPr="00022B7D" w:rsidRDefault="00000000">
      <w:pPr>
        <w:pStyle w:val="Nadpis1"/>
        <w:spacing w:before="115" w:line="384" w:lineRule="exact"/>
        <w:rPr>
          <w:lang w:val="cs-CZ"/>
        </w:rPr>
      </w:pPr>
      <w:r w:rsidRPr="00022B7D">
        <w:rPr>
          <w:lang w:val="cs-CZ"/>
        </w:rPr>
        <w:t>Dodatek ke smlouvě o poskytování služby pro přístaviště Děčín – Smetanovo nábřeží</w:t>
      </w:r>
    </w:p>
    <w:p w14:paraId="23C0225D" w14:textId="77777777" w:rsidR="00EE439B" w:rsidRPr="00022B7D" w:rsidRDefault="00000000">
      <w:pPr>
        <w:spacing w:line="373" w:lineRule="exact"/>
        <w:ind w:left="2058" w:right="1906"/>
        <w:jc w:val="center"/>
        <w:rPr>
          <w:b/>
          <w:sz w:val="32"/>
          <w:lang w:val="cs-CZ"/>
        </w:rPr>
      </w:pPr>
      <w:r w:rsidRPr="00022B7D">
        <w:rPr>
          <w:b/>
          <w:sz w:val="32"/>
          <w:lang w:val="cs-CZ"/>
        </w:rPr>
        <w:t>č. 2022/9018676 (S/ŘVC/102/OSE/</w:t>
      </w:r>
      <w:proofErr w:type="spellStart"/>
      <w:r w:rsidRPr="00022B7D">
        <w:rPr>
          <w:b/>
          <w:sz w:val="32"/>
          <w:lang w:val="cs-CZ"/>
        </w:rPr>
        <w:t>Inom</w:t>
      </w:r>
      <w:proofErr w:type="spellEnd"/>
      <w:r w:rsidRPr="00022B7D">
        <w:rPr>
          <w:b/>
          <w:sz w:val="32"/>
          <w:lang w:val="cs-CZ"/>
        </w:rPr>
        <w:t>/2022)</w:t>
      </w:r>
    </w:p>
    <w:p w14:paraId="1CF2FF23" w14:textId="77777777" w:rsidR="00EE439B" w:rsidRPr="00022B7D" w:rsidRDefault="00000000">
      <w:pPr>
        <w:pStyle w:val="Nadpis4"/>
        <w:spacing w:line="420" w:lineRule="atLeast"/>
        <w:ind w:right="9672"/>
        <w:rPr>
          <w:lang w:val="cs-CZ"/>
        </w:rPr>
      </w:pPr>
      <w:r w:rsidRPr="00022B7D">
        <w:rPr>
          <w:lang w:val="cs-CZ"/>
        </w:rPr>
        <w:t>Smluvní strany: Poskytovatel:</w:t>
      </w:r>
    </w:p>
    <w:p w14:paraId="3132A1C8" w14:textId="74A06A12" w:rsidR="00EE439B" w:rsidRPr="00022B7D" w:rsidRDefault="00000000">
      <w:pPr>
        <w:pStyle w:val="Zkladntext"/>
        <w:ind w:left="710"/>
        <w:rPr>
          <w:rFonts w:ascii="Helvetica" w:hAnsi="Helvetica"/>
          <w:lang w:val="cs-CZ"/>
        </w:rPr>
      </w:pPr>
      <w:r w:rsidRPr="00022B7D">
        <w:rPr>
          <w:b/>
          <w:lang w:val="cs-CZ"/>
        </w:rPr>
        <w:t>JAWkamery.cz</w:t>
      </w:r>
      <w:r w:rsidRPr="00022B7D">
        <w:rPr>
          <w:b/>
          <w:spacing w:val="-14"/>
          <w:lang w:val="cs-CZ"/>
        </w:rPr>
        <w:t xml:space="preserve"> </w:t>
      </w:r>
      <w:r w:rsidRPr="00022B7D">
        <w:rPr>
          <w:b/>
          <w:lang w:val="cs-CZ"/>
        </w:rPr>
        <w:t>s.r.o.,</w:t>
      </w:r>
      <w:r w:rsidRPr="00022B7D">
        <w:rPr>
          <w:b/>
          <w:spacing w:val="-13"/>
          <w:lang w:val="cs-CZ"/>
        </w:rPr>
        <w:t xml:space="preserve"> </w:t>
      </w:r>
      <w:r w:rsidRPr="00022B7D">
        <w:rPr>
          <w:lang w:val="cs-CZ"/>
        </w:rPr>
        <w:t>se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sídlem</w:t>
      </w:r>
      <w:r w:rsidRPr="00022B7D">
        <w:rPr>
          <w:spacing w:val="-15"/>
          <w:lang w:val="cs-CZ"/>
        </w:rPr>
        <w:t xml:space="preserve"> </w:t>
      </w:r>
      <w:r w:rsidRPr="00022B7D">
        <w:rPr>
          <w:lang w:val="cs-CZ"/>
        </w:rPr>
        <w:t>Slovanská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861/40,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Děčín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VI-Letná,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405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02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Děčín,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IČ</w:t>
      </w:r>
      <w:r w:rsidRPr="00022B7D">
        <w:rPr>
          <w:spacing w:val="-15"/>
          <w:lang w:val="cs-CZ"/>
        </w:rPr>
        <w:t xml:space="preserve"> </w:t>
      </w:r>
      <w:r w:rsidRPr="00022B7D">
        <w:rPr>
          <w:lang w:val="cs-CZ"/>
        </w:rPr>
        <w:t>03290140,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zapsána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v</w:t>
      </w:r>
      <w:r w:rsidRPr="00022B7D">
        <w:rPr>
          <w:spacing w:val="-14"/>
          <w:lang w:val="cs-CZ"/>
        </w:rPr>
        <w:t xml:space="preserve"> </w:t>
      </w:r>
      <w:r w:rsidRPr="00022B7D">
        <w:rPr>
          <w:lang w:val="cs-CZ"/>
        </w:rPr>
        <w:t>obchodním</w:t>
      </w:r>
      <w:r w:rsidRPr="00022B7D">
        <w:rPr>
          <w:spacing w:val="-15"/>
          <w:lang w:val="cs-CZ"/>
        </w:rPr>
        <w:t xml:space="preserve"> </w:t>
      </w:r>
      <w:r w:rsidRPr="00022B7D">
        <w:rPr>
          <w:lang w:val="cs-CZ"/>
        </w:rPr>
        <w:t>rejstříku Krajského soudu v Ústí nad Labem, vložka C</w:t>
      </w:r>
      <w:r w:rsidRPr="00022B7D">
        <w:rPr>
          <w:spacing w:val="-37"/>
          <w:lang w:val="cs-CZ"/>
        </w:rPr>
        <w:t xml:space="preserve"> </w:t>
      </w:r>
      <w:r w:rsidRPr="00022B7D">
        <w:rPr>
          <w:lang w:val="cs-CZ"/>
        </w:rPr>
        <w:t>34527</w:t>
      </w:r>
      <w:r w:rsidRPr="00022B7D">
        <w:rPr>
          <w:rFonts w:ascii="Helvetica" w:hAnsi="Helvetica"/>
          <w:lang w:val="cs-CZ"/>
        </w:rPr>
        <w:t xml:space="preserve">, jednatel společnosti je </w:t>
      </w:r>
      <w:proofErr w:type="spellStart"/>
      <w:r w:rsidR="00AC7406">
        <w:rPr>
          <w:rFonts w:ascii="Helvetica" w:hAnsi="Helvetica"/>
          <w:lang w:val="cs-CZ"/>
        </w:rPr>
        <w:t>xxxx</w:t>
      </w:r>
      <w:proofErr w:type="spellEnd"/>
    </w:p>
    <w:p w14:paraId="7E7534BE" w14:textId="77777777" w:rsidR="00EE439B" w:rsidRPr="00022B7D" w:rsidRDefault="00000000">
      <w:pPr>
        <w:pStyle w:val="Nadpis4"/>
        <w:spacing w:before="194"/>
        <w:rPr>
          <w:lang w:val="cs-CZ"/>
        </w:rPr>
      </w:pPr>
      <w:r w:rsidRPr="00022B7D">
        <w:rPr>
          <w:lang w:val="cs-CZ"/>
        </w:rPr>
        <w:t>Odběratel:</w:t>
      </w:r>
    </w:p>
    <w:p w14:paraId="71755AFA" w14:textId="77777777" w:rsidR="00EE439B" w:rsidRPr="00022B7D" w:rsidRDefault="00000000">
      <w:pPr>
        <w:tabs>
          <w:tab w:val="left" w:pos="2411"/>
        </w:tabs>
        <w:spacing w:before="1"/>
        <w:ind w:left="710"/>
        <w:rPr>
          <w:b/>
          <w:sz w:val="19"/>
          <w:lang w:val="cs-CZ"/>
        </w:rPr>
      </w:pPr>
      <w:r w:rsidRPr="00022B7D">
        <w:rPr>
          <w:sz w:val="19"/>
          <w:lang w:val="cs-CZ"/>
        </w:rPr>
        <w:t>Název:</w:t>
      </w:r>
      <w:r w:rsidRPr="00022B7D">
        <w:rPr>
          <w:sz w:val="19"/>
          <w:lang w:val="cs-CZ"/>
        </w:rPr>
        <w:tab/>
      </w:r>
      <w:r w:rsidRPr="00022B7D">
        <w:rPr>
          <w:b/>
          <w:sz w:val="19"/>
          <w:lang w:val="cs-CZ"/>
        </w:rPr>
        <w:t>Ředitelství vodních cest</w:t>
      </w:r>
      <w:r w:rsidRPr="00022B7D">
        <w:rPr>
          <w:b/>
          <w:spacing w:val="-15"/>
          <w:sz w:val="19"/>
          <w:lang w:val="cs-CZ"/>
        </w:rPr>
        <w:t xml:space="preserve"> </w:t>
      </w:r>
      <w:r w:rsidRPr="00022B7D">
        <w:rPr>
          <w:b/>
          <w:sz w:val="19"/>
          <w:lang w:val="cs-CZ"/>
        </w:rPr>
        <w:t>ČR</w:t>
      </w:r>
    </w:p>
    <w:p w14:paraId="3E300FB3" w14:textId="77777777" w:rsidR="00EE439B" w:rsidRPr="00022B7D" w:rsidRDefault="00000000">
      <w:pPr>
        <w:pStyle w:val="Zkladntext"/>
        <w:tabs>
          <w:tab w:val="left" w:pos="2403"/>
        </w:tabs>
        <w:spacing w:before="10" w:line="226" w:lineRule="exact"/>
        <w:ind w:left="710" w:right="4383"/>
        <w:rPr>
          <w:lang w:val="cs-CZ"/>
        </w:rPr>
      </w:pPr>
      <w:r w:rsidRPr="00022B7D">
        <w:rPr>
          <w:lang w:val="cs-CZ"/>
        </w:rPr>
        <w:t>Sídlo:</w:t>
      </w:r>
      <w:r w:rsidRPr="00022B7D">
        <w:rPr>
          <w:lang w:val="cs-CZ"/>
        </w:rPr>
        <w:tab/>
        <w:t>nábřeží Ludvíka Svobody 1222/12, 11000 Praha,</w:t>
      </w:r>
      <w:r w:rsidRPr="00022B7D">
        <w:rPr>
          <w:spacing w:val="-27"/>
          <w:lang w:val="cs-CZ"/>
        </w:rPr>
        <w:t xml:space="preserve"> </w:t>
      </w:r>
      <w:r w:rsidRPr="00022B7D">
        <w:rPr>
          <w:lang w:val="cs-CZ"/>
        </w:rPr>
        <w:t>Nové</w:t>
      </w:r>
      <w:r w:rsidRPr="00022B7D">
        <w:rPr>
          <w:spacing w:val="-4"/>
          <w:lang w:val="cs-CZ"/>
        </w:rPr>
        <w:t xml:space="preserve"> </w:t>
      </w:r>
      <w:r w:rsidRPr="00022B7D">
        <w:rPr>
          <w:lang w:val="cs-CZ"/>
        </w:rPr>
        <w:t>Město</w:t>
      </w:r>
      <w:r w:rsidRPr="00022B7D">
        <w:rPr>
          <w:w w:val="101"/>
          <w:lang w:val="cs-CZ"/>
        </w:rPr>
        <w:t xml:space="preserve"> </w:t>
      </w:r>
      <w:r w:rsidRPr="00022B7D">
        <w:rPr>
          <w:lang w:val="cs-CZ"/>
        </w:rPr>
        <w:t>IČO:</w:t>
      </w:r>
      <w:r w:rsidRPr="00022B7D">
        <w:rPr>
          <w:lang w:val="cs-CZ"/>
        </w:rPr>
        <w:tab/>
        <w:t>67981801</w:t>
      </w:r>
    </w:p>
    <w:p w14:paraId="6233BBB6" w14:textId="77777777" w:rsidR="00022B7D" w:rsidRDefault="00000000">
      <w:pPr>
        <w:pStyle w:val="Zkladntext"/>
        <w:tabs>
          <w:tab w:val="left" w:pos="2411"/>
          <w:tab w:val="left" w:pos="6097"/>
          <w:tab w:val="left" w:pos="7910"/>
        </w:tabs>
        <w:ind w:left="710" w:right="1197"/>
        <w:rPr>
          <w:color w:val="0000FF"/>
          <w:u w:val="single" w:color="000000"/>
          <w:lang w:val="cs-CZ"/>
        </w:rPr>
      </w:pPr>
      <w:r w:rsidRPr="00022B7D">
        <w:rPr>
          <w:lang w:val="cs-CZ"/>
        </w:rPr>
        <w:t>Kontaktní</w:t>
      </w:r>
      <w:r w:rsidRPr="00022B7D">
        <w:rPr>
          <w:spacing w:val="-4"/>
          <w:lang w:val="cs-CZ"/>
        </w:rPr>
        <w:t xml:space="preserve"> </w:t>
      </w:r>
      <w:r w:rsidRPr="00022B7D">
        <w:rPr>
          <w:lang w:val="cs-CZ"/>
        </w:rPr>
        <w:t>telefon:</w:t>
      </w:r>
      <w:r w:rsidRPr="00022B7D">
        <w:rPr>
          <w:lang w:val="cs-CZ"/>
        </w:rPr>
        <w:tab/>
      </w:r>
      <w:proofErr w:type="spellStart"/>
      <w:r w:rsidR="00022B7D">
        <w:rPr>
          <w:lang w:val="cs-CZ"/>
        </w:rPr>
        <w:t>xxxx</w:t>
      </w:r>
      <w:proofErr w:type="spellEnd"/>
      <w:r w:rsidRPr="00022B7D">
        <w:rPr>
          <w:lang w:val="cs-CZ"/>
        </w:rPr>
        <w:t>,</w:t>
      </w:r>
      <w:r w:rsidRPr="00022B7D">
        <w:rPr>
          <w:spacing w:val="-8"/>
          <w:lang w:val="cs-CZ"/>
        </w:rPr>
        <w:t xml:space="preserve"> </w:t>
      </w:r>
      <w:proofErr w:type="spellStart"/>
      <w:r w:rsidR="00022B7D">
        <w:rPr>
          <w:lang w:val="cs-CZ"/>
        </w:rPr>
        <w:t>xxxx</w:t>
      </w:r>
      <w:proofErr w:type="spellEnd"/>
      <w:r w:rsidRPr="00022B7D">
        <w:rPr>
          <w:lang w:val="cs-CZ"/>
        </w:rPr>
        <w:tab/>
        <w:t>Kontaktní</w:t>
      </w:r>
      <w:r w:rsidRPr="00022B7D">
        <w:rPr>
          <w:spacing w:val="-3"/>
          <w:lang w:val="cs-CZ"/>
        </w:rPr>
        <w:t xml:space="preserve"> </w:t>
      </w:r>
      <w:r w:rsidRPr="00022B7D">
        <w:rPr>
          <w:lang w:val="cs-CZ"/>
        </w:rPr>
        <w:t>e-mail:</w:t>
      </w:r>
      <w:r w:rsidRPr="00022B7D">
        <w:rPr>
          <w:lang w:val="cs-CZ"/>
        </w:rPr>
        <w:tab/>
      </w:r>
      <w:hyperlink r:id="rId6" w:history="1">
        <w:proofErr w:type="spellStart"/>
        <w:r w:rsidR="00022B7D" w:rsidRPr="003C68BE">
          <w:rPr>
            <w:rStyle w:val="Hypertextovodkaz"/>
            <w:lang w:val="cs-CZ"/>
          </w:rPr>
          <w:t>xxxx</w:t>
        </w:r>
        <w:proofErr w:type="spellEnd"/>
        <w:r w:rsidR="00022B7D" w:rsidRPr="003C68BE">
          <w:rPr>
            <w:rStyle w:val="Hypertextovodkaz"/>
            <w:lang w:val="cs-CZ"/>
          </w:rPr>
          <w:t>,</w:t>
        </w:r>
      </w:hyperlink>
      <w:r w:rsidRPr="00022B7D">
        <w:rPr>
          <w:spacing w:val="-12"/>
          <w:lang w:val="cs-CZ"/>
        </w:rPr>
        <w:t xml:space="preserve"> </w:t>
      </w:r>
      <w:hyperlink r:id="rId7">
        <w:proofErr w:type="spellStart"/>
        <w:r w:rsidR="00022B7D">
          <w:rPr>
            <w:color w:val="0000FF"/>
            <w:u w:val="single" w:color="000000"/>
            <w:lang w:val="cs-CZ"/>
          </w:rPr>
          <w:t>xxxx</w:t>
        </w:r>
        <w:proofErr w:type="spellEnd"/>
      </w:hyperlink>
    </w:p>
    <w:p w14:paraId="54D708A3" w14:textId="1E2DE841" w:rsidR="00EE439B" w:rsidRPr="00022B7D" w:rsidRDefault="00000000">
      <w:pPr>
        <w:pStyle w:val="Zkladntext"/>
        <w:tabs>
          <w:tab w:val="left" w:pos="2411"/>
          <w:tab w:val="left" w:pos="6097"/>
          <w:tab w:val="left" w:pos="7910"/>
        </w:tabs>
        <w:ind w:left="710" w:right="1197"/>
        <w:rPr>
          <w:lang w:val="cs-CZ"/>
        </w:rPr>
      </w:pPr>
      <w:r w:rsidRPr="00022B7D">
        <w:rPr>
          <w:lang w:val="cs-CZ"/>
        </w:rPr>
        <w:t xml:space="preserve">Zastupující </w:t>
      </w:r>
      <w:proofErr w:type="gramStart"/>
      <w:r w:rsidRPr="00022B7D">
        <w:rPr>
          <w:lang w:val="cs-CZ"/>
        </w:rPr>
        <w:t xml:space="preserve">osoba:   </w:t>
      </w:r>
      <w:proofErr w:type="gramEnd"/>
      <w:r w:rsidRPr="00022B7D">
        <w:rPr>
          <w:lang w:val="cs-CZ"/>
        </w:rPr>
        <w:t>Ing. Lubomír</w:t>
      </w:r>
      <w:r w:rsidRPr="00022B7D">
        <w:rPr>
          <w:spacing w:val="-18"/>
          <w:lang w:val="cs-CZ"/>
        </w:rPr>
        <w:t xml:space="preserve"> </w:t>
      </w:r>
      <w:r w:rsidRPr="00022B7D">
        <w:rPr>
          <w:lang w:val="cs-CZ"/>
        </w:rPr>
        <w:t>Fojtů</w:t>
      </w:r>
    </w:p>
    <w:p w14:paraId="58734169" w14:textId="77777777" w:rsidR="00EE439B" w:rsidRPr="00022B7D" w:rsidRDefault="00EE439B">
      <w:pPr>
        <w:pStyle w:val="Zkladntext"/>
        <w:spacing w:before="10"/>
        <w:rPr>
          <w:sz w:val="18"/>
          <w:lang w:val="cs-CZ"/>
        </w:rPr>
      </w:pPr>
    </w:p>
    <w:p w14:paraId="58A13E12" w14:textId="75B5147F" w:rsidR="00EE439B" w:rsidRPr="00022B7D" w:rsidRDefault="00000000">
      <w:pPr>
        <w:ind w:left="710"/>
        <w:rPr>
          <w:sz w:val="16"/>
          <w:lang w:val="cs-CZ"/>
        </w:rPr>
      </w:pPr>
      <w:r w:rsidRPr="00022B7D">
        <w:rPr>
          <w:sz w:val="16"/>
          <w:lang w:val="cs-CZ"/>
        </w:rPr>
        <w:t>Smluvní strany se dohodly k uzavření dodatku výše uvedené smlouvy číslo 1. kde se mění smlouva v bodech:</w:t>
      </w:r>
    </w:p>
    <w:p w14:paraId="3CD72C14" w14:textId="77777777" w:rsidR="00EE439B" w:rsidRPr="00022B7D" w:rsidRDefault="00EE439B">
      <w:pPr>
        <w:pStyle w:val="Zkladntext"/>
        <w:spacing w:before="3"/>
        <w:rPr>
          <w:sz w:val="15"/>
          <w:lang w:val="cs-CZ"/>
        </w:rPr>
      </w:pPr>
    </w:p>
    <w:p w14:paraId="25C2D88E" w14:textId="77777777" w:rsidR="00EE439B" w:rsidRPr="00022B7D" w:rsidRDefault="00000000">
      <w:pPr>
        <w:pStyle w:val="Odstavecseseznamem"/>
        <w:numPr>
          <w:ilvl w:val="0"/>
          <w:numId w:val="1"/>
        </w:numPr>
        <w:tabs>
          <w:tab w:val="left" w:pos="1010"/>
        </w:tabs>
        <w:rPr>
          <w:b/>
          <w:i/>
          <w:sz w:val="20"/>
          <w:lang w:val="cs-CZ"/>
        </w:rPr>
      </w:pPr>
      <w:r w:rsidRPr="00022B7D">
        <w:rPr>
          <w:b/>
          <w:i/>
          <w:w w:val="95"/>
          <w:sz w:val="20"/>
          <w:lang w:val="cs-CZ"/>
        </w:rPr>
        <w:t>Doba trvání</w:t>
      </w:r>
      <w:r w:rsidRPr="00022B7D">
        <w:rPr>
          <w:b/>
          <w:i/>
          <w:spacing w:val="-9"/>
          <w:w w:val="95"/>
          <w:sz w:val="20"/>
          <w:lang w:val="cs-CZ"/>
        </w:rPr>
        <w:t xml:space="preserve"> </w:t>
      </w:r>
      <w:r w:rsidRPr="00022B7D">
        <w:rPr>
          <w:b/>
          <w:i/>
          <w:w w:val="95"/>
          <w:sz w:val="20"/>
          <w:lang w:val="cs-CZ"/>
        </w:rPr>
        <w:t>smlouvy</w:t>
      </w:r>
    </w:p>
    <w:p w14:paraId="3EFA7888" w14:textId="77777777" w:rsidR="00EE439B" w:rsidRPr="00022B7D" w:rsidRDefault="00000000">
      <w:pPr>
        <w:pStyle w:val="Zkladntext"/>
        <w:spacing w:line="229" w:lineRule="exact"/>
        <w:ind w:left="710"/>
        <w:rPr>
          <w:lang w:val="cs-CZ"/>
        </w:rPr>
      </w:pPr>
      <w:r w:rsidRPr="00022B7D">
        <w:rPr>
          <w:lang w:val="cs-CZ"/>
        </w:rPr>
        <w:t>Dodatek ke smlouvě se uzavírá na dobu určitou 36 měsíců. Platící od následujícího měsíce podpisu tohoto dodatku.</w:t>
      </w:r>
    </w:p>
    <w:p w14:paraId="29EED50C" w14:textId="77777777" w:rsidR="00EE439B" w:rsidRPr="00022B7D" w:rsidRDefault="00EE439B">
      <w:pPr>
        <w:pStyle w:val="Zkladntext"/>
        <w:spacing w:before="1"/>
        <w:rPr>
          <w:sz w:val="23"/>
          <w:lang w:val="cs-CZ"/>
        </w:rPr>
      </w:pPr>
    </w:p>
    <w:p w14:paraId="4A6FE674" w14:textId="77777777" w:rsidR="00EE439B" w:rsidRPr="00022B7D" w:rsidRDefault="00000000">
      <w:pPr>
        <w:pStyle w:val="Nadpis2"/>
        <w:numPr>
          <w:ilvl w:val="0"/>
          <w:numId w:val="1"/>
        </w:numPr>
        <w:tabs>
          <w:tab w:val="left" w:pos="1101"/>
        </w:tabs>
        <w:ind w:left="1100" w:hanging="390"/>
        <w:rPr>
          <w:lang w:val="cs-CZ"/>
        </w:rPr>
      </w:pPr>
      <w:r w:rsidRPr="00022B7D">
        <w:rPr>
          <w:w w:val="95"/>
          <w:lang w:val="cs-CZ"/>
        </w:rPr>
        <w:t>Cena</w:t>
      </w:r>
      <w:r w:rsidRPr="00022B7D">
        <w:rPr>
          <w:spacing w:val="-5"/>
          <w:w w:val="95"/>
          <w:lang w:val="cs-CZ"/>
        </w:rPr>
        <w:t xml:space="preserve"> </w:t>
      </w:r>
      <w:r w:rsidRPr="00022B7D">
        <w:rPr>
          <w:w w:val="95"/>
          <w:lang w:val="cs-CZ"/>
        </w:rPr>
        <w:t>služeb</w:t>
      </w:r>
    </w:p>
    <w:p w14:paraId="41E8D9B7" w14:textId="49121B91" w:rsidR="00EE439B" w:rsidRPr="00022B7D" w:rsidRDefault="00000000">
      <w:pPr>
        <w:pStyle w:val="Zkladntext"/>
        <w:spacing w:line="229" w:lineRule="exact"/>
        <w:ind w:left="710"/>
        <w:rPr>
          <w:lang w:val="cs-CZ"/>
        </w:rPr>
      </w:pPr>
      <w:r w:rsidRPr="00022B7D">
        <w:rPr>
          <w:lang w:val="cs-CZ"/>
        </w:rPr>
        <w:t>Za služby se snižuje měsíční paušál</w:t>
      </w:r>
      <w:r w:rsidR="00AC7406">
        <w:rPr>
          <w:lang w:val="cs-CZ"/>
        </w:rPr>
        <w:t>,</w:t>
      </w:r>
      <w:r w:rsidRPr="00022B7D">
        <w:rPr>
          <w:lang w:val="cs-CZ"/>
        </w:rPr>
        <w:t xml:space="preserve"> a to na výši </w:t>
      </w:r>
      <w:r w:rsidRPr="00022B7D">
        <w:rPr>
          <w:b/>
          <w:lang w:val="cs-CZ"/>
        </w:rPr>
        <w:t xml:space="preserve">1814,00 Kč </w:t>
      </w:r>
      <w:r w:rsidRPr="00022B7D">
        <w:rPr>
          <w:lang w:val="cs-CZ"/>
        </w:rPr>
        <w:t>včetně DPH.</w:t>
      </w:r>
    </w:p>
    <w:p w14:paraId="1CF518B3" w14:textId="77777777" w:rsidR="00EE439B" w:rsidRPr="00022B7D" w:rsidRDefault="00EE439B">
      <w:pPr>
        <w:pStyle w:val="Zkladntext"/>
        <w:rPr>
          <w:sz w:val="22"/>
          <w:lang w:val="cs-CZ"/>
        </w:rPr>
      </w:pPr>
    </w:p>
    <w:p w14:paraId="01C14EFE" w14:textId="77777777" w:rsidR="00EE439B" w:rsidRPr="00022B7D" w:rsidRDefault="00EE439B">
      <w:pPr>
        <w:pStyle w:val="Zkladntext"/>
        <w:spacing w:before="9"/>
        <w:rPr>
          <w:lang w:val="cs-CZ"/>
        </w:rPr>
      </w:pPr>
    </w:p>
    <w:p w14:paraId="70001015" w14:textId="77777777" w:rsidR="00EE439B" w:rsidRPr="00022B7D" w:rsidRDefault="00000000">
      <w:pPr>
        <w:pStyle w:val="Nadpis3"/>
        <w:tabs>
          <w:tab w:val="left" w:pos="2126"/>
        </w:tabs>
        <w:rPr>
          <w:lang w:val="cs-CZ"/>
        </w:rPr>
      </w:pPr>
      <w:r w:rsidRPr="00022B7D">
        <w:rPr>
          <w:lang w:val="cs-CZ"/>
        </w:rPr>
        <w:t>V</w:t>
      </w:r>
      <w:r w:rsidRPr="00022B7D">
        <w:rPr>
          <w:spacing w:val="-2"/>
          <w:lang w:val="cs-CZ"/>
        </w:rPr>
        <w:t xml:space="preserve"> </w:t>
      </w:r>
      <w:r w:rsidRPr="00022B7D">
        <w:rPr>
          <w:lang w:val="cs-CZ"/>
        </w:rPr>
        <w:t>Děčíně</w:t>
      </w:r>
      <w:r w:rsidRPr="00022B7D">
        <w:rPr>
          <w:lang w:val="cs-CZ"/>
        </w:rPr>
        <w:tab/>
        <w:t>Dne</w:t>
      </w:r>
      <w:r w:rsidRPr="00022B7D">
        <w:rPr>
          <w:spacing w:val="-4"/>
          <w:lang w:val="cs-CZ"/>
        </w:rPr>
        <w:t xml:space="preserve"> </w:t>
      </w:r>
      <w:r w:rsidRPr="00022B7D">
        <w:rPr>
          <w:lang w:val="cs-CZ"/>
        </w:rPr>
        <w:t>21.02.2024</w:t>
      </w:r>
    </w:p>
    <w:p w14:paraId="4D75DD1B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3DB03FBB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2D89CA7E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1A2A0A49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59D94312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7EEEFE59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31A0A35B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7AA799D2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0AC4FD3C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4233A8A9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52DA2845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1647C6D8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5AA415E6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63E8F2B1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7AB35DD8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4E2416BD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59892075" w14:textId="77777777" w:rsidR="00EE439B" w:rsidRPr="00022B7D" w:rsidRDefault="00EE439B">
      <w:pPr>
        <w:pStyle w:val="Zkladntext"/>
        <w:rPr>
          <w:sz w:val="20"/>
          <w:lang w:val="cs-CZ"/>
        </w:rPr>
      </w:pPr>
    </w:p>
    <w:p w14:paraId="7CAF1380" w14:textId="77777777" w:rsidR="00EE439B" w:rsidRPr="00022B7D" w:rsidRDefault="00EE439B">
      <w:pPr>
        <w:pStyle w:val="Zkladntext"/>
        <w:spacing w:before="5"/>
        <w:rPr>
          <w:sz w:val="20"/>
          <w:lang w:val="cs-CZ"/>
        </w:rPr>
      </w:pPr>
    </w:p>
    <w:p w14:paraId="2EAF537D" w14:textId="77777777" w:rsidR="00022B7D" w:rsidRDefault="00000000">
      <w:pPr>
        <w:pStyle w:val="Zkladntext"/>
        <w:spacing w:before="104" w:line="244" w:lineRule="auto"/>
        <w:ind w:left="2597" w:right="7481"/>
        <w:rPr>
          <w:rFonts w:ascii="Calibri" w:hAnsi="Calibri"/>
          <w:w w:val="105"/>
          <w:lang w:val="cs-CZ"/>
        </w:rPr>
      </w:pPr>
      <w:r w:rsidRPr="00022B7D">
        <w:rPr>
          <w:noProof/>
          <w:lang w:val="cs-CZ"/>
        </w:rPr>
        <w:drawing>
          <wp:anchor distT="0" distB="0" distL="0" distR="0" simplePos="0" relativeHeight="268432055" behindDoc="1" locked="0" layoutInCell="1" allowOverlap="1" wp14:anchorId="21E0E2BE" wp14:editId="4B6757CF">
            <wp:simplePos x="0" y="0"/>
            <wp:positionH relativeFrom="page">
              <wp:posOffset>710926</wp:posOffset>
            </wp:positionH>
            <wp:positionV relativeFrom="paragraph">
              <wp:posOffset>70052</wp:posOffset>
            </wp:positionV>
            <wp:extent cx="615004" cy="5980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04" cy="59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B7D">
        <w:rPr>
          <w:rFonts w:ascii="Calibri" w:hAnsi="Calibri"/>
          <w:w w:val="105"/>
          <w:lang w:val="cs-CZ"/>
        </w:rPr>
        <w:t xml:space="preserve">Digitálně podepsal </w:t>
      </w:r>
    </w:p>
    <w:p w14:paraId="27C58CA5" w14:textId="77777777" w:rsidR="00022B7D" w:rsidRDefault="00022B7D">
      <w:pPr>
        <w:pStyle w:val="Zkladntext"/>
        <w:spacing w:before="104" w:line="244" w:lineRule="auto"/>
        <w:ind w:left="2597" w:right="7481"/>
        <w:rPr>
          <w:rFonts w:ascii="Calibri" w:hAnsi="Calibri"/>
          <w:w w:val="105"/>
          <w:lang w:val="cs-CZ"/>
        </w:rPr>
      </w:pPr>
    </w:p>
    <w:p w14:paraId="01EDDA53" w14:textId="77777777" w:rsidR="00022B7D" w:rsidRDefault="00022B7D">
      <w:pPr>
        <w:pStyle w:val="Nadpis3"/>
        <w:tabs>
          <w:tab w:val="left" w:pos="6374"/>
        </w:tabs>
        <w:spacing w:line="201" w:lineRule="exact"/>
        <w:rPr>
          <w:color w:val="808080"/>
          <w:lang w:val="cs-CZ"/>
        </w:rPr>
      </w:pPr>
    </w:p>
    <w:p w14:paraId="73CE8047" w14:textId="77777777" w:rsidR="00022B7D" w:rsidRDefault="00022B7D">
      <w:pPr>
        <w:pStyle w:val="Nadpis3"/>
        <w:tabs>
          <w:tab w:val="left" w:pos="6374"/>
        </w:tabs>
        <w:spacing w:line="201" w:lineRule="exact"/>
        <w:rPr>
          <w:color w:val="808080"/>
          <w:lang w:val="cs-CZ"/>
        </w:rPr>
      </w:pPr>
    </w:p>
    <w:p w14:paraId="013BA5A1" w14:textId="1CDD6092" w:rsidR="00EE439B" w:rsidRPr="00022B7D" w:rsidRDefault="00000000">
      <w:pPr>
        <w:pStyle w:val="Nadpis3"/>
        <w:tabs>
          <w:tab w:val="left" w:pos="6374"/>
        </w:tabs>
        <w:spacing w:line="201" w:lineRule="exact"/>
        <w:rPr>
          <w:lang w:val="cs-CZ"/>
        </w:rPr>
      </w:pPr>
      <w:r w:rsidRPr="00022B7D">
        <w:rPr>
          <w:color w:val="808080"/>
          <w:lang w:val="cs-CZ"/>
        </w:rPr>
        <w:t>………..…………………………………………</w:t>
      </w:r>
      <w:r w:rsidRPr="00022B7D">
        <w:rPr>
          <w:color w:val="808080"/>
          <w:lang w:val="cs-CZ"/>
        </w:rPr>
        <w:tab/>
        <w:t>………..…………………………………………</w:t>
      </w:r>
    </w:p>
    <w:p w14:paraId="684DB1EE" w14:textId="4345E887" w:rsidR="00EE439B" w:rsidRPr="00022B7D" w:rsidRDefault="00022B7D">
      <w:pPr>
        <w:tabs>
          <w:tab w:val="left" w:pos="6374"/>
        </w:tabs>
        <w:spacing w:line="240" w:lineRule="exact"/>
        <w:ind w:left="710"/>
        <w:rPr>
          <w:sz w:val="20"/>
          <w:lang w:val="cs-CZ"/>
        </w:rPr>
      </w:pPr>
      <w:proofErr w:type="spellStart"/>
      <w:r>
        <w:rPr>
          <w:sz w:val="20"/>
          <w:lang w:val="cs-CZ"/>
        </w:rPr>
        <w:t>xxxxx</w:t>
      </w:r>
      <w:proofErr w:type="spellEnd"/>
      <w:r w:rsidRPr="00022B7D">
        <w:rPr>
          <w:sz w:val="20"/>
          <w:lang w:val="cs-CZ"/>
        </w:rPr>
        <w:t>,</w:t>
      </w:r>
      <w:r w:rsidRPr="00022B7D">
        <w:rPr>
          <w:spacing w:val="-5"/>
          <w:sz w:val="20"/>
          <w:lang w:val="cs-CZ"/>
        </w:rPr>
        <w:t xml:space="preserve"> </w:t>
      </w:r>
      <w:r w:rsidRPr="00022B7D">
        <w:rPr>
          <w:sz w:val="20"/>
          <w:lang w:val="cs-CZ"/>
        </w:rPr>
        <w:t>jednatel</w:t>
      </w:r>
      <w:r w:rsidRPr="00022B7D">
        <w:rPr>
          <w:spacing w:val="-3"/>
          <w:sz w:val="20"/>
          <w:lang w:val="cs-CZ"/>
        </w:rPr>
        <w:t xml:space="preserve"> </w:t>
      </w:r>
      <w:r w:rsidRPr="00022B7D">
        <w:rPr>
          <w:sz w:val="20"/>
          <w:lang w:val="cs-CZ"/>
        </w:rPr>
        <w:t>společnosti</w:t>
      </w:r>
      <w:r w:rsidRPr="00022B7D">
        <w:rPr>
          <w:sz w:val="20"/>
          <w:lang w:val="cs-CZ"/>
        </w:rPr>
        <w:tab/>
        <w:t>Ředitelství vodních cest</w:t>
      </w:r>
      <w:r w:rsidRPr="00022B7D">
        <w:rPr>
          <w:spacing w:val="-8"/>
          <w:sz w:val="20"/>
          <w:lang w:val="cs-CZ"/>
        </w:rPr>
        <w:t xml:space="preserve"> </w:t>
      </w:r>
      <w:r w:rsidRPr="00022B7D">
        <w:rPr>
          <w:sz w:val="20"/>
          <w:lang w:val="cs-CZ"/>
        </w:rPr>
        <w:t>ČR</w:t>
      </w:r>
    </w:p>
    <w:p w14:paraId="07AFEA42" w14:textId="77777777" w:rsidR="00EE439B" w:rsidRPr="00022B7D" w:rsidRDefault="00000000">
      <w:pPr>
        <w:tabs>
          <w:tab w:val="left" w:pos="6374"/>
        </w:tabs>
        <w:spacing w:line="241" w:lineRule="exact"/>
        <w:ind w:left="710"/>
        <w:rPr>
          <w:sz w:val="20"/>
          <w:lang w:val="cs-CZ"/>
        </w:rPr>
      </w:pPr>
      <w:r w:rsidRPr="00022B7D">
        <w:rPr>
          <w:sz w:val="20"/>
          <w:lang w:val="cs-CZ"/>
        </w:rPr>
        <w:t>za</w:t>
      </w:r>
      <w:r w:rsidRPr="00022B7D">
        <w:rPr>
          <w:spacing w:val="-2"/>
          <w:sz w:val="20"/>
          <w:lang w:val="cs-CZ"/>
        </w:rPr>
        <w:t xml:space="preserve"> </w:t>
      </w:r>
      <w:r w:rsidRPr="00022B7D">
        <w:rPr>
          <w:sz w:val="20"/>
          <w:lang w:val="cs-CZ"/>
        </w:rPr>
        <w:t>Poskytovatele</w:t>
      </w:r>
      <w:r w:rsidRPr="00022B7D">
        <w:rPr>
          <w:sz w:val="20"/>
          <w:lang w:val="cs-CZ"/>
        </w:rPr>
        <w:tab/>
        <w:t>za</w:t>
      </w:r>
      <w:r w:rsidRPr="00022B7D">
        <w:rPr>
          <w:spacing w:val="-3"/>
          <w:sz w:val="20"/>
          <w:lang w:val="cs-CZ"/>
        </w:rPr>
        <w:t xml:space="preserve"> </w:t>
      </w:r>
      <w:r w:rsidRPr="00022B7D">
        <w:rPr>
          <w:sz w:val="20"/>
          <w:lang w:val="cs-CZ"/>
        </w:rPr>
        <w:t>Účastníka</w:t>
      </w:r>
    </w:p>
    <w:p w14:paraId="02BA890C" w14:textId="77777777" w:rsidR="00EE439B" w:rsidRPr="00022B7D" w:rsidRDefault="00EE439B">
      <w:pPr>
        <w:pStyle w:val="Zkladntext"/>
        <w:spacing w:before="10"/>
        <w:rPr>
          <w:lang w:val="cs-CZ"/>
        </w:rPr>
      </w:pPr>
    </w:p>
    <w:p w14:paraId="49284522" w14:textId="2EF1FEAB" w:rsidR="00EE439B" w:rsidRPr="00022B7D" w:rsidRDefault="00000000">
      <w:pPr>
        <w:spacing w:line="217" w:lineRule="exact"/>
        <w:ind w:left="1201" w:right="1048"/>
        <w:jc w:val="center"/>
        <w:rPr>
          <w:sz w:val="18"/>
          <w:lang w:val="cs-CZ"/>
        </w:rPr>
      </w:pPr>
      <w:r w:rsidRPr="00022B7D">
        <w:rPr>
          <w:b/>
          <w:color w:val="C00000"/>
          <w:sz w:val="18"/>
          <w:lang w:val="cs-CZ"/>
        </w:rPr>
        <w:t xml:space="preserve">ODDĚLENÍ PÉČE O ZÁKAZNÍKY: </w:t>
      </w:r>
      <w:proofErr w:type="spellStart"/>
      <w:r w:rsidR="00022B7D">
        <w:rPr>
          <w:b/>
          <w:color w:val="C00000"/>
          <w:sz w:val="18"/>
          <w:lang w:val="cs-CZ"/>
        </w:rPr>
        <w:t>xxxx</w:t>
      </w:r>
      <w:proofErr w:type="spellEnd"/>
      <w:r w:rsidRPr="00022B7D">
        <w:rPr>
          <w:b/>
          <w:color w:val="C00000"/>
          <w:sz w:val="18"/>
          <w:lang w:val="cs-CZ"/>
        </w:rPr>
        <w:t xml:space="preserve">, </w:t>
      </w:r>
      <w:proofErr w:type="spellStart"/>
      <w:r w:rsidR="00022B7D">
        <w:rPr>
          <w:b/>
          <w:color w:val="C00000"/>
          <w:sz w:val="18"/>
          <w:lang w:val="cs-CZ"/>
        </w:rPr>
        <w:t>xxxx</w:t>
      </w:r>
      <w:proofErr w:type="spellEnd"/>
      <w:r w:rsidRPr="00022B7D">
        <w:rPr>
          <w:b/>
          <w:color w:val="C00000"/>
          <w:sz w:val="18"/>
          <w:lang w:val="cs-CZ"/>
        </w:rPr>
        <w:t xml:space="preserve">, HLÁŠENÍ PORUCH </w:t>
      </w:r>
      <w:r w:rsidRPr="00022B7D">
        <w:rPr>
          <w:color w:val="C00000"/>
          <w:sz w:val="18"/>
          <w:lang w:val="cs-CZ"/>
        </w:rPr>
        <w:t xml:space="preserve">(v </w:t>
      </w:r>
      <w:proofErr w:type="spellStart"/>
      <w:r w:rsidRPr="00022B7D">
        <w:rPr>
          <w:color w:val="C00000"/>
          <w:sz w:val="18"/>
          <w:lang w:val="cs-CZ"/>
        </w:rPr>
        <w:t>prac</w:t>
      </w:r>
      <w:proofErr w:type="spellEnd"/>
      <w:r w:rsidRPr="00022B7D">
        <w:rPr>
          <w:color w:val="C00000"/>
          <w:sz w:val="18"/>
          <w:lang w:val="cs-CZ"/>
        </w:rPr>
        <w:t>. dny 7:00 – 15:30 hod.)</w:t>
      </w:r>
    </w:p>
    <w:p w14:paraId="28F116E7" w14:textId="0905353C" w:rsidR="00EE439B" w:rsidRPr="00022B7D" w:rsidRDefault="00022B7D">
      <w:pPr>
        <w:spacing w:line="217" w:lineRule="exact"/>
        <w:ind w:left="2624"/>
        <w:rPr>
          <w:b/>
          <w:sz w:val="18"/>
          <w:lang w:val="cs-CZ"/>
        </w:rPr>
      </w:pPr>
      <w:proofErr w:type="spellStart"/>
      <w:r>
        <w:rPr>
          <w:b/>
          <w:color w:val="C00000"/>
          <w:sz w:val="18"/>
          <w:lang w:val="cs-CZ"/>
        </w:rPr>
        <w:t>xxxx</w:t>
      </w:r>
      <w:proofErr w:type="spellEnd"/>
      <w:r w:rsidRPr="00022B7D">
        <w:rPr>
          <w:b/>
          <w:color w:val="C00000"/>
          <w:sz w:val="18"/>
          <w:lang w:val="cs-CZ"/>
        </w:rPr>
        <w:t xml:space="preserve">, SMS nonstop: </w:t>
      </w:r>
      <w:proofErr w:type="spellStart"/>
      <w:r>
        <w:rPr>
          <w:b/>
          <w:color w:val="C00000"/>
          <w:sz w:val="18"/>
          <w:lang w:val="cs-CZ"/>
        </w:rPr>
        <w:t>xxxx</w:t>
      </w:r>
      <w:proofErr w:type="spellEnd"/>
      <w:r w:rsidRPr="00022B7D">
        <w:rPr>
          <w:b/>
          <w:color w:val="C00000"/>
          <w:sz w:val="18"/>
          <w:lang w:val="cs-CZ"/>
        </w:rPr>
        <w:t xml:space="preserve"> </w:t>
      </w:r>
      <w:r w:rsidRPr="00022B7D">
        <w:rPr>
          <w:color w:val="C00000"/>
          <w:sz w:val="18"/>
          <w:lang w:val="cs-CZ"/>
        </w:rPr>
        <w:t>(i o víkendech)</w:t>
      </w:r>
      <w:r w:rsidRPr="00022B7D">
        <w:rPr>
          <w:b/>
          <w:color w:val="C00000"/>
          <w:sz w:val="18"/>
          <w:lang w:val="cs-CZ"/>
        </w:rPr>
        <w:t xml:space="preserve">, e-mail: </w:t>
      </w:r>
      <w:hyperlink r:id="rId9">
        <w:proofErr w:type="spellStart"/>
        <w:r>
          <w:rPr>
            <w:b/>
            <w:color w:val="C00000"/>
            <w:sz w:val="18"/>
            <w:lang w:val="cs-CZ"/>
          </w:rPr>
          <w:t>xxxx</w:t>
        </w:r>
        <w:proofErr w:type="spellEnd"/>
      </w:hyperlink>
    </w:p>
    <w:p w14:paraId="44085577" w14:textId="77777777" w:rsidR="00EE439B" w:rsidRPr="00022B7D" w:rsidRDefault="00EE439B">
      <w:pPr>
        <w:pStyle w:val="Zkladntext"/>
        <w:rPr>
          <w:b/>
          <w:sz w:val="20"/>
          <w:lang w:val="cs-CZ"/>
        </w:rPr>
      </w:pPr>
    </w:p>
    <w:p w14:paraId="0EC37CE4" w14:textId="77777777" w:rsidR="00EE439B" w:rsidRPr="00022B7D" w:rsidRDefault="00EE439B">
      <w:pPr>
        <w:pStyle w:val="Zkladntext"/>
        <w:spacing w:before="8"/>
        <w:rPr>
          <w:b/>
          <w:sz w:val="18"/>
          <w:lang w:val="cs-CZ"/>
        </w:rPr>
      </w:pPr>
    </w:p>
    <w:p w14:paraId="7C9AF551" w14:textId="65E0C46A" w:rsidR="00EE439B" w:rsidRPr="00022B7D" w:rsidRDefault="00000000">
      <w:pPr>
        <w:tabs>
          <w:tab w:val="left" w:pos="7231"/>
        </w:tabs>
        <w:spacing w:before="99" w:line="193" w:lineRule="exact"/>
        <w:ind w:left="710"/>
        <w:rPr>
          <w:sz w:val="16"/>
          <w:lang w:val="cs-CZ"/>
        </w:rPr>
      </w:pPr>
      <w:r w:rsidRPr="00022B7D">
        <w:rPr>
          <w:b/>
          <w:sz w:val="16"/>
          <w:lang w:val="cs-CZ"/>
        </w:rPr>
        <w:t>Internetová</w:t>
      </w:r>
      <w:r w:rsidRPr="00022B7D">
        <w:rPr>
          <w:b/>
          <w:spacing w:val="-4"/>
          <w:sz w:val="16"/>
          <w:lang w:val="cs-CZ"/>
        </w:rPr>
        <w:t xml:space="preserve"> </w:t>
      </w:r>
      <w:r w:rsidRPr="00022B7D">
        <w:rPr>
          <w:b/>
          <w:sz w:val="16"/>
          <w:lang w:val="cs-CZ"/>
        </w:rPr>
        <w:t>síť</w:t>
      </w:r>
      <w:r w:rsidRPr="00022B7D">
        <w:rPr>
          <w:b/>
          <w:spacing w:val="-3"/>
          <w:sz w:val="16"/>
          <w:lang w:val="cs-CZ"/>
        </w:rPr>
        <w:t xml:space="preserve"> </w:t>
      </w:r>
      <w:r w:rsidRPr="00022B7D">
        <w:rPr>
          <w:b/>
          <w:sz w:val="16"/>
          <w:lang w:val="cs-CZ"/>
        </w:rPr>
        <w:t>JAW.cz</w:t>
      </w:r>
      <w:r w:rsidRPr="00022B7D">
        <w:rPr>
          <w:b/>
          <w:sz w:val="16"/>
          <w:lang w:val="cs-CZ"/>
        </w:rPr>
        <w:tab/>
      </w:r>
      <w:r w:rsidRPr="00022B7D">
        <w:rPr>
          <w:sz w:val="16"/>
          <w:lang w:val="cs-CZ"/>
        </w:rPr>
        <w:t xml:space="preserve">Tel.: </w:t>
      </w:r>
      <w:proofErr w:type="spellStart"/>
      <w:r w:rsidR="00022B7D">
        <w:rPr>
          <w:sz w:val="16"/>
          <w:lang w:val="cs-CZ"/>
        </w:rPr>
        <w:t>xxxx</w:t>
      </w:r>
      <w:proofErr w:type="spellEnd"/>
      <w:r w:rsidRPr="00022B7D">
        <w:rPr>
          <w:sz w:val="16"/>
          <w:lang w:val="cs-CZ"/>
        </w:rPr>
        <w:t xml:space="preserve">, </w:t>
      </w:r>
      <w:proofErr w:type="spellStart"/>
      <w:r w:rsidR="00022B7D">
        <w:rPr>
          <w:sz w:val="16"/>
          <w:lang w:val="cs-CZ"/>
        </w:rPr>
        <w:t>xxxx</w:t>
      </w:r>
      <w:proofErr w:type="spellEnd"/>
    </w:p>
    <w:p w14:paraId="5FC210FF" w14:textId="53FC06E7" w:rsidR="00EE439B" w:rsidRPr="00022B7D" w:rsidRDefault="00000000">
      <w:pPr>
        <w:tabs>
          <w:tab w:val="left" w:pos="7231"/>
        </w:tabs>
        <w:spacing w:line="192" w:lineRule="exact"/>
        <w:ind w:left="710"/>
        <w:rPr>
          <w:sz w:val="16"/>
          <w:lang w:val="cs-CZ"/>
        </w:rPr>
      </w:pPr>
      <w:r w:rsidRPr="00022B7D">
        <w:rPr>
          <w:sz w:val="16"/>
          <w:lang w:val="cs-CZ"/>
        </w:rPr>
        <w:t xml:space="preserve">Provozovna: Převozní 605/10, 405 02 Děčín </w:t>
      </w:r>
      <w:proofErr w:type="gramStart"/>
      <w:r w:rsidRPr="00022B7D">
        <w:rPr>
          <w:sz w:val="16"/>
          <w:lang w:val="cs-CZ"/>
        </w:rPr>
        <w:t>V</w:t>
      </w:r>
      <w:r w:rsidRPr="00022B7D">
        <w:rPr>
          <w:spacing w:val="-24"/>
          <w:sz w:val="16"/>
          <w:lang w:val="cs-CZ"/>
        </w:rPr>
        <w:t xml:space="preserve"> </w:t>
      </w:r>
      <w:r w:rsidRPr="00022B7D">
        <w:rPr>
          <w:sz w:val="16"/>
          <w:lang w:val="cs-CZ"/>
        </w:rPr>
        <w:t>-</w:t>
      </w:r>
      <w:r w:rsidRPr="00022B7D">
        <w:rPr>
          <w:spacing w:val="-4"/>
          <w:sz w:val="16"/>
          <w:lang w:val="cs-CZ"/>
        </w:rPr>
        <w:t xml:space="preserve"> </w:t>
      </w:r>
      <w:proofErr w:type="spellStart"/>
      <w:r w:rsidRPr="00022B7D">
        <w:rPr>
          <w:sz w:val="16"/>
          <w:lang w:val="cs-CZ"/>
        </w:rPr>
        <w:t>Rozbělesy</w:t>
      </w:r>
      <w:proofErr w:type="spellEnd"/>
      <w:proofErr w:type="gramEnd"/>
      <w:r w:rsidRPr="00022B7D">
        <w:rPr>
          <w:sz w:val="16"/>
          <w:lang w:val="cs-CZ"/>
        </w:rPr>
        <w:tab/>
      </w:r>
      <w:hyperlink r:id="rId10" w:history="1">
        <w:r w:rsidR="00022B7D" w:rsidRPr="003C68BE">
          <w:rPr>
            <w:rStyle w:val="Hypertextovodkaz"/>
            <w:sz w:val="16"/>
            <w:lang w:val="cs-CZ"/>
          </w:rPr>
          <w:t>xxxx,</w:t>
        </w:r>
      </w:hyperlink>
      <w:r w:rsidRPr="00022B7D">
        <w:rPr>
          <w:spacing w:val="-12"/>
          <w:sz w:val="16"/>
          <w:lang w:val="cs-CZ"/>
        </w:rPr>
        <w:t xml:space="preserve"> </w:t>
      </w:r>
      <w:hyperlink r:id="rId11">
        <w:r w:rsidRPr="00022B7D">
          <w:rPr>
            <w:sz w:val="16"/>
            <w:lang w:val="cs-CZ"/>
          </w:rPr>
          <w:t>www.jaw.cz</w:t>
        </w:r>
      </w:hyperlink>
    </w:p>
    <w:p w14:paraId="3312E81F" w14:textId="77777777" w:rsidR="00EE439B" w:rsidRPr="00022B7D" w:rsidRDefault="00000000">
      <w:pPr>
        <w:ind w:left="7231"/>
        <w:rPr>
          <w:sz w:val="14"/>
          <w:lang w:val="cs-CZ"/>
        </w:rPr>
      </w:pPr>
      <w:r w:rsidRPr="00022B7D">
        <w:rPr>
          <w:sz w:val="14"/>
          <w:lang w:val="cs-CZ"/>
        </w:rPr>
        <w:t>Platnost od 1. 7. 2023</w:t>
      </w:r>
    </w:p>
    <w:sectPr w:rsidR="00EE439B" w:rsidRPr="00022B7D">
      <w:type w:val="continuous"/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4BF"/>
    <w:multiLevelType w:val="hybridMultilevel"/>
    <w:tmpl w:val="EE5AB882"/>
    <w:lvl w:ilvl="0" w:tplc="C0EEF15A">
      <w:start w:val="2"/>
      <w:numFmt w:val="upperRoman"/>
      <w:lvlText w:val="%1."/>
      <w:lvlJc w:val="left"/>
      <w:pPr>
        <w:ind w:left="1009" w:hanging="299"/>
        <w:jc w:val="left"/>
      </w:pPr>
      <w:rPr>
        <w:rFonts w:ascii="Tahoma" w:eastAsia="Tahoma" w:hAnsi="Tahoma" w:cs="Tahoma" w:hint="default"/>
        <w:b/>
        <w:bCs/>
        <w:i/>
        <w:spacing w:val="-1"/>
        <w:w w:val="96"/>
        <w:sz w:val="20"/>
        <w:szCs w:val="20"/>
      </w:rPr>
    </w:lvl>
    <w:lvl w:ilvl="1" w:tplc="AA2E1C44">
      <w:numFmt w:val="bullet"/>
      <w:lvlText w:val="•"/>
      <w:lvlJc w:val="left"/>
      <w:pPr>
        <w:ind w:left="2090" w:hanging="299"/>
      </w:pPr>
      <w:rPr>
        <w:rFonts w:hint="default"/>
      </w:rPr>
    </w:lvl>
    <w:lvl w:ilvl="2" w:tplc="BD9202A4">
      <w:numFmt w:val="bullet"/>
      <w:lvlText w:val="•"/>
      <w:lvlJc w:val="left"/>
      <w:pPr>
        <w:ind w:left="3180" w:hanging="299"/>
      </w:pPr>
      <w:rPr>
        <w:rFonts w:hint="default"/>
      </w:rPr>
    </w:lvl>
    <w:lvl w:ilvl="3" w:tplc="A1DE322C">
      <w:numFmt w:val="bullet"/>
      <w:lvlText w:val="•"/>
      <w:lvlJc w:val="left"/>
      <w:pPr>
        <w:ind w:left="4270" w:hanging="299"/>
      </w:pPr>
      <w:rPr>
        <w:rFonts w:hint="default"/>
      </w:rPr>
    </w:lvl>
    <w:lvl w:ilvl="4" w:tplc="526EBFBE">
      <w:numFmt w:val="bullet"/>
      <w:lvlText w:val="•"/>
      <w:lvlJc w:val="left"/>
      <w:pPr>
        <w:ind w:left="5360" w:hanging="299"/>
      </w:pPr>
      <w:rPr>
        <w:rFonts w:hint="default"/>
      </w:rPr>
    </w:lvl>
    <w:lvl w:ilvl="5" w:tplc="7FDCAEC0">
      <w:numFmt w:val="bullet"/>
      <w:lvlText w:val="•"/>
      <w:lvlJc w:val="left"/>
      <w:pPr>
        <w:ind w:left="6450" w:hanging="299"/>
      </w:pPr>
      <w:rPr>
        <w:rFonts w:hint="default"/>
      </w:rPr>
    </w:lvl>
    <w:lvl w:ilvl="6" w:tplc="B248FD54">
      <w:numFmt w:val="bullet"/>
      <w:lvlText w:val="•"/>
      <w:lvlJc w:val="left"/>
      <w:pPr>
        <w:ind w:left="7540" w:hanging="299"/>
      </w:pPr>
      <w:rPr>
        <w:rFonts w:hint="default"/>
      </w:rPr>
    </w:lvl>
    <w:lvl w:ilvl="7" w:tplc="1DBACF96">
      <w:numFmt w:val="bullet"/>
      <w:lvlText w:val="•"/>
      <w:lvlJc w:val="left"/>
      <w:pPr>
        <w:ind w:left="8630" w:hanging="299"/>
      </w:pPr>
      <w:rPr>
        <w:rFonts w:hint="default"/>
      </w:rPr>
    </w:lvl>
    <w:lvl w:ilvl="8" w:tplc="2892F3DE">
      <w:numFmt w:val="bullet"/>
      <w:lvlText w:val="•"/>
      <w:lvlJc w:val="left"/>
      <w:pPr>
        <w:ind w:left="9720" w:hanging="299"/>
      </w:pPr>
      <w:rPr>
        <w:rFonts w:hint="default"/>
      </w:rPr>
    </w:lvl>
  </w:abstractNum>
  <w:num w:numId="1" w16cid:durableId="184716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39B"/>
    <w:rsid w:val="00022B7D"/>
    <w:rsid w:val="00AC7406"/>
    <w:rsid w:val="00E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FAF1"/>
  <w15:docId w15:val="{3DBFB714-1B7C-45A9-A339-37485B7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line="373" w:lineRule="exact"/>
      <w:ind w:left="2058" w:right="190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line="241" w:lineRule="exact"/>
      <w:ind w:left="1009" w:hanging="390"/>
      <w:outlineLvl w:val="1"/>
    </w:pPr>
    <w:rPr>
      <w:b/>
      <w:bCs/>
      <w:i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710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47"/>
      <w:ind w:left="710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line="241" w:lineRule="exact"/>
      <w:ind w:left="1009" w:hanging="39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22B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," TargetMode="External"/><Relationship Id="rId11" Type="http://schemas.openxmlformats.org/officeDocument/2006/relationships/hyperlink" Target="http://www.jaw.c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xxxx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aw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JAWkamery_dodatek_RVC</dc:title>
  <dc:creator>Jana Mullerová</dc:creator>
  <cp:lastModifiedBy>Jana Mullerová</cp:lastModifiedBy>
  <cp:revision>3</cp:revision>
  <dcterms:created xsi:type="dcterms:W3CDTF">2024-02-27T12:47:00Z</dcterms:created>
  <dcterms:modified xsi:type="dcterms:W3CDTF">2024-02-28T10:06:00Z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</Properties>
</file>