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111"/>
        <w:gridCol w:w="875"/>
        <w:gridCol w:w="998"/>
        <w:gridCol w:w="549"/>
        <w:gridCol w:w="555"/>
        <w:gridCol w:w="2421"/>
        <w:gridCol w:w="1693"/>
        <w:gridCol w:w="146"/>
      </w:tblGrid>
      <w:tr w:rsidR="001100EF" w:rsidRPr="001100EF" w14:paraId="4A105752" w14:textId="77777777" w:rsidTr="001100EF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3F04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1100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B962CF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</w:t>
            </w:r>
          </w:p>
        </w:tc>
      </w:tr>
      <w:tr w:rsidR="001100EF" w:rsidRPr="001100EF" w14:paraId="280271B0" w14:textId="77777777" w:rsidTr="001100EF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F2C080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CFD4ED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6DA1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100EF" w:rsidRPr="001100EF" w14:paraId="281BB110" w14:textId="77777777" w:rsidTr="001100EF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2942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B84E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Čekací stání pro malá plavidla na Vltavě </w:t>
            </w:r>
          </w:p>
        </w:tc>
        <w:tc>
          <w:tcPr>
            <w:tcW w:w="0" w:type="auto"/>
            <w:vAlign w:val="center"/>
            <w:hideMark/>
          </w:tcPr>
          <w:p w14:paraId="36B71133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35DF87B" w14:textId="77777777" w:rsidTr="001100E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647CFE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1BEF5F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3D8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100EF" w:rsidRPr="001100EF" w14:paraId="314B132D" w14:textId="77777777" w:rsidTr="001100EF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127FE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2302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stavební povolení,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33BE9446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4DE3792E" w14:textId="77777777" w:rsidTr="001100E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2B85B5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53AD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D60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100EF" w:rsidRPr="001100EF" w14:paraId="1766C160" w14:textId="77777777" w:rsidTr="001100EF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CA5FD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3C68B14E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EEE27E3" w14:textId="77777777" w:rsidTr="001100EF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1530A7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F85A06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6C79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728450F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790976BA" w14:textId="77777777" w:rsidTr="001100EF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D2EB1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75269F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7984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833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100EF" w:rsidRPr="001100EF" w14:paraId="6E245A19" w14:textId="77777777" w:rsidTr="001100EF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CA6E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3C6E33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C5280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C646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30C169E0" w14:textId="77777777" w:rsidTr="001100EF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155CA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DEA7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9651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997F9D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5D2EFCFC" w14:textId="77777777" w:rsidTr="001100E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86ED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EFB0" w14:textId="77777777" w:rsidR="001100EF" w:rsidRPr="001100EF" w:rsidRDefault="001100EF" w:rsidP="0011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lang w:eastAsia="cs-CZ"/>
              </w:rPr>
              <w:t>14.02.2024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189E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2B88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DAD7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7386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2BA9E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F831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172763DE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2A645BB6" w14:textId="77777777" w:rsidTr="001100EF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385E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B72C5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6EDCE3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1CCAD4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9E031A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E9DF5A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508A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0BDF6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2A69B2D4" w14:textId="77777777" w:rsidTr="001100EF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2AAF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5660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PROVOD - inženýrská společnost, s.r.o., V Podhájí 226/28, 400 01 Ústí nad Labem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718B879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FFF21E2" w14:textId="77777777" w:rsidTr="001100E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FE43B0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77428" w14:textId="61A42289" w:rsidR="001100EF" w:rsidRPr="001100EF" w:rsidRDefault="00E042B6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4DAFE55E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381AF475" w14:textId="77777777" w:rsidTr="001100EF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3DA08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0335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Úprava dílčího termínu plnění bodu C) u lokality PK Miřejovice </w:t>
            </w:r>
          </w:p>
        </w:tc>
        <w:tc>
          <w:tcPr>
            <w:tcW w:w="0" w:type="auto"/>
            <w:vAlign w:val="center"/>
            <w:hideMark/>
          </w:tcPr>
          <w:p w14:paraId="0C0F0AB8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56D0215D" w14:textId="77777777" w:rsidTr="004A6640">
        <w:trPr>
          <w:trHeight w:val="73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10E82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36818A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9620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100EF" w:rsidRPr="001100EF" w14:paraId="574E9584" w14:textId="77777777" w:rsidTr="001100EF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CE187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4AB5E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lang w:eastAsia="cs-CZ"/>
              </w:rPr>
              <w:t>S/ŘVC/015/P/SoD/2018</w:t>
            </w:r>
          </w:p>
        </w:tc>
        <w:tc>
          <w:tcPr>
            <w:tcW w:w="0" w:type="auto"/>
            <w:vAlign w:val="center"/>
            <w:hideMark/>
          </w:tcPr>
          <w:p w14:paraId="16AF1F40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381637CC" w14:textId="77777777" w:rsidTr="004A6640">
        <w:trPr>
          <w:trHeight w:val="4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CADCCA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852A8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E565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100EF" w:rsidRPr="001100EF" w14:paraId="4C7DCA18" w14:textId="77777777" w:rsidTr="001100EF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5A5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5FAD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4B08" w14:textId="77777777" w:rsidR="001100EF" w:rsidRPr="001100EF" w:rsidRDefault="001100EF" w:rsidP="0011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14.02.2024</w:t>
            </w:r>
          </w:p>
        </w:tc>
        <w:tc>
          <w:tcPr>
            <w:tcW w:w="0" w:type="auto"/>
            <w:vAlign w:val="center"/>
            <w:hideMark/>
          </w:tcPr>
          <w:p w14:paraId="17D47449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40672142" w14:textId="77777777" w:rsidTr="00E042B6">
        <w:trPr>
          <w:trHeight w:val="3316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000A7D" w14:textId="77777777" w:rsidR="00E042B6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10BECFB1" w14:textId="2C74FC4E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Projekční společnost - Čekací stání na Vltavě zpracovává a zajišťuje k záměru "Čekací stání pro malá plavidla na Vltavě" projektovou dokumentaci pro stavební povolení, inženýrskou činnost a dokumentaci pro výběr zhotovitele dle uzavřené smlouvy č. S/ŘVC/015/P/SoD/2018 (evidenční číslo smlouvy Objednatele), č. 2020/82 č.zak.549 (evidenční číslo smlouvy Zhotovitele), ze dne 8. 10. 2020 ve znění Dodatků č. 1 - 18.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U lokality PK Miřejovice byly podklady k vydání stavebního povolení doplněny na místně příslušný stavební úřad v listopadu, i přes urgence Zhotovitele stavební úřad k datu zjištění změny stavební povolení doposud nevydal. Z tohoto důvodu navrhujeme prodloužení termínu realizace dle bodu C) Čistopis PD + zajištění SP - PK Miřejovice do 30. 4. 2024.  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Výše uvedené změny nemohl Zhotovitel rozumně předpokládat a nejsou tedy chybou na jeho straně. </w:t>
            </w:r>
          </w:p>
        </w:tc>
        <w:tc>
          <w:tcPr>
            <w:tcW w:w="0" w:type="auto"/>
            <w:vAlign w:val="center"/>
            <w:hideMark/>
          </w:tcPr>
          <w:p w14:paraId="03326C08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BCD3CC4" w14:textId="77777777" w:rsidTr="001100EF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73BD37" w14:textId="575606F1" w:rsidR="001100EF" w:rsidRPr="001100EF" w:rsidRDefault="001100EF" w:rsidP="0011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1100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z</w:t>
            </w:r>
            <w:r w:rsidR="004A664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</w:t>
            </w:r>
            <w:r w:rsidRPr="001100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262EC877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736CE7A6" w14:textId="77777777" w:rsidTr="001100EF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A12C9B" w14:textId="77777777" w:rsidR="001100EF" w:rsidRPr="001100EF" w:rsidRDefault="001100EF" w:rsidP="0011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31390476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3296A07" w14:textId="77777777" w:rsidTr="001100EF">
        <w:trPr>
          <w:trHeight w:val="8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FFC1C4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1100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pro navrhovanou změnu platí ustanovení 1-3.</w:t>
            </w:r>
          </w:p>
        </w:tc>
        <w:tc>
          <w:tcPr>
            <w:tcW w:w="0" w:type="auto"/>
            <w:vAlign w:val="center"/>
            <w:hideMark/>
          </w:tcPr>
          <w:p w14:paraId="75B95CC8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71ADB1E3" w14:textId="77777777" w:rsidTr="001100EF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D574A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5E9B411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5FB46C63" w14:textId="77777777" w:rsidTr="001100EF">
        <w:trPr>
          <w:trHeight w:val="57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8E36C5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</w:t>
            </w:r>
          </w:p>
        </w:tc>
        <w:tc>
          <w:tcPr>
            <w:tcW w:w="0" w:type="auto"/>
            <w:vAlign w:val="center"/>
            <w:hideMark/>
          </w:tcPr>
          <w:p w14:paraId="7DD7ED38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2A7624AF" w14:textId="77777777" w:rsidTr="001100EF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EF34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7DB88292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59B41740" w14:textId="77777777" w:rsidTr="001100EF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A1AFA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b) by zadavateli způsobila značné obtíže nebo výrazné zvýšení nákladů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</w:t>
            </w:r>
          </w:p>
        </w:tc>
        <w:tc>
          <w:tcPr>
            <w:tcW w:w="0" w:type="auto"/>
            <w:vAlign w:val="center"/>
            <w:hideMark/>
          </w:tcPr>
          <w:p w14:paraId="2E99B4A6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3350E7BF" w14:textId="77777777" w:rsidTr="001100EF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CF02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 / služeb nepřekročí 50 % původní hodnoty závazku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</w:t>
            </w:r>
          </w:p>
        </w:tc>
        <w:tc>
          <w:tcPr>
            <w:tcW w:w="0" w:type="auto"/>
            <w:vAlign w:val="center"/>
            <w:hideMark/>
          </w:tcPr>
          <w:p w14:paraId="53CE7AFC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33F84BDA" w14:textId="77777777" w:rsidTr="001100EF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D747D4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7AEB67C1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05F21CF2" w14:textId="77777777" w:rsidTr="001100EF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82C409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EA75EF1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70800D56" w14:textId="77777777" w:rsidTr="001100EF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4D17C7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0C95F90D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0AD38609" w14:textId="77777777" w:rsidTr="001100EF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8C7D1F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      </w:t>
            </w:r>
            <w:r w:rsidRPr="001100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7A90938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1BDC6B4D" w14:textId="77777777" w:rsidTr="001100EF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C9AED4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2744F7A0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78DCDDFB" w14:textId="77777777" w:rsidTr="001100EF">
        <w:trPr>
          <w:trHeight w:val="6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0D28F5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7DE943D9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49D8FECF" w14:textId="77777777" w:rsidTr="00E042B6">
        <w:trPr>
          <w:trHeight w:val="788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3CD3A7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5490960B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37FB736B" w14:textId="77777777" w:rsidTr="001100EF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B42AB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</w:t>
            </w:r>
          </w:p>
        </w:tc>
        <w:tc>
          <w:tcPr>
            <w:tcW w:w="0" w:type="auto"/>
            <w:vAlign w:val="center"/>
            <w:hideMark/>
          </w:tcPr>
          <w:p w14:paraId="2ED8387A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587D7427" w14:textId="77777777" w:rsidTr="001100EF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4879435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110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04D81E8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54A4B859" w14:textId="77777777" w:rsidTr="00E042B6">
        <w:trPr>
          <w:trHeight w:val="98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FDDD1F6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361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042B6" w:rsidRPr="001100EF" w14:paraId="66399299" w14:textId="77777777" w:rsidTr="001100EF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10EB0" w14:textId="514D653B" w:rsidR="001100EF" w:rsidRPr="001100EF" w:rsidRDefault="001100EF" w:rsidP="0011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DD6668" w14:textId="77777777" w:rsidR="001100EF" w:rsidRPr="001100EF" w:rsidRDefault="001100EF" w:rsidP="001100E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E6FE9" w14:textId="77777777" w:rsidR="001100EF" w:rsidRPr="001100EF" w:rsidRDefault="001100EF" w:rsidP="001100E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1100EF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8061A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29DEDFB9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2B6" w:rsidRPr="001100EF" w14:paraId="346D9C0A" w14:textId="77777777" w:rsidTr="001100EF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B9E1F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1F3152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42081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4FEFA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83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E042B6" w:rsidRPr="001100EF" w14:paraId="1F5357F4" w14:textId="77777777" w:rsidTr="001100EF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080818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2B601B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2A821" w14:textId="77777777" w:rsidR="001100EF" w:rsidRPr="001100EF" w:rsidRDefault="001100EF" w:rsidP="001100E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8B5EE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úpravě dílčího termínu plnění bodu C) u lokality PK Miřejovice. Celkový termín se nemění.</w:t>
            </w:r>
          </w:p>
        </w:tc>
        <w:tc>
          <w:tcPr>
            <w:tcW w:w="0" w:type="auto"/>
            <w:vAlign w:val="center"/>
            <w:hideMark/>
          </w:tcPr>
          <w:p w14:paraId="26F8514A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7C59757A" w14:textId="77777777" w:rsidTr="001100EF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FDD6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3DE8C" w14:textId="77777777" w:rsidR="001100EF" w:rsidRPr="001100EF" w:rsidRDefault="001100EF" w:rsidP="001100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00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4.589.400,00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D789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587A52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2D48DC7C" w14:textId="77777777" w:rsidTr="00E042B6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BEE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352DB1" w14:textId="77777777" w:rsidR="001100EF" w:rsidRPr="001100EF" w:rsidRDefault="001100EF" w:rsidP="001100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00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4.589.400,00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69D7E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474BB79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34A738BC" w14:textId="77777777" w:rsidTr="001100EF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5E7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0,0 %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1881EE" w14:textId="77777777" w:rsidR="001100EF" w:rsidRPr="001100EF" w:rsidRDefault="001100EF" w:rsidP="001100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00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D5AD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CD363C4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243BD456" w14:textId="77777777" w:rsidTr="001100EF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58AB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5FD4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1B57" w14:textId="77777777" w:rsidR="001100EF" w:rsidRPr="001100EF" w:rsidRDefault="001100EF" w:rsidP="0011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88B7B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0B3137AD" w14:textId="77777777" w:rsidTr="001100EF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4DBB63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0F1A9E22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0A0592DE" w14:textId="77777777" w:rsidTr="001100EF">
        <w:trPr>
          <w:trHeight w:val="5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9999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73C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D44A3" w14:textId="77777777" w:rsidR="001100EF" w:rsidRPr="001100EF" w:rsidRDefault="001100EF" w:rsidP="0011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EC76E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2F0F2477" w14:textId="77777777" w:rsidTr="00E042B6">
        <w:trPr>
          <w:trHeight w:val="556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2E00FD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8CD1799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1AF36D6" w14:textId="77777777" w:rsidTr="001100EF">
        <w:trPr>
          <w:trHeight w:val="5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F6AF5C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7CB25D38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3BCFC25E" w14:textId="77777777" w:rsidTr="00E042B6">
        <w:trPr>
          <w:trHeight w:val="558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79593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7E91D61B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7855F0B6" w14:textId="77777777" w:rsidTr="001100EF">
        <w:trPr>
          <w:trHeight w:val="111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7408" w14:textId="22F49BA8" w:rsidR="001100EF" w:rsidRPr="001100EF" w:rsidRDefault="001100EF" w:rsidP="00110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00F42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úpravě dílčího termínu plnění bodu C) u lokality PK Miřejovice.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1965FADF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2B6" w:rsidRPr="001100EF" w14:paraId="44700C3B" w14:textId="77777777" w:rsidTr="001100EF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5CB2" w14:textId="1D044C22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1100E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S/ŘVC/015/P/SoD/2018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5C3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685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DFBE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C7DB9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F326746" w14:textId="77777777" w:rsidTr="001100E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E2D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PK Miřejovice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868D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31.460,00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49D86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05/2024</w:t>
            </w:r>
          </w:p>
        </w:tc>
        <w:tc>
          <w:tcPr>
            <w:tcW w:w="0" w:type="auto"/>
            <w:vAlign w:val="center"/>
            <w:hideMark/>
          </w:tcPr>
          <w:p w14:paraId="50ABF066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5658A6AC" w14:textId="77777777" w:rsidTr="001100EF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C9AF" w14:textId="0D9331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 w:rsidR="00E042B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363616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2C5B90A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00830AAC" w14:textId="77777777" w:rsidTr="001100EF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FFDC" w14:textId="12B0394E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E042B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A5990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83ABD74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889D3D6" w14:textId="77777777" w:rsidTr="001100EF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21F4" w14:textId="2D8EA9CA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E042B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C73B2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1FF41BD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0EF" w:rsidRPr="001100EF" w14:paraId="6EE4B965" w14:textId="77777777" w:rsidTr="001100EF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B367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3F3727" w14:textId="77777777" w:rsidR="001100EF" w:rsidRPr="001100EF" w:rsidRDefault="001100EF" w:rsidP="001100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100E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5033D0F9" w14:textId="77777777" w:rsidR="001100EF" w:rsidRPr="001100EF" w:rsidRDefault="001100EF" w:rsidP="0011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6CA7BB7" w14:textId="77777777" w:rsidR="00FD30EA" w:rsidRDefault="00FD30EA"/>
    <w:sectPr w:rsidR="00FD30EA" w:rsidSect="00E612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EF"/>
    <w:rsid w:val="001100EF"/>
    <w:rsid w:val="004A6640"/>
    <w:rsid w:val="00E042B6"/>
    <w:rsid w:val="00E612F8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0229"/>
  <w15:chartTrackingRefBased/>
  <w15:docId w15:val="{F0087DD2-169B-424E-BB20-A00037A7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931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2024-02-28T09:04:00Z</dcterms:created>
  <dcterms:modified xsi:type="dcterms:W3CDTF">2024-02-28T09:09:00Z</dcterms:modified>
</cp:coreProperties>
</file>