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C9B9" w14:textId="77777777" w:rsidR="00421BDF" w:rsidRDefault="003158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71B68A" w14:textId="77777777" w:rsidR="00421BDF" w:rsidRDefault="003158BD">
      <w:pPr>
        <w:framePr w:w="1587" w:wrap="auto" w:hAnchor="text" w:x="9948" w:y="4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Interní</w:t>
      </w:r>
      <w:proofErr w:type="spellEnd"/>
      <w:r>
        <w:rPr>
          <w:rFonts w:ascii="Calibri"/>
          <w:color w:val="000000"/>
          <w:sz w:val="20"/>
        </w:rPr>
        <w:t xml:space="preserve"> / Internal</w:t>
      </w:r>
    </w:p>
    <w:p w14:paraId="4874C165" w14:textId="77777777" w:rsidR="00421BDF" w:rsidRDefault="003158BD">
      <w:pPr>
        <w:framePr w:w="5446" w:wrap="auto" w:hAnchor="text" w:x="5574" w:y="1515"/>
        <w:widowControl w:val="0"/>
        <w:autoSpaceDE w:val="0"/>
        <w:autoSpaceDN w:val="0"/>
        <w:spacing w:before="0" w:after="0" w:line="469" w:lineRule="exact"/>
        <w:ind w:left="3152"/>
        <w:jc w:val="left"/>
        <w:rPr>
          <w:rFonts w:ascii="Arial"/>
          <w:color w:val="000000"/>
          <w:sz w:val="42"/>
        </w:rPr>
      </w:pPr>
      <w:r>
        <w:rPr>
          <w:rFonts w:ascii="Arial"/>
          <w:color w:val="AFCA0B"/>
          <w:sz w:val="42"/>
        </w:rPr>
        <w:t>SMLOUVA</w:t>
      </w:r>
    </w:p>
    <w:p w14:paraId="422C23DF" w14:textId="77777777" w:rsidR="00421BDF" w:rsidRDefault="003158BD">
      <w:pPr>
        <w:framePr w:w="5446" w:wrap="auto" w:hAnchor="text" w:x="5574" w:y="1515"/>
        <w:widowControl w:val="0"/>
        <w:autoSpaceDE w:val="0"/>
        <w:autoSpaceDN w:val="0"/>
        <w:spacing w:before="35" w:after="0" w:line="469" w:lineRule="exact"/>
        <w:jc w:val="left"/>
        <w:rPr>
          <w:rFonts w:ascii="Arial"/>
          <w:color w:val="000000"/>
          <w:sz w:val="42"/>
        </w:rPr>
      </w:pPr>
      <w:r>
        <w:rPr>
          <w:rFonts w:ascii="Arial"/>
          <w:color w:val="AFCA0B"/>
          <w:sz w:val="42"/>
        </w:rPr>
        <w:t xml:space="preserve">O </w:t>
      </w:r>
      <w:r>
        <w:rPr>
          <w:rFonts w:ascii="Arial" w:hAnsi="Arial" w:cs="Arial"/>
          <w:color w:val="AFCA0B"/>
          <w:sz w:val="42"/>
        </w:rPr>
        <w:t>POSKYTOVÁNÍ</w:t>
      </w:r>
      <w:r>
        <w:rPr>
          <w:rFonts w:ascii="Arial"/>
          <w:color w:val="AFCA0B"/>
          <w:spacing w:val="1"/>
          <w:sz w:val="42"/>
        </w:rPr>
        <w:t xml:space="preserve"> </w:t>
      </w:r>
      <w:r>
        <w:rPr>
          <w:rFonts w:ascii="Arial" w:hAnsi="Arial" w:cs="Arial"/>
          <w:color w:val="AFCA0B"/>
          <w:sz w:val="42"/>
        </w:rPr>
        <w:t>SLUŽBY</w:t>
      </w:r>
    </w:p>
    <w:p w14:paraId="3268F63B" w14:textId="77777777" w:rsidR="00421BDF" w:rsidRDefault="003158BD">
      <w:pPr>
        <w:framePr w:w="9499" w:wrap="auto" w:hAnchor="text" w:x="1133" w:y="31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676C6E"/>
          <w:sz w:val="18"/>
        </w:rPr>
        <w:t>uzavřená</w:t>
      </w:r>
      <w:proofErr w:type="spellEnd"/>
      <w:r>
        <w:rPr>
          <w:rFonts w:ascii="Arial"/>
          <w:color w:val="676C6E"/>
          <w:spacing w:val="-2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dle</w:t>
      </w:r>
      <w:proofErr w:type="spellEnd"/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ustanovení</w:t>
      </w:r>
      <w:proofErr w:type="spellEnd"/>
      <w:r>
        <w:rPr>
          <w:rFonts w:ascii="Arial"/>
          <w:color w:val="676C6E"/>
          <w:spacing w:val="1"/>
          <w:sz w:val="18"/>
        </w:rPr>
        <w:t xml:space="preserve"> </w:t>
      </w:r>
      <w:r>
        <w:rPr>
          <w:rFonts w:ascii="Arial" w:hAnsi="Arial" w:cs="Arial"/>
          <w:color w:val="676C6E"/>
          <w:sz w:val="18"/>
        </w:rPr>
        <w:t>§</w:t>
      </w:r>
      <w:r>
        <w:rPr>
          <w:rFonts w:ascii="Arial"/>
          <w:color w:val="676C6E"/>
          <w:spacing w:val="-1"/>
          <w:sz w:val="18"/>
        </w:rPr>
        <w:t xml:space="preserve"> </w:t>
      </w:r>
      <w:r>
        <w:rPr>
          <w:rFonts w:ascii="Arial"/>
          <w:color w:val="676C6E"/>
          <w:sz w:val="18"/>
        </w:rPr>
        <w:t>1746</w:t>
      </w:r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odst</w:t>
      </w:r>
      <w:proofErr w:type="spellEnd"/>
      <w:r>
        <w:rPr>
          <w:rFonts w:ascii="Arial"/>
          <w:color w:val="676C6E"/>
          <w:sz w:val="18"/>
        </w:rPr>
        <w:t>.</w:t>
      </w:r>
      <w:r>
        <w:rPr>
          <w:rFonts w:ascii="Arial"/>
          <w:color w:val="676C6E"/>
          <w:spacing w:val="-1"/>
          <w:sz w:val="18"/>
        </w:rPr>
        <w:t xml:space="preserve"> </w:t>
      </w:r>
      <w:r>
        <w:rPr>
          <w:rFonts w:ascii="Arial"/>
          <w:color w:val="676C6E"/>
          <w:sz w:val="18"/>
        </w:rPr>
        <w:t>2</w:t>
      </w:r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zákona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r>
        <w:rPr>
          <w:rFonts w:ascii="Arial" w:hAnsi="Arial" w:cs="Arial"/>
          <w:color w:val="676C6E"/>
          <w:spacing w:val="1"/>
          <w:sz w:val="18"/>
        </w:rPr>
        <w:t>č.</w:t>
      </w:r>
      <w:r>
        <w:rPr>
          <w:rFonts w:ascii="Arial"/>
          <w:color w:val="676C6E"/>
          <w:sz w:val="18"/>
        </w:rPr>
        <w:t xml:space="preserve"> 89/2012</w:t>
      </w:r>
      <w:r>
        <w:rPr>
          <w:rFonts w:ascii="Arial"/>
          <w:color w:val="676C6E"/>
          <w:spacing w:val="-1"/>
          <w:sz w:val="18"/>
        </w:rPr>
        <w:t xml:space="preserve"> </w:t>
      </w:r>
      <w:r>
        <w:rPr>
          <w:rFonts w:ascii="Arial"/>
          <w:color w:val="676C6E"/>
          <w:sz w:val="18"/>
        </w:rPr>
        <w:t xml:space="preserve">Sb., </w:t>
      </w:r>
      <w:proofErr w:type="spellStart"/>
      <w:r>
        <w:rPr>
          <w:rFonts w:ascii="Arial" w:hAnsi="Arial" w:cs="Arial"/>
          <w:color w:val="676C6E"/>
          <w:sz w:val="18"/>
        </w:rPr>
        <w:t>občanského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zákoníku</w:t>
      </w:r>
      <w:proofErr w:type="spellEnd"/>
      <w:r>
        <w:rPr>
          <w:rFonts w:ascii="Arial" w:hAnsi="Arial" w:cs="Arial"/>
          <w:color w:val="676C6E"/>
          <w:sz w:val="18"/>
        </w:rPr>
        <w:t>,</w:t>
      </w:r>
      <w:r>
        <w:rPr>
          <w:rFonts w:ascii="Arial"/>
          <w:color w:val="676C6E"/>
          <w:spacing w:val="-2"/>
          <w:sz w:val="18"/>
        </w:rPr>
        <w:t xml:space="preserve"> </w:t>
      </w:r>
      <w:proofErr w:type="spellStart"/>
      <w:r>
        <w:rPr>
          <w:rFonts w:ascii="Arial"/>
          <w:color w:val="676C6E"/>
          <w:spacing w:val="1"/>
          <w:sz w:val="18"/>
        </w:rPr>
        <w:t>ve</w:t>
      </w:r>
      <w:proofErr w:type="spellEnd"/>
      <w:r>
        <w:rPr>
          <w:rFonts w:ascii="Arial"/>
          <w:color w:val="676C6E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znění</w:t>
      </w:r>
      <w:proofErr w:type="spellEnd"/>
      <w:r>
        <w:rPr>
          <w:rFonts w:ascii="Arial"/>
          <w:color w:val="676C6E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pozdějších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předpisů</w:t>
      </w:r>
      <w:proofErr w:type="spellEnd"/>
    </w:p>
    <w:p w14:paraId="7FBB1590" w14:textId="77777777" w:rsidR="00421BDF" w:rsidRDefault="003158BD">
      <w:pPr>
        <w:framePr w:w="2973" w:wrap="auto" w:hAnchor="text" w:x="4590" w:y="3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pacing w:val="-1"/>
          <w:sz w:val="20"/>
        </w:rPr>
        <w:t>(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dále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jen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„</w:t>
      </w:r>
      <w:proofErr w:type="spellStart"/>
      <w:r>
        <w:rPr>
          <w:rFonts w:ascii="Arial" w:hAnsi="Arial" w:cs="Arial"/>
          <w:b/>
          <w:color w:val="676C6E"/>
          <w:sz w:val="20"/>
        </w:rPr>
        <w:t>občanský</w:t>
      </w:r>
      <w:proofErr w:type="spellEnd"/>
      <w:r>
        <w:rPr>
          <w:rFonts w:ascii="Arial"/>
          <w:b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676C6E"/>
          <w:sz w:val="20"/>
        </w:rPr>
        <w:t>zákoník</w:t>
      </w:r>
      <w:proofErr w:type="spellEnd"/>
      <w:r>
        <w:rPr>
          <w:rFonts w:ascii="Arial" w:hAnsi="Arial" w:cs="Arial"/>
          <w:color w:val="676C6E"/>
          <w:spacing w:val="1"/>
          <w:sz w:val="20"/>
        </w:rPr>
        <w:t>“)</w:t>
      </w:r>
    </w:p>
    <w:p w14:paraId="4737373D" w14:textId="77777777" w:rsidR="00421BDF" w:rsidRDefault="003158BD">
      <w:pPr>
        <w:framePr w:w="2492" w:wrap="auto" w:hAnchor="text" w:x="4827" w:y="41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mezi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smluvními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stranami</w:t>
      </w:r>
      <w:proofErr w:type="spellEnd"/>
      <w:r>
        <w:rPr>
          <w:rFonts w:ascii="Arial"/>
          <w:color w:val="676C6E"/>
          <w:sz w:val="20"/>
        </w:rPr>
        <w:t>:</w:t>
      </w:r>
    </w:p>
    <w:p w14:paraId="2C4EF7CD" w14:textId="77777777" w:rsidR="00421BDF" w:rsidRDefault="003158BD">
      <w:pPr>
        <w:framePr w:w="1758" w:wrap="auto" w:hAnchor="text" w:x="3053" w:y="4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676C6E"/>
          <w:spacing w:val="-1"/>
          <w:sz w:val="20"/>
        </w:rPr>
        <w:t>ČEZ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676C6E"/>
          <w:sz w:val="20"/>
        </w:rPr>
        <w:t>Prodej</w:t>
      </w:r>
      <w:proofErr w:type="spellEnd"/>
      <w:r>
        <w:rPr>
          <w:rFonts w:ascii="Arial"/>
          <w:b/>
          <w:color w:val="676C6E"/>
          <w:sz w:val="20"/>
        </w:rPr>
        <w:t>,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676C6E"/>
          <w:spacing w:val="-1"/>
          <w:sz w:val="20"/>
        </w:rPr>
        <w:t>a.s.</w:t>
      </w:r>
      <w:proofErr w:type="spellEnd"/>
    </w:p>
    <w:p w14:paraId="6C8548BD" w14:textId="77777777" w:rsidR="00421BDF" w:rsidRDefault="003158BD">
      <w:pPr>
        <w:framePr w:w="1150" w:wrap="auto" w:hAnchor="text" w:x="1133" w:y="5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1"/>
          <w:sz w:val="20"/>
        </w:rPr>
        <w:t>se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sídlem</w:t>
      </w:r>
      <w:proofErr w:type="spellEnd"/>
      <w:r>
        <w:rPr>
          <w:rFonts w:ascii="Arial" w:hAnsi="Arial" w:cs="Arial"/>
          <w:color w:val="676C6E"/>
          <w:sz w:val="20"/>
        </w:rPr>
        <w:t>:</w:t>
      </w:r>
    </w:p>
    <w:p w14:paraId="50446F9F" w14:textId="77777777" w:rsidR="00421BDF" w:rsidRDefault="003158BD">
      <w:pPr>
        <w:framePr w:w="3160" w:wrap="auto" w:hAnchor="text" w:x="3034" w:y="5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676C6E"/>
          <w:sz w:val="18"/>
        </w:rPr>
        <w:t xml:space="preserve">Praha </w:t>
      </w:r>
      <w:r>
        <w:rPr>
          <w:rFonts w:ascii="Arial"/>
          <w:color w:val="676C6E"/>
          <w:spacing w:val="1"/>
          <w:sz w:val="18"/>
        </w:rPr>
        <w:t>4,</w:t>
      </w:r>
      <w:r>
        <w:rPr>
          <w:rFonts w:ascii="Arial"/>
          <w:color w:val="676C6E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Duhová</w:t>
      </w:r>
      <w:proofErr w:type="spellEnd"/>
      <w:r>
        <w:rPr>
          <w:rFonts w:ascii="Arial"/>
          <w:color w:val="676C6E"/>
          <w:spacing w:val="-2"/>
          <w:sz w:val="18"/>
        </w:rPr>
        <w:t xml:space="preserve"> </w:t>
      </w:r>
      <w:r>
        <w:rPr>
          <w:rFonts w:ascii="Arial"/>
          <w:color w:val="676C6E"/>
          <w:sz w:val="18"/>
        </w:rPr>
        <w:t>1/425,</w:t>
      </w:r>
      <w:r>
        <w:rPr>
          <w:rFonts w:ascii="Arial"/>
          <w:color w:val="676C6E"/>
          <w:spacing w:val="1"/>
          <w:sz w:val="18"/>
        </w:rPr>
        <w:t xml:space="preserve"> </w:t>
      </w:r>
      <w:r>
        <w:rPr>
          <w:rFonts w:ascii="Arial" w:hAnsi="Arial" w:cs="Arial"/>
          <w:color w:val="676C6E"/>
          <w:sz w:val="18"/>
        </w:rPr>
        <w:t>PSČ</w:t>
      </w:r>
      <w:r>
        <w:rPr>
          <w:rFonts w:ascii="Arial"/>
          <w:color w:val="676C6E"/>
          <w:spacing w:val="-3"/>
          <w:sz w:val="18"/>
        </w:rPr>
        <w:t xml:space="preserve"> </w:t>
      </w:r>
      <w:r>
        <w:rPr>
          <w:rFonts w:ascii="Arial"/>
          <w:color w:val="676C6E"/>
          <w:spacing w:val="1"/>
          <w:sz w:val="18"/>
        </w:rPr>
        <w:t>140</w:t>
      </w:r>
      <w:r>
        <w:rPr>
          <w:rFonts w:ascii="Arial"/>
          <w:color w:val="676C6E"/>
          <w:sz w:val="18"/>
        </w:rPr>
        <w:t xml:space="preserve"> </w:t>
      </w:r>
      <w:r>
        <w:rPr>
          <w:rFonts w:ascii="Arial"/>
          <w:color w:val="676C6E"/>
          <w:spacing w:val="-1"/>
          <w:sz w:val="18"/>
        </w:rPr>
        <w:t>53</w:t>
      </w:r>
    </w:p>
    <w:p w14:paraId="6C7B156E" w14:textId="77777777" w:rsidR="00421BDF" w:rsidRDefault="003158BD">
      <w:pPr>
        <w:framePr w:w="7553" w:wrap="auto" w:hAnchor="text" w:x="3053" w:y="5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676C6E"/>
          <w:spacing w:val="1"/>
          <w:sz w:val="18"/>
        </w:rPr>
        <w:t>zapsan</w:t>
      </w:r>
      <w:r>
        <w:rPr>
          <w:rFonts w:ascii="Arial" w:hAnsi="Arial" w:cs="Arial"/>
          <w:color w:val="676C6E"/>
          <w:sz w:val="18"/>
        </w:rPr>
        <w:t>á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r>
        <w:rPr>
          <w:rFonts w:ascii="Arial"/>
          <w:color w:val="676C6E"/>
          <w:sz w:val="18"/>
        </w:rPr>
        <w:t>v</w:t>
      </w:r>
      <w:r>
        <w:rPr>
          <w:rFonts w:ascii="Arial"/>
          <w:color w:val="676C6E"/>
          <w:spacing w:val="2"/>
          <w:sz w:val="18"/>
        </w:rPr>
        <w:t xml:space="preserve"> </w:t>
      </w:r>
      <w:proofErr w:type="spellStart"/>
      <w:r>
        <w:rPr>
          <w:rFonts w:ascii="Arial"/>
          <w:color w:val="676C6E"/>
          <w:spacing w:val="-1"/>
          <w:sz w:val="18"/>
        </w:rPr>
        <w:t>O</w:t>
      </w:r>
      <w:r>
        <w:rPr>
          <w:rFonts w:ascii="Arial" w:hAnsi="Arial" w:cs="Arial"/>
          <w:color w:val="676C6E"/>
          <w:sz w:val="18"/>
        </w:rPr>
        <w:t>bchodním</w:t>
      </w:r>
      <w:proofErr w:type="spellEnd"/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rejstříku</w:t>
      </w:r>
      <w:proofErr w:type="spellEnd"/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vedeném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Městským</w:t>
      </w:r>
      <w:proofErr w:type="spellEnd"/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soudem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r>
        <w:rPr>
          <w:rFonts w:ascii="Arial"/>
          <w:color w:val="676C6E"/>
          <w:sz w:val="18"/>
        </w:rPr>
        <w:t>v</w:t>
      </w:r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Praze</w:t>
      </w:r>
      <w:proofErr w:type="spellEnd"/>
      <w:r>
        <w:rPr>
          <w:rFonts w:ascii="Arial"/>
          <w:color w:val="676C6E"/>
          <w:sz w:val="18"/>
        </w:rPr>
        <w:t>,</w:t>
      </w:r>
      <w:r>
        <w:rPr>
          <w:rFonts w:ascii="Arial"/>
          <w:color w:val="676C6E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18"/>
        </w:rPr>
        <w:t>oddíl</w:t>
      </w:r>
      <w:proofErr w:type="spellEnd"/>
      <w:r>
        <w:rPr>
          <w:rFonts w:ascii="Arial"/>
          <w:color w:val="676C6E"/>
          <w:spacing w:val="2"/>
          <w:sz w:val="18"/>
        </w:rPr>
        <w:t xml:space="preserve"> </w:t>
      </w:r>
      <w:r>
        <w:rPr>
          <w:rFonts w:ascii="Arial"/>
          <w:color w:val="676C6E"/>
          <w:sz w:val="18"/>
        </w:rPr>
        <w:t>B,</w:t>
      </w:r>
      <w:r>
        <w:rPr>
          <w:rFonts w:ascii="Arial"/>
          <w:color w:val="676C6E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vložka</w:t>
      </w:r>
      <w:proofErr w:type="spellEnd"/>
      <w:r>
        <w:rPr>
          <w:rFonts w:ascii="Arial"/>
          <w:color w:val="676C6E"/>
          <w:spacing w:val="-1"/>
          <w:sz w:val="18"/>
        </w:rPr>
        <w:t xml:space="preserve"> 22581</w:t>
      </w:r>
    </w:p>
    <w:p w14:paraId="48F201AA" w14:textId="77777777" w:rsidR="00421BDF" w:rsidRPr="002C5C4F" w:rsidRDefault="003158BD">
      <w:pPr>
        <w:framePr w:w="7553" w:wrap="auto" w:hAnchor="text" w:x="3053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sz w:val="18"/>
        </w:rPr>
      </w:pPr>
      <w:proofErr w:type="spellStart"/>
      <w:r>
        <w:rPr>
          <w:rFonts w:ascii="Arial"/>
          <w:color w:val="676C6E"/>
          <w:sz w:val="18"/>
        </w:rPr>
        <w:t>zastoupen</w:t>
      </w:r>
      <w:r>
        <w:rPr>
          <w:rFonts w:ascii="Arial" w:hAnsi="Arial" w:cs="Arial"/>
          <w:color w:val="676C6E"/>
          <w:sz w:val="18"/>
        </w:rPr>
        <w:t>á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proofErr w:type="spellStart"/>
      <w:r>
        <w:rPr>
          <w:rFonts w:ascii="Arial"/>
          <w:color w:val="676C6E"/>
          <w:spacing w:val="1"/>
          <w:sz w:val="18"/>
        </w:rPr>
        <w:t>na</w:t>
      </w:r>
      <w:proofErr w:type="spellEnd"/>
      <w:r>
        <w:rPr>
          <w:rFonts w:ascii="Arial"/>
          <w:color w:val="676C6E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základě</w:t>
      </w:r>
      <w:proofErr w:type="spellEnd"/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676C6E"/>
          <w:sz w:val="18"/>
        </w:rPr>
        <w:t>plné</w:t>
      </w:r>
      <w:proofErr w:type="spellEnd"/>
      <w:r>
        <w:rPr>
          <w:rFonts w:ascii="Arial"/>
          <w:color w:val="676C6E"/>
          <w:spacing w:val="-1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moci</w:t>
      </w:r>
      <w:proofErr w:type="spellEnd"/>
      <w:r>
        <w:rPr>
          <w:rFonts w:ascii="Arial"/>
          <w:color w:val="676C6E"/>
          <w:spacing w:val="3"/>
          <w:sz w:val="18"/>
        </w:rPr>
        <w:t xml:space="preserve"> </w:t>
      </w:r>
      <w:proofErr w:type="spellStart"/>
      <w:r w:rsidRPr="002C5C4F">
        <w:rPr>
          <w:rFonts w:ascii="Arial"/>
          <w:spacing w:val="-1"/>
          <w:sz w:val="18"/>
          <w:highlight w:val="black"/>
        </w:rPr>
        <w:t>Petrem</w:t>
      </w:r>
      <w:proofErr w:type="spellEnd"/>
      <w:r w:rsidRPr="002C5C4F">
        <w:rPr>
          <w:rFonts w:ascii="Arial"/>
          <w:spacing w:val="2"/>
          <w:sz w:val="18"/>
          <w:highlight w:val="black"/>
        </w:rPr>
        <w:t xml:space="preserve"> </w:t>
      </w:r>
      <w:proofErr w:type="spellStart"/>
      <w:r w:rsidRPr="002C5C4F">
        <w:rPr>
          <w:rFonts w:ascii="Arial" w:hAnsi="Arial" w:cs="Arial"/>
          <w:sz w:val="18"/>
          <w:highlight w:val="black"/>
        </w:rPr>
        <w:t>Ouškou</w:t>
      </w:r>
      <w:proofErr w:type="spellEnd"/>
    </w:p>
    <w:p w14:paraId="0736B565" w14:textId="77777777" w:rsidR="00421BDF" w:rsidRDefault="003158BD">
      <w:pPr>
        <w:framePr w:w="650" w:wrap="auto" w:hAnchor="text" w:x="1133" w:y="5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z w:val="20"/>
        </w:rPr>
        <w:t>IČO:</w:t>
      </w:r>
    </w:p>
    <w:p w14:paraId="58D9A6FA" w14:textId="77777777" w:rsidR="00421BDF" w:rsidRDefault="003158BD">
      <w:pPr>
        <w:framePr w:w="1238" w:wrap="auto" w:hAnchor="text" w:x="3034" w:y="5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272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32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433</w:t>
      </w:r>
    </w:p>
    <w:p w14:paraId="30E7A302" w14:textId="77777777" w:rsidR="00421BDF" w:rsidRDefault="003158BD">
      <w:pPr>
        <w:framePr w:w="638" w:wrap="auto" w:hAnchor="text" w:x="1133" w:y="6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z w:val="20"/>
        </w:rPr>
        <w:t>DIČ:</w:t>
      </w:r>
    </w:p>
    <w:p w14:paraId="41654391" w14:textId="77777777" w:rsidR="00421BDF" w:rsidRDefault="003158BD">
      <w:pPr>
        <w:framePr w:w="1394" w:wrap="auto" w:hAnchor="text" w:x="3034" w:y="6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CZ27232433</w:t>
      </w:r>
    </w:p>
    <w:p w14:paraId="64DDE239" w14:textId="77777777" w:rsidR="00421BDF" w:rsidRDefault="003158BD">
      <w:pPr>
        <w:framePr w:w="1804" w:wrap="auto" w:hAnchor="text" w:x="1133" w:y="6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bankovní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spojení</w:t>
      </w:r>
      <w:proofErr w:type="spellEnd"/>
      <w:r>
        <w:rPr>
          <w:rFonts w:ascii="Arial" w:hAnsi="Arial" w:cs="Arial"/>
          <w:color w:val="676C6E"/>
          <w:sz w:val="20"/>
        </w:rPr>
        <w:t>:</w:t>
      </w:r>
    </w:p>
    <w:p w14:paraId="2F3C88AA" w14:textId="77777777" w:rsidR="00421BDF" w:rsidRDefault="003158BD">
      <w:pPr>
        <w:framePr w:w="1804" w:wrap="auto" w:hAnchor="text" w:x="1133" w:y="6276"/>
        <w:widowControl w:val="0"/>
        <w:autoSpaceDE w:val="0"/>
        <w:autoSpaceDN w:val="0"/>
        <w:spacing w:before="1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číslo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účtu</w:t>
      </w:r>
      <w:proofErr w:type="spellEnd"/>
      <w:r>
        <w:rPr>
          <w:rFonts w:ascii="Arial" w:hAnsi="Arial" w:cs="Arial"/>
          <w:color w:val="676C6E"/>
          <w:sz w:val="20"/>
        </w:rPr>
        <w:t>:</w:t>
      </w:r>
    </w:p>
    <w:p w14:paraId="4053A113" w14:textId="77777777" w:rsidR="00421BDF" w:rsidRDefault="003158BD">
      <w:pPr>
        <w:framePr w:w="2150" w:wrap="auto" w:hAnchor="text" w:x="3034" w:y="6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676C6E"/>
          <w:sz w:val="18"/>
        </w:rPr>
        <w:t>Komerční</w:t>
      </w:r>
      <w:proofErr w:type="spellEnd"/>
      <w:r>
        <w:rPr>
          <w:rFonts w:ascii="Arial"/>
          <w:color w:val="676C6E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banka</w:t>
      </w:r>
      <w:proofErr w:type="spellEnd"/>
      <w:r>
        <w:rPr>
          <w:rFonts w:ascii="Arial"/>
          <w:color w:val="676C6E"/>
          <w:sz w:val="18"/>
        </w:rPr>
        <w:t>,</w:t>
      </w:r>
      <w:r>
        <w:rPr>
          <w:rFonts w:ascii="Arial"/>
          <w:color w:val="676C6E"/>
          <w:spacing w:val="1"/>
          <w:sz w:val="18"/>
        </w:rPr>
        <w:t xml:space="preserve"> </w:t>
      </w:r>
      <w:proofErr w:type="spellStart"/>
      <w:r>
        <w:rPr>
          <w:rFonts w:ascii="Arial"/>
          <w:color w:val="676C6E"/>
          <w:sz w:val="18"/>
        </w:rPr>
        <w:t>a.s.</w:t>
      </w:r>
      <w:proofErr w:type="spellEnd"/>
    </w:p>
    <w:p w14:paraId="63571C09" w14:textId="77777777" w:rsidR="00421BDF" w:rsidRPr="002C5C4F" w:rsidRDefault="003158BD">
      <w:pPr>
        <w:framePr w:w="2150" w:wrap="auto" w:hAnchor="text" w:x="3034" w:y="6293"/>
        <w:widowControl w:val="0"/>
        <w:autoSpaceDE w:val="0"/>
        <w:autoSpaceDN w:val="0"/>
        <w:spacing w:before="25" w:after="0" w:line="212" w:lineRule="exact"/>
        <w:jc w:val="left"/>
        <w:rPr>
          <w:rFonts w:ascii="Arial"/>
          <w:b/>
          <w:sz w:val="19"/>
        </w:rPr>
      </w:pPr>
      <w:r w:rsidRPr="002C5C4F">
        <w:rPr>
          <w:rFonts w:ascii="Arial"/>
          <w:b/>
          <w:sz w:val="19"/>
          <w:highlight w:val="black"/>
        </w:rPr>
        <w:t>107-5773840207/0100</w:t>
      </w:r>
    </w:p>
    <w:p w14:paraId="1FDB5FB6" w14:textId="77777777" w:rsidR="00421BDF" w:rsidRDefault="003158BD">
      <w:pPr>
        <w:framePr w:w="2496" w:wrap="auto" w:hAnchor="text" w:x="1133" w:y="6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pacing w:val="-1"/>
          <w:sz w:val="20"/>
        </w:rPr>
        <w:t>(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dále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jen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„</w:t>
      </w:r>
      <w:proofErr w:type="spellStart"/>
      <w:r>
        <w:rPr>
          <w:rFonts w:ascii="Arial"/>
          <w:b/>
          <w:color w:val="676C6E"/>
          <w:sz w:val="20"/>
        </w:rPr>
        <w:t>Poskytovatel</w:t>
      </w:r>
      <w:proofErr w:type="spellEnd"/>
      <w:r>
        <w:rPr>
          <w:rFonts w:ascii="Arial" w:hAnsi="Arial" w:cs="Arial"/>
          <w:color w:val="676C6E"/>
          <w:spacing w:val="1"/>
          <w:sz w:val="20"/>
        </w:rPr>
        <w:t>“)</w:t>
      </w:r>
    </w:p>
    <w:p w14:paraId="3DF385CF" w14:textId="77777777" w:rsidR="00421BDF" w:rsidRDefault="003158BD">
      <w:pPr>
        <w:framePr w:w="351" w:wrap="auto" w:hAnchor="text" w:x="1133" w:y="7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a</w:t>
      </w:r>
    </w:p>
    <w:p w14:paraId="426134FC" w14:textId="77777777" w:rsidR="00421BDF" w:rsidRDefault="003158BD">
      <w:pPr>
        <w:framePr w:w="7708" w:wrap="auto" w:hAnchor="text" w:x="1133" w:y="7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obchodní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firma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/ </w:t>
      </w:r>
      <w:proofErr w:type="spellStart"/>
      <w:r>
        <w:rPr>
          <w:rFonts w:ascii="Arial" w:hAnsi="Arial" w:cs="Arial"/>
          <w:color w:val="676C6E"/>
          <w:sz w:val="20"/>
        </w:rPr>
        <w:t>jméno</w:t>
      </w:r>
      <w:proofErr w:type="spellEnd"/>
      <w:r>
        <w:rPr>
          <w:rFonts w:ascii="Arial"/>
          <w:color w:val="676C6E"/>
          <w:sz w:val="20"/>
        </w:rPr>
        <w:t>: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Domov</w:t>
      </w:r>
      <w:proofErr w:type="spellEnd"/>
      <w:r>
        <w:rPr>
          <w:rFonts w:ascii="Arial"/>
          <w:color w:val="676C6E"/>
          <w:sz w:val="20"/>
        </w:rPr>
        <w:t xml:space="preserve"> pro </w:t>
      </w:r>
      <w:proofErr w:type="spellStart"/>
      <w:r>
        <w:rPr>
          <w:rFonts w:ascii="Arial"/>
          <w:color w:val="676C6E"/>
          <w:sz w:val="20"/>
        </w:rPr>
        <w:t>seniory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Severní</w:t>
      </w:r>
      <w:proofErr w:type="spellEnd"/>
      <w:r>
        <w:rPr>
          <w:rFonts w:ascii="Arial"/>
          <w:color w:val="676C6E"/>
          <w:sz w:val="20"/>
        </w:rPr>
        <w:t xml:space="preserve"> Terasa,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příspěvková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organizace</w:t>
      </w:r>
      <w:proofErr w:type="spellEnd"/>
    </w:p>
    <w:p w14:paraId="263A78C5" w14:textId="77777777" w:rsidR="00421BDF" w:rsidRDefault="003158BD">
      <w:pPr>
        <w:framePr w:w="7609" w:wrap="auto" w:hAnchor="text" w:x="1133" w:y="8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1"/>
          <w:sz w:val="20"/>
        </w:rPr>
        <w:t>se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sídlem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/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trvale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bytem</w:t>
      </w:r>
      <w:proofErr w:type="spellEnd"/>
      <w:r>
        <w:rPr>
          <w:rFonts w:ascii="Arial"/>
          <w:color w:val="676C6E"/>
          <w:sz w:val="20"/>
        </w:rPr>
        <w:t>: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V </w:t>
      </w:r>
      <w:proofErr w:type="spellStart"/>
      <w:r>
        <w:rPr>
          <w:rFonts w:ascii="Arial"/>
          <w:color w:val="676C6E"/>
          <w:spacing w:val="-1"/>
          <w:sz w:val="20"/>
        </w:rPr>
        <w:t>Klidu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3133/12,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400 11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Ústí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nad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Labem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-</w:t>
      </w:r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Severní</w:t>
      </w:r>
      <w:proofErr w:type="spellEnd"/>
      <w:r>
        <w:rPr>
          <w:rFonts w:ascii="Arial"/>
          <w:color w:val="676C6E"/>
          <w:sz w:val="20"/>
        </w:rPr>
        <w:t xml:space="preserve"> Terasa</w:t>
      </w:r>
    </w:p>
    <w:p w14:paraId="2C37F383" w14:textId="77777777" w:rsidR="00421BDF" w:rsidRDefault="003158BD">
      <w:pPr>
        <w:framePr w:w="7609" w:wrap="auto" w:hAnchor="text" w:x="1133" w:y="8472"/>
        <w:widowControl w:val="0"/>
        <w:autoSpaceDE w:val="0"/>
        <w:autoSpaceDN w:val="0"/>
        <w:spacing w:before="29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z w:val="20"/>
        </w:rPr>
        <w:t>IČ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/ datum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narození</w:t>
      </w:r>
      <w:proofErr w:type="spellEnd"/>
      <w:r>
        <w:rPr>
          <w:rFonts w:ascii="Arial" w:hAnsi="Arial" w:cs="Arial"/>
          <w:color w:val="676C6E"/>
          <w:sz w:val="20"/>
        </w:rPr>
        <w:t>: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44555326</w:t>
      </w:r>
    </w:p>
    <w:p w14:paraId="7985A92D" w14:textId="77777777" w:rsidR="00421BDF" w:rsidRDefault="003158BD">
      <w:pPr>
        <w:framePr w:w="3695" w:wrap="auto" w:hAnchor="text" w:x="1133" w:y="9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bankovní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spojení</w:t>
      </w:r>
      <w:proofErr w:type="spellEnd"/>
      <w:r>
        <w:rPr>
          <w:rFonts w:ascii="Arial" w:hAnsi="Arial" w:cs="Arial"/>
          <w:color w:val="676C6E"/>
          <w:sz w:val="20"/>
        </w:rPr>
        <w:t>:</w:t>
      </w:r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Komerční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banka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a.s.</w:t>
      </w:r>
      <w:proofErr w:type="spellEnd"/>
    </w:p>
    <w:p w14:paraId="17B81338" w14:textId="77777777" w:rsidR="00421BDF" w:rsidRPr="002C5C4F" w:rsidRDefault="003158BD">
      <w:pPr>
        <w:framePr w:w="2808" w:wrap="auto" w:hAnchor="text" w:x="1133" w:y="10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trike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číslo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účtu</w:t>
      </w:r>
      <w:proofErr w:type="spellEnd"/>
      <w:r>
        <w:rPr>
          <w:rFonts w:ascii="Arial" w:hAnsi="Arial" w:cs="Arial"/>
          <w:color w:val="676C6E"/>
          <w:sz w:val="20"/>
        </w:rPr>
        <w:t>:</w:t>
      </w:r>
      <w:r>
        <w:rPr>
          <w:rFonts w:ascii="Arial"/>
          <w:color w:val="676C6E"/>
          <w:spacing w:val="2"/>
          <w:sz w:val="20"/>
        </w:rPr>
        <w:t xml:space="preserve"> </w:t>
      </w:r>
      <w:r w:rsidRPr="002C5C4F">
        <w:rPr>
          <w:rFonts w:ascii="Arial"/>
          <w:sz w:val="20"/>
          <w:highlight w:val="black"/>
        </w:rPr>
        <w:t>3783550247/0100</w:t>
      </w:r>
    </w:p>
    <w:p w14:paraId="0BC6062A" w14:textId="77777777" w:rsidR="00421BDF" w:rsidRDefault="003158BD">
      <w:pPr>
        <w:framePr w:w="1305" w:wrap="auto" w:hAnchor="text" w:x="1133" w:y="10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pacing w:val="-1"/>
          <w:sz w:val="20"/>
        </w:rPr>
        <w:t>plátce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DPH:</w:t>
      </w:r>
    </w:p>
    <w:p w14:paraId="46E74349" w14:textId="77777777" w:rsidR="00421BDF" w:rsidRDefault="003158BD">
      <w:pPr>
        <w:framePr w:w="1305" w:wrap="auto" w:hAnchor="text" w:x="3034" w:y="105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676C6E"/>
          <w:spacing w:val="-1"/>
          <w:sz w:val="20"/>
        </w:rPr>
        <w:t>ano</w:t>
      </w:r>
      <w:proofErr w:type="spellEnd"/>
      <w:r>
        <w:rPr>
          <w:rFonts w:ascii="Arial"/>
          <w:color w:val="676C6E"/>
          <w:sz w:val="20"/>
        </w:rPr>
        <w:t xml:space="preserve"> </w:t>
      </w:r>
      <w:r>
        <w:rPr>
          <w:rFonts w:ascii="Segoe UI Symbol" w:hAnsi="Segoe UI Symbol" w:cs="Segoe UI Symbol"/>
          <w:color w:val="676C6E"/>
          <w:spacing w:val="1"/>
          <w:sz w:val="20"/>
        </w:rPr>
        <w:t>☒</w:t>
      </w:r>
      <w:r>
        <w:rPr>
          <w:rFonts w:ascii="Arial"/>
          <w:color w:val="676C6E"/>
          <w:sz w:val="20"/>
        </w:rPr>
        <w:t>/ne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Segoe UI Symbol" w:hAnsi="Segoe UI Symbol" w:cs="Segoe UI Symbol"/>
          <w:color w:val="676C6E"/>
          <w:sz w:val="20"/>
        </w:rPr>
        <w:t>☐</w:t>
      </w:r>
    </w:p>
    <w:p w14:paraId="310D330B" w14:textId="77777777" w:rsidR="00421BDF" w:rsidRDefault="003158BD">
      <w:pPr>
        <w:framePr w:w="2953" w:wrap="auto" w:hAnchor="text" w:x="1133" w:y="111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tel.: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602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427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795,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731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610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558</w:t>
      </w:r>
    </w:p>
    <w:p w14:paraId="626BF992" w14:textId="77777777" w:rsidR="00421BDF" w:rsidRDefault="003158BD">
      <w:pPr>
        <w:framePr w:w="2275" w:wrap="auto" w:hAnchor="text" w:x="1133" w:y="11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e-mail: reditel@ddst.cz</w:t>
      </w:r>
    </w:p>
    <w:p w14:paraId="6352484E" w14:textId="77777777" w:rsidR="00421BDF" w:rsidRDefault="003158BD">
      <w:pPr>
        <w:framePr w:w="7576" w:wrap="auto" w:hAnchor="text" w:x="1133" w:y="12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místo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poskytnutí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 w:hAnsi="Arial" w:cs="Arial"/>
          <w:color w:val="676C6E"/>
          <w:sz w:val="20"/>
        </w:rPr>
        <w:t>:</w:t>
      </w:r>
      <w:r>
        <w:rPr>
          <w:rFonts w:ascii="Arial"/>
          <w:color w:val="676C6E"/>
          <w:spacing w:val="4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V </w:t>
      </w:r>
      <w:proofErr w:type="spellStart"/>
      <w:r>
        <w:rPr>
          <w:rFonts w:ascii="Arial"/>
          <w:color w:val="676C6E"/>
          <w:spacing w:val="-1"/>
          <w:sz w:val="20"/>
        </w:rPr>
        <w:t>Klidu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3133/12,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400 11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Ústí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nad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Labem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-</w:t>
      </w:r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Severní</w:t>
      </w:r>
      <w:proofErr w:type="spellEnd"/>
      <w:r>
        <w:rPr>
          <w:rFonts w:ascii="Arial"/>
          <w:color w:val="676C6E"/>
          <w:sz w:val="20"/>
        </w:rPr>
        <w:t xml:space="preserve"> Terasa</w:t>
      </w:r>
    </w:p>
    <w:p w14:paraId="66ACB23F" w14:textId="77777777" w:rsidR="00421BDF" w:rsidRDefault="003158BD">
      <w:pPr>
        <w:framePr w:w="3987" w:wrap="auto" w:hAnchor="text" w:x="1133" w:y="12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pacing w:val="-1"/>
          <w:sz w:val="20"/>
        </w:rPr>
        <w:t>(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dále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jen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„</w:t>
      </w:r>
      <w:proofErr w:type="spellStart"/>
      <w:r>
        <w:rPr>
          <w:rFonts w:ascii="Arial" w:hAnsi="Arial" w:cs="Arial"/>
          <w:b/>
          <w:color w:val="676C6E"/>
          <w:sz w:val="20"/>
        </w:rPr>
        <w:t>Zákazník</w:t>
      </w:r>
      <w:proofErr w:type="spellEnd"/>
      <w:r>
        <w:rPr>
          <w:rFonts w:ascii="Arial" w:hAnsi="Arial" w:cs="Arial"/>
          <w:color w:val="676C6E"/>
          <w:spacing w:val="1"/>
          <w:sz w:val="20"/>
        </w:rPr>
        <w:t>“)</w:t>
      </w:r>
    </w:p>
    <w:p w14:paraId="0A3F19E5" w14:textId="77777777" w:rsidR="00421BDF" w:rsidRDefault="003158BD">
      <w:pPr>
        <w:framePr w:w="3987" w:wrap="auto" w:hAnchor="text" w:x="1133" w:y="1267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z w:val="20"/>
        </w:rPr>
        <w:t>(</w:t>
      </w:r>
      <w:proofErr w:type="spellStart"/>
      <w:r>
        <w:rPr>
          <w:rFonts w:ascii="Arial" w:hAnsi="Arial" w:cs="Arial"/>
          <w:color w:val="676C6E"/>
          <w:sz w:val="20"/>
        </w:rPr>
        <w:t>společně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dále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také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jen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pacing w:val="5"/>
          <w:sz w:val="20"/>
        </w:rPr>
        <w:t>„</w:t>
      </w:r>
      <w:proofErr w:type="spellStart"/>
      <w:r>
        <w:rPr>
          <w:rFonts w:ascii="Arial" w:hAnsi="Arial" w:cs="Arial"/>
          <w:b/>
          <w:color w:val="676C6E"/>
          <w:sz w:val="20"/>
        </w:rPr>
        <w:t>Smluvní</w:t>
      </w:r>
      <w:proofErr w:type="spellEnd"/>
      <w:r>
        <w:rPr>
          <w:rFonts w:ascii="Arial"/>
          <w:b/>
          <w:color w:val="676C6E"/>
          <w:sz w:val="20"/>
        </w:rPr>
        <w:t xml:space="preserve"> </w:t>
      </w:r>
      <w:proofErr w:type="spellStart"/>
      <w:r>
        <w:rPr>
          <w:rFonts w:ascii="Arial"/>
          <w:b/>
          <w:color w:val="676C6E"/>
          <w:sz w:val="20"/>
        </w:rPr>
        <w:t>strany</w:t>
      </w:r>
      <w:proofErr w:type="spellEnd"/>
      <w:r>
        <w:rPr>
          <w:rFonts w:ascii="Arial" w:hAnsi="Arial" w:cs="Arial"/>
          <w:color w:val="676C6E"/>
          <w:spacing w:val="1"/>
          <w:sz w:val="20"/>
        </w:rPr>
        <w:t>“)</w:t>
      </w:r>
    </w:p>
    <w:p w14:paraId="31D11519" w14:textId="77777777" w:rsidR="00421BDF" w:rsidRDefault="003158BD">
      <w:pPr>
        <w:framePr w:w="1993" w:wrap="auto" w:hAnchor="text" w:x="5077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uzavřely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následující</w:t>
      </w:r>
      <w:proofErr w:type="spellEnd"/>
    </w:p>
    <w:p w14:paraId="3D232EAF" w14:textId="77777777" w:rsidR="00421BDF" w:rsidRDefault="003158BD">
      <w:pPr>
        <w:framePr w:w="4468" w:wrap="auto" w:hAnchor="text" w:x="3841" w:y="13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AFCA0B"/>
          <w:sz w:val="24"/>
        </w:rPr>
        <w:t>SMLOUVU O</w:t>
      </w:r>
      <w:r>
        <w:rPr>
          <w:rFonts w:ascii="Arial"/>
          <w:color w:val="AFCA0B"/>
          <w:spacing w:val="1"/>
          <w:sz w:val="24"/>
        </w:rPr>
        <w:t xml:space="preserve"> </w:t>
      </w:r>
      <w:r>
        <w:rPr>
          <w:rFonts w:ascii="Arial" w:hAnsi="Arial" w:cs="Arial"/>
          <w:color w:val="AFCA0B"/>
          <w:sz w:val="24"/>
        </w:rPr>
        <w:t>POSKYTOVÁNÍ</w:t>
      </w:r>
      <w:r>
        <w:rPr>
          <w:rFonts w:ascii="Arial"/>
          <w:color w:val="AFCA0B"/>
          <w:sz w:val="24"/>
        </w:rPr>
        <w:t xml:space="preserve"> </w:t>
      </w:r>
      <w:r>
        <w:rPr>
          <w:rFonts w:ascii="Arial" w:hAnsi="Arial" w:cs="Arial"/>
          <w:color w:val="AFCA0B"/>
          <w:sz w:val="24"/>
        </w:rPr>
        <w:t>SLUŽBY</w:t>
      </w:r>
    </w:p>
    <w:p w14:paraId="09C2B7CF" w14:textId="77777777" w:rsidR="00421BDF" w:rsidRDefault="003158BD">
      <w:pPr>
        <w:framePr w:w="2095" w:wrap="auto" w:hAnchor="text" w:x="5029" w:y="141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676C6E"/>
          <w:spacing w:val="-1"/>
          <w:sz w:val="20"/>
        </w:rPr>
        <w:t>(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dále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jen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„</w:t>
      </w:r>
      <w:proofErr w:type="spellStart"/>
      <w:r>
        <w:rPr>
          <w:rFonts w:ascii="Arial"/>
          <w:b/>
          <w:color w:val="676C6E"/>
          <w:sz w:val="20"/>
        </w:rPr>
        <w:t>Smlouva</w:t>
      </w:r>
      <w:proofErr w:type="spellEnd"/>
      <w:r>
        <w:rPr>
          <w:rFonts w:ascii="Arial" w:hAnsi="Arial" w:cs="Arial"/>
          <w:color w:val="676C6E"/>
          <w:spacing w:val="1"/>
          <w:sz w:val="20"/>
        </w:rPr>
        <w:t>“)</w:t>
      </w:r>
    </w:p>
    <w:p w14:paraId="0E123793" w14:textId="77777777" w:rsidR="00421BDF" w:rsidRPr="002C5C4F" w:rsidRDefault="00000000">
      <w:pPr>
        <w:spacing w:before="0" w:after="0" w:line="0" w:lineRule="atLeast"/>
        <w:jc w:val="left"/>
        <w:rPr>
          <w:rFonts w:ascii="Arial"/>
          <w:sz w:val="2"/>
        </w:rPr>
      </w:pPr>
      <w:r>
        <w:rPr>
          <w:noProof/>
        </w:rPr>
        <w:pict w14:anchorId="6E3EF8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-1pt;margin-top:738.8pt;width:596pt;height:10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0D9CAC6">
          <v:shape id="_x00001" o:spid="_x0000_s1039" type="#_x0000_t75" style="position:absolute;margin-left:-1pt;margin-top:23.3pt;width:596pt;height:23.6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E44CC7F">
          <v:shape id="_x00002" o:spid="_x0000_s1038" type="#_x0000_t75" style="position:absolute;margin-left:55.45pt;margin-top:79.4pt;width:53pt;height:53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3158BD">
        <w:rPr>
          <w:rFonts w:ascii="Arial"/>
          <w:color w:val="FF0000"/>
          <w:sz w:val="2"/>
        </w:rPr>
        <w:br w:type="page"/>
      </w:r>
    </w:p>
    <w:p w14:paraId="6BEABECB" w14:textId="77777777" w:rsidR="00421BDF" w:rsidRDefault="003158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7A65B06" w14:textId="77777777" w:rsidR="00421BDF" w:rsidRDefault="003158BD">
      <w:pPr>
        <w:framePr w:w="1587" w:wrap="auto" w:hAnchor="text" w:x="9948" w:y="4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Interní</w:t>
      </w:r>
      <w:proofErr w:type="spellEnd"/>
      <w:r>
        <w:rPr>
          <w:rFonts w:ascii="Calibri"/>
          <w:color w:val="000000"/>
          <w:sz w:val="20"/>
        </w:rPr>
        <w:t xml:space="preserve"> / Internal</w:t>
      </w:r>
    </w:p>
    <w:p w14:paraId="33FEB099" w14:textId="77777777" w:rsidR="00421BDF" w:rsidRDefault="003158BD">
      <w:pPr>
        <w:framePr w:w="2261" w:wrap="auto" w:hAnchor="text" w:x="4947" w:y="1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676C6E"/>
          <w:sz w:val="20"/>
        </w:rPr>
        <w:t>PŘEDMĚT</w:t>
      </w:r>
      <w:r>
        <w:rPr>
          <w:rFonts w:ascii="Arial"/>
          <w:b/>
          <w:color w:val="676C6E"/>
          <w:sz w:val="20"/>
        </w:rPr>
        <w:t xml:space="preserve"> SMLOUVY</w:t>
      </w:r>
    </w:p>
    <w:p w14:paraId="4CC9B8FE" w14:textId="77777777" w:rsidR="00421BDF" w:rsidRDefault="003158BD">
      <w:pPr>
        <w:framePr w:w="351" w:wrap="auto" w:hAnchor="text" w:x="1133" w:y="2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1</w:t>
      </w:r>
    </w:p>
    <w:p w14:paraId="71CAD930" w14:textId="77777777" w:rsidR="00421BDF" w:rsidRDefault="003158BD">
      <w:pPr>
        <w:framePr w:w="9773" w:wrap="auto" w:hAnchor="text" w:x="1243" w:y="2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Předmětem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závazek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Poskytovatele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poskytnout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Zákazníkovi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službu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rozsahu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specifikaci</w:t>
      </w:r>
      <w:proofErr w:type="spellEnd"/>
      <w:r>
        <w:rPr>
          <w:rFonts w:ascii="Arial"/>
          <w:color w:val="676C6E"/>
          <w:sz w:val="20"/>
        </w:rPr>
        <w:t xml:space="preserve">, </w:t>
      </w:r>
      <w:proofErr w:type="spellStart"/>
      <w:r>
        <w:rPr>
          <w:rFonts w:ascii="Arial"/>
          <w:color w:val="676C6E"/>
          <w:sz w:val="20"/>
        </w:rPr>
        <w:t>tak</w:t>
      </w:r>
      <w:proofErr w:type="spellEnd"/>
    </w:p>
    <w:p w14:paraId="0DFAFC61" w14:textId="77777777" w:rsidR="00421BDF" w:rsidRDefault="003158BD">
      <w:pPr>
        <w:framePr w:w="9773" w:wrap="auto" w:hAnchor="text" w:x="1243" w:y="2380"/>
        <w:widowControl w:val="0"/>
        <w:autoSpaceDE w:val="0"/>
        <w:autoSpaceDN w:val="0"/>
        <w:spacing w:before="17" w:after="0" w:line="223" w:lineRule="exact"/>
        <w:ind w:left="176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 xml:space="preserve">jak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uvedeno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příloze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č.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1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(</w:t>
      </w:r>
      <w:proofErr w:type="spellStart"/>
      <w:r>
        <w:rPr>
          <w:rFonts w:ascii="Arial" w:hAnsi="Arial" w:cs="Arial"/>
          <w:color w:val="676C6E"/>
          <w:sz w:val="20"/>
        </w:rPr>
        <w:t>dále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jen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 w:hAnsi="Arial" w:cs="Arial"/>
          <w:color w:val="676C6E"/>
          <w:spacing w:val="4"/>
          <w:sz w:val="20"/>
        </w:rPr>
        <w:t>„</w:t>
      </w:r>
      <w:proofErr w:type="spellStart"/>
      <w:r>
        <w:rPr>
          <w:rFonts w:ascii="Arial" w:hAnsi="Arial" w:cs="Arial"/>
          <w:b/>
          <w:color w:val="676C6E"/>
          <w:sz w:val="20"/>
        </w:rPr>
        <w:t>Služba</w:t>
      </w:r>
      <w:proofErr w:type="spellEnd"/>
      <w:r>
        <w:rPr>
          <w:rFonts w:ascii="Arial" w:hAnsi="Arial" w:cs="Arial"/>
          <w:color w:val="676C6E"/>
          <w:sz w:val="20"/>
        </w:rPr>
        <w:t>“),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v </w:t>
      </w:r>
      <w:proofErr w:type="spellStart"/>
      <w:r>
        <w:rPr>
          <w:rFonts w:ascii="Arial"/>
          <w:color w:val="676C6E"/>
          <w:sz w:val="20"/>
        </w:rPr>
        <w:t>souladu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s </w:t>
      </w:r>
      <w:proofErr w:type="spellStart"/>
      <w:r>
        <w:rPr>
          <w:rFonts w:ascii="Arial" w:hAnsi="Arial" w:cs="Arial"/>
          <w:color w:val="676C6E"/>
          <w:sz w:val="20"/>
        </w:rPr>
        <w:t>platnými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právními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předpisy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Všeobecnými</w:t>
      </w:r>
      <w:proofErr w:type="spellEnd"/>
    </w:p>
    <w:p w14:paraId="70B0C51D" w14:textId="77777777" w:rsidR="00421BDF" w:rsidRDefault="003158BD">
      <w:pPr>
        <w:framePr w:w="9773" w:wrap="auto" w:hAnchor="text" w:x="1243" w:y="2380"/>
        <w:widowControl w:val="0"/>
        <w:autoSpaceDE w:val="0"/>
        <w:autoSpaceDN w:val="0"/>
        <w:spacing w:before="15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obchodními</w:t>
      </w:r>
      <w:proofErr w:type="spellEnd"/>
      <w:r>
        <w:rPr>
          <w:rFonts w:ascii="Arial"/>
          <w:color w:val="676C6E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podmínkami</w:t>
      </w:r>
      <w:proofErr w:type="spellEnd"/>
      <w:r>
        <w:rPr>
          <w:rFonts w:ascii="Arial"/>
          <w:color w:val="676C6E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Služby</w:t>
      </w:r>
      <w:proofErr w:type="spellEnd"/>
      <w:r>
        <w:rPr>
          <w:rFonts w:ascii="Arial"/>
          <w:color w:val="676C6E"/>
          <w:spacing w:val="80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(</w:t>
      </w:r>
      <w:proofErr w:type="spellStart"/>
      <w:r>
        <w:rPr>
          <w:rFonts w:ascii="Arial" w:hAnsi="Arial" w:cs="Arial"/>
          <w:color w:val="676C6E"/>
          <w:sz w:val="20"/>
        </w:rPr>
        <w:t>dále</w:t>
      </w:r>
      <w:proofErr w:type="spellEnd"/>
      <w:r>
        <w:rPr>
          <w:rFonts w:ascii="Arial"/>
          <w:color w:val="676C6E"/>
          <w:spacing w:val="7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jen</w:t>
      </w:r>
      <w:proofErr w:type="spellEnd"/>
      <w:r>
        <w:rPr>
          <w:rFonts w:ascii="Arial"/>
          <w:color w:val="676C6E"/>
          <w:spacing w:val="77"/>
          <w:sz w:val="20"/>
        </w:rPr>
        <w:t xml:space="preserve"> </w:t>
      </w:r>
      <w:r>
        <w:rPr>
          <w:rFonts w:ascii="Arial" w:hAnsi="Arial" w:cs="Arial"/>
          <w:color w:val="676C6E"/>
          <w:spacing w:val="5"/>
          <w:sz w:val="20"/>
        </w:rPr>
        <w:t>„</w:t>
      </w:r>
      <w:proofErr w:type="spellStart"/>
      <w:r>
        <w:rPr>
          <w:rFonts w:ascii="Arial" w:hAnsi="Arial" w:cs="Arial"/>
          <w:b/>
          <w:color w:val="676C6E"/>
          <w:sz w:val="20"/>
        </w:rPr>
        <w:t>Všeobecné</w:t>
      </w:r>
      <w:proofErr w:type="spellEnd"/>
      <w:r>
        <w:rPr>
          <w:rFonts w:ascii="Arial"/>
          <w:b/>
          <w:color w:val="676C6E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676C6E"/>
          <w:sz w:val="20"/>
        </w:rPr>
        <w:t>podmínky</w:t>
      </w:r>
      <w:proofErr w:type="spellEnd"/>
      <w:r>
        <w:rPr>
          <w:rFonts w:ascii="Arial" w:hAnsi="Arial" w:cs="Arial"/>
          <w:color w:val="676C6E"/>
          <w:sz w:val="20"/>
        </w:rPr>
        <w:t>“)</w:t>
      </w:r>
      <w:r>
        <w:rPr>
          <w:rFonts w:ascii="Arial"/>
          <w:color w:val="676C6E"/>
          <w:spacing w:val="79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závazek</w:t>
      </w:r>
      <w:proofErr w:type="spellEnd"/>
      <w:r>
        <w:rPr>
          <w:rFonts w:ascii="Arial"/>
          <w:color w:val="676C6E"/>
          <w:spacing w:val="7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Zákazníka</w:t>
      </w:r>
      <w:proofErr w:type="spellEnd"/>
      <w:r>
        <w:rPr>
          <w:rFonts w:ascii="Arial"/>
          <w:color w:val="676C6E"/>
          <w:spacing w:val="78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uhradit</w:t>
      </w:r>
      <w:proofErr w:type="spellEnd"/>
    </w:p>
    <w:p w14:paraId="4886EC5C" w14:textId="77777777" w:rsidR="00421BDF" w:rsidRDefault="003158BD">
      <w:pPr>
        <w:framePr w:w="9773" w:wrap="auto" w:hAnchor="text" w:x="1243" w:y="2380"/>
        <w:widowControl w:val="0"/>
        <w:autoSpaceDE w:val="0"/>
        <w:autoSpaceDN w:val="0"/>
        <w:spacing w:before="17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Poskytovateli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řádně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včas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dohodnutou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cenu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v </w:t>
      </w:r>
      <w:proofErr w:type="spellStart"/>
      <w:r>
        <w:rPr>
          <w:rFonts w:ascii="Arial"/>
          <w:color w:val="676C6E"/>
          <w:sz w:val="20"/>
        </w:rPr>
        <w:t>souladu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s </w:t>
      </w:r>
      <w:proofErr w:type="spellStart"/>
      <w:r>
        <w:rPr>
          <w:rFonts w:ascii="Arial"/>
          <w:color w:val="676C6E"/>
          <w:sz w:val="20"/>
        </w:rPr>
        <w:t>touto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Smlouvou</w:t>
      </w:r>
      <w:proofErr w:type="spellEnd"/>
      <w:r>
        <w:rPr>
          <w:rFonts w:ascii="Arial"/>
          <w:color w:val="676C6E"/>
          <w:sz w:val="20"/>
        </w:rPr>
        <w:t>.</w:t>
      </w:r>
    </w:p>
    <w:p w14:paraId="7B2664F4" w14:textId="77777777" w:rsidR="00421BDF" w:rsidRDefault="003158BD">
      <w:pPr>
        <w:framePr w:w="9872" w:wrap="auto" w:hAnchor="text" w:x="1133" w:y="35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2.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</w:t>
      </w:r>
      <w:proofErr w:type="spellEnd"/>
      <w:r>
        <w:rPr>
          <w:rFonts w:ascii="Arial"/>
          <w:color w:val="676C6E"/>
          <w:spacing w:val="20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strany</w:t>
      </w:r>
      <w:proofErr w:type="spellEnd"/>
      <w:r>
        <w:rPr>
          <w:rFonts w:ascii="Arial"/>
          <w:color w:val="676C6E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sjednávají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že</w:t>
      </w:r>
      <w:proofErr w:type="spellEnd"/>
      <w:r>
        <w:rPr>
          <w:rFonts w:ascii="Arial"/>
          <w:color w:val="676C6E"/>
          <w:spacing w:val="1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Poskytovatel</w:t>
      </w:r>
      <w:proofErr w:type="spellEnd"/>
      <w:r>
        <w:rPr>
          <w:rFonts w:ascii="Arial"/>
          <w:color w:val="676C6E"/>
          <w:spacing w:val="20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oprávněn</w:t>
      </w:r>
      <w:proofErr w:type="spellEnd"/>
      <w:r>
        <w:rPr>
          <w:rFonts w:ascii="Arial"/>
          <w:color w:val="676C6E"/>
          <w:spacing w:val="18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zajistit</w:t>
      </w:r>
      <w:proofErr w:type="spellEnd"/>
      <w:r>
        <w:rPr>
          <w:rFonts w:ascii="Arial"/>
          <w:color w:val="676C6E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poskytnutí</w:t>
      </w:r>
      <w:proofErr w:type="spellEnd"/>
      <w:r>
        <w:rPr>
          <w:rFonts w:ascii="Arial"/>
          <w:color w:val="676C6E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/>
          <w:color w:val="676C6E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prostřednictvím</w:t>
      </w:r>
      <w:proofErr w:type="spellEnd"/>
      <w:r>
        <w:rPr>
          <w:rFonts w:ascii="Arial"/>
          <w:color w:val="676C6E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svého</w:t>
      </w:r>
      <w:proofErr w:type="spellEnd"/>
    </w:p>
    <w:p w14:paraId="0AFBD530" w14:textId="77777777" w:rsidR="00421BDF" w:rsidRDefault="003158BD">
      <w:pPr>
        <w:framePr w:w="1039" w:wrap="auto" w:hAnchor="text" w:x="1419" w:y="3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partnera</w:t>
      </w:r>
      <w:proofErr w:type="spellEnd"/>
      <w:r>
        <w:rPr>
          <w:rFonts w:ascii="Arial"/>
          <w:color w:val="676C6E"/>
          <w:sz w:val="20"/>
        </w:rPr>
        <w:t>.</w:t>
      </w:r>
    </w:p>
    <w:p w14:paraId="7A2E3F51" w14:textId="77777777" w:rsidR="00421BDF" w:rsidRDefault="003158BD">
      <w:pPr>
        <w:framePr w:w="7248" w:wrap="auto" w:hAnchor="text" w:x="1133" w:y="4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3.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Místem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poskytnutí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/>
          <w:color w:val="676C6E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místo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uvedené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Zákazníkem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v </w:t>
      </w:r>
      <w:proofErr w:type="spellStart"/>
      <w:r>
        <w:rPr>
          <w:rFonts w:ascii="Arial" w:hAnsi="Arial" w:cs="Arial"/>
          <w:color w:val="676C6E"/>
          <w:sz w:val="20"/>
        </w:rPr>
        <w:t>záhlaví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>.</w:t>
      </w:r>
    </w:p>
    <w:p w14:paraId="5B3FFF0F" w14:textId="77777777" w:rsidR="00421BDF" w:rsidRDefault="003158BD">
      <w:pPr>
        <w:framePr w:w="9875" w:wrap="auto" w:hAnchor="text" w:x="1133" w:y="4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4.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Termín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poskytnutí</w:t>
      </w:r>
      <w:proofErr w:type="spellEnd"/>
      <w:r>
        <w:rPr>
          <w:rFonts w:ascii="Arial"/>
          <w:color w:val="676C6E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/>
          <w:color w:val="676C6E"/>
          <w:spacing w:val="14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je</w:t>
      </w:r>
      <w:r>
        <w:rPr>
          <w:rFonts w:ascii="Arial"/>
          <w:color w:val="676C6E"/>
          <w:spacing w:val="14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uveden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rámci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specifikace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/>
          <w:color w:val="676C6E"/>
          <w:spacing w:val="14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příloze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č.</w:t>
      </w:r>
      <w:r>
        <w:rPr>
          <w:rFonts w:ascii="Arial"/>
          <w:color w:val="676C6E"/>
          <w:spacing w:val="13"/>
          <w:sz w:val="20"/>
        </w:rPr>
        <w:t xml:space="preserve"> </w:t>
      </w:r>
      <w:r>
        <w:rPr>
          <w:rFonts w:ascii="Arial"/>
          <w:color w:val="676C6E"/>
          <w:sz w:val="20"/>
        </w:rPr>
        <w:t>1</w:t>
      </w:r>
      <w:r>
        <w:rPr>
          <w:rFonts w:ascii="Arial"/>
          <w:color w:val="676C6E"/>
          <w:spacing w:val="13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nebo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bude</w:t>
      </w:r>
      <w:proofErr w:type="spellEnd"/>
      <w:r>
        <w:rPr>
          <w:rFonts w:ascii="Arial"/>
          <w:color w:val="676C6E"/>
          <w:spacing w:val="13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se</w:t>
      </w:r>
      <w:r>
        <w:rPr>
          <w:rFonts w:ascii="Arial"/>
          <w:color w:val="676C6E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Zákazníkem</w:t>
      </w:r>
      <w:proofErr w:type="spellEnd"/>
    </w:p>
    <w:p w14:paraId="4128CD5F" w14:textId="77777777" w:rsidR="00421BDF" w:rsidRDefault="003158BD">
      <w:pPr>
        <w:framePr w:w="4026" w:wrap="auto" w:hAnchor="text" w:x="1419" w:y="5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individuálně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sjednán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po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uzavření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>.</w:t>
      </w:r>
    </w:p>
    <w:p w14:paraId="555B9711" w14:textId="77777777" w:rsidR="00421BDF" w:rsidRDefault="003158BD">
      <w:pPr>
        <w:framePr w:w="406" w:wrap="auto" w:hAnchor="text" w:x="5877" w:y="5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676C6E"/>
          <w:sz w:val="20"/>
        </w:rPr>
        <w:t>II.</w:t>
      </w:r>
    </w:p>
    <w:p w14:paraId="35BF540C" w14:textId="77777777" w:rsidR="00421BDF" w:rsidRDefault="003158BD">
      <w:pPr>
        <w:framePr w:w="4048" w:wrap="auto" w:hAnchor="text" w:x="4052" w:y="5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676C6E"/>
          <w:spacing w:val="-1"/>
          <w:sz w:val="20"/>
        </w:rPr>
        <w:t>CENA</w:t>
      </w:r>
      <w:r>
        <w:rPr>
          <w:rFonts w:ascii="Arial"/>
          <w:b/>
          <w:color w:val="676C6E"/>
          <w:spacing w:val="2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SLUŽBY</w:t>
      </w:r>
      <w:r>
        <w:rPr>
          <w:rFonts w:ascii="Arial"/>
          <w:b/>
          <w:color w:val="676C6E"/>
          <w:spacing w:val="-2"/>
          <w:sz w:val="20"/>
        </w:rPr>
        <w:t xml:space="preserve"> </w:t>
      </w:r>
      <w:r>
        <w:rPr>
          <w:rFonts w:ascii="Arial"/>
          <w:b/>
          <w:color w:val="676C6E"/>
          <w:sz w:val="20"/>
        </w:rPr>
        <w:t>A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PLATEBNÍ</w:t>
      </w:r>
      <w:r>
        <w:rPr>
          <w:rFonts w:ascii="Arial"/>
          <w:b/>
          <w:color w:val="676C6E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PODMÍNKY</w:t>
      </w:r>
    </w:p>
    <w:p w14:paraId="08082748" w14:textId="77777777" w:rsidR="00421BDF" w:rsidRDefault="003158BD">
      <w:pPr>
        <w:framePr w:w="351" w:wrap="auto" w:hAnchor="text" w:x="1133" w:y="6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1</w:t>
      </w:r>
    </w:p>
    <w:p w14:paraId="3BD79D3E" w14:textId="77777777" w:rsidR="00421BDF" w:rsidRDefault="003158BD">
      <w:pPr>
        <w:framePr w:w="351" w:wrap="auto" w:hAnchor="text" w:x="1133" w:y="6312"/>
        <w:widowControl w:val="0"/>
        <w:autoSpaceDE w:val="0"/>
        <w:autoSpaceDN w:val="0"/>
        <w:spacing w:before="25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2</w:t>
      </w:r>
    </w:p>
    <w:p w14:paraId="59B8342E" w14:textId="77777777" w:rsidR="00421BDF" w:rsidRDefault="003158BD">
      <w:pPr>
        <w:framePr w:w="351" w:wrap="auto" w:hAnchor="text" w:x="1133" w:y="6312"/>
        <w:widowControl w:val="0"/>
        <w:autoSpaceDE w:val="0"/>
        <w:autoSpaceDN w:val="0"/>
        <w:spacing w:before="25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3</w:t>
      </w:r>
    </w:p>
    <w:p w14:paraId="0AB6AEB1" w14:textId="77777777" w:rsidR="00421BDF" w:rsidRDefault="003158BD">
      <w:pPr>
        <w:framePr w:w="8587" w:wrap="auto" w:hAnchor="text" w:x="1243" w:y="6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 xml:space="preserve">Cena </w:t>
      </w:r>
      <w:r>
        <w:rPr>
          <w:rFonts w:ascii="Arial"/>
          <w:color w:val="676C6E"/>
          <w:sz w:val="20"/>
        </w:rPr>
        <w:t>za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poskytnutí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sjednána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dohodou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Smluvních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činí</w:t>
      </w:r>
      <w:proofErr w:type="spellEnd"/>
      <w:r>
        <w:rPr>
          <w:rFonts w:ascii="Arial"/>
          <w:color w:val="676C6E"/>
          <w:spacing w:val="5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69</w:t>
      </w:r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/>
          <w:color w:val="676C6E"/>
          <w:sz w:val="20"/>
        </w:rPr>
        <w:t>616</w:t>
      </w:r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Kč</w:t>
      </w:r>
      <w:proofErr w:type="spellEnd"/>
      <w:r>
        <w:rPr>
          <w:rFonts w:ascii="Arial"/>
          <w:color w:val="676C6E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bez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DPH</w:t>
      </w:r>
      <w:r>
        <w:rPr>
          <w:rFonts w:ascii="Arial"/>
          <w:color w:val="676C6E"/>
          <w:sz w:val="20"/>
        </w:rPr>
        <w:t>.</w:t>
      </w:r>
    </w:p>
    <w:p w14:paraId="1D5877F2" w14:textId="77777777" w:rsidR="00421BDF" w:rsidRDefault="003158BD">
      <w:pPr>
        <w:framePr w:w="6915" w:wrap="auto" w:hAnchor="text" w:x="1243" w:y="67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Splatnost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ceny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  <w:r>
        <w:rPr>
          <w:rFonts w:ascii="Arial"/>
          <w:color w:val="676C6E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14</w:t>
      </w:r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dní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od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vystavení</w:t>
      </w:r>
      <w:proofErr w:type="spellEnd"/>
      <w:r>
        <w:rPr>
          <w:rFonts w:ascii="Arial"/>
          <w:color w:val="676C6E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daňového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dokladu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(</w:t>
      </w:r>
      <w:proofErr w:type="spellStart"/>
      <w:r>
        <w:rPr>
          <w:rFonts w:ascii="Arial"/>
          <w:color w:val="676C6E"/>
          <w:sz w:val="20"/>
        </w:rPr>
        <w:t>faktury</w:t>
      </w:r>
      <w:proofErr w:type="spellEnd"/>
      <w:r>
        <w:rPr>
          <w:rFonts w:ascii="Arial"/>
          <w:color w:val="676C6E"/>
          <w:sz w:val="20"/>
        </w:rPr>
        <w:t>).</w:t>
      </w:r>
    </w:p>
    <w:p w14:paraId="65FE48DE" w14:textId="77777777" w:rsidR="00421BDF" w:rsidRDefault="003158BD">
      <w:pPr>
        <w:framePr w:w="9772" w:wrap="auto" w:hAnchor="text" w:x="1243" w:y="72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Plnění</w:t>
      </w:r>
      <w:proofErr w:type="spellEnd"/>
      <w:r>
        <w:rPr>
          <w:rFonts w:ascii="Arial"/>
          <w:color w:val="676C6E"/>
          <w:spacing w:val="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dle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této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pacing w:val="5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případě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kdy</w:t>
      </w:r>
      <w:proofErr w:type="spellEnd"/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</w:t>
      </w:r>
      <w:proofErr w:type="spellEnd"/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vystupuje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postavení</w:t>
      </w:r>
      <w:proofErr w:type="spellEnd"/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osoby</w:t>
      </w:r>
      <w:proofErr w:type="spellEnd"/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povinné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k</w:t>
      </w:r>
      <w:r>
        <w:rPr>
          <w:rFonts w:ascii="Arial"/>
          <w:color w:val="676C6E"/>
          <w:spacing w:val="5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dani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/>
          <w:color w:val="676C6E"/>
          <w:sz w:val="20"/>
        </w:rPr>
        <w:t>z</w:t>
      </w:r>
      <w:r>
        <w:rPr>
          <w:rFonts w:ascii="Arial"/>
          <w:color w:val="676C6E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přidané</w:t>
      </w:r>
      <w:proofErr w:type="spellEnd"/>
    </w:p>
    <w:p w14:paraId="673E5133" w14:textId="77777777" w:rsidR="00421BDF" w:rsidRDefault="003158BD">
      <w:pPr>
        <w:framePr w:w="9772" w:wrap="auto" w:hAnchor="text" w:x="1243" w:y="7272"/>
        <w:widowControl w:val="0"/>
        <w:autoSpaceDE w:val="0"/>
        <w:autoSpaceDN w:val="0"/>
        <w:spacing w:before="49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hodnoty</w:t>
      </w:r>
      <w:proofErr w:type="spellEnd"/>
      <w:r>
        <w:rPr>
          <w:rFonts w:ascii="Arial"/>
          <w:color w:val="676C6E"/>
          <w:sz w:val="20"/>
        </w:rPr>
        <w:t xml:space="preserve">, </w:t>
      </w:r>
      <w:proofErr w:type="spellStart"/>
      <w:r>
        <w:rPr>
          <w:rFonts w:ascii="Arial" w:hAnsi="Arial" w:cs="Arial"/>
          <w:color w:val="676C6E"/>
          <w:sz w:val="20"/>
        </w:rPr>
        <w:t>uskutečněného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režimu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přenesené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daňové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povinnosti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dle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§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92e</w:t>
      </w:r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zákona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č.</w:t>
      </w:r>
      <w:r>
        <w:rPr>
          <w:rFonts w:ascii="Arial"/>
          <w:color w:val="676C6E"/>
          <w:sz w:val="20"/>
        </w:rPr>
        <w:t xml:space="preserve"> 235/2004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Sb.,</w:t>
      </w:r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o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dani</w:t>
      </w:r>
      <w:proofErr w:type="spellEnd"/>
    </w:p>
    <w:p w14:paraId="5CBE0896" w14:textId="77777777" w:rsidR="00421BDF" w:rsidRDefault="003158BD">
      <w:pPr>
        <w:framePr w:w="9772" w:wrap="auto" w:hAnchor="text" w:x="1243" w:y="7272"/>
        <w:widowControl w:val="0"/>
        <w:autoSpaceDE w:val="0"/>
        <w:autoSpaceDN w:val="0"/>
        <w:spacing w:before="51" w:after="0" w:line="223" w:lineRule="exact"/>
        <w:ind w:left="176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z</w:t>
      </w:r>
      <w:r>
        <w:rPr>
          <w:rFonts w:ascii="Arial"/>
          <w:color w:val="676C6E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přidané</w:t>
      </w:r>
      <w:proofErr w:type="spellEnd"/>
      <w:r>
        <w:rPr>
          <w:rFonts w:ascii="Arial"/>
          <w:color w:val="676C6E"/>
          <w:spacing w:val="3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hodnoty</w:t>
      </w:r>
      <w:proofErr w:type="spellEnd"/>
      <w:r>
        <w:rPr>
          <w:rFonts w:ascii="Arial"/>
          <w:color w:val="676C6E"/>
          <w:sz w:val="20"/>
        </w:rPr>
        <w:t>,</w:t>
      </w:r>
      <w:r>
        <w:rPr>
          <w:rFonts w:ascii="Arial"/>
          <w:color w:val="676C6E"/>
          <w:spacing w:val="37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platném</w:t>
      </w:r>
      <w:proofErr w:type="spellEnd"/>
      <w:r>
        <w:rPr>
          <w:rFonts w:ascii="Arial"/>
          <w:color w:val="676C6E"/>
          <w:spacing w:val="36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účinném</w:t>
      </w:r>
      <w:proofErr w:type="spellEnd"/>
      <w:r>
        <w:rPr>
          <w:rFonts w:ascii="Arial"/>
          <w:color w:val="676C6E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znění</w:t>
      </w:r>
      <w:proofErr w:type="spellEnd"/>
      <w:r>
        <w:rPr>
          <w:rFonts w:ascii="Arial" w:hAnsi="Arial" w:cs="Arial"/>
          <w:color w:val="676C6E"/>
          <w:sz w:val="20"/>
        </w:rPr>
        <w:t>.</w:t>
      </w:r>
      <w:r>
        <w:rPr>
          <w:rFonts w:ascii="Arial"/>
          <w:color w:val="676C6E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Daň</w:t>
      </w:r>
      <w:proofErr w:type="spellEnd"/>
      <w:r>
        <w:rPr>
          <w:rFonts w:ascii="Arial"/>
          <w:color w:val="676C6E"/>
          <w:spacing w:val="40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je</w:t>
      </w:r>
      <w:r>
        <w:rPr>
          <w:rFonts w:ascii="Arial"/>
          <w:color w:val="676C6E"/>
          <w:spacing w:val="36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takovém</w:t>
      </w:r>
      <w:proofErr w:type="spellEnd"/>
      <w:r>
        <w:rPr>
          <w:rFonts w:ascii="Arial"/>
          <w:color w:val="676C6E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případě</w:t>
      </w:r>
      <w:proofErr w:type="spellEnd"/>
      <w:r>
        <w:rPr>
          <w:rFonts w:ascii="Arial"/>
          <w:color w:val="676C6E"/>
          <w:spacing w:val="40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povinen</w:t>
      </w:r>
      <w:proofErr w:type="spellEnd"/>
      <w:r>
        <w:rPr>
          <w:rFonts w:ascii="Arial"/>
          <w:color w:val="676C6E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přiznat</w:t>
      </w:r>
      <w:proofErr w:type="spellEnd"/>
      <w:r>
        <w:rPr>
          <w:rFonts w:ascii="Arial"/>
          <w:color w:val="676C6E"/>
          <w:spacing w:val="40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3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zaplatit</w:t>
      </w:r>
      <w:proofErr w:type="spellEnd"/>
    </w:p>
    <w:p w14:paraId="015C5463" w14:textId="77777777" w:rsidR="00421BDF" w:rsidRDefault="003158BD">
      <w:pPr>
        <w:framePr w:w="9772" w:wrap="auto" w:hAnchor="text" w:x="1243" w:y="7272"/>
        <w:widowControl w:val="0"/>
        <w:autoSpaceDE w:val="0"/>
        <w:autoSpaceDN w:val="0"/>
        <w:spacing w:before="49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Zákazník</w:t>
      </w:r>
      <w:proofErr w:type="spellEnd"/>
      <w:r>
        <w:rPr>
          <w:rFonts w:ascii="Arial" w:hAnsi="Arial" w:cs="Arial"/>
          <w:color w:val="676C6E"/>
          <w:sz w:val="20"/>
        </w:rPr>
        <w:t>;</w:t>
      </w:r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tímto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prohlašuje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že</w:t>
      </w:r>
      <w:proofErr w:type="spellEnd"/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zařízení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poskytnuté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Poskytovatelem</w:t>
      </w:r>
      <w:proofErr w:type="spellEnd"/>
      <w:r>
        <w:rPr>
          <w:rFonts w:ascii="Arial"/>
          <w:color w:val="676C6E"/>
          <w:spacing w:val="-9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rámci</w:t>
      </w:r>
      <w:proofErr w:type="spellEnd"/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Služby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slouží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výlučně</w:t>
      </w:r>
      <w:proofErr w:type="spellEnd"/>
    </w:p>
    <w:p w14:paraId="4E1E1109" w14:textId="77777777" w:rsidR="00421BDF" w:rsidRDefault="003158BD">
      <w:pPr>
        <w:framePr w:w="9772" w:wrap="auto" w:hAnchor="text" w:x="1243" w:y="7272"/>
        <w:widowControl w:val="0"/>
        <w:autoSpaceDE w:val="0"/>
        <w:autoSpaceDN w:val="0"/>
        <w:spacing w:before="51" w:after="0" w:line="223" w:lineRule="exact"/>
        <w:ind w:left="176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pro</w:t>
      </w:r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jeho</w:t>
      </w:r>
      <w:proofErr w:type="spellEnd"/>
      <w:r>
        <w:rPr>
          <w:rFonts w:ascii="Arial"/>
          <w:color w:val="676C6E"/>
          <w:spacing w:val="-6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ekonomickou</w:t>
      </w:r>
      <w:proofErr w:type="spellEnd"/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činnost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souladu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r>
        <w:rPr>
          <w:rFonts w:ascii="Arial"/>
          <w:color w:val="676C6E"/>
          <w:sz w:val="20"/>
        </w:rPr>
        <w:t>s</w:t>
      </w:r>
      <w:r>
        <w:rPr>
          <w:rFonts w:ascii="Arial"/>
          <w:color w:val="676C6E"/>
          <w:spacing w:val="-5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§</w:t>
      </w:r>
      <w:r>
        <w:rPr>
          <w:rFonts w:ascii="Arial"/>
          <w:color w:val="676C6E"/>
          <w:spacing w:val="-8"/>
          <w:sz w:val="20"/>
        </w:rPr>
        <w:t xml:space="preserve"> </w:t>
      </w:r>
      <w:r>
        <w:rPr>
          <w:rFonts w:ascii="Arial"/>
          <w:color w:val="676C6E"/>
          <w:sz w:val="20"/>
        </w:rPr>
        <w:t>5</w:t>
      </w:r>
      <w:r>
        <w:rPr>
          <w:rFonts w:ascii="Arial"/>
          <w:color w:val="676C6E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zákona</w:t>
      </w:r>
      <w:proofErr w:type="spellEnd"/>
      <w:r>
        <w:rPr>
          <w:rFonts w:ascii="Arial"/>
          <w:color w:val="676C6E"/>
          <w:spacing w:val="-6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č.</w:t>
      </w:r>
      <w:r>
        <w:rPr>
          <w:rFonts w:ascii="Arial"/>
          <w:color w:val="676C6E"/>
          <w:spacing w:val="-9"/>
          <w:sz w:val="20"/>
        </w:rPr>
        <w:t xml:space="preserve"> </w:t>
      </w:r>
      <w:r>
        <w:rPr>
          <w:rFonts w:ascii="Arial"/>
          <w:color w:val="676C6E"/>
          <w:sz w:val="20"/>
        </w:rPr>
        <w:t>235/2004</w:t>
      </w:r>
      <w:r>
        <w:rPr>
          <w:rFonts w:ascii="Arial"/>
          <w:color w:val="676C6E"/>
          <w:spacing w:val="-6"/>
          <w:sz w:val="20"/>
        </w:rPr>
        <w:t xml:space="preserve"> </w:t>
      </w:r>
      <w:r>
        <w:rPr>
          <w:rFonts w:ascii="Arial"/>
          <w:color w:val="676C6E"/>
          <w:sz w:val="20"/>
        </w:rPr>
        <w:t>Sb.,</w:t>
      </w:r>
      <w:r>
        <w:rPr>
          <w:rFonts w:ascii="Arial"/>
          <w:color w:val="676C6E"/>
          <w:spacing w:val="-8"/>
          <w:sz w:val="20"/>
        </w:rPr>
        <w:t xml:space="preserve"> </w:t>
      </w:r>
      <w:r>
        <w:rPr>
          <w:rFonts w:ascii="Arial"/>
          <w:color w:val="676C6E"/>
          <w:sz w:val="20"/>
        </w:rPr>
        <w:t>o</w:t>
      </w:r>
      <w:r>
        <w:rPr>
          <w:rFonts w:ascii="Arial"/>
          <w:color w:val="676C6E"/>
          <w:spacing w:val="-6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dani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z</w:t>
      </w:r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přidané</w:t>
      </w:r>
      <w:proofErr w:type="spellEnd"/>
      <w:r>
        <w:rPr>
          <w:rFonts w:ascii="Arial"/>
          <w:color w:val="676C6E"/>
          <w:spacing w:val="-6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hodnoty</w:t>
      </w:r>
      <w:proofErr w:type="spellEnd"/>
      <w:r>
        <w:rPr>
          <w:rFonts w:ascii="Arial"/>
          <w:color w:val="676C6E"/>
          <w:sz w:val="20"/>
        </w:rPr>
        <w:t>,</w:t>
      </w:r>
      <w:r>
        <w:rPr>
          <w:rFonts w:ascii="Arial"/>
          <w:color w:val="676C6E"/>
          <w:spacing w:val="-8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platném</w:t>
      </w:r>
      <w:proofErr w:type="spellEnd"/>
    </w:p>
    <w:p w14:paraId="72807383" w14:textId="77777777" w:rsidR="00421BDF" w:rsidRDefault="003158BD">
      <w:pPr>
        <w:framePr w:w="9772" w:wrap="auto" w:hAnchor="text" w:x="1243" w:y="7272"/>
        <w:widowControl w:val="0"/>
        <w:autoSpaceDE w:val="0"/>
        <w:autoSpaceDN w:val="0"/>
        <w:spacing w:before="49" w:after="0" w:line="223" w:lineRule="exact"/>
        <w:ind w:left="176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účinném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znění</w:t>
      </w:r>
      <w:proofErr w:type="spellEnd"/>
      <w:r>
        <w:rPr>
          <w:rFonts w:ascii="Arial" w:hAnsi="Arial" w:cs="Arial"/>
          <w:color w:val="676C6E"/>
          <w:sz w:val="20"/>
        </w:rPr>
        <w:t>.</w:t>
      </w:r>
    </w:p>
    <w:p w14:paraId="44DC6DD0" w14:textId="77777777" w:rsidR="00421BDF" w:rsidRDefault="003158BD">
      <w:pPr>
        <w:framePr w:w="461" w:wrap="auto" w:hAnchor="text" w:x="5847" w:y="9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676C6E"/>
          <w:sz w:val="20"/>
        </w:rPr>
        <w:t>III.</w:t>
      </w:r>
    </w:p>
    <w:p w14:paraId="576D9CE7" w14:textId="77777777" w:rsidR="00421BDF" w:rsidRDefault="003158BD">
      <w:pPr>
        <w:framePr w:w="6702" w:wrap="auto" w:hAnchor="text" w:x="2724" w:y="9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676C6E"/>
          <w:sz w:val="20"/>
        </w:rPr>
        <w:t>PLATNOST A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ÚČINNOST</w:t>
      </w:r>
      <w:r>
        <w:rPr>
          <w:rFonts w:ascii="Arial"/>
          <w:b/>
          <w:color w:val="676C6E"/>
          <w:spacing w:val="2"/>
          <w:sz w:val="20"/>
        </w:rPr>
        <w:t xml:space="preserve"> </w:t>
      </w:r>
      <w:r>
        <w:rPr>
          <w:rFonts w:ascii="Arial"/>
          <w:b/>
          <w:color w:val="676C6E"/>
          <w:sz w:val="20"/>
        </w:rPr>
        <w:t>SMLOUVY</w:t>
      </w:r>
      <w:r>
        <w:rPr>
          <w:rFonts w:ascii="Arial"/>
          <w:b/>
          <w:color w:val="676C6E"/>
          <w:spacing w:val="-1"/>
          <w:sz w:val="20"/>
        </w:rPr>
        <w:t xml:space="preserve"> </w:t>
      </w:r>
      <w:r>
        <w:rPr>
          <w:rFonts w:ascii="Arial"/>
          <w:b/>
          <w:color w:val="676C6E"/>
          <w:sz w:val="20"/>
        </w:rPr>
        <w:t>A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JEJÍ</w:t>
      </w:r>
      <w:r>
        <w:rPr>
          <w:rFonts w:ascii="Arial"/>
          <w:b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ZÁVĚREČNÁ</w:t>
      </w:r>
      <w:r>
        <w:rPr>
          <w:rFonts w:ascii="Arial"/>
          <w:b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b/>
          <w:color w:val="676C6E"/>
          <w:sz w:val="20"/>
        </w:rPr>
        <w:t>UJEDNÁNÍ</w:t>
      </w:r>
    </w:p>
    <w:p w14:paraId="232929AE" w14:textId="77777777" w:rsidR="00421BDF" w:rsidRDefault="003158BD">
      <w:pPr>
        <w:framePr w:w="351" w:wrap="auto" w:hAnchor="text" w:x="1133" w:y="99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1</w:t>
      </w:r>
    </w:p>
    <w:p w14:paraId="7D30B0EE" w14:textId="77777777" w:rsidR="00421BDF" w:rsidRDefault="003158BD">
      <w:pPr>
        <w:framePr w:w="351" w:wrap="auto" w:hAnchor="text" w:x="1133" w:y="9919"/>
        <w:widowControl w:val="0"/>
        <w:autoSpaceDE w:val="0"/>
        <w:autoSpaceDN w:val="0"/>
        <w:spacing w:before="4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2</w:t>
      </w:r>
    </w:p>
    <w:p w14:paraId="5000878E" w14:textId="77777777" w:rsidR="00421BDF" w:rsidRDefault="003158BD">
      <w:pPr>
        <w:framePr w:w="351" w:wrap="auto" w:hAnchor="text" w:x="1133" w:y="9919"/>
        <w:widowControl w:val="0"/>
        <w:autoSpaceDE w:val="0"/>
        <w:autoSpaceDN w:val="0"/>
        <w:spacing w:before="4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3</w:t>
      </w:r>
    </w:p>
    <w:p w14:paraId="3F5D3E68" w14:textId="77777777" w:rsidR="00421BDF" w:rsidRDefault="003158BD">
      <w:pPr>
        <w:framePr w:w="351" w:wrap="auto" w:hAnchor="text" w:x="1133" w:y="9919"/>
        <w:widowControl w:val="0"/>
        <w:autoSpaceDE w:val="0"/>
        <w:autoSpaceDN w:val="0"/>
        <w:spacing w:before="49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4</w:t>
      </w:r>
    </w:p>
    <w:p w14:paraId="7730043A" w14:textId="77777777" w:rsidR="00421BDF" w:rsidRDefault="003158BD">
      <w:pPr>
        <w:framePr w:w="9763" w:wrap="auto" w:hAnchor="text" w:x="1243" w:y="99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Smlouva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nabývá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platnosti</w:t>
      </w:r>
      <w:proofErr w:type="spellEnd"/>
      <w:r>
        <w:rPr>
          <w:rFonts w:ascii="Arial"/>
          <w:color w:val="676C6E"/>
          <w:sz w:val="20"/>
        </w:rPr>
        <w:t xml:space="preserve"> a</w:t>
      </w:r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účinnosti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dnem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jejího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podpisu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oběma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Smluvními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stranami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1"/>
          <w:sz w:val="20"/>
        </w:rPr>
        <w:t xml:space="preserve"> je</w:t>
      </w:r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vyhotovena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ve</w:t>
      </w:r>
      <w:proofErr w:type="spellEnd"/>
    </w:p>
    <w:p w14:paraId="081F2D38" w14:textId="77777777" w:rsidR="00421BDF" w:rsidRDefault="003158BD">
      <w:pPr>
        <w:framePr w:w="9763" w:wrap="auto" w:hAnchor="text" w:x="1243" w:y="9919"/>
        <w:widowControl w:val="0"/>
        <w:autoSpaceDE w:val="0"/>
        <w:autoSpaceDN w:val="0"/>
        <w:spacing w:before="17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dvou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stejnopisech</w:t>
      </w:r>
      <w:proofErr w:type="spellEnd"/>
      <w:r>
        <w:rPr>
          <w:rFonts w:ascii="Arial"/>
          <w:color w:val="676C6E"/>
          <w:sz w:val="20"/>
        </w:rPr>
        <w:t>,</w:t>
      </w:r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/>
          <w:color w:val="676C6E"/>
          <w:sz w:val="20"/>
        </w:rPr>
        <w:t>z</w:t>
      </w:r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nichž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po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jednom</w:t>
      </w:r>
      <w:proofErr w:type="spellEnd"/>
      <w:r>
        <w:rPr>
          <w:rFonts w:ascii="Arial"/>
          <w:color w:val="676C6E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obdrží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obě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strany</w:t>
      </w:r>
      <w:proofErr w:type="spellEnd"/>
      <w:r>
        <w:rPr>
          <w:rFonts w:ascii="Arial"/>
          <w:color w:val="676C6E"/>
          <w:sz w:val="20"/>
        </w:rPr>
        <w:t>.</w:t>
      </w:r>
    </w:p>
    <w:p w14:paraId="2F167278" w14:textId="77777777" w:rsidR="00421BDF" w:rsidRDefault="003158BD">
      <w:pPr>
        <w:framePr w:w="9767" w:wrap="auto" w:hAnchor="text" w:x="1243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Smlouva</w:t>
      </w:r>
      <w:proofErr w:type="spellEnd"/>
      <w:r>
        <w:rPr>
          <w:rFonts w:ascii="Arial"/>
          <w:color w:val="676C6E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může</w:t>
      </w:r>
      <w:proofErr w:type="spellEnd"/>
      <w:r>
        <w:rPr>
          <w:rFonts w:ascii="Arial"/>
          <w:color w:val="676C6E"/>
          <w:spacing w:val="10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být</w:t>
      </w:r>
      <w:proofErr w:type="spellEnd"/>
      <w:r>
        <w:rPr>
          <w:rFonts w:ascii="Arial"/>
          <w:color w:val="676C6E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ukončena</w:t>
      </w:r>
      <w:proofErr w:type="spellEnd"/>
      <w:r>
        <w:rPr>
          <w:rFonts w:ascii="Arial"/>
          <w:color w:val="676C6E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způsoby</w:t>
      </w:r>
      <w:proofErr w:type="spellEnd"/>
      <w:r>
        <w:rPr>
          <w:rFonts w:ascii="Arial"/>
          <w:color w:val="676C6E"/>
          <w:spacing w:val="10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stanovenými</w:t>
      </w:r>
      <w:proofErr w:type="spellEnd"/>
      <w:r>
        <w:rPr>
          <w:rFonts w:ascii="Arial"/>
          <w:color w:val="676C6E"/>
          <w:spacing w:val="10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zákonem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10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touto</w:t>
      </w:r>
      <w:proofErr w:type="spellEnd"/>
      <w:r>
        <w:rPr>
          <w:rFonts w:ascii="Arial"/>
          <w:color w:val="676C6E"/>
          <w:spacing w:val="10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Smlouvou</w:t>
      </w:r>
      <w:proofErr w:type="spellEnd"/>
      <w:r>
        <w:rPr>
          <w:rFonts w:ascii="Arial"/>
          <w:color w:val="676C6E"/>
          <w:spacing w:val="10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Všeobecnými</w:t>
      </w:r>
      <w:proofErr w:type="spellEnd"/>
    </w:p>
    <w:p w14:paraId="0B32371F" w14:textId="77777777" w:rsidR="00421BDF" w:rsidRDefault="003158BD">
      <w:pPr>
        <w:framePr w:w="9767" w:wrap="auto" w:hAnchor="text" w:x="1243" w:y="10639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podmínkami</w:t>
      </w:r>
      <w:proofErr w:type="spellEnd"/>
      <w:r>
        <w:rPr>
          <w:rFonts w:ascii="Arial" w:hAnsi="Arial" w:cs="Arial"/>
          <w:color w:val="676C6E"/>
          <w:sz w:val="20"/>
        </w:rPr>
        <w:t>.</w:t>
      </w:r>
    </w:p>
    <w:p w14:paraId="2079455A" w14:textId="77777777" w:rsidR="00421BDF" w:rsidRDefault="003158BD">
      <w:pPr>
        <w:framePr w:w="9767" w:wrap="auto" w:hAnchor="text" w:x="1243" w:y="11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Veškeré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změny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této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doplňky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r>
        <w:rPr>
          <w:rFonts w:ascii="Arial"/>
          <w:color w:val="676C6E"/>
          <w:sz w:val="20"/>
        </w:rPr>
        <w:t>k</w:t>
      </w:r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ní</w:t>
      </w:r>
      <w:proofErr w:type="spellEnd"/>
      <w:r>
        <w:rPr>
          <w:rFonts w:ascii="Arial"/>
          <w:color w:val="676C6E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musí</w:t>
      </w:r>
      <w:proofErr w:type="spellEnd"/>
      <w:r>
        <w:rPr>
          <w:rFonts w:ascii="Arial"/>
          <w:color w:val="676C6E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být</w:t>
      </w:r>
      <w:proofErr w:type="spellEnd"/>
      <w:r>
        <w:rPr>
          <w:rFonts w:ascii="Arial"/>
          <w:color w:val="676C6E"/>
          <w:spacing w:val="-5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provedeny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formou</w:t>
      </w:r>
      <w:proofErr w:type="spellEnd"/>
      <w:r>
        <w:rPr>
          <w:rFonts w:ascii="Arial"/>
          <w:color w:val="676C6E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písemných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vzestupně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číslovaných</w:t>
      </w:r>
      <w:proofErr w:type="spellEnd"/>
    </w:p>
    <w:p w14:paraId="67666429" w14:textId="77777777" w:rsidR="00421BDF" w:rsidRDefault="003158BD">
      <w:pPr>
        <w:framePr w:w="9767" w:wrap="auto" w:hAnchor="text" w:x="1243" w:y="11359"/>
        <w:widowControl w:val="0"/>
        <w:autoSpaceDE w:val="0"/>
        <w:autoSpaceDN w:val="0"/>
        <w:spacing w:before="17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dodatků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podepsaných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oprávněnými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zástupci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obou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Smluvních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vždy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na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jedné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listině</w:t>
      </w:r>
      <w:proofErr w:type="spellEnd"/>
      <w:r>
        <w:rPr>
          <w:rFonts w:ascii="Arial" w:hAnsi="Arial" w:cs="Arial"/>
          <w:color w:val="676C6E"/>
          <w:sz w:val="20"/>
        </w:rPr>
        <w:t>.</w:t>
      </w:r>
    </w:p>
    <w:p w14:paraId="5E1D6A42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Nedílnou</w:t>
      </w:r>
      <w:proofErr w:type="spellEnd"/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součástí</w:t>
      </w:r>
      <w:proofErr w:type="spellEnd"/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této</w:t>
      </w:r>
      <w:proofErr w:type="spellEnd"/>
      <w:r>
        <w:rPr>
          <w:rFonts w:ascii="Arial"/>
          <w:color w:val="676C6E"/>
          <w:spacing w:val="26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pacing w:val="25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jsou</w:t>
      </w:r>
      <w:proofErr w:type="spellEnd"/>
      <w:r>
        <w:rPr>
          <w:rFonts w:ascii="Arial"/>
          <w:color w:val="676C6E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Všeobecné</w:t>
      </w:r>
      <w:proofErr w:type="spellEnd"/>
      <w:r>
        <w:rPr>
          <w:rFonts w:ascii="Arial"/>
          <w:color w:val="676C6E"/>
          <w:spacing w:val="22"/>
          <w:sz w:val="20"/>
        </w:rPr>
        <w:t xml:space="preserve"> </w:t>
      </w:r>
      <w:proofErr w:type="spellStart"/>
      <w:r>
        <w:rPr>
          <w:rFonts w:ascii="Arial"/>
          <w:color w:val="676C6E"/>
          <w:spacing w:val="3"/>
          <w:sz w:val="20"/>
        </w:rPr>
        <w:t>po</w:t>
      </w:r>
      <w:r>
        <w:rPr>
          <w:rFonts w:ascii="Arial"/>
          <w:color w:val="676C6E"/>
          <w:spacing w:val="2"/>
          <w:sz w:val="20"/>
        </w:rPr>
        <w:t>d</w:t>
      </w:r>
      <w:r>
        <w:rPr>
          <w:rFonts w:ascii="Arial" w:hAnsi="Arial" w:cs="Arial"/>
          <w:color w:val="676C6E"/>
          <w:sz w:val="20"/>
        </w:rPr>
        <w:t>mínky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které</w:t>
      </w:r>
      <w:proofErr w:type="spellEnd"/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tvoří</w:t>
      </w:r>
      <w:proofErr w:type="spellEnd"/>
      <w:r>
        <w:rPr>
          <w:rFonts w:ascii="Arial"/>
          <w:color w:val="676C6E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přílohu</w:t>
      </w:r>
      <w:proofErr w:type="spellEnd"/>
      <w:r>
        <w:rPr>
          <w:rFonts w:ascii="Arial"/>
          <w:color w:val="676C6E"/>
          <w:spacing w:val="23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č.</w:t>
      </w:r>
      <w:r>
        <w:rPr>
          <w:rFonts w:ascii="Arial"/>
          <w:color w:val="676C6E"/>
          <w:spacing w:val="23"/>
          <w:sz w:val="20"/>
        </w:rPr>
        <w:t xml:space="preserve"> </w:t>
      </w:r>
      <w:r>
        <w:rPr>
          <w:rFonts w:ascii="Arial"/>
          <w:color w:val="676C6E"/>
          <w:sz w:val="20"/>
        </w:rPr>
        <w:t>2</w:t>
      </w:r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Není</w:t>
      </w:r>
      <w:proofErr w:type="spellEnd"/>
      <w:r>
        <w:rPr>
          <w:rFonts w:ascii="Arial"/>
          <w:color w:val="676C6E"/>
          <w:sz w:val="20"/>
        </w:rPr>
        <w:t>-li</w:t>
      </w:r>
      <w:r>
        <w:rPr>
          <w:rFonts w:ascii="Arial"/>
          <w:color w:val="676C6E"/>
          <w:spacing w:val="23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ve</w:t>
      </w:r>
      <w:proofErr w:type="spellEnd"/>
    </w:p>
    <w:p w14:paraId="29825F5D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Smlouvě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stanoveno</w:t>
      </w:r>
      <w:proofErr w:type="spellEnd"/>
      <w:r>
        <w:rPr>
          <w:rFonts w:ascii="Arial"/>
          <w:color w:val="676C6E"/>
          <w:spacing w:val="-8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jinak</w:t>
      </w:r>
      <w:proofErr w:type="spellEnd"/>
      <w:r>
        <w:rPr>
          <w:rFonts w:ascii="Arial"/>
          <w:color w:val="676C6E"/>
          <w:sz w:val="20"/>
        </w:rPr>
        <w:t>,</w:t>
      </w:r>
      <w:r>
        <w:rPr>
          <w:rFonts w:ascii="Arial"/>
          <w:color w:val="676C6E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řídí</w:t>
      </w:r>
      <w:proofErr w:type="spellEnd"/>
      <w:r>
        <w:rPr>
          <w:rFonts w:ascii="Arial"/>
          <w:color w:val="676C6E"/>
          <w:spacing w:val="-11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se</w:t>
      </w:r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vztahy</w:t>
      </w:r>
      <w:proofErr w:type="spellEnd"/>
      <w:r>
        <w:rPr>
          <w:rFonts w:ascii="Arial"/>
          <w:color w:val="676C6E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neupravené</w:t>
      </w:r>
      <w:proofErr w:type="spellEnd"/>
      <w:r>
        <w:rPr>
          <w:rFonts w:ascii="Arial"/>
          <w:color w:val="676C6E"/>
          <w:spacing w:val="-11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touto</w:t>
      </w:r>
      <w:proofErr w:type="spellEnd"/>
      <w:r>
        <w:rPr>
          <w:rFonts w:ascii="Arial"/>
          <w:color w:val="676C6E"/>
          <w:spacing w:val="-10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Smlouvou</w:t>
      </w:r>
      <w:proofErr w:type="spellEnd"/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Všeobecnými</w:t>
      </w:r>
      <w:proofErr w:type="spellEnd"/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podmínkami</w:t>
      </w:r>
      <w:proofErr w:type="spellEnd"/>
      <w:r>
        <w:rPr>
          <w:rFonts w:ascii="Arial" w:hAnsi="Arial" w:cs="Arial"/>
          <w:color w:val="676C6E"/>
          <w:sz w:val="20"/>
        </w:rPr>
        <w:t>.</w:t>
      </w:r>
      <w:r>
        <w:rPr>
          <w:rFonts w:ascii="Arial"/>
          <w:color w:val="676C6E"/>
          <w:spacing w:val="-8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případě</w:t>
      </w:r>
      <w:proofErr w:type="spellEnd"/>
    </w:p>
    <w:p w14:paraId="09913028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rozporu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mezi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ujednáními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Smlouvy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Všeobecnými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podmínkami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mají</w:t>
      </w:r>
      <w:proofErr w:type="spellEnd"/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přednost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ujednání</w:t>
      </w:r>
      <w:proofErr w:type="spellEnd"/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</w:t>
      </w:r>
      <w:proofErr w:type="spellEnd"/>
    </w:p>
    <w:p w14:paraId="21F118F1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strany</w:t>
      </w:r>
      <w:proofErr w:type="spellEnd"/>
      <w:r>
        <w:rPr>
          <w:rFonts w:ascii="Arial"/>
          <w:color w:val="676C6E"/>
          <w:spacing w:val="34"/>
          <w:sz w:val="20"/>
        </w:rPr>
        <w:t xml:space="preserve"> </w:t>
      </w: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této</w:t>
      </w:r>
      <w:proofErr w:type="spellEnd"/>
      <w:r>
        <w:rPr>
          <w:rFonts w:ascii="Arial"/>
          <w:color w:val="676C6E"/>
          <w:spacing w:val="3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souvislosti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prohlašují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že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si</w:t>
      </w:r>
      <w:proofErr w:type="spellEnd"/>
      <w:r>
        <w:rPr>
          <w:rFonts w:ascii="Arial"/>
          <w:color w:val="676C6E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veškeré</w:t>
      </w:r>
      <w:proofErr w:type="spellEnd"/>
      <w:r>
        <w:rPr>
          <w:rFonts w:ascii="Arial"/>
          <w:color w:val="676C6E"/>
          <w:spacing w:val="33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dokumenty</w:t>
      </w:r>
      <w:proofErr w:type="spellEnd"/>
      <w:r>
        <w:rPr>
          <w:rFonts w:ascii="Arial"/>
          <w:color w:val="676C6E"/>
          <w:spacing w:val="3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prostudovaly</w:t>
      </w:r>
      <w:proofErr w:type="spellEnd"/>
      <w:r>
        <w:rPr>
          <w:rFonts w:ascii="Arial"/>
          <w:color w:val="676C6E"/>
          <w:spacing w:val="34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že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na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ně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ve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všech</w:t>
      </w:r>
      <w:proofErr w:type="spellEnd"/>
      <w:r>
        <w:rPr>
          <w:rFonts w:ascii="Arial"/>
          <w:color w:val="676C6E"/>
          <w:spacing w:val="3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jejich</w:t>
      </w:r>
      <w:proofErr w:type="spellEnd"/>
    </w:p>
    <w:p w14:paraId="3956A80C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aspektech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pohlíží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jako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na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závaznou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vynutitelnou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součást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-1"/>
          <w:sz w:val="20"/>
        </w:rPr>
        <w:t>této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strany</w:t>
      </w:r>
      <w:proofErr w:type="spellEnd"/>
      <w:r>
        <w:rPr>
          <w:rFonts w:ascii="Arial"/>
          <w:color w:val="676C6E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rovněž</w:t>
      </w:r>
      <w:proofErr w:type="spellEnd"/>
      <w:r>
        <w:rPr>
          <w:rFonts w:ascii="Arial"/>
          <w:color w:val="676C6E"/>
          <w:spacing w:val="3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berou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na</w:t>
      </w:r>
      <w:proofErr w:type="spellEnd"/>
    </w:p>
    <w:p w14:paraId="4C79ADAC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pacing w:val="-1"/>
          <w:sz w:val="20"/>
        </w:rPr>
        <w:t>vědomí</w:t>
      </w:r>
      <w:proofErr w:type="spellEnd"/>
      <w:r>
        <w:rPr>
          <w:rFonts w:ascii="Arial" w:hAnsi="Arial" w:cs="Arial"/>
          <w:color w:val="676C6E"/>
          <w:spacing w:val="-1"/>
          <w:sz w:val="20"/>
        </w:rPr>
        <w:t>,</w:t>
      </w:r>
      <w:r>
        <w:rPr>
          <w:rFonts w:ascii="Arial"/>
          <w:color w:val="676C6E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že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Všeobecné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podmínky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obsahují</w:t>
      </w:r>
      <w:proofErr w:type="spellEnd"/>
      <w:r>
        <w:rPr>
          <w:rFonts w:ascii="Arial"/>
          <w:color w:val="676C6E"/>
          <w:spacing w:val="21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ustanovení</w:t>
      </w:r>
      <w:proofErr w:type="spellEnd"/>
      <w:r>
        <w:rPr>
          <w:rFonts w:ascii="Arial"/>
          <w:color w:val="676C6E"/>
          <w:spacing w:val="100"/>
          <w:sz w:val="20"/>
        </w:rPr>
        <w:t xml:space="preserve"> </w:t>
      </w:r>
      <w:r>
        <w:rPr>
          <w:rFonts w:ascii="Arial"/>
          <w:color w:val="676C6E"/>
          <w:sz w:val="20"/>
        </w:rPr>
        <w:t>o</w:t>
      </w:r>
      <w:r>
        <w:rPr>
          <w:rFonts w:ascii="Arial"/>
          <w:color w:val="676C6E"/>
          <w:spacing w:val="9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podstatných</w:t>
      </w:r>
      <w:proofErr w:type="spellEnd"/>
      <w:r>
        <w:rPr>
          <w:rFonts w:ascii="Arial"/>
          <w:color w:val="676C6E"/>
          <w:spacing w:val="99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aspektech</w:t>
      </w:r>
      <w:proofErr w:type="spellEnd"/>
      <w:r>
        <w:rPr>
          <w:rFonts w:ascii="Arial"/>
          <w:color w:val="676C6E"/>
          <w:spacing w:val="100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tohoto</w:t>
      </w:r>
      <w:proofErr w:type="spellEnd"/>
      <w:r>
        <w:rPr>
          <w:rFonts w:ascii="Arial"/>
          <w:color w:val="676C6E"/>
          <w:spacing w:val="9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smluvního</w:t>
      </w:r>
      <w:proofErr w:type="spellEnd"/>
    </w:p>
    <w:p w14:paraId="73088D1A" w14:textId="77777777" w:rsidR="00421BDF" w:rsidRDefault="003158BD">
      <w:pPr>
        <w:framePr w:w="9776" w:wrap="auto" w:hAnchor="text" w:x="1243" w:y="12075"/>
        <w:widowControl w:val="0"/>
        <w:autoSpaceDE w:val="0"/>
        <w:autoSpaceDN w:val="0"/>
        <w:spacing w:before="5" w:after="0" w:line="223" w:lineRule="exact"/>
        <w:ind w:left="17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vztahu</w:t>
      </w:r>
      <w:proofErr w:type="spellEnd"/>
      <w:r>
        <w:rPr>
          <w:rFonts w:ascii="Arial"/>
          <w:color w:val="676C6E"/>
          <w:sz w:val="20"/>
        </w:rPr>
        <w:t>,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tj</w:t>
      </w:r>
      <w:proofErr w:type="spellEnd"/>
      <w:r>
        <w:rPr>
          <w:rFonts w:ascii="Arial"/>
          <w:color w:val="676C6E"/>
          <w:sz w:val="20"/>
        </w:rPr>
        <w:t>.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např</w:t>
      </w:r>
      <w:proofErr w:type="spellEnd"/>
      <w:r>
        <w:rPr>
          <w:rFonts w:ascii="Arial" w:hAnsi="Arial" w:cs="Arial"/>
          <w:color w:val="676C6E"/>
          <w:sz w:val="20"/>
        </w:rPr>
        <w:t>.</w:t>
      </w:r>
      <w:r>
        <w:rPr>
          <w:rFonts w:ascii="Arial"/>
          <w:color w:val="676C6E"/>
          <w:sz w:val="20"/>
        </w:rPr>
        <w:t xml:space="preserve"> o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ukončení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Smlouvy</w:t>
      </w:r>
      <w:proofErr w:type="spellEnd"/>
      <w:r>
        <w:rPr>
          <w:rFonts w:ascii="Arial"/>
          <w:color w:val="676C6E"/>
          <w:sz w:val="20"/>
        </w:rPr>
        <w:t>.</w:t>
      </w:r>
    </w:p>
    <w:p w14:paraId="2A1A14AF" w14:textId="77777777" w:rsidR="00421B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065F150">
          <v:shape id="_x00003" o:spid="_x0000_s1037" type="#_x0000_t75" style="position:absolute;margin-left:-1pt;margin-top:738.8pt;width:596pt;height:10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1E772D1">
          <v:shape id="_x00004" o:spid="_x0000_s1036" type="#_x0000_t75" style="position:absolute;margin-left:-1pt;margin-top:23.3pt;width:596pt;height:62.0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3158BD">
        <w:rPr>
          <w:rFonts w:ascii="Arial"/>
          <w:color w:val="FF0000"/>
          <w:sz w:val="2"/>
        </w:rPr>
        <w:br w:type="page"/>
      </w:r>
    </w:p>
    <w:p w14:paraId="45984954" w14:textId="77777777" w:rsidR="00421BDF" w:rsidRDefault="003158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E41E77D" w14:textId="77777777" w:rsidR="00421BDF" w:rsidRDefault="003158BD">
      <w:pPr>
        <w:framePr w:w="1587" w:wrap="auto" w:hAnchor="text" w:x="9948" w:y="4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Interní</w:t>
      </w:r>
      <w:proofErr w:type="spellEnd"/>
      <w:r>
        <w:rPr>
          <w:rFonts w:ascii="Calibri"/>
          <w:color w:val="000000"/>
          <w:sz w:val="20"/>
        </w:rPr>
        <w:t xml:space="preserve"> / Internal</w:t>
      </w:r>
    </w:p>
    <w:p w14:paraId="415AADA8" w14:textId="77777777" w:rsidR="00421BDF" w:rsidRDefault="003158BD">
      <w:pPr>
        <w:framePr w:w="9875" w:wrap="auto" w:hAnchor="text" w:x="1133" w:y="1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5.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Vztahy</w:t>
      </w:r>
      <w:proofErr w:type="spellEnd"/>
      <w:r>
        <w:rPr>
          <w:rFonts w:ascii="Arial"/>
          <w:color w:val="676C6E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neupravené</w:t>
      </w:r>
      <w:proofErr w:type="spellEnd"/>
      <w:r>
        <w:rPr>
          <w:rFonts w:ascii="Arial"/>
          <w:color w:val="676C6E"/>
          <w:spacing w:val="47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touto</w:t>
      </w:r>
      <w:proofErr w:type="spellEnd"/>
      <w:r>
        <w:rPr>
          <w:rFonts w:ascii="Arial"/>
          <w:color w:val="676C6E"/>
          <w:spacing w:val="48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Smlouvou</w:t>
      </w:r>
      <w:proofErr w:type="spellEnd"/>
      <w:r>
        <w:rPr>
          <w:rFonts w:ascii="Arial"/>
          <w:color w:val="676C6E"/>
          <w:spacing w:val="49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ani</w:t>
      </w:r>
      <w:r>
        <w:rPr>
          <w:rFonts w:ascii="Arial"/>
          <w:color w:val="676C6E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Všeobecnými</w:t>
      </w:r>
      <w:proofErr w:type="spellEnd"/>
      <w:r>
        <w:rPr>
          <w:rFonts w:ascii="Arial"/>
          <w:color w:val="676C6E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podmínkami</w:t>
      </w:r>
      <w:proofErr w:type="spellEnd"/>
      <w:r>
        <w:rPr>
          <w:rFonts w:ascii="Arial"/>
          <w:color w:val="676C6E"/>
          <w:spacing w:val="49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se</w:t>
      </w:r>
      <w:r>
        <w:rPr>
          <w:rFonts w:ascii="Arial"/>
          <w:color w:val="676C6E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řídí</w:t>
      </w:r>
      <w:proofErr w:type="spellEnd"/>
      <w:r>
        <w:rPr>
          <w:rFonts w:ascii="Arial"/>
          <w:color w:val="676C6E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zákonem</w:t>
      </w:r>
      <w:proofErr w:type="spellEnd"/>
      <w:r>
        <w:rPr>
          <w:rFonts w:ascii="Arial"/>
          <w:color w:val="676C6E"/>
          <w:spacing w:val="48"/>
          <w:sz w:val="20"/>
        </w:rPr>
        <w:t xml:space="preserve"> </w:t>
      </w:r>
      <w:r>
        <w:rPr>
          <w:rFonts w:ascii="Arial" w:hAnsi="Arial" w:cs="Arial"/>
          <w:color w:val="676C6E"/>
          <w:spacing w:val="1"/>
          <w:sz w:val="20"/>
        </w:rPr>
        <w:t>č.</w:t>
      </w:r>
      <w:r>
        <w:rPr>
          <w:rFonts w:ascii="Arial"/>
          <w:color w:val="676C6E"/>
          <w:spacing w:val="46"/>
          <w:sz w:val="20"/>
        </w:rPr>
        <w:t xml:space="preserve"> </w:t>
      </w:r>
      <w:r>
        <w:rPr>
          <w:rFonts w:ascii="Arial"/>
          <w:color w:val="676C6E"/>
          <w:sz w:val="20"/>
        </w:rPr>
        <w:t>89/2012</w:t>
      </w:r>
      <w:r>
        <w:rPr>
          <w:rFonts w:ascii="Arial"/>
          <w:color w:val="676C6E"/>
          <w:spacing w:val="51"/>
          <w:sz w:val="20"/>
        </w:rPr>
        <w:t xml:space="preserve"> </w:t>
      </w:r>
      <w:r>
        <w:rPr>
          <w:rFonts w:ascii="Arial"/>
          <w:color w:val="676C6E"/>
          <w:spacing w:val="-1"/>
          <w:sz w:val="20"/>
        </w:rPr>
        <w:t>Sb.,</w:t>
      </w:r>
    </w:p>
    <w:p w14:paraId="4EC4DAA0" w14:textId="77777777" w:rsidR="00421BDF" w:rsidRDefault="003158BD">
      <w:pPr>
        <w:framePr w:w="9088" w:wrap="auto" w:hAnchor="text" w:x="1419" w:y="2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občanským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zákoníkem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pacing w:val="1"/>
          <w:sz w:val="20"/>
        </w:rPr>
        <w:t>ve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znění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pozdějších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předpisů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příslušnými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souvisejícími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právními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předpisy</w:t>
      </w:r>
      <w:proofErr w:type="spellEnd"/>
      <w:r>
        <w:rPr>
          <w:rFonts w:ascii="Arial" w:hAnsi="Arial" w:cs="Arial"/>
          <w:color w:val="676C6E"/>
          <w:sz w:val="20"/>
        </w:rPr>
        <w:t>.</w:t>
      </w:r>
    </w:p>
    <w:p w14:paraId="710408BC" w14:textId="77777777" w:rsidR="00421BDF" w:rsidRDefault="003158BD">
      <w:pPr>
        <w:framePr w:w="9874" w:wrap="auto" w:hAnchor="text" w:x="1133" w:y="2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6.</w:t>
      </w:r>
      <w:r>
        <w:rPr>
          <w:rFonts w:ascii="Arial"/>
          <w:color w:val="676C6E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</w:t>
      </w:r>
      <w:proofErr w:type="spellEnd"/>
      <w:r>
        <w:rPr>
          <w:rFonts w:ascii="Arial"/>
          <w:color w:val="676C6E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svým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podpisem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stvrzuje</w:t>
      </w:r>
      <w:proofErr w:type="spellEnd"/>
      <w:r>
        <w:rPr>
          <w:rFonts w:ascii="Arial"/>
          <w:color w:val="676C6E"/>
          <w:sz w:val="20"/>
        </w:rPr>
        <w:t>,</w:t>
      </w:r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pacing w:val="1"/>
          <w:sz w:val="20"/>
        </w:rPr>
        <w:t>že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>se</w:t>
      </w:r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seznámil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r>
        <w:rPr>
          <w:rFonts w:ascii="Arial"/>
          <w:color w:val="676C6E"/>
          <w:spacing w:val="1"/>
          <w:sz w:val="20"/>
        </w:rPr>
        <w:t xml:space="preserve">se </w:t>
      </w:r>
      <w:proofErr w:type="spellStart"/>
      <w:r>
        <w:rPr>
          <w:rFonts w:ascii="Arial" w:hAnsi="Arial" w:cs="Arial"/>
          <w:color w:val="676C6E"/>
          <w:sz w:val="20"/>
        </w:rPr>
        <w:t>Všeobecnými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podmínkami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že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Smlouvu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uzavřel</w:t>
      </w:r>
      <w:proofErr w:type="spellEnd"/>
      <w:r>
        <w:rPr>
          <w:rFonts w:ascii="Arial"/>
          <w:color w:val="676C6E"/>
          <w:spacing w:val="-4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jako</w:t>
      </w:r>
      <w:proofErr w:type="spellEnd"/>
    </w:p>
    <w:p w14:paraId="42D0019E" w14:textId="77777777" w:rsidR="00421BDF" w:rsidRDefault="003158BD">
      <w:pPr>
        <w:framePr w:w="8451" w:wrap="auto" w:hAnchor="text" w:x="1853" w:y="2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projev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své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pravé</w:t>
      </w:r>
      <w:proofErr w:type="spellEnd"/>
      <w:r>
        <w:rPr>
          <w:rFonts w:ascii="Arial"/>
          <w:color w:val="676C6E"/>
          <w:sz w:val="20"/>
        </w:rPr>
        <w:t xml:space="preserve"> 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svobodné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vůle</w:t>
      </w:r>
      <w:proofErr w:type="spellEnd"/>
      <w:r>
        <w:rPr>
          <w:rFonts w:ascii="Arial" w:hAnsi="Arial" w:cs="Arial"/>
          <w:color w:val="676C6E"/>
          <w:sz w:val="20"/>
        </w:rPr>
        <w:t>,</w:t>
      </w:r>
      <w:r>
        <w:rPr>
          <w:rFonts w:ascii="Arial"/>
          <w:color w:val="676C6E"/>
          <w:sz w:val="20"/>
        </w:rPr>
        <w:t xml:space="preserve"> a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nikoliv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v </w:t>
      </w:r>
      <w:proofErr w:type="spellStart"/>
      <w:r>
        <w:rPr>
          <w:rFonts w:ascii="Arial" w:hAnsi="Arial" w:cs="Arial"/>
          <w:color w:val="676C6E"/>
          <w:sz w:val="20"/>
        </w:rPr>
        <w:t>tísni</w:t>
      </w:r>
      <w:proofErr w:type="spellEnd"/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nebo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>za</w:t>
      </w:r>
      <w:r>
        <w:rPr>
          <w:rFonts w:ascii="Arial"/>
          <w:color w:val="676C6E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nápadně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nevýhodných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podmínek</w:t>
      </w:r>
      <w:proofErr w:type="spellEnd"/>
      <w:r>
        <w:rPr>
          <w:rFonts w:ascii="Arial" w:hAnsi="Arial" w:cs="Arial"/>
          <w:color w:val="676C6E"/>
          <w:sz w:val="20"/>
        </w:rPr>
        <w:t>.</w:t>
      </w:r>
    </w:p>
    <w:p w14:paraId="40DAE4D6" w14:textId="77777777" w:rsidR="00421BDF" w:rsidRDefault="003158BD">
      <w:pPr>
        <w:framePr w:w="916" w:wrap="auto" w:hAnchor="text" w:x="1140" w:y="3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Přílohy</w:t>
      </w:r>
      <w:proofErr w:type="spellEnd"/>
      <w:r>
        <w:rPr>
          <w:rFonts w:ascii="Arial" w:hAnsi="Arial" w:cs="Arial"/>
          <w:color w:val="676C6E"/>
          <w:sz w:val="20"/>
        </w:rPr>
        <w:t>:</w:t>
      </w:r>
    </w:p>
    <w:p w14:paraId="2889C8CD" w14:textId="77777777" w:rsidR="00421BDF" w:rsidRDefault="003158BD">
      <w:pPr>
        <w:framePr w:w="3396" w:wrap="auto" w:hAnchor="text" w:x="1140" w:y="3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Příloha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č.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1 </w:t>
      </w:r>
      <w:r>
        <w:rPr>
          <w:rFonts w:ascii="Arial" w:hAnsi="Arial" w:cs="Arial"/>
          <w:color w:val="676C6E"/>
          <w:sz w:val="20"/>
        </w:rPr>
        <w:t>–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Specifikace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Služby</w:t>
      </w:r>
      <w:proofErr w:type="spellEnd"/>
    </w:p>
    <w:p w14:paraId="48E918E5" w14:textId="77777777" w:rsidR="00421BDF" w:rsidRDefault="003158BD">
      <w:pPr>
        <w:framePr w:w="3396" w:wrap="auto" w:hAnchor="text" w:x="1140" w:y="379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676C6E"/>
          <w:sz w:val="20"/>
        </w:rPr>
        <w:t>Příloha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č.</w:t>
      </w:r>
      <w:r>
        <w:rPr>
          <w:rFonts w:ascii="Arial"/>
          <w:color w:val="676C6E"/>
          <w:spacing w:val="1"/>
          <w:sz w:val="20"/>
        </w:rPr>
        <w:t xml:space="preserve"> </w:t>
      </w:r>
      <w:r>
        <w:rPr>
          <w:rFonts w:ascii="Arial"/>
          <w:color w:val="676C6E"/>
          <w:sz w:val="20"/>
        </w:rPr>
        <w:t xml:space="preserve">2 </w:t>
      </w:r>
      <w:r>
        <w:rPr>
          <w:rFonts w:ascii="Arial" w:hAnsi="Arial" w:cs="Arial"/>
          <w:color w:val="676C6E"/>
          <w:sz w:val="20"/>
        </w:rPr>
        <w:t>–</w:t>
      </w:r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Všeobecné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podmínky</w:t>
      </w:r>
      <w:proofErr w:type="spellEnd"/>
    </w:p>
    <w:p w14:paraId="316CDA6A" w14:textId="77777777" w:rsidR="00421BDF" w:rsidRDefault="003158BD">
      <w:pPr>
        <w:framePr w:w="2396" w:wrap="auto" w:hAnchor="text" w:x="1140" w:y="6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-2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Praze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dne</w:t>
      </w:r>
      <w:proofErr w:type="spellEnd"/>
      <w:r>
        <w:rPr>
          <w:rFonts w:ascii="Arial"/>
          <w:color w:val="676C6E"/>
          <w:sz w:val="20"/>
        </w:rPr>
        <w:t xml:space="preserve"> 07.02.2024</w:t>
      </w:r>
    </w:p>
    <w:p w14:paraId="3803EA74" w14:textId="77777777" w:rsidR="00421BDF" w:rsidRDefault="003158BD">
      <w:pPr>
        <w:framePr w:w="4767" w:wrap="auto" w:hAnchor="text" w:x="6220" w:y="6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V</w:t>
      </w:r>
      <w:r>
        <w:rPr>
          <w:rFonts w:ascii="Arial"/>
          <w:color w:val="676C6E"/>
          <w:spacing w:val="-2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………………………….</w:t>
      </w:r>
      <w:r>
        <w:rPr>
          <w:rFonts w:ascii="Arial"/>
          <w:color w:val="676C6E"/>
          <w:spacing w:val="44"/>
          <w:sz w:val="20"/>
        </w:rPr>
        <w:t xml:space="preserve"> </w:t>
      </w:r>
      <w:proofErr w:type="spellStart"/>
      <w:r>
        <w:rPr>
          <w:rFonts w:ascii="Arial"/>
          <w:color w:val="676C6E"/>
          <w:spacing w:val="-1"/>
          <w:sz w:val="20"/>
        </w:rPr>
        <w:t>dne</w:t>
      </w:r>
      <w:proofErr w:type="spellEnd"/>
      <w:r>
        <w:rPr>
          <w:rFonts w:ascii="Arial"/>
          <w:color w:val="676C6E"/>
          <w:spacing w:val="2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………………………</w:t>
      </w:r>
    </w:p>
    <w:p w14:paraId="094624BC" w14:textId="77777777" w:rsidR="00421BDF" w:rsidRDefault="003158BD">
      <w:pPr>
        <w:framePr w:w="1826" w:wrap="auto" w:hAnchor="text" w:x="1140" w:y="7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Za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Poskytovatele</w:t>
      </w:r>
      <w:proofErr w:type="spellEnd"/>
      <w:r>
        <w:rPr>
          <w:rFonts w:ascii="Arial"/>
          <w:color w:val="676C6E"/>
          <w:sz w:val="20"/>
        </w:rPr>
        <w:t>:</w:t>
      </w:r>
    </w:p>
    <w:p w14:paraId="62FBE370" w14:textId="77777777" w:rsidR="00421BDF" w:rsidRDefault="003158BD">
      <w:pPr>
        <w:framePr w:w="1504" w:wrap="auto" w:hAnchor="text" w:x="6220" w:y="7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Za</w:t>
      </w:r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Zákazníka</w:t>
      </w:r>
      <w:proofErr w:type="spellEnd"/>
      <w:r>
        <w:rPr>
          <w:rFonts w:ascii="Arial" w:hAnsi="Arial" w:cs="Arial"/>
          <w:color w:val="676C6E"/>
          <w:sz w:val="20"/>
        </w:rPr>
        <w:t>:</w:t>
      </w:r>
    </w:p>
    <w:p w14:paraId="745120CB" w14:textId="77777777" w:rsidR="00421BDF" w:rsidRDefault="003158BD">
      <w:pPr>
        <w:framePr w:w="1758" w:wrap="auto" w:hAnchor="text" w:x="1140" w:y="76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676C6E"/>
          <w:spacing w:val="-1"/>
          <w:sz w:val="20"/>
        </w:rPr>
        <w:t>ČEZ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676C6E"/>
          <w:sz w:val="20"/>
        </w:rPr>
        <w:t>Prodej</w:t>
      </w:r>
      <w:proofErr w:type="spellEnd"/>
      <w:r>
        <w:rPr>
          <w:rFonts w:ascii="Arial"/>
          <w:b/>
          <w:color w:val="676C6E"/>
          <w:sz w:val="20"/>
        </w:rPr>
        <w:t>,</w:t>
      </w:r>
      <w:r>
        <w:rPr>
          <w:rFonts w:ascii="Arial"/>
          <w:b/>
          <w:color w:val="676C6E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676C6E"/>
          <w:spacing w:val="-1"/>
          <w:sz w:val="20"/>
        </w:rPr>
        <w:t>a.s.</w:t>
      </w:r>
      <w:proofErr w:type="spellEnd"/>
    </w:p>
    <w:p w14:paraId="6763F52B" w14:textId="77777777" w:rsidR="00421BDF" w:rsidRDefault="003158BD">
      <w:pPr>
        <w:framePr w:w="1868" w:wrap="auto" w:hAnchor="text" w:x="6258" w:y="8097"/>
        <w:widowControl w:val="0"/>
        <w:autoSpaceDE w:val="0"/>
        <w:autoSpaceDN w:val="0"/>
        <w:spacing w:before="0" w:after="0" w:line="565" w:lineRule="exact"/>
        <w:jc w:val="left"/>
        <w:rPr>
          <w:rFonts w:ascii="SBJUUA+MyriadPro-Regular"/>
          <w:color w:val="000000"/>
          <w:sz w:val="47"/>
        </w:rPr>
      </w:pPr>
      <w:r>
        <w:rPr>
          <w:rFonts w:ascii="SBJUUA+MyriadPro-Regular"/>
          <w:color w:val="000000"/>
          <w:sz w:val="47"/>
        </w:rPr>
        <w:t>Ing. Petr</w:t>
      </w:r>
    </w:p>
    <w:p w14:paraId="00C16258" w14:textId="77777777" w:rsidR="00421BDF" w:rsidRDefault="003158BD">
      <w:pPr>
        <w:framePr w:w="1967" w:wrap="auto" w:hAnchor="text" w:x="8097" w:y="8151"/>
        <w:widowControl w:val="0"/>
        <w:autoSpaceDE w:val="0"/>
        <w:autoSpaceDN w:val="0"/>
        <w:spacing w:before="0" w:after="0" w:line="264" w:lineRule="exact"/>
        <w:jc w:val="left"/>
        <w:rPr>
          <w:rFonts w:ascii="SBJUUA+MyriadPro-Regular"/>
          <w:color w:val="000000"/>
        </w:rPr>
      </w:pPr>
      <w:proofErr w:type="spellStart"/>
      <w:r>
        <w:rPr>
          <w:rFonts w:ascii="SBJUUA+MyriadPro-Regular" w:hAnsi="SBJUUA+MyriadPro-Regular" w:cs="SBJUUA+MyriadPro-Regular"/>
          <w:color w:val="000000"/>
        </w:rPr>
        <w:t>Digitáln</w:t>
      </w:r>
      <w:r>
        <w:rPr>
          <w:rFonts w:ascii="AHBWDF+MyriadPro-Regular" w:hAnsi="AHBWDF+MyriadPro-Regular" w:cs="AHBWDF+MyriadPro-Regular"/>
          <w:color w:val="000000"/>
        </w:rPr>
        <w:t>ě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SBJUUA+MyriadPro-Regular"/>
          <w:color w:val="000000"/>
        </w:rPr>
        <w:t>podepsal</w:t>
      </w:r>
      <w:proofErr w:type="spellEnd"/>
    </w:p>
    <w:p w14:paraId="15E676C7" w14:textId="77777777" w:rsidR="00421BDF" w:rsidRDefault="003158BD">
      <w:pPr>
        <w:framePr w:w="1967" w:wrap="auto" w:hAnchor="text" w:x="8097" w:y="8151"/>
        <w:widowControl w:val="0"/>
        <w:autoSpaceDE w:val="0"/>
        <w:autoSpaceDN w:val="0"/>
        <w:spacing w:before="9" w:after="0" w:line="264" w:lineRule="exact"/>
        <w:jc w:val="left"/>
        <w:rPr>
          <w:rFonts w:ascii="SBJUUA+MyriadPro-Regular"/>
          <w:color w:val="000000"/>
        </w:rPr>
      </w:pPr>
      <w:r>
        <w:rPr>
          <w:rFonts w:ascii="SBJUUA+MyriadPro-Regular"/>
          <w:color w:val="000000"/>
        </w:rPr>
        <w:t>Ing. Petr Bo</w:t>
      </w:r>
      <w:r>
        <w:rPr>
          <w:rFonts w:ascii="AHBWDF+MyriadPro-Regular" w:hAnsi="AHBWDF+MyriadPro-Regular" w:cs="AHBWDF+MyriadPro-Regular"/>
          <w:color w:val="000000"/>
        </w:rPr>
        <w:t>ť</w:t>
      </w:r>
      <w:r>
        <w:rPr>
          <w:rFonts w:ascii="SBJUUA+MyriadPro-Regular" w:hAnsi="SBJUUA+MyriadPro-Regular" w:cs="SBJUUA+MyriadPro-Regular"/>
          <w:color w:val="000000"/>
        </w:rPr>
        <w:t>anský</w:t>
      </w:r>
    </w:p>
    <w:p w14:paraId="45677B99" w14:textId="77777777" w:rsidR="00421BDF" w:rsidRDefault="003158BD">
      <w:pPr>
        <w:framePr w:w="2028" w:wrap="auto" w:hAnchor="text" w:x="6258" w:y="8661"/>
        <w:widowControl w:val="0"/>
        <w:autoSpaceDE w:val="0"/>
        <w:autoSpaceDN w:val="0"/>
        <w:spacing w:before="0" w:after="0" w:line="565" w:lineRule="exact"/>
        <w:jc w:val="left"/>
        <w:rPr>
          <w:rFonts w:ascii="SBJUUA+MyriadPro-Regular"/>
          <w:color w:val="000000"/>
          <w:sz w:val="47"/>
        </w:rPr>
      </w:pPr>
      <w:r>
        <w:rPr>
          <w:rFonts w:ascii="SBJUUA+MyriadPro-Regular"/>
          <w:color w:val="000000"/>
          <w:sz w:val="47"/>
        </w:rPr>
        <w:t>Bo</w:t>
      </w:r>
      <w:r>
        <w:rPr>
          <w:rFonts w:ascii="AHBWDF+MyriadPro-Regular" w:hAnsi="AHBWDF+MyriadPro-Regular" w:cs="AHBWDF+MyriadPro-Regular"/>
          <w:color w:val="000000"/>
          <w:sz w:val="47"/>
        </w:rPr>
        <w:t>ť</w:t>
      </w:r>
      <w:r>
        <w:rPr>
          <w:rFonts w:ascii="SBJUUA+MyriadPro-Regular" w:hAnsi="SBJUUA+MyriadPro-Regular" w:cs="SBJUUA+MyriadPro-Regular"/>
          <w:color w:val="000000"/>
          <w:sz w:val="47"/>
        </w:rPr>
        <w:t>anský</w:t>
      </w:r>
    </w:p>
    <w:p w14:paraId="2DFD709E" w14:textId="77777777" w:rsidR="00421BDF" w:rsidRDefault="003158BD">
      <w:pPr>
        <w:framePr w:w="1950" w:wrap="auto" w:hAnchor="text" w:x="8097" w:y="8695"/>
        <w:widowControl w:val="0"/>
        <w:autoSpaceDE w:val="0"/>
        <w:autoSpaceDN w:val="0"/>
        <w:spacing w:before="0" w:after="0" w:line="264" w:lineRule="exact"/>
        <w:jc w:val="left"/>
        <w:rPr>
          <w:rFonts w:ascii="SBJUUA+MyriadPro-Regular"/>
          <w:color w:val="000000"/>
        </w:rPr>
      </w:pPr>
      <w:r>
        <w:rPr>
          <w:rFonts w:ascii="SBJUUA+MyriadPro-Regular"/>
          <w:color w:val="000000"/>
        </w:rPr>
        <w:t>Datum: 2024.02.27</w:t>
      </w:r>
    </w:p>
    <w:p w14:paraId="6ED618E4" w14:textId="77777777" w:rsidR="00421BDF" w:rsidRDefault="003158BD">
      <w:pPr>
        <w:framePr w:w="352" w:wrap="auto" w:hAnchor="text" w:x="8097" w:y="8958"/>
        <w:widowControl w:val="0"/>
        <w:autoSpaceDE w:val="0"/>
        <w:autoSpaceDN w:val="0"/>
        <w:spacing w:before="0" w:after="0" w:line="264" w:lineRule="exact"/>
        <w:jc w:val="left"/>
        <w:rPr>
          <w:rFonts w:ascii="SBJUUA+MyriadPro-Regular"/>
          <w:color w:val="000000"/>
        </w:rPr>
      </w:pPr>
      <w:r>
        <w:rPr>
          <w:rFonts w:ascii="SBJUUA+MyriadPro-Regular"/>
          <w:color w:val="000000"/>
        </w:rPr>
        <w:t>1</w:t>
      </w:r>
    </w:p>
    <w:p w14:paraId="2685C536" w14:textId="77777777" w:rsidR="00421BDF" w:rsidRDefault="003158BD">
      <w:pPr>
        <w:framePr w:w="1603" w:wrap="auto" w:hAnchor="text" w:x="8209" w:y="8958"/>
        <w:widowControl w:val="0"/>
        <w:autoSpaceDE w:val="0"/>
        <w:autoSpaceDN w:val="0"/>
        <w:spacing w:before="0" w:after="0" w:line="264" w:lineRule="exact"/>
        <w:jc w:val="left"/>
        <w:rPr>
          <w:rFonts w:ascii="SBJUUA+MyriadPro-Regular"/>
          <w:color w:val="000000"/>
        </w:rPr>
      </w:pPr>
      <w:r>
        <w:rPr>
          <w:rFonts w:ascii="SBJUUA+MyriadPro-Regular"/>
          <w:color w:val="000000"/>
        </w:rPr>
        <w:t>8:10:15 +01'00'</w:t>
      </w:r>
    </w:p>
    <w:p w14:paraId="74EB6F1F" w14:textId="77777777" w:rsidR="00421BDF" w:rsidRDefault="003158BD">
      <w:pPr>
        <w:framePr w:w="3911" w:wrap="auto" w:hAnchor="text" w:x="1133" w:y="9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_________________________________</w:t>
      </w:r>
    </w:p>
    <w:p w14:paraId="0712F58C" w14:textId="77777777" w:rsidR="00421BDF" w:rsidRDefault="003158BD">
      <w:pPr>
        <w:framePr w:w="3910" w:wrap="auto" w:hAnchor="text" w:x="6174" w:y="9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z w:val="20"/>
        </w:rPr>
        <w:t>_________________________________</w:t>
      </w:r>
    </w:p>
    <w:p w14:paraId="7D62A3F1" w14:textId="77777777" w:rsidR="00421BDF" w:rsidRPr="002C5C4F" w:rsidRDefault="003158BD">
      <w:pPr>
        <w:framePr w:w="1238" w:wrap="auto" w:hAnchor="text" w:x="1133" w:y="9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2C5C4F">
        <w:rPr>
          <w:rFonts w:ascii="Arial"/>
          <w:color w:val="000000" w:themeColor="text1"/>
          <w:spacing w:val="-1"/>
          <w:sz w:val="20"/>
          <w:highlight w:val="black"/>
        </w:rPr>
        <w:t>Petr</w:t>
      </w:r>
      <w:r w:rsidRPr="002C5C4F">
        <w:rPr>
          <w:rFonts w:ascii="Arial"/>
          <w:color w:val="000000" w:themeColor="text1"/>
          <w:sz w:val="20"/>
          <w:highlight w:val="black"/>
        </w:rPr>
        <w:t xml:space="preserve"> </w:t>
      </w:r>
      <w:proofErr w:type="spellStart"/>
      <w:r w:rsidRPr="002C5C4F">
        <w:rPr>
          <w:rFonts w:ascii="Arial" w:hAnsi="Arial" w:cs="Arial"/>
          <w:color w:val="000000" w:themeColor="text1"/>
          <w:sz w:val="20"/>
          <w:highlight w:val="black"/>
        </w:rPr>
        <w:t>Ouška</w:t>
      </w:r>
      <w:proofErr w:type="spellEnd"/>
    </w:p>
    <w:p w14:paraId="4C385B92" w14:textId="77777777" w:rsidR="00421BDF" w:rsidRDefault="003158BD">
      <w:pPr>
        <w:framePr w:w="1503" w:wrap="auto" w:hAnchor="text" w:x="6174" w:y="9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76C6E"/>
          <w:spacing w:val="-1"/>
          <w:sz w:val="20"/>
        </w:rPr>
        <w:t>Petr</w:t>
      </w:r>
      <w:r>
        <w:rPr>
          <w:rFonts w:ascii="Arial"/>
          <w:color w:val="676C6E"/>
          <w:spacing w:val="3"/>
          <w:sz w:val="20"/>
        </w:rPr>
        <w:t xml:space="preserve"> </w:t>
      </w:r>
      <w:r>
        <w:rPr>
          <w:rFonts w:ascii="Arial" w:hAnsi="Arial" w:cs="Arial"/>
          <w:color w:val="676C6E"/>
          <w:sz w:val="20"/>
        </w:rPr>
        <w:t>Boťanský</w:t>
      </w:r>
    </w:p>
    <w:p w14:paraId="291DD62B" w14:textId="77777777" w:rsidR="00421BDF" w:rsidRDefault="003158BD">
      <w:pPr>
        <w:framePr w:w="2116" w:wrap="auto" w:hAnchor="text" w:x="1140" w:y="9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676C6E"/>
          <w:sz w:val="20"/>
        </w:rPr>
        <w:t>na</w:t>
      </w:r>
      <w:proofErr w:type="spellEnd"/>
      <w:r>
        <w:rPr>
          <w:rFonts w:ascii="Arial"/>
          <w:color w:val="676C6E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základě</w:t>
      </w:r>
      <w:proofErr w:type="spellEnd"/>
      <w:r>
        <w:rPr>
          <w:rFonts w:ascii="Arial"/>
          <w:color w:val="676C6E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676C6E"/>
          <w:sz w:val="20"/>
        </w:rPr>
        <w:t>plné</w:t>
      </w:r>
      <w:proofErr w:type="spellEnd"/>
      <w:r>
        <w:rPr>
          <w:rFonts w:ascii="Arial"/>
          <w:color w:val="676C6E"/>
          <w:sz w:val="20"/>
        </w:rPr>
        <w:t xml:space="preserve"> </w:t>
      </w:r>
      <w:proofErr w:type="spellStart"/>
      <w:r>
        <w:rPr>
          <w:rFonts w:ascii="Arial"/>
          <w:color w:val="676C6E"/>
          <w:sz w:val="20"/>
        </w:rPr>
        <w:t>moci</w:t>
      </w:r>
      <w:proofErr w:type="spellEnd"/>
    </w:p>
    <w:p w14:paraId="78ADF933" w14:textId="77777777" w:rsidR="00421B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72C6D00">
          <v:shape id="_x00005" o:spid="_x0000_s1035" type="#_x0000_t75" style="position:absolute;margin-left:-1pt;margin-top:738.8pt;width:596pt;height:103pt;z-index:-251656704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7E5E983A">
          <v:shape id="_x00006" o:spid="_x0000_s1034" type="#_x0000_t75" style="position:absolute;margin-left:-1pt;margin-top:23.3pt;width:596pt;height:62.05pt;z-index:-25165772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0E02D366">
          <v:shape id="_x00007" o:spid="_x0000_s1033" type="#_x0000_t75" style="position:absolute;margin-left:50.15pt;margin-top:416.35pt;width:105.55pt;height:52.85pt;z-index:-25165875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1D7499F1">
          <v:shape id="_x00008" o:spid="_x0000_s1032" type="#_x0000_t75" style="position:absolute;margin-left:158.2pt;margin-top:409.65pt;width:100.4pt;height:51pt;z-index:-25165977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1D427AA2">
          <v:shape id="_x00009" o:spid="_x0000_s1031" type="#_x0000_t75" style="position:absolute;margin-left:27.3pt;margin-top:432.7pt;width:2.7pt;height:12.1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1A6768A7">
          <v:shape id="_x000010" o:spid="_x0000_s1030" type="#_x0000_t75" style="position:absolute;margin-left:372.45pt;margin-top:404.8pt;width:61.7pt;height:61.95pt;z-index:-251661824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="003158BD">
        <w:rPr>
          <w:rFonts w:ascii="Arial"/>
          <w:color w:val="FF0000"/>
          <w:sz w:val="2"/>
        </w:rPr>
        <w:br w:type="page"/>
      </w:r>
    </w:p>
    <w:p w14:paraId="453E019A" w14:textId="77777777" w:rsidR="00421BDF" w:rsidRDefault="003158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6D05652" w14:textId="77777777" w:rsidR="00421BDF" w:rsidRDefault="003158BD">
      <w:pPr>
        <w:framePr w:w="1587" w:wrap="auto" w:hAnchor="text" w:x="9948" w:y="4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Interní</w:t>
      </w:r>
      <w:proofErr w:type="spellEnd"/>
      <w:r>
        <w:rPr>
          <w:rFonts w:ascii="Calibri"/>
          <w:color w:val="000000"/>
          <w:sz w:val="20"/>
        </w:rPr>
        <w:t xml:space="preserve"> / Internal</w:t>
      </w:r>
    </w:p>
    <w:p w14:paraId="318C7EC7" w14:textId="77777777" w:rsidR="00421BDF" w:rsidRDefault="003158BD">
      <w:pPr>
        <w:framePr w:w="2921" w:wrap="auto" w:hAnchor="text" w:x="1140" w:y="1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676C6E"/>
          <w:sz w:val="18"/>
        </w:rPr>
        <w:t>Příloha</w:t>
      </w:r>
      <w:proofErr w:type="spellEnd"/>
      <w:r>
        <w:rPr>
          <w:rFonts w:ascii="Arial"/>
          <w:color w:val="676C6E"/>
          <w:spacing w:val="-2"/>
          <w:sz w:val="18"/>
        </w:rPr>
        <w:t xml:space="preserve"> </w:t>
      </w:r>
      <w:r>
        <w:rPr>
          <w:rFonts w:ascii="Arial" w:hAnsi="Arial" w:cs="Arial"/>
          <w:color w:val="676C6E"/>
          <w:spacing w:val="1"/>
          <w:sz w:val="18"/>
        </w:rPr>
        <w:t>č.</w:t>
      </w:r>
      <w:r>
        <w:rPr>
          <w:rFonts w:ascii="Arial"/>
          <w:color w:val="676C6E"/>
          <w:spacing w:val="-3"/>
          <w:sz w:val="18"/>
        </w:rPr>
        <w:t xml:space="preserve"> </w:t>
      </w:r>
      <w:r>
        <w:rPr>
          <w:rFonts w:ascii="Arial" w:hAnsi="Arial" w:cs="Arial"/>
          <w:color w:val="676C6E"/>
          <w:spacing w:val="2"/>
          <w:sz w:val="18"/>
        </w:rPr>
        <w:t>1–</w:t>
      </w:r>
      <w:r>
        <w:rPr>
          <w:rFonts w:ascii="Arial"/>
          <w:color w:val="676C6E"/>
          <w:sz w:val="18"/>
        </w:rPr>
        <w:t xml:space="preserve"> </w:t>
      </w:r>
      <w:proofErr w:type="spellStart"/>
      <w:r>
        <w:rPr>
          <w:rFonts w:ascii="Arial"/>
          <w:b/>
          <w:color w:val="676C6E"/>
          <w:sz w:val="18"/>
        </w:rPr>
        <w:t>Specifikace</w:t>
      </w:r>
      <w:proofErr w:type="spellEnd"/>
      <w:r>
        <w:rPr>
          <w:rFonts w:ascii="Arial"/>
          <w:b/>
          <w:color w:val="676C6E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676C6E"/>
          <w:spacing w:val="-1"/>
          <w:sz w:val="18"/>
        </w:rPr>
        <w:t>Služby</w:t>
      </w:r>
      <w:proofErr w:type="spellEnd"/>
    </w:p>
    <w:p w14:paraId="75E85CD9" w14:textId="77777777" w:rsidR="00421B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C26934E">
          <v:shape id="_x000011" o:spid="_x0000_s1029" type="#_x0000_t75" style="position:absolute;margin-left:-1pt;margin-top:738.8pt;width:596pt;height:103pt;z-index:-251662848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</w:rPr>
        <w:pict w14:anchorId="3EEDD97F">
          <v:shape id="_x000012" o:spid="_x0000_s1028" type="#_x0000_t75" style="position:absolute;margin-left:-1pt;margin-top:23.3pt;width:596pt;height:62.05pt;z-index:-251663872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 w14:anchorId="45BDC5E3">
          <v:shape id="_x000013" o:spid="_x0000_s1027" type="#_x0000_t75" style="position:absolute;margin-left:56pt;margin-top:118.25pt;width:483.7pt;height:399.7pt;z-index:-251664896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 w14:anchorId="1C5D6CC2">
          <v:shape id="_x000014" o:spid="_x0000_s1026" type="#_x0000_t75" style="position:absolute;margin-left:56pt;margin-top:531.95pt;width:417.5pt;height:50.75pt;z-index:-25166592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</w:p>
    <w:sectPr w:rsidR="00421BDF">
      <w:pgSz w:w="11880" w:h="16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BC61A7-92E2-4789-847D-E86902C41DD6}"/>
    <w:embedBold r:id="rId2" w:fontKey="{136F73B3-D6A0-4F3B-B036-1F21D7DA64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A1B8B8-B1AC-4B20-8C13-E497D33A225B}"/>
    <w:embedBold r:id="rId4" w:fontKey="{2FF81AA0-828C-45E8-ABF4-E22EF62B4E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2679F2E-A30F-496B-A7E5-DBAB30CAAD8C}"/>
    <w:embedBold r:id="rId6" w:fontKey="{67D2E286-EAEE-4F54-B819-AC5828E6CBD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257D33B-1AA2-4663-B87B-460C7EAC24F5}"/>
  </w:font>
  <w:font w:name="SBJUUA+MyriadPro-Regular">
    <w:charset w:val="01"/>
    <w:family w:val="auto"/>
    <w:pitch w:val="variable"/>
    <w:sig w:usb0="01010101" w:usb1="01010101" w:usb2="01010101" w:usb3="01010101" w:csb0="01010101" w:csb1="01010101"/>
    <w:embedRegular r:id="rId8" w:fontKey="{306E3584-8E5C-4B3D-A043-A6FBEB01F071}"/>
  </w:font>
  <w:font w:name="AHBWDF+MyriadPro-Regular">
    <w:charset w:val="01"/>
    <w:family w:val="auto"/>
    <w:pitch w:val="variable"/>
    <w:sig w:usb0="01010101" w:usb1="01010101" w:usb2="01010101" w:usb3="01010101" w:csb0="01010101" w:csb1="01010101"/>
    <w:embedRegular r:id="rId9" w:fontKey="{FC2F70B5-13D9-4843-B8DF-FA3E2A9C1B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9AFC691-3401-411A-A3A9-ACD943000C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5C4F"/>
    <w:rsid w:val="003158BD"/>
    <w:rsid w:val="00421BD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81CB13A"/>
  <w15:docId w15:val="{02971549-EF64-4686-866C-F3FFF544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666</Words>
  <Characters>3932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DDST Office1</cp:lastModifiedBy>
  <cp:revision>4</cp:revision>
  <cp:lastPrinted>2024-02-28T08:32:00Z</cp:lastPrinted>
  <dcterms:created xsi:type="dcterms:W3CDTF">2024-02-28T08:19:00Z</dcterms:created>
  <dcterms:modified xsi:type="dcterms:W3CDTF">2024-02-28T08:33:00Z</dcterms:modified>
</cp:coreProperties>
</file>