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FD6F20" w14:paraId="0112B3A1" w14:textId="77777777" w:rsidTr="001345AE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B512AF1" w14:textId="77777777" w:rsidR="00FD6F20" w:rsidRPr="009D4A9A" w:rsidRDefault="00FD6F20" w:rsidP="001345AE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3E91D37" w14:textId="77777777" w:rsidR="00FD6F20" w:rsidRDefault="00FD6F20" w:rsidP="001345AE">
            <w:r>
              <w:rPr>
                <w:noProof/>
              </w:rPr>
              <w:drawing>
                <wp:inline distT="0" distB="0" distL="0" distR="0" wp14:anchorId="3310E750" wp14:editId="2A86C9B2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F20" w14:paraId="33E90DFA" w14:textId="77777777" w:rsidTr="001345AE">
        <w:trPr>
          <w:cantSplit/>
          <w:trHeight w:hRule="exact" w:val="541"/>
        </w:trPr>
        <w:tc>
          <w:tcPr>
            <w:tcW w:w="7810" w:type="dxa"/>
            <w:gridSpan w:val="3"/>
          </w:tcPr>
          <w:p w14:paraId="4581E980" w14:textId="77777777" w:rsidR="00FD6F20" w:rsidRDefault="00FD6F20" w:rsidP="001345AE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FF47F25" wp14:editId="31BE5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9ED8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3E7AE51" w14:textId="77777777" w:rsidR="00FD6F20" w:rsidRDefault="00FD6F20" w:rsidP="001345AE"/>
        </w:tc>
        <w:tc>
          <w:tcPr>
            <w:tcW w:w="1829" w:type="dxa"/>
            <w:gridSpan w:val="2"/>
            <w:vMerge/>
          </w:tcPr>
          <w:p w14:paraId="0A171E10" w14:textId="77777777" w:rsidR="00FD6F20" w:rsidRDefault="00FD6F20" w:rsidP="001345AE"/>
        </w:tc>
      </w:tr>
      <w:tr w:rsidR="00FD6F20" w14:paraId="51A8646F" w14:textId="77777777" w:rsidTr="001345AE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0EC9F236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45DB28B" w14:textId="77777777" w:rsidR="00FD6F20" w:rsidRPr="00277FF7" w:rsidRDefault="00FD6F20" w:rsidP="001345AE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49976FCA" w14:textId="77777777" w:rsidR="00FD6F20" w:rsidRDefault="00FD6F20" w:rsidP="001345AE"/>
        </w:tc>
      </w:tr>
      <w:tr w:rsidR="00FD6F20" w14:paraId="3C6D7911" w14:textId="77777777" w:rsidTr="001345AE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4421DE2D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9D55967" w14:textId="469F52F7" w:rsidR="00FD6F20" w:rsidRDefault="00FD6F20" w:rsidP="008828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8D3B257" w14:textId="77777777" w:rsidR="00FD6F20" w:rsidRDefault="00FD6F20" w:rsidP="001345AE"/>
        </w:tc>
      </w:tr>
      <w:tr w:rsidR="00FD6F20" w14:paraId="4083431F" w14:textId="77777777" w:rsidTr="001345AE">
        <w:trPr>
          <w:trHeight w:val="1039"/>
        </w:trPr>
        <w:tc>
          <w:tcPr>
            <w:tcW w:w="9639" w:type="dxa"/>
            <w:gridSpan w:val="5"/>
            <w:vAlign w:val="bottom"/>
          </w:tcPr>
          <w:p w14:paraId="4ECA4343" w14:textId="77777777" w:rsidR="00FD6F20" w:rsidRPr="009D4A9A" w:rsidRDefault="00FD6F20" w:rsidP="001345A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FD6F20" w14:paraId="1608D267" w14:textId="77777777" w:rsidTr="001345AE">
        <w:trPr>
          <w:trHeight w:val="345"/>
        </w:trPr>
        <w:tc>
          <w:tcPr>
            <w:tcW w:w="9639" w:type="dxa"/>
            <w:gridSpan w:val="5"/>
            <w:vAlign w:val="center"/>
          </w:tcPr>
          <w:p w14:paraId="06B2D7AE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FD6F20" w14:paraId="23A04E5E" w14:textId="77777777" w:rsidTr="001345AE">
        <w:trPr>
          <w:trHeight w:val="553"/>
        </w:trPr>
        <w:tc>
          <w:tcPr>
            <w:tcW w:w="9639" w:type="dxa"/>
            <w:gridSpan w:val="5"/>
            <w:vAlign w:val="bottom"/>
          </w:tcPr>
          <w:p w14:paraId="6B7C88FD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FD6F20" w14:paraId="76399FFA" w14:textId="77777777" w:rsidTr="001345AE">
        <w:trPr>
          <w:trHeight w:val="345"/>
        </w:trPr>
        <w:tc>
          <w:tcPr>
            <w:tcW w:w="9639" w:type="dxa"/>
            <w:gridSpan w:val="5"/>
            <w:vAlign w:val="bottom"/>
          </w:tcPr>
          <w:p w14:paraId="57EB3ABF" w14:textId="77777777" w:rsidR="00FD6F20" w:rsidRDefault="00FD6F20" w:rsidP="00134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FD6F20" w14:paraId="79434333" w14:textId="77777777" w:rsidTr="001345AE">
        <w:trPr>
          <w:trHeight w:val="291"/>
        </w:trPr>
        <w:tc>
          <w:tcPr>
            <w:tcW w:w="9639" w:type="dxa"/>
            <w:gridSpan w:val="5"/>
          </w:tcPr>
          <w:p w14:paraId="1BBB3DEC" w14:textId="77777777" w:rsidR="00FD6F20" w:rsidRDefault="00FD6F20" w:rsidP="001345AE"/>
        </w:tc>
      </w:tr>
      <w:tr w:rsidR="00FD6F20" w14:paraId="4844E6BA" w14:textId="77777777" w:rsidTr="001345AE">
        <w:trPr>
          <w:trHeight w:val="357"/>
        </w:trPr>
        <w:tc>
          <w:tcPr>
            <w:tcW w:w="2320" w:type="dxa"/>
          </w:tcPr>
          <w:p w14:paraId="2475EBC6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5AE2C24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FD6F20" w14:paraId="27B958CB" w14:textId="77777777" w:rsidTr="001345AE">
        <w:trPr>
          <w:trHeight w:val="357"/>
        </w:trPr>
        <w:tc>
          <w:tcPr>
            <w:tcW w:w="2320" w:type="dxa"/>
          </w:tcPr>
          <w:p w14:paraId="165456D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C947E2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FD6F20" w14:paraId="627B03F0" w14:textId="77777777" w:rsidTr="001345AE">
        <w:trPr>
          <w:trHeight w:val="357"/>
        </w:trPr>
        <w:tc>
          <w:tcPr>
            <w:tcW w:w="2320" w:type="dxa"/>
          </w:tcPr>
          <w:p w14:paraId="0C90326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2EB287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FD6F20" w14:paraId="3A8E2FD0" w14:textId="77777777" w:rsidTr="001345AE">
        <w:trPr>
          <w:trHeight w:val="357"/>
        </w:trPr>
        <w:tc>
          <w:tcPr>
            <w:tcW w:w="2320" w:type="dxa"/>
          </w:tcPr>
          <w:p w14:paraId="2452F15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D00962E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FD6F20" w14:paraId="6DCC4FF5" w14:textId="77777777" w:rsidTr="001345AE">
        <w:trPr>
          <w:trHeight w:val="357"/>
        </w:trPr>
        <w:tc>
          <w:tcPr>
            <w:tcW w:w="2320" w:type="dxa"/>
          </w:tcPr>
          <w:p w14:paraId="7BCD14E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05A6DF2C" w14:textId="2B1053F8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0DB4F7B4" w14:textId="77777777" w:rsidTr="001345AE">
        <w:trPr>
          <w:trHeight w:val="357"/>
        </w:trPr>
        <w:tc>
          <w:tcPr>
            <w:tcW w:w="2320" w:type="dxa"/>
          </w:tcPr>
          <w:p w14:paraId="522453F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6B58B7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D6F20" w14:paraId="5AB54398" w14:textId="77777777" w:rsidTr="001345AE">
        <w:trPr>
          <w:trHeight w:val="357"/>
        </w:trPr>
        <w:tc>
          <w:tcPr>
            <w:tcW w:w="2320" w:type="dxa"/>
          </w:tcPr>
          <w:p w14:paraId="728F7E3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5E91AC9" w14:textId="2C7217AD" w:rsidR="00FD6F20" w:rsidRPr="007E0CCB" w:rsidRDefault="00FD6F20" w:rsidP="00134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se sídlem Slezská 4/11, Malé Hoštice, 747 05 Opava,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zastoupenou, starostkou městské části</w:t>
            </w:r>
          </w:p>
        </w:tc>
      </w:tr>
      <w:tr w:rsidR="00FD6F20" w14:paraId="7A5407B8" w14:textId="77777777" w:rsidTr="001345AE">
        <w:trPr>
          <w:trHeight w:val="357"/>
        </w:trPr>
        <w:tc>
          <w:tcPr>
            <w:tcW w:w="2320" w:type="dxa"/>
          </w:tcPr>
          <w:p w14:paraId="76EF0F5C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4C2D20E6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FD6F20" w14:paraId="577C36FF" w14:textId="77777777" w:rsidTr="001345AE">
        <w:trPr>
          <w:trHeight w:hRule="exact" w:val="220"/>
        </w:trPr>
        <w:tc>
          <w:tcPr>
            <w:tcW w:w="2320" w:type="dxa"/>
          </w:tcPr>
          <w:p w14:paraId="04B91AD4" w14:textId="77777777" w:rsidR="00FD6F20" w:rsidRDefault="00FD6F20" w:rsidP="001345AE"/>
        </w:tc>
        <w:tc>
          <w:tcPr>
            <w:tcW w:w="7319" w:type="dxa"/>
            <w:gridSpan w:val="4"/>
          </w:tcPr>
          <w:p w14:paraId="4C46E998" w14:textId="77777777" w:rsidR="00FD6F20" w:rsidRPr="007E0CCB" w:rsidRDefault="00FD6F20" w:rsidP="00134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20" w14:paraId="41087DA1" w14:textId="77777777" w:rsidTr="001345AE">
        <w:trPr>
          <w:trHeight w:val="357"/>
        </w:trPr>
        <w:tc>
          <w:tcPr>
            <w:tcW w:w="9639" w:type="dxa"/>
            <w:gridSpan w:val="5"/>
          </w:tcPr>
          <w:p w14:paraId="5356B91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FD6F20" w14:paraId="33C34CD9" w14:textId="77777777" w:rsidTr="001345AE">
        <w:trPr>
          <w:trHeight w:val="357"/>
        </w:trPr>
        <w:tc>
          <w:tcPr>
            <w:tcW w:w="2320" w:type="dxa"/>
          </w:tcPr>
          <w:p w14:paraId="7DC8592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0A1070C8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02EAEE6" w14:textId="77777777" w:rsidTr="001345AE">
        <w:trPr>
          <w:trHeight w:val="357"/>
        </w:trPr>
        <w:tc>
          <w:tcPr>
            <w:tcW w:w="2320" w:type="dxa"/>
          </w:tcPr>
          <w:p w14:paraId="6667F067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3C7E9BE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Hoštice,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</w:tc>
      </w:tr>
      <w:tr w:rsidR="00FD6F20" w14:paraId="55E38835" w14:textId="77777777" w:rsidTr="001345AE">
        <w:trPr>
          <w:trHeight w:val="357"/>
        </w:trPr>
        <w:tc>
          <w:tcPr>
            <w:tcW w:w="2320" w:type="dxa"/>
          </w:tcPr>
          <w:p w14:paraId="79F8952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07FE791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485/3, Malé Hoštice, 747 05 Opava </w:t>
            </w:r>
          </w:p>
        </w:tc>
      </w:tr>
      <w:tr w:rsidR="00FD6F20" w14:paraId="079E30B4" w14:textId="77777777" w:rsidTr="001345AE">
        <w:trPr>
          <w:trHeight w:val="465"/>
        </w:trPr>
        <w:tc>
          <w:tcPr>
            <w:tcW w:w="2320" w:type="dxa"/>
          </w:tcPr>
          <w:p w14:paraId="14ED2DA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69FC1AD4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381 </w:t>
            </w:r>
          </w:p>
        </w:tc>
      </w:tr>
      <w:tr w:rsidR="00FD6F20" w14:paraId="1BA0CE0E" w14:textId="77777777" w:rsidTr="001345AE">
        <w:trPr>
          <w:trHeight w:val="357"/>
        </w:trPr>
        <w:tc>
          <w:tcPr>
            <w:tcW w:w="2320" w:type="dxa"/>
          </w:tcPr>
          <w:p w14:paraId="5ABF1C4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AC435A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FD6F20" w14:paraId="6175092B" w14:textId="77777777" w:rsidTr="001345AE">
        <w:trPr>
          <w:trHeight w:val="357"/>
        </w:trPr>
        <w:tc>
          <w:tcPr>
            <w:tcW w:w="2320" w:type="dxa"/>
          </w:tcPr>
          <w:p w14:paraId="030DBA6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0B456DC" w14:textId="300325BC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FB54CFF" w14:textId="77777777" w:rsidTr="001345AE">
        <w:trPr>
          <w:trHeight w:val="357"/>
        </w:trPr>
        <w:tc>
          <w:tcPr>
            <w:tcW w:w="2320" w:type="dxa"/>
          </w:tcPr>
          <w:p w14:paraId="61ED9FE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41BF5E5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FD6F20" w14:paraId="52F95DAE" w14:textId="77777777" w:rsidTr="001345AE">
        <w:trPr>
          <w:trHeight w:val="357"/>
        </w:trPr>
        <w:tc>
          <w:tcPr>
            <w:tcW w:w="2320" w:type="dxa"/>
          </w:tcPr>
          <w:p w14:paraId="1957C7C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Zastoupená:</w:t>
            </w:r>
          </w:p>
        </w:tc>
        <w:tc>
          <w:tcPr>
            <w:tcW w:w="7319" w:type="dxa"/>
            <w:gridSpan w:val="4"/>
          </w:tcPr>
          <w:p w14:paraId="5796E6FE" w14:textId="6EB74EFC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  <w:p w14:paraId="53287AB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7ECF7B49" w14:textId="77777777" w:rsidTr="001345AE">
        <w:trPr>
          <w:trHeight w:val="357"/>
        </w:trPr>
        <w:tc>
          <w:tcPr>
            <w:tcW w:w="2320" w:type="dxa"/>
          </w:tcPr>
          <w:p w14:paraId="438BBED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63243343" w14:textId="095E0D51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@seznam.cz</w:t>
            </w:r>
          </w:p>
        </w:tc>
      </w:tr>
      <w:tr w:rsidR="00FD6F20" w14:paraId="1FFA7F0B" w14:textId="77777777" w:rsidTr="001345AE">
        <w:trPr>
          <w:trHeight w:hRule="exact" w:val="220"/>
        </w:trPr>
        <w:tc>
          <w:tcPr>
            <w:tcW w:w="2320" w:type="dxa"/>
          </w:tcPr>
          <w:p w14:paraId="78B99993" w14:textId="77777777" w:rsidR="00FD6F20" w:rsidRDefault="00FD6F20" w:rsidP="001345AE"/>
        </w:tc>
        <w:tc>
          <w:tcPr>
            <w:tcW w:w="7319" w:type="dxa"/>
            <w:gridSpan w:val="4"/>
          </w:tcPr>
          <w:p w14:paraId="03459890" w14:textId="77777777" w:rsidR="00FD6F20" w:rsidRDefault="00FD6F20" w:rsidP="001345AE"/>
        </w:tc>
      </w:tr>
      <w:tr w:rsidR="00FD6F20" w14:paraId="5CD0F892" w14:textId="77777777" w:rsidTr="001345AE">
        <w:trPr>
          <w:trHeight w:val="357"/>
        </w:trPr>
        <w:tc>
          <w:tcPr>
            <w:tcW w:w="9639" w:type="dxa"/>
            <w:gridSpan w:val="5"/>
          </w:tcPr>
          <w:p w14:paraId="67E87B5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57DCE0D0" w14:textId="77777777" w:rsidR="00FD6F20" w:rsidRDefault="00FD6F20" w:rsidP="00FD6F20"/>
    <w:p w14:paraId="4FA97B5B" w14:textId="77777777" w:rsidR="00FD6F20" w:rsidRDefault="00FD6F20" w:rsidP="00FD6F20"/>
    <w:p w14:paraId="33EE2C33" w14:textId="77777777" w:rsidR="00FD6F20" w:rsidRDefault="00FD6F20" w:rsidP="00FD6F20">
      <w:pPr>
        <w:sectPr w:rsidR="00FD6F20" w:rsidSect="00AE3EFC">
          <w:footerReference w:type="even" r:id="rId8"/>
          <w:footerReference w:type="default" r:id="rId9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532267B5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69F17A05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FE307E7" w14:textId="77777777" w:rsidR="00FD6F20" w:rsidRPr="00E779A8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3B30CF2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37048CA3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4494124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7F8DBEB9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7BDAC15B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238AD88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910423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365FC6C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A916FB0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58766C1B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521E385A" w14:textId="491E3178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6A67B7">
        <w:rPr>
          <w:rFonts w:ascii="Arial" w:hAnsi="Arial" w:cs="Arial"/>
          <w:b/>
          <w:bCs/>
          <w:sz w:val="20"/>
          <w:szCs w:val="20"/>
        </w:rPr>
        <w:t>35</w:t>
      </w:r>
      <w:r w:rsidR="00FC6AD8">
        <w:rPr>
          <w:rFonts w:ascii="Arial" w:hAnsi="Arial" w:cs="Arial"/>
          <w:b/>
          <w:bCs/>
          <w:sz w:val="20"/>
          <w:szCs w:val="20"/>
        </w:rPr>
        <w:t xml:space="preserve"> 0</w:t>
      </w:r>
      <w:r w:rsidRPr="00781728">
        <w:rPr>
          <w:rFonts w:ascii="Arial" w:hAnsi="Arial" w:cs="Arial"/>
          <w:b/>
          <w:bCs/>
          <w:sz w:val="20"/>
          <w:szCs w:val="20"/>
        </w:rPr>
        <w:t>00,- Kč</w:t>
      </w:r>
      <w:r w:rsidRPr="0078172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4A7CA" w14:textId="77777777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6C85DB14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632814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7FB945AF" w14:textId="77777777" w:rsidR="006A67B7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</w:t>
      </w:r>
      <w:r w:rsidR="006A67B7">
        <w:rPr>
          <w:rFonts w:ascii="Arial" w:hAnsi="Arial" w:cs="Arial"/>
          <w:sz w:val="20"/>
          <w:szCs w:val="20"/>
        </w:rPr>
        <w:t xml:space="preserve"> </w:t>
      </w:r>
    </w:p>
    <w:p w14:paraId="471EEC6F" w14:textId="55FBD773" w:rsidR="00757461" w:rsidRDefault="006A67B7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30 000,- pronájmy ledních hracích ploch pro danou sezonu 2023/2024 </w:t>
      </w:r>
    </w:p>
    <w:p w14:paraId="74972350" w14:textId="0F46444B" w:rsidR="006A67B7" w:rsidRDefault="006A67B7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5 000,- potisk a logo klubu na dvou sadách dresu</w:t>
      </w:r>
    </w:p>
    <w:p w14:paraId="5B723755" w14:textId="1C03200F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</w:p>
    <w:p w14:paraId="39D7143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B2F0A2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26A525E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8ACD1F0" w14:textId="28028CFA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910423">
        <w:rPr>
          <w:rFonts w:ascii="Arial" w:hAnsi="Arial" w:cs="Arial"/>
          <w:sz w:val="20"/>
          <w:szCs w:val="20"/>
        </w:rPr>
        <w:t>Příjemce je povinen dotaci použít do dne 31.12.20</w:t>
      </w:r>
      <w:r w:rsidR="009C0ADB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910423">
        <w:rPr>
          <w:rFonts w:ascii="Arial" w:hAnsi="Arial" w:cs="Arial"/>
          <w:sz w:val="20"/>
          <w:szCs w:val="20"/>
        </w:rPr>
        <w:br/>
        <w:t>01.01.20</w:t>
      </w:r>
      <w:r w:rsidR="009C0ADB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 xml:space="preserve"> – 31.12.20</w:t>
      </w:r>
      <w:r w:rsidR="008828F1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>.</w:t>
      </w:r>
    </w:p>
    <w:p w14:paraId="08FE99B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A5AC2F1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76F54E65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3BCD776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91042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e dne</w:t>
      </w:r>
      <w:r w:rsidRPr="00910423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14:paraId="546A3D86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AC723B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14B2A5E9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2493A17B" w14:textId="77777777" w:rsidR="00FD6F20" w:rsidRPr="006A1631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4EA6AA40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DE266D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7500E2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0EAFBD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nesouvisející s účelovým určením dotace dle čl. V., </w:t>
      </w:r>
    </w:p>
    <w:p w14:paraId="070520A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</w:t>
      </w:r>
      <w:r>
        <w:rPr>
          <w:rFonts w:ascii="Arial" w:hAnsi="Arial" w:cs="Arial"/>
          <w:sz w:val="20"/>
          <w:szCs w:val="20"/>
        </w:rPr>
        <w:lastRenderedPageBreak/>
        <w:t>majetek, jehož doba použitelnosti  je delší než jeden rok a vstupní cena vyšší než 60.000,00 Kč),</w:t>
      </w:r>
    </w:p>
    <w:p w14:paraId="6AC28201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43024A50" w14:textId="77777777" w:rsidR="00FD6F20" w:rsidRPr="00121043" w:rsidRDefault="00FD6F20" w:rsidP="00FD6F2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49E9B2C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257B923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10A45A37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0C259F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1A64380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11C65889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0934566C" w14:textId="77777777" w:rsidR="00990065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439FD09F" w14:textId="77777777" w:rsidR="00990065" w:rsidRPr="00BC234C" w:rsidRDefault="00990065" w:rsidP="0099006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71A63DA8" w14:textId="2200A7D0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99006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1985A49" w14:textId="77777777" w:rsidR="00FD6F20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1CCC521A" w14:textId="77777777" w:rsidR="00FD6F20" w:rsidRPr="007212C3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65767008" w14:textId="77777777" w:rsidR="00FD6F20" w:rsidRPr="00133465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BB4D2C7" w14:textId="77777777" w:rsidR="00FD6F20" w:rsidRDefault="00FD6F20" w:rsidP="00FD6F20">
      <w:pPr>
        <w:jc w:val="both"/>
        <w:rPr>
          <w:rFonts w:ascii="Arial" w:hAnsi="Arial" w:cs="Arial"/>
          <w:iCs/>
          <w:sz w:val="20"/>
          <w:szCs w:val="20"/>
        </w:rPr>
      </w:pPr>
    </w:p>
    <w:p w14:paraId="3306D70A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28745DB2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24AA4F1" w14:textId="38FF85D0" w:rsidR="00990065" w:rsidRPr="00D50995" w:rsidRDefault="00FD6F20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910423">
        <w:rPr>
          <w:rFonts w:ascii="Arial" w:hAnsi="Arial" w:cs="Arial"/>
          <w:sz w:val="20"/>
          <w:szCs w:val="20"/>
        </w:rPr>
        <w:t>1</w:t>
      </w:r>
      <w:r w:rsidR="00FC6AD8">
        <w:rPr>
          <w:rFonts w:ascii="Arial" w:hAnsi="Arial" w:cs="Arial"/>
          <w:sz w:val="20"/>
          <w:szCs w:val="20"/>
        </w:rPr>
        <w:t>6</w:t>
      </w:r>
      <w:r w:rsidRPr="0091042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5.</w:t>
      </w:r>
      <w:r w:rsidR="00990065">
        <w:rPr>
          <w:rFonts w:ascii="Arial" w:hAnsi="Arial" w:cs="Arial"/>
          <w:sz w:val="20"/>
          <w:szCs w:val="20"/>
        </w:rPr>
        <w:br/>
      </w:r>
      <w:r w:rsidR="00990065" w:rsidRPr="00EC7A6D">
        <w:rPr>
          <w:rFonts w:ascii="Arial" w:hAnsi="Arial" w:cs="Arial"/>
          <w:sz w:val="20"/>
          <w:szCs w:val="20"/>
        </w:rPr>
        <w:t>na</w:t>
      </w:r>
      <w:r w:rsidR="00990065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990065" w:rsidRPr="00955B8F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přičemž je povinen v termínu do </w:t>
      </w:r>
      <w:r w:rsidR="00990065">
        <w:rPr>
          <w:rFonts w:ascii="Arial" w:hAnsi="Arial" w:cs="Arial"/>
          <w:iCs/>
          <w:sz w:val="20"/>
          <w:szCs w:val="20"/>
        </w:rPr>
        <w:t>3</w:t>
      </w:r>
      <w:r w:rsidR="00990065" w:rsidRPr="00447507">
        <w:rPr>
          <w:rFonts w:ascii="Arial" w:hAnsi="Arial" w:cs="Arial"/>
          <w:iCs/>
          <w:sz w:val="20"/>
          <w:szCs w:val="20"/>
        </w:rPr>
        <w:t>1.</w:t>
      </w:r>
      <w:r w:rsidR="00990065">
        <w:rPr>
          <w:rFonts w:ascii="Arial" w:hAnsi="Arial" w:cs="Arial"/>
          <w:iCs/>
          <w:sz w:val="20"/>
          <w:szCs w:val="20"/>
        </w:rPr>
        <w:t>12</w:t>
      </w:r>
      <w:r w:rsidR="00990065" w:rsidRPr="00447507">
        <w:rPr>
          <w:rFonts w:ascii="Arial" w:hAnsi="Arial" w:cs="Arial"/>
          <w:iCs/>
          <w:sz w:val="20"/>
          <w:szCs w:val="20"/>
        </w:rPr>
        <w:t>.</w:t>
      </w:r>
      <w:r w:rsidR="00E7429C">
        <w:rPr>
          <w:rFonts w:ascii="Arial" w:hAnsi="Arial" w:cs="Arial"/>
          <w:iCs/>
          <w:sz w:val="20"/>
          <w:szCs w:val="20"/>
        </w:rPr>
        <w:t>2024</w:t>
      </w:r>
      <w:r w:rsidR="00E7429C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oznámit poskytovateli formou čestného prohlášení, zda dotaci použil v plné výši a v souladu s jejím účelovým určením, nebo zda je v tomto ohledu skutečnost jiná, </w:t>
      </w:r>
      <w:r w:rsidR="00990065">
        <w:rPr>
          <w:rFonts w:ascii="Arial" w:hAnsi="Arial" w:cs="Arial"/>
          <w:sz w:val="20"/>
          <w:szCs w:val="20"/>
        </w:rPr>
        <w:br/>
        <w:t>a případně jaká.</w:t>
      </w:r>
      <w:r w:rsidR="00990065" w:rsidRPr="00D50995">
        <w:rPr>
          <w:rFonts w:ascii="Arial" w:hAnsi="Arial" w:cs="Arial"/>
          <w:sz w:val="20"/>
          <w:szCs w:val="20"/>
        </w:rPr>
        <w:t xml:space="preserve">  </w:t>
      </w:r>
    </w:p>
    <w:p w14:paraId="54A67BF4" w14:textId="77777777" w:rsidR="00990065" w:rsidRDefault="00990065" w:rsidP="0099006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133B3EF2" w14:textId="1C886164" w:rsidR="00FD6F20" w:rsidRDefault="00990065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FD6F20">
        <w:rPr>
          <w:rFonts w:ascii="Arial" w:hAnsi="Arial" w:cs="Arial"/>
          <w:sz w:val="20"/>
          <w:szCs w:val="20"/>
        </w:rPr>
        <w:t xml:space="preserve">  </w:t>
      </w:r>
    </w:p>
    <w:p w14:paraId="46E4544F" w14:textId="77777777" w:rsidR="00FD6F20" w:rsidRDefault="00FD6F20" w:rsidP="006B78D1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40833177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040D891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1651B9B6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584E39FB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4C133B3C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18D4399A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0B28364" w14:textId="77777777" w:rsidR="00FD6F20" w:rsidRPr="00FB1655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B6760E0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47FC7181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3A9B2CB8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6E0F53ED" w14:textId="77777777" w:rsidR="00FD6F20" w:rsidRPr="00066995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D139711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53975DA3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0F016B8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45A48F3F" w14:textId="77777777" w:rsidR="00FD6F20" w:rsidRPr="00066995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55184E36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07D3DCB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FB855DB" w14:textId="60852C0B" w:rsidR="00FD6F20" w:rsidRPr="00066995" w:rsidRDefault="00990065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FD6F20" w:rsidRPr="00066995">
        <w:rPr>
          <w:rFonts w:ascii="Arial" w:hAnsi="Arial" w:cs="Arial"/>
          <w:sz w:val="20"/>
          <w:szCs w:val="20"/>
        </w:rPr>
        <w:t xml:space="preserve"> </w:t>
      </w:r>
    </w:p>
    <w:p w14:paraId="5DC2ACD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06D9EBB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586F319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3CCF5164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8723EBE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51DE01EC" w14:textId="77777777" w:rsidR="00FD6F20" w:rsidRPr="00B86711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CFCA129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12BF875A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8B838EC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2E6C9C8A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72535D60" w14:textId="39808033" w:rsidR="00FD6F20" w:rsidRPr="00641329" w:rsidRDefault="00FD6F20" w:rsidP="0064132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4F65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0332148E" w14:textId="77777777" w:rsidR="00FD6F20" w:rsidRPr="00023C04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334B359F" w14:textId="77777777" w:rsidR="00FD6F20" w:rsidRPr="00EC4239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>bude natrvalo uveřejněna v registru smluv, a to v celém rozsahu včetně příslušných metadat,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se zavazuje </w:t>
      </w:r>
      <w:r w:rsidRPr="009A086C">
        <w:rPr>
          <w:rFonts w:ascii="Arial" w:hAnsi="Arial" w:cs="Arial"/>
          <w:sz w:val="20"/>
          <w:szCs w:val="20"/>
        </w:rPr>
        <w:lastRenderedPageBreak/>
        <w:t>splnit podmínky pro to, aby správce registru smluv zaslal potvrzení o uveřejnění smlouvy také druhé smluvní straně.</w:t>
      </w:r>
    </w:p>
    <w:p w14:paraId="03A62391" w14:textId="77777777" w:rsidR="00B364AD" w:rsidRDefault="00B364AD" w:rsidP="00B364A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schválena Zastupitelstvem městské části Malé Hoštice statutárního města Opavy dne 20. 2. 2024 usnesením č. 3/11/ZMC/24</w:t>
      </w:r>
    </w:p>
    <w:p w14:paraId="3FBFD93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DFCF5A9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C6936B4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5B6456DB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364E3A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07D69AF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64C426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569B5AFA" w14:textId="1E53BAA6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0FE1D90" w14:textId="77777777" w:rsidR="00FD6F20" w:rsidRPr="003376A5" w:rsidRDefault="00FD6F20" w:rsidP="00FD6F20">
      <w:pPr>
        <w:tabs>
          <w:tab w:val="left" w:pos="5715"/>
        </w:tabs>
        <w:jc w:val="both"/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  <w:r>
        <w:rPr>
          <w:rFonts w:ascii="Arial" w:hAnsi="Arial" w:cs="Arial"/>
          <w:sz w:val="20"/>
          <w:szCs w:val="20"/>
        </w:rPr>
        <w:tab/>
      </w:r>
    </w:p>
    <w:p w14:paraId="4FC0D0A3" w14:textId="77777777" w:rsidR="00423B76" w:rsidRDefault="00423B76"/>
    <w:sectPr w:rsidR="00423B76" w:rsidSect="00AE3EFC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8C37" w14:textId="77777777" w:rsidR="00AE3EFC" w:rsidRDefault="00AE3EFC">
      <w:r>
        <w:separator/>
      </w:r>
    </w:p>
  </w:endnote>
  <w:endnote w:type="continuationSeparator" w:id="0">
    <w:p w14:paraId="34D16565" w14:textId="77777777" w:rsidR="00AE3EFC" w:rsidRDefault="00AE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57E3" w14:textId="77777777" w:rsidR="00F56019" w:rsidRDefault="00FD6F20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688393" w14:textId="77777777" w:rsidR="00F56019" w:rsidRDefault="00F560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C24" w14:textId="77777777" w:rsidR="00F56019" w:rsidRDefault="00F56019" w:rsidP="00CF111E">
    <w:pPr>
      <w:pStyle w:val="Zpat"/>
      <w:framePr w:wrap="around" w:vAnchor="text" w:hAnchor="margin" w:xAlign="center" w:y="1"/>
      <w:rPr>
        <w:rStyle w:val="slostrnky"/>
      </w:rPr>
    </w:pPr>
  </w:p>
  <w:p w14:paraId="631D8167" w14:textId="77777777" w:rsidR="00F56019" w:rsidRDefault="00F56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370D" w14:textId="77777777" w:rsidR="00AE3EFC" w:rsidRDefault="00AE3EFC">
      <w:r>
        <w:separator/>
      </w:r>
    </w:p>
  </w:footnote>
  <w:footnote w:type="continuationSeparator" w:id="0">
    <w:p w14:paraId="65093BBC" w14:textId="77777777" w:rsidR="00AE3EFC" w:rsidRDefault="00AE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68697682">
    <w:abstractNumId w:val="1"/>
  </w:num>
  <w:num w:numId="2" w16cid:durableId="274950141">
    <w:abstractNumId w:val="8"/>
  </w:num>
  <w:num w:numId="3" w16cid:durableId="906918647">
    <w:abstractNumId w:val="7"/>
  </w:num>
  <w:num w:numId="4" w16cid:durableId="1580554384">
    <w:abstractNumId w:val="0"/>
  </w:num>
  <w:num w:numId="5" w16cid:durableId="457921668">
    <w:abstractNumId w:val="5"/>
  </w:num>
  <w:num w:numId="6" w16cid:durableId="1179853217">
    <w:abstractNumId w:val="2"/>
  </w:num>
  <w:num w:numId="7" w16cid:durableId="79857391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87912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66726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8402183">
    <w:abstractNumId w:val="3"/>
  </w:num>
  <w:num w:numId="11" w16cid:durableId="398330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20"/>
    <w:rsid w:val="000B6FB0"/>
    <w:rsid w:val="00162D2F"/>
    <w:rsid w:val="00382465"/>
    <w:rsid w:val="00423B76"/>
    <w:rsid w:val="004C5C3A"/>
    <w:rsid w:val="00641329"/>
    <w:rsid w:val="006A3467"/>
    <w:rsid w:val="006A523F"/>
    <w:rsid w:val="006A67B7"/>
    <w:rsid w:val="006B78D1"/>
    <w:rsid w:val="007527D9"/>
    <w:rsid w:val="00757461"/>
    <w:rsid w:val="008246A1"/>
    <w:rsid w:val="008828F1"/>
    <w:rsid w:val="008D2F3E"/>
    <w:rsid w:val="009048CA"/>
    <w:rsid w:val="00990065"/>
    <w:rsid w:val="009C0ADB"/>
    <w:rsid w:val="00A25BB6"/>
    <w:rsid w:val="00A80EF3"/>
    <w:rsid w:val="00AC780D"/>
    <w:rsid w:val="00AE3EFC"/>
    <w:rsid w:val="00AF06FF"/>
    <w:rsid w:val="00B00AD6"/>
    <w:rsid w:val="00B364AD"/>
    <w:rsid w:val="00C75F69"/>
    <w:rsid w:val="00D1651A"/>
    <w:rsid w:val="00D70617"/>
    <w:rsid w:val="00D8721D"/>
    <w:rsid w:val="00DB4D73"/>
    <w:rsid w:val="00DD01EB"/>
    <w:rsid w:val="00E7429C"/>
    <w:rsid w:val="00F36DEA"/>
    <w:rsid w:val="00F56019"/>
    <w:rsid w:val="00FB1FA1"/>
    <w:rsid w:val="00FC6AD8"/>
    <w:rsid w:val="00FD2D7B"/>
    <w:rsid w:val="00FD3BD1"/>
    <w:rsid w:val="00FD6F2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B78"/>
  <w15:docId w15:val="{EDAA0FFA-B6A2-4B7D-B561-5328779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6F2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F2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FD6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F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D6F2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D6F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2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C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5</cp:revision>
  <cp:lastPrinted>2022-01-13T11:01:00Z</cp:lastPrinted>
  <dcterms:created xsi:type="dcterms:W3CDTF">2024-02-26T09:48:00Z</dcterms:created>
  <dcterms:modified xsi:type="dcterms:W3CDTF">2024-02-28T08:44:00Z</dcterms:modified>
</cp:coreProperties>
</file>