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FD6F20" w14:paraId="0112B3A1" w14:textId="77777777" w:rsidTr="001345AE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B512AF1" w14:textId="77777777" w:rsidR="00FD6F20" w:rsidRPr="009D4A9A" w:rsidRDefault="00FD6F20" w:rsidP="001345AE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63E91D37" w14:textId="77777777" w:rsidR="00FD6F20" w:rsidRDefault="00FD6F20" w:rsidP="001345AE">
            <w:r>
              <w:rPr>
                <w:noProof/>
              </w:rPr>
              <w:drawing>
                <wp:inline distT="0" distB="0" distL="0" distR="0" wp14:anchorId="3310E750" wp14:editId="2A86C9B2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F20" w14:paraId="33E90DFA" w14:textId="77777777" w:rsidTr="001345AE">
        <w:trPr>
          <w:cantSplit/>
          <w:trHeight w:hRule="exact" w:val="541"/>
        </w:trPr>
        <w:tc>
          <w:tcPr>
            <w:tcW w:w="7810" w:type="dxa"/>
            <w:gridSpan w:val="3"/>
          </w:tcPr>
          <w:p w14:paraId="4581E980" w14:textId="77777777" w:rsidR="00FD6F20" w:rsidRDefault="00FD6F20" w:rsidP="001345AE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FF47F25" wp14:editId="31BE5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69ED8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3E7AE51" w14:textId="77777777" w:rsidR="00FD6F20" w:rsidRDefault="00FD6F20" w:rsidP="001345AE"/>
        </w:tc>
        <w:tc>
          <w:tcPr>
            <w:tcW w:w="1829" w:type="dxa"/>
            <w:gridSpan w:val="2"/>
            <w:vMerge/>
          </w:tcPr>
          <w:p w14:paraId="0A171E10" w14:textId="77777777" w:rsidR="00FD6F20" w:rsidRDefault="00FD6F20" w:rsidP="001345AE"/>
        </w:tc>
      </w:tr>
      <w:tr w:rsidR="00FD6F20" w14:paraId="51A8646F" w14:textId="77777777" w:rsidTr="001345AE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0EC9F236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45DB28B" w14:textId="77777777" w:rsidR="00FD6F20" w:rsidRPr="00277FF7" w:rsidRDefault="00FD6F20" w:rsidP="001345AE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14:paraId="49976FCA" w14:textId="77777777" w:rsidR="00FD6F20" w:rsidRDefault="00FD6F20" w:rsidP="001345AE"/>
        </w:tc>
      </w:tr>
      <w:tr w:rsidR="00FD6F20" w14:paraId="3C6D7911" w14:textId="77777777" w:rsidTr="001345AE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4421DE2D" w14:textId="77777777" w:rsidR="00FD6F20" w:rsidRDefault="00FD6F20" w:rsidP="001345AE"/>
        </w:tc>
        <w:tc>
          <w:tcPr>
            <w:tcW w:w="3235" w:type="dxa"/>
            <w:gridSpan w:val="2"/>
            <w:vAlign w:val="center"/>
          </w:tcPr>
          <w:p w14:paraId="79D55967" w14:textId="469F52F7" w:rsidR="00FD6F20" w:rsidRDefault="00FD6F20" w:rsidP="008828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08D3B257" w14:textId="77777777" w:rsidR="00FD6F20" w:rsidRDefault="00FD6F20" w:rsidP="001345AE"/>
        </w:tc>
      </w:tr>
      <w:tr w:rsidR="00FD6F20" w14:paraId="4083431F" w14:textId="77777777" w:rsidTr="001345AE">
        <w:trPr>
          <w:trHeight w:val="1039"/>
        </w:trPr>
        <w:tc>
          <w:tcPr>
            <w:tcW w:w="9639" w:type="dxa"/>
            <w:gridSpan w:val="5"/>
            <w:vAlign w:val="bottom"/>
          </w:tcPr>
          <w:p w14:paraId="4ECA4343" w14:textId="77777777" w:rsidR="00FD6F20" w:rsidRPr="009D4A9A" w:rsidRDefault="00FD6F20" w:rsidP="001345AE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FD6F20" w14:paraId="1608D267" w14:textId="77777777" w:rsidTr="001345AE">
        <w:trPr>
          <w:trHeight w:val="345"/>
        </w:trPr>
        <w:tc>
          <w:tcPr>
            <w:tcW w:w="9639" w:type="dxa"/>
            <w:gridSpan w:val="5"/>
            <w:vAlign w:val="center"/>
          </w:tcPr>
          <w:p w14:paraId="06B2D7AE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FD6F20" w14:paraId="23A04E5E" w14:textId="77777777" w:rsidTr="001345AE">
        <w:trPr>
          <w:trHeight w:val="553"/>
        </w:trPr>
        <w:tc>
          <w:tcPr>
            <w:tcW w:w="9639" w:type="dxa"/>
            <w:gridSpan w:val="5"/>
            <w:vAlign w:val="bottom"/>
          </w:tcPr>
          <w:p w14:paraId="6B7C88FD" w14:textId="77777777" w:rsidR="00FD6F20" w:rsidRDefault="00FD6F20" w:rsidP="00134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FD6F20" w14:paraId="76399FFA" w14:textId="77777777" w:rsidTr="001345AE">
        <w:trPr>
          <w:trHeight w:val="345"/>
        </w:trPr>
        <w:tc>
          <w:tcPr>
            <w:tcW w:w="9639" w:type="dxa"/>
            <w:gridSpan w:val="5"/>
            <w:vAlign w:val="bottom"/>
          </w:tcPr>
          <w:p w14:paraId="57EB3ABF" w14:textId="77777777" w:rsidR="00FD6F20" w:rsidRDefault="00FD6F20" w:rsidP="00134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FD6F20" w14:paraId="79434333" w14:textId="77777777" w:rsidTr="001345AE">
        <w:trPr>
          <w:trHeight w:val="291"/>
        </w:trPr>
        <w:tc>
          <w:tcPr>
            <w:tcW w:w="9639" w:type="dxa"/>
            <w:gridSpan w:val="5"/>
          </w:tcPr>
          <w:p w14:paraId="1BBB3DEC" w14:textId="77777777" w:rsidR="00FD6F20" w:rsidRDefault="00FD6F20" w:rsidP="001345AE"/>
        </w:tc>
      </w:tr>
      <w:tr w:rsidR="00FD6F20" w14:paraId="4844E6BA" w14:textId="77777777" w:rsidTr="001345AE">
        <w:trPr>
          <w:trHeight w:val="357"/>
        </w:trPr>
        <w:tc>
          <w:tcPr>
            <w:tcW w:w="2320" w:type="dxa"/>
          </w:tcPr>
          <w:p w14:paraId="2475EBC6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5AE2C24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FD6F20" w14:paraId="27B958CB" w14:textId="77777777" w:rsidTr="001345AE">
        <w:trPr>
          <w:trHeight w:val="357"/>
        </w:trPr>
        <w:tc>
          <w:tcPr>
            <w:tcW w:w="2320" w:type="dxa"/>
          </w:tcPr>
          <w:p w14:paraId="165456D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3C947E2D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FD6F20" w14:paraId="627B03F0" w14:textId="77777777" w:rsidTr="001345AE">
        <w:trPr>
          <w:trHeight w:val="357"/>
        </w:trPr>
        <w:tc>
          <w:tcPr>
            <w:tcW w:w="2320" w:type="dxa"/>
          </w:tcPr>
          <w:p w14:paraId="0C90326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12EB287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FD6F20" w14:paraId="3A8E2FD0" w14:textId="77777777" w:rsidTr="001345AE">
        <w:trPr>
          <w:trHeight w:val="357"/>
        </w:trPr>
        <w:tc>
          <w:tcPr>
            <w:tcW w:w="2320" w:type="dxa"/>
          </w:tcPr>
          <w:p w14:paraId="2452F15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D00962E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FD6F20" w14:paraId="6DCC4FF5" w14:textId="77777777" w:rsidTr="001345AE">
        <w:trPr>
          <w:trHeight w:val="357"/>
        </w:trPr>
        <w:tc>
          <w:tcPr>
            <w:tcW w:w="2320" w:type="dxa"/>
          </w:tcPr>
          <w:p w14:paraId="7BCD14E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5A6DF2C" w14:textId="4833FEAF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0DB4F7B4" w14:textId="77777777" w:rsidTr="001345AE">
        <w:trPr>
          <w:trHeight w:val="357"/>
        </w:trPr>
        <w:tc>
          <w:tcPr>
            <w:tcW w:w="2320" w:type="dxa"/>
          </w:tcPr>
          <w:p w14:paraId="522453F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6B58B7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D6F20" w14:paraId="5AB54398" w14:textId="77777777" w:rsidTr="001345AE">
        <w:trPr>
          <w:trHeight w:val="357"/>
        </w:trPr>
        <w:tc>
          <w:tcPr>
            <w:tcW w:w="2320" w:type="dxa"/>
          </w:tcPr>
          <w:p w14:paraId="728F7E3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14:paraId="05E91AC9" w14:textId="0DBE6122" w:rsidR="00FD6F20" w:rsidRPr="007E0CCB" w:rsidRDefault="00FD6F20" w:rsidP="001345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zastoupenou , starostkou městské části</w:t>
            </w:r>
          </w:p>
        </w:tc>
      </w:tr>
      <w:tr w:rsidR="00FD6F20" w14:paraId="7A5407B8" w14:textId="77777777" w:rsidTr="001345AE">
        <w:trPr>
          <w:trHeight w:val="357"/>
        </w:trPr>
        <w:tc>
          <w:tcPr>
            <w:tcW w:w="2320" w:type="dxa"/>
          </w:tcPr>
          <w:p w14:paraId="76EF0F5C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4C2D20E6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vakarka</w:t>
            </w:r>
            <w:proofErr w:type="spellEnd"/>
          </w:p>
        </w:tc>
      </w:tr>
      <w:tr w:rsidR="00FD6F20" w14:paraId="577C36FF" w14:textId="77777777" w:rsidTr="001345AE">
        <w:trPr>
          <w:trHeight w:hRule="exact" w:val="220"/>
        </w:trPr>
        <w:tc>
          <w:tcPr>
            <w:tcW w:w="2320" w:type="dxa"/>
          </w:tcPr>
          <w:p w14:paraId="04B91AD4" w14:textId="77777777" w:rsidR="00FD6F20" w:rsidRDefault="00FD6F20" w:rsidP="001345AE"/>
        </w:tc>
        <w:tc>
          <w:tcPr>
            <w:tcW w:w="7319" w:type="dxa"/>
            <w:gridSpan w:val="4"/>
          </w:tcPr>
          <w:p w14:paraId="4C46E998" w14:textId="77777777" w:rsidR="00FD6F20" w:rsidRPr="007E0CCB" w:rsidRDefault="00FD6F20" w:rsidP="001345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20" w14:paraId="41087DA1" w14:textId="77777777" w:rsidTr="001345AE">
        <w:trPr>
          <w:trHeight w:val="357"/>
        </w:trPr>
        <w:tc>
          <w:tcPr>
            <w:tcW w:w="9639" w:type="dxa"/>
            <w:gridSpan w:val="5"/>
          </w:tcPr>
          <w:p w14:paraId="5356B91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FD6F20" w14:paraId="33C34CD9" w14:textId="77777777" w:rsidTr="001345AE">
        <w:trPr>
          <w:trHeight w:val="357"/>
        </w:trPr>
        <w:tc>
          <w:tcPr>
            <w:tcW w:w="2320" w:type="dxa"/>
          </w:tcPr>
          <w:p w14:paraId="7DC85922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0A1070C8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02EAEE6" w14:textId="77777777" w:rsidTr="001345AE">
        <w:trPr>
          <w:trHeight w:val="357"/>
        </w:trPr>
        <w:tc>
          <w:tcPr>
            <w:tcW w:w="2320" w:type="dxa"/>
          </w:tcPr>
          <w:p w14:paraId="6667F067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3C7E9BE0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Hoštice,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FD6F20" w14:paraId="55E38835" w14:textId="77777777" w:rsidTr="001345AE">
        <w:trPr>
          <w:trHeight w:val="357"/>
        </w:trPr>
        <w:tc>
          <w:tcPr>
            <w:tcW w:w="2320" w:type="dxa"/>
          </w:tcPr>
          <w:p w14:paraId="79F8952D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507FE791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FD6F20" w14:paraId="079E30B4" w14:textId="77777777" w:rsidTr="001345AE">
        <w:trPr>
          <w:trHeight w:val="465"/>
        </w:trPr>
        <w:tc>
          <w:tcPr>
            <w:tcW w:w="2320" w:type="dxa"/>
          </w:tcPr>
          <w:p w14:paraId="14ED2DA0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69FC1AD4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381 </w:t>
            </w:r>
          </w:p>
        </w:tc>
      </w:tr>
      <w:tr w:rsidR="00FD6F20" w14:paraId="1BA0CE0E" w14:textId="77777777" w:rsidTr="001345AE">
        <w:trPr>
          <w:trHeight w:val="357"/>
        </w:trPr>
        <w:tc>
          <w:tcPr>
            <w:tcW w:w="2320" w:type="dxa"/>
          </w:tcPr>
          <w:p w14:paraId="5ABF1C44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AC435A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44941994</w:t>
            </w:r>
          </w:p>
        </w:tc>
      </w:tr>
      <w:tr w:rsidR="00FD6F20" w14:paraId="6175092B" w14:textId="77777777" w:rsidTr="001345AE">
        <w:trPr>
          <w:trHeight w:val="357"/>
        </w:trPr>
        <w:tc>
          <w:tcPr>
            <w:tcW w:w="2320" w:type="dxa"/>
          </w:tcPr>
          <w:p w14:paraId="030DBA6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40B456DC" w14:textId="5BA11BDC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6FB54CFF" w14:textId="77777777" w:rsidTr="001345AE">
        <w:trPr>
          <w:trHeight w:val="357"/>
        </w:trPr>
        <w:tc>
          <w:tcPr>
            <w:tcW w:w="2320" w:type="dxa"/>
          </w:tcPr>
          <w:p w14:paraId="61ED9FE5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741BF5E5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</w:p>
        </w:tc>
      </w:tr>
      <w:tr w:rsidR="00FD6F20" w14:paraId="52F95DAE" w14:textId="77777777" w:rsidTr="001345AE">
        <w:trPr>
          <w:trHeight w:val="357"/>
        </w:trPr>
        <w:tc>
          <w:tcPr>
            <w:tcW w:w="2320" w:type="dxa"/>
          </w:tcPr>
          <w:p w14:paraId="1957C7C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14:paraId="5796E6FE" w14:textId="6BAB9B3E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  <w:p w14:paraId="53287ABC" w14:textId="77777777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D6F20" w14:paraId="7ECF7B49" w14:textId="77777777" w:rsidTr="001345AE">
        <w:trPr>
          <w:trHeight w:val="357"/>
        </w:trPr>
        <w:tc>
          <w:tcPr>
            <w:tcW w:w="2320" w:type="dxa"/>
          </w:tcPr>
          <w:p w14:paraId="438BBED1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3243343" w14:textId="1D7B3395" w:rsidR="00FD6F20" w:rsidRDefault="00FD6F20" w:rsidP="001345A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@seznam.cz</w:t>
            </w:r>
          </w:p>
        </w:tc>
      </w:tr>
      <w:tr w:rsidR="00FD6F20" w14:paraId="1FFA7F0B" w14:textId="77777777" w:rsidTr="001345AE">
        <w:trPr>
          <w:trHeight w:hRule="exact" w:val="220"/>
        </w:trPr>
        <w:tc>
          <w:tcPr>
            <w:tcW w:w="2320" w:type="dxa"/>
          </w:tcPr>
          <w:p w14:paraId="78B99993" w14:textId="77777777" w:rsidR="00FD6F20" w:rsidRDefault="00FD6F20" w:rsidP="001345AE"/>
        </w:tc>
        <w:tc>
          <w:tcPr>
            <w:tcW w:w="7319" w:type="dxa"/>
            <w:gridSpan w:val="4"/>
          </w:tcPr>
          <w:p w14:paraId="03459890" w14:textId="77777777" w:rsidR="00FD6F20" w:rsidRDefault="00FD6F20" w:rsidP="001345AE"/>
        </w:tc>
      </w:tr>
      <w:tr w:rsidR="00FD6F20" w14:paraId="5CD0F892" w14:textId="77777777" w:rsidTr="001345AE">
        <w:trPr>
          <w:trHeight w:val="357"/>
        </w:trPr>
        <w:tc>
          <w:tcPr>
            <w:tcW w:w="9639" w:type="dxa"/>
            <w:gridSpan w:val="5"/>
          </w:tcPr>
          <w:p w14:paraId="67E87B59" w14:textId="77777777" w:rsidR="00FD6F20" w:rsidRDefault="00FD6F20" w:rsidP="00134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57DCE0D0" w14:textId="77777777" w:rsidR="00FD6F20" w:rsidRDefault="00FD6F20" w:rsidP="00FD6F20"/>
    <w:p w14:paraId="4FA97B5B" w14:textId="77777777" w:rsidR="00FD6F20" w:rsidRDefault="00FD6F20" w:rsidP="00FD6F20"/>
    <w:p w14:paraId="33EE2C33" w14:textId="77777777" w:rsidR="00FD6F20" w:rsidRDefault="00FD6F20" w:rsidP="00FD6F20">
      <w:pPr>
        <w:sectPr w:rsidR="00FD6F20" w:rsidSect="00553D46">
          <w:footerReference w:type="even" r:id="rId8"/>
          <w:footerReference w:type="default" r:id="rId9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14:paraId="532267B5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14:paraId="69F17A05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6FE307E7" w14:textId="77777777" w:rsidR="00FD6F20" w:rsidRPr="00E779A8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3B30CF2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14:paraId="37048CA3" w14:textId="77777777" w:rsidR="00FD6F20" w:rsidRDefault="00FD6F20" w:rsidP="00FD6F2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4494124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7F8DBEB9" w14:textId="77777777" w:rsidR="00FD6F20" w:rsidRDefault="00FD6F20" w:rsidP="00FD6F20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14:paraId="7BDAC15B" w14:textId="77777777" w:rsidR="00FD6F20" w:rsidRDefault="00FD6F20" w:rsidP="00FD6F20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1238AD88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10423">
        <w:rPr>
          <w:rFonts w:ascii="Arial" w:hAnsi="Arial" w:cs="Arial"/>
          <w:sz w:val="20"/>
          <w:szCs w:val="20"/>
        </w:rPr>
        <w:t>neinvestiční</w:t>
      </w:r>
      <w:r>
        <w:rPr>
          <w:rFonts w:ascii="Arial" w:hAnsi="Arial" w:cs="Arial"/>
          <w:sz w:val="20"/>
          <w:szCs w:val="20"/>
        </w:rPr>
        <w:t xml:space="preserve"> účelově určenou dotaci z rozpočtu městské části Malé Hoštice statutárního města Opavy a příjemce se zavazuje dotaci přijmout, užít ji v souladu s jejím účelovým určením a splnit další povinnosti stanovené touto smlouvou. </w:t>
      </w:r>
    </w:p>
    <w:p w14:paraId="2365FC6C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A916FB0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14:paraId="58766C1B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521E385A" w14:textId="0F1E2EA4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C51BED">
        <w:rPr>
          <w:rFonts w:ascii="Arial" w:hAnsi="Arial" w:cs="Arial"/>
          <w:b/>
          <w:bCs/>
          <w:sz w:val="20"/>
          <w:szCs w:val="20"/>
        </w:rPr>
        <w:t>40</w:t>
      </w:r>
      <w:r w:rsidR="00FC6AD8">
        <w:rPr>
          <w:rFonts w:ascii="Arial" w:hAnsi="Arial" w:cs="Arial"/>
          <w:b/>
          <w:bCs/>
          <w:sz w:val="20"/>
          <w:szCs w:val="20"/>
        </w:rPr>
        <w:t xml:space="preserve"> 0</w:t>
      </w:r>
      <w:r w:rsidRPr="00781728">
        <w:rPr>
          <w:rFonts w:ascii="Arial" w:hAnsi="Arial" w:cs="Arial"/>
          <w:b/>
          <w:bCs/>
          <w:sz w:val="20"/>
          <w:szCs w:val="20"/>
        </w:rPr>
        <w:t>00,- Kč</w:t>
      </w:r>
      <w:r w:rsidRPr="0078172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4A7CA" w14:textId="77777777" w:rsidR="00FD6F20" w:rsidRPr="001B0434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6C85DB14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6632814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7FB945AF" w14:textId="77777777" w:rsidR="006A67B7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dotaci použít výhradně k tomuto účelu:</w:t>
      </w:r>
      <w:r w:rsidR="006A67B7">
        <w:rPr>
          <w:rFonts w:ascii="Arial" w:hAnsi="Arial" w:cs="Arial"/>
          <w:sz w:val="20"/>
          <w:szCs w:val="20"/>
        </w:rPr>
        <w:t xml:space="preserve"> </w:t>
      </w:r>
    </w:p>
    <w:p w14:paraId="735A8CC3" w14:textId="5A074DE7" w:rsidR="00C51BED" w:rsidRDefault="00C51BED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15 000,- zprovoznění tenisových kurtů (nákup antuky)</w:t>
      </w:r>
    </w:p>
    <w:p w14:paraId="13D48DCA" w14:textId="7CE09012" w:rsidR="00C51BED" w:rsidRDefault="00C51BED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25 000,- správcovství</w:t>
      </w:r>
    </w:p>
    <w:p w14:paraId="5B723755" w14:textId="1C03200F" w:rsidR="00757461" w:rsidRDefault="00757461" w:rsidP="00FD6F20">
      <w:pPr>
        <w:jc w:val="both"/>
        <w:rPr>
          <w:rFonts w:ascii="Arial" w:hAnsi="Arial" w:cs="Arial"/>
          <w:sz w:val="20"/>
          <w:szCs w:val="20"/>
        </w:rPr>
      </w:pPr>
    </w:p>
    <w:p w14:paraId="39D7143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B2F0A27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14:paraId="26A525E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8ACD1F0" w14:textId="28028CFA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>Příjemce je povinen dotaci použít do dne 31.12.20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  <w:t>01.01.20</w:t>
      </w:r>
      <w:r w:rsidR="009C0ADB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 xml:space="preserve"> – 31.12.20</w:t>
      </w:r>
      <w:r w:rsidR="008828F1"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4</w:t>
      </w:r>
      <w:r w:rsidRPr="00910423">
        <w:rPr>
          <w:rFonts w:ascii="Arial" w:hAnsi="Arial" w:cs="Arial"/>
          <w:sz w:val="20"/>
          <w:szCs w:val="20"/>
        </w:rPr>
        <w:t>.</w:t>
      </w:r>
    </w:p>
    <w:p w14:paraId="08FE99B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A5AC2F1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14:paraId="76F54E65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14:paraId="3BCD7765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14:paraId="546A3D86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0AC723B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14:paraId="14B2A5E9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2493A17B" w14:textId="77777777" w:rsidR="00FD6F20" w:rsidRPr="006A1631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EA6AA40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DE266D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7500E2" w14:textId="77777777" w:rsidR="00FD6F20" w:rsidRDefault="00FD6F20" w:rsidP="00FD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0EAFBD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nesouvisející s účelovým určením dotace dle čl. V., </w:t>
      </w:r>
    </w:p>
    <w:p w14:paraId="070520A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</w:t>
      </w:r>
      <w:r>
        <w:rPr>
          <w:rFonts w:ascii="Arial" w:hAnsi="Arial" w:cs="Arial"/>
          <w:sz w:val="20"/>
          <w:szCs w:val="20"/>
        </w:rPr>
        <w:lastRenderedPageBreak/>
        <w:t>majetek, jehož doba použitelnosti  je delší než jeden rok a vstupní cena vyšší než 60.000,00 Kč),</w:t>
      </w:r>
    </w:p>
    <w:p w14:paraId="6AC28201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odpisy majetku a ostatní náklady spadající pod účtovou skupinu č. 55,</w:t>
      </w:r>
    </w:p>
    <w:p w14:paraId="43024A50" w14:textId="77777777" w:rsidR="00FD6F20" w:rsidRPr="00121043" w:rsidRDefault="00FD6F20" w:rsidP="00FD6F2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na reprezentaci,</w:t>
      </w:r>
      <w:r w:rsidRPr="001210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alkohol a tabákové výrobky,</w:t>
      </w:r>
    </w:p>
    <w:p w14:paraId="49E9B2C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na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14:paraId="257B9232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14:paraId="10A45A37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členské poplatky/příspěvky v institucích/asociacích a jiné náklady spadající pod účtovou skupinu č. 58,</w:t>
      </w:r>
    </w:p>
    <w:p w14:paraId="0C259F7D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4.8. splátky finančních závazků (úvěry, zápůjčky apod.) a leasingové splátky,</w:t>
      </w:r>
    </w:p>
    <w:p w14:paraId="1A643808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daně a poplatky – účtová skupina č. 53 – daň silniční, daň z nabytí nemovitých věcí, daň z nemovitých věcí, daň z příjmů, ostatní daně a poplatky (tj. správní poplatky, poplatky za znečištění ovzduší, poplatky za televizi a rozhlas apod.),</w:t>
      </w:r>
    </w:p>
    <w:p w14:paraId="11C65889" w14:textId="77777777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DPH, o jejíž vrácení je možné podle příslušného právního předpisu žádat,</w:t>
      </w:r>
    </w:p>
    <w:p w14:paraId="0934566C" w14:textId="77777777" w:rsidR="00990065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smluvní pokuty, úroky z prodlení, ostatní pokuty a penále, odpisy nedobytných pohledávek, úroky, kurzové ztráty, dary, manka a škody, bankovní poplatky, náklady za právní služby a zastoupení,</w:t>
      </w:r>
    </w:p>
    <w:p w14:paraId="439FD09F" w14:textId="77777777" w:rsidR="00990065" w:rsidRPr="00BC234C" w:rsidRDefault="00990065" w:rsidP="00990065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BC234C">
        <w:rPr>
          <w:rFonts w:ascii="Arial" w:hAnsi="Arial" w:cs="Arial"/>
          <w:sz w:val="20"/>
          <w:szCs w:val="20"/>
        </w:rPr>
        <w:t>4.12.</w:t>
      </w:r>
      <w:r w:rsidRPr="00F462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BC234C">
        <w:rPr>
          <w:rFonts w:ascii="Arial" w:hAnsi="Arial" w:cs="Arial"/>
          <w:sz w:val="20"/>
          <w:szCs w:val="20"/>
        </w:rPr>
        <w:t>tvorba kapitálového jmění</w:t>
      </w:r>
      <w:r>
        <w:rPr>
          <w:rFonts w:ascii="Arial" w:hAnsi="Arial" w:cs="Arial"/>
          <w:sz w:val="20"/>
          <w:szCs w:val="20"/>
        </w:rPr>
        <w:t>,</w:t>
      </w:r>
    </w:p>
    <w:p w14:paraId="71A63DA8" w14:textId="2200A7D0" w:rsidR="00FD6F20" w:rsidRDefault="00FD6F20" w:rsidP="00FD6F20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990065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1985A49" w14:textId="77777777" w:rsidR="00FD6F20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doklad</w:t>
      </w:r>
      <w:r w:rsidRPr="006A4804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CCC521A" w14:textId="77777777" w:rsidR="00FD6F20" w:rsidRPr="007212C3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65767008" w14:textId="77777777" w:rsidR="00FD6F20" w:rsidRPr="00133465" w:rsidRDefault="00FD6F20" w:rsidP="00FD6F20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BB4D2C7" w14:textId="77777777" w:rsidR="00FD6F20" w:rsidRDefault="00FD6F20" w:rsidP="00FD6F20">
      <w:pPr>
        <w:jc w:val="both"/>
        <w:rPr>
          <w:rFonts w:ascii="Arial" w:hAnsi="Arial" w:cs="Arial"/>
          <w:iCs/>
          <w:sz w:val="20"/>
          <w:szCs w:val="20"/>
        </w:rPr>
      </w:pPr>
    </w:p>
    <w:p w14:paraId="3306D70A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14:paraId="28745DB2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124AA4F1" w14:textId="10DBFF3F" w:rsidR="00990065" w:rsidRPr="00D50995" w:rsidRDefault="00FD6F20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do </w:t>
      </w:r>
      <w:r w:rsidRPr="00910423">
        <w:rPr>
          <w:rFonts w:ascii="Arial" w:hAnsi="Arial" w:cs="Arial"/>
          <w:sz w:val="20"/>
          <w:szCs w:val="20"/>
        </w:rPr>
        <w:t>1</w:t>
      </w:r>
      <w:r w:rsidR="00FC6AD8">
        <w:rPr>
          <w:rFonts w:ascii="Arial" w:hAnsi="Arial" w:cs="Arial"/>
          <w:sz w:val="20"/>
          <w:szCs w:val="20"/>
        </w:rPr>
        <w:t>6</w:t>
      </w:r>
      <w:r w:rsidRPr="00910423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</w:t>
      </w:r>
      <w:r w:rsidR="00D1651A">
        <w:rPr>
          <w:rFonts w:ascii="Arial" w:hAnsi="Arial" w:cs="Arial"/>
          <w:sz w:val="20"/>
          <w:szCs w:val="20"/>
        </w:rPr>
        <w:t>5.</w:t>
      </w:r>
      <w:r w:rsidR="00990065">
        <w:rPr>
          <w:rFonts w:ascii="Arial" w:hAnsi="Arial" w:cs="Arial"/>
          <w:sz w:val="20"/>
          <w:szCs w:val="20"/>
        </w:rPr>
        <w:br/>
      </w:r>
      <w:r w:rsidR="00990065" w:rsidRPr="00EC7A6D">
        <w:rPr>
          <w:rFonts w:ascii="Arial" w:hAnsi="Arial" w:cs="Arial"/>
          <w:sz w:val="20"/>
          <w:szCs w:val="20"/>
        </w:rPr>
        <w:t>na</w:t>
      </w:r>
      <w:r w:rsidR="00990065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990065" w:rsidRPr="00955B8F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přičemž je povinen v termínu do </w:t>
      </w:r>
      <w:r w:rsidR="00990065">
        <w:rPr>
          <w:rFonts w:ascii="Arial" w:hAnsi="Arial" w:cs="Arial"/>
          <w:iCs/>
          <w:sz w:val="20"/>
          <w:szCs w:val="20"/>
        </w:rPr>
        <w:t>3</w:t>
      </w:r>
      <w:r w:rsidR="00990065" w:rsidRPr="00447507">
        <w:rPr>
          <w:rFonts w:ascii="Arial" w:hAnsi="Arial" w:cs="Arial"/>
          <w:iCs/>
          <w:sz w:val="20"/>
          <w:szCs w:val="20"/>
        </w:rPr>
        <w:t>1.</w:t>
      </w:r>
      <w:r w:rsidR="00990065">
        <w:rPr>
          <w:rFonts w:ascii="Arial" w:hAnsi="Arial" w:cs="Arial"/>
          <w:iCs/>
          <w:sz w:val="20"/>
          <w:szCs w:val="20"/>
        </w:rPr>
        <w:t>12</w:t>
      </w:r>
      <w:r w:rsidR="00990065" w:rsidRPr="00447507">
        <w:rPr>
          <w:rFonts w:ascii="Arial" w:hAnsi="Arial" w:cs="Arial"/>
          <w:iCs/>
          <w:sz w:val="20"/>
          <w:szCs w:val="20"/>
        </w:rPr>
        <w:t>.</w:t>
      </w:r>
      <w:r w:rsidR="00287F71">
        <w:rPr>
          <w:rFonts w:ascii="Arial" w:hAnsi="Arial" w:cs="Arial"/>
          <w:iCs/>
          <w:sz w:val="20"/>
          <w:szCs w:val="20"/>
        </w:rPr>
        <w:t>2024</w:t>
      </w:r>
      <w:r w:rsidR="00287F71">
        <w:rPr>
          <w:rFonts w:ascii="Arial" w:hAnsi="Arial" w:cs="Arial"/>
          <w:sz w:val="20"/>
          <w:szCs w:val="20"/>
        </w:rPr>
        <w:t xml:space="preserve"> </w:t>
      </w:r>
      <w:r w:rsidR="00990065">
        <w:rPr>
          <w:rFonts w:ascii="Arial" w:hAnsi="Arial" w:cs="Arial"/>
          <w:sz w:val="20"/>
          <w:szCs w:val="20"/>
        </w:rPr>
        <w:t xml:space="preserve">oznámit poskytovateli formou čestného prohlášení, zda dotaci použil v plné výši a v souladu s jejím účelovým určením, nebo zda je v tomto ohledu skutečnost jiná, </w:t>
      </w:r>
      <w:r w:rsidR="00990065">
        <w:rPr>
          <w:rFonts w:ascii="Arial" w:hAnsi="Arial" w:cs="Arial"/>
          <w:sz w:val="20"/>
          <w:szCs w:val="20"/>
        </w:rPr>
        <w:br/>
        <w:t>a případně jaká.</w:t>
      </w:r>
      <w:r w:rsidR="00990065" w:rsidRPr="00D50995">
        <w:rPr>
          <w:rFonts w:ascii="Arial" w:hAnsi="Arial" w:cs="Arial"/>
          <w:sz w:val="20"/>
          <w:szCs w:val="20"/>
        </w:rPr>
        <w:t xml:space="preserve">  </w:t>
      </w:r>
    </w:p>
    <w:p w14:paraId="54A67BF4" w14:textId="77777777" w:rsidR="00990065" w:rsidRDefault="00990065" w:rsidP="0099006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133B3EF2" w14:textId="1C886164" w:rsidR="00FD6F20" w:rsidRDefault="00990065" w:rsidP="0099006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FD6F20">
        <w:rPr>
          <w:rFonts w:ascii="Arial" w:hAnsi="Arial" w:cs="Arial"/>
          <w:sz w:val="20"/>
          <w:szCs w:val="20"/>
        </w:rPr>
        <w:t xml:space="preserve">  </w:t>
      </w:r>
    </w:p>
    <w:p w14:paraId="46E4544F" w14:textId="77777777" w:rsidR="00FD6F20" w:rsidRDefault="00FD6F20" w:rsidP="006B78D1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40833177" w14:textId="77777777" w:rsidR="00FD6F20" w:rsidRDefault="00FD6F20" w:rsidP="00FD6F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14:paraId="040D891C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1651B9B6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584E39FB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svou povinnost použít poskytnutou dotaci výhradně ke stanovenému účelu, tzn. použije-li příjemce byť i jen část peněžních prostředků tvořících dotaci k jinému než stanovenému účelu, </w:t>
      </w:r>
    </w:p>
    <w:p w14:paraId="4C133B3C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Pr="008157FB">
        <w:rPr>
          <w:rFonts w:ascii="Arial" w:hAnsi="Arial" w:cs="Arial"/>
          <w:sz w:val="16"/>
          <w:szCs w:val="16"/>
        </w:rPr>
        <w:t xml:space="preserve"> </w:t>
      </w:r>
      <w:r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18D4399A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20B28364" w14:textId="77777777" w:rsidR="00FD6F20" w:rsidRPr="00FB1655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7B6760E0" w14:textId="77777777" w:rsidR="00FD6F20" w:rsidRDefault="00FD6F20" w:rsidP="00FD6F20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14:paraId="47FC7181" w14:textId="77777777" w:rsidR="00FD6F20" w:rsidRDefault="00FD6F20" w:rsidP="00FD6F20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14:paraId="3A9B2CB8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 odstavcích 1.1., 1.2. a 1.3. tohoto článku smlouvy výši neoprávněně použitých nebo zadržených peněžních prostředků,</w:t>
      </w:r>
    </w:p>
    <w:p w14:paraId="6E0F53ED" w14:textId="77777777" w:rsidR="00FD6F20" w:rsidRPr="00066995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1.4. tohoto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5D139711" w14:textId="77777777" w:rsidR="00FD6F20" w:rsidRDefault="00FD6F20" w:rsidP="00FD6F20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 odstavci 1.5. tohoto článku smlouvy výši:</w:t>
      </w:r>
    </w:p>
    <w:p w14:paraId="53975DA3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0F016B8" w14:textId="77777777" w:rsidR="00FD6F20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45A48F3F" w14:textId="77777777" w:rsidR="00FD6F20" w:rsidRPr="00066995" w:rsidRDefault="00FD6F20" w:rsidP="00FD6F20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14:paraId="55184E36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07D3DCB" w14:textId="77777777" w:rsidR="00FD6F20" w:rsidRDefault="00FD6F20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7FB855DB" w14:textId="60852C0B" w:rsidR="00FD6F20" w:rsidRPr="00066995" w:rsidRDefault="00990065" w:rsidP="00FD6F20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FD6F20" w:rsidRPr="00066995">
        <w:rPr>
          <w:rFonts w:ascii="Arial" w:hAnsi="Arial" w:cs="Arial"/>
          <w:sz w:val="20"/>
          <w:szCs w:val="20"/>
        </w:rPr>
        <w:t xml:space="preserve"> </w:t>
      </w:r>
    </w:p>
    <w:p w14:paraId="5DC2ACD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106D9EBB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586F319E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3CCF5164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78723EBE" w14:textId="77777777" w:rsidR="00FD6F20" w:rsidRDefault="00FD6F20" w:rsidP="00FD6F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14:paraId="51DE01EC" w14:textId="77777777" w:rsidR="00FD6F20" w:rsidRPr="00B86711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CFCA129" w14:textId="77777777" w:rsidR="00FD6F20" w:rsidRDefault="00FD6F20" w:rsidP="00FD6F20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12BF875A" w14:textId="77777777" w:rsidR="00FD6F20" w:rsidRDefault="00FD6F20" w:rsidP="00FD6F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8B838EC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2E6C9C8A" w14:textId="77777777" w:rsidR="00FD6F20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7BE15B4" w14:textId="77777777" w:rsidR="00FD6F20" w:rsidRPr="009D1B1C" w:rsidRDefault="00FD6F20" w:rsidP="00FD6F2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 xml:space="preserve">Smluvní strany se dohodly, že tato smlouva je uzavřena dnem, kdy ji podepíše poslední ze smluvních stran. </w:t>
      </w:r>
    </w:p>
    <w:p w14:paraId="0332148E" w14:textId="77777777" w:rsidR="00FD6F20" w:rsidRPr="00287F71" w:rsidRDefault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7F71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334B359F" w14:textId="77777777" w:rsidR="00FD6F20" w:rsidRPr="00EC4239" w:rsidRDefault="00FD6F20" w:rsidP="00FD6F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>bude natrvalo uveřejněna v registru smluv, a to v celém rozsahu včetně příslušných metadat,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se zavazuje </w:t>
      </w:r>
      <w:r w:rsidRPr="009A086C">
        <w:rPr>
          <w:rFonts w:ascii="Arial" w:hAnsi="Arial" w:cs="Arial"/>
          <w:sz w:val="20"/>
          <w:szCs w:val="20"/>
        </w:rPr>
        <w:lastRenderedPageBreak/>
        <w:t>splnit podmínky pro to, aby správce registru smluv zaslal potvrzení o uveřejnění smlouvy také druhé smluvní straně.</w:t>
      </w:r>
    </w:p>
    <w:p w14:paraId="0A16FC6A" w14:textId="77777777" w:rsidR="00DE5B66" w:rsidRDefault="00DE5B66" w:rsidP="00DE5B6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byla schválena Zastupitelstvem městské části Malé Hoštice statutárního města Opavy dne 20. 2. 2024 usnesením č. 3/11/ZMC/24</w:t>
      </w:r>
    </w:p>
    <w:p w14:paraId="3FBFD937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DFCF5A9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C6936B4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14:paraId="5B6456DB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3364E3A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407D69AF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64C4261" w14:textId="77777777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569B5AFA" w14:textId="5AF0829A" w:rsidR="00FD6F20" w:rsidRDefault="00FD6F20" w:rsidP="00FD6F20">
      <w:pPr>
        <w:jc w:val="both"/>
        <w:rPr>
          <w:rFonts w:ascii="Arial" w:hAnsi="Arial" w:cs="Arial"/>
          <w:sz w:val="20"/>
          <w:szCs w:val="20"/>
        </w:rPr>
      </w:pPr>
    </w:p>
    <w:p w14:paraId="20FE1D90" w14:textId="77777777" w:rsidR="00FD6F20" w:rsidRPr="003376A5" w:rsidRDefault="00FD6F20" w:rsidP="00FD6F20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14:paraId="4FC0D0A3" w14:textId="77777777" w:rsidR="00423B76" w:rsidRDefault="00423B76"/>
    <w:sectPr w:rsidR="00423B76" w:rsidSect="00553D46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7C11" w14:textId="77777777" w:rsidR="00553D46" w:rsidRDefault="00553D46">
      <w:r>
        <w:separator/>
      </w:r>
    </w:p>
  </w:endnote>
  <w:endnote w:type="continuationSeparator" w:id="0">
    <w:p w14:paraId="5B26E8AB" w14:textId="77777777" w:rsidR="00553D46" w:rsidRDefault="0055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Calibri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57E3" w14:textId="77777777" w:rsidR="00F56019" w:rsidRDefault="00FD6F20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688393" w14:textId="77777777" w:rsidR="00F56019" w:rsidRDefault="00F560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0C24" w14:textId="77777777" w:rsidR="00F56019" w:rsidRDefault="00F56019" w:rsidP="00CF111E">
    <w:pPr>
      <w:pStyle w:val="Zpat"/>
      <w:framePr w:wrap="around" w:vAnchor="text" w:hAnchor="margin" w:xAlign="center" w:y="1"/>
      <w:rPr>
        <w:rStyle w:val="slostrnky"/>
      </w:rPr>
    </w:pPr>
  </w:p>
  <w:p w14:paraId="631D8167" w14:textId="77777777" w:rsidR="00F56019" w:rsidRDefault="00F560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F063" w14:textId="77777777" w:rsidR="00553D46" w:rsidRDefault="00553D46">
      <w:r>
        <w:separator/>
      </w:r>
    </w:p>
  </w:footnote>
  <w:footnote w:type="continuationSeparator" w:id="0">
    <w:p w14:paraId="262FE863" w14:textId="77777777" w:rsidR="00553D46" w:rsidRDefault="0055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5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 w16cid:durableId="1216624749">
    <w:abstractNumId w:val="1"/>
  </w:num>
  <w:num w:numId="2" w16cid:durableId="371224823">
    <w:abstractNumId w:val="8"/>
  </w:num>
  <w:num w:numId="3" w16cid:durableId="2082172058">
    <w:abstractNumId w:val="7"/>
  </w:num>
  <w:num w:numId="4" w16cid:durableId="54743620">
    <w:abstractNumId w:val="0"/>
  </w:num>
  <w:num w:numId="5" w16cid:durableId="2099789669">
    <w:abstractNumId w:val="5"/>
  </w:num>
  <w:num w:numId="6" w16cid:durableId="903679021">
    <w:abstractNumId w:val="2"/>
  </w:num>
  <w:num w:numId="7" w16cid:durableId="201949924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890889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281443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92853">
    <w:abstractNumId w:val="3"/>
  </w:num>
  <w:num w:numId="11" w16cid:durableId="898399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20"/>
    <w:rsid w:val="00006D20"/>
    <w:rsid w:val="000B6FB0"/>
    <w:rsid w:val="00162D2F"/>
    <w:rsid w:val="00287F71"/>
    <w:rsid w:val="00382465"/>
    <w:rsid w:val="00423B76"/>
    <w:rsid w:val="004C5C3A"/>
    <w:rsid w:val="00553D46"/>
    <w:rsid w:val="005B284B"/>
    <w:rsid w:val="006A523F"/>
    <w:rsid w:val="006A67B7"/>
    <w:rsid w:val="006B22AB"/>
    <w:rsid w:val="006B78D1"/>
    <w:rsid w:val="006D4DF2"/>
    <w:rsid w:val="007527D9"/>
    <w:rsid w:val="00757461"/>
    <w:rsid w:val="00782E70"/>
    <w:rsid w:val="008246A1"/>
    <w:rsid w:val="008828F1"/>
    <w:rsid w:val="009048CA"/>
    <w:rsid w:val="00990065"/>
    <w:rsid w:val="009C0ADB"/>
    <w:rsid w:val="00A25BB6"/>
    <w:rsid w:val="00A80EF3"/>
    <w:rsid w:val="00AC780D"/>
    <w:rsid w:val="00AF06FF"/>
    <w:rsid w:val="00B00AD6"/>
    <w:rsid w:val="00BE04C7"/>
    <w:rsid w:val="00C5141C"/>
    <w:rsid w:val="00C51BED"/>
    <w:rsid w:val="00D1651A"/>
    <w:rsid w:val="00D70617"/>
    <w:rsid w:val="00D8721D"/>
    <w:rsid w:val="00DB4D73"/>
    <w:rsid w:val="00DD01EB"/>
    <w:rsid w:val="00DE5B66"/>
    <w:rsid w:val="00F56019"/>
    <w:rsid w:val="00FB1FA1"/>
    <w:rsid w:val="00FC6AD8"/>
    <w:rsid w:val="00FD2D7B"/>
    <w:rsid w:val="00FD3BD1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B78"/>
  <w15:docId w15:val="{EDAA0FFA-B6A2-4B7D-B561-5328779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F20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6F20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FD6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FD6F20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D6F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F2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FC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1953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Miroslava Konečná</cp:lastModifiedBy>
  <cp:revision>5</cp:revision>
  <cp:lastPrinted>2022-01-13T11:01:00Z</cp:lastPrinted>
  <dcterms:created xsi:type="dcterms:W3CDTF">2024-02-26T09:44:00Z</dcterms:created>
  <dcterms:modified xsi:type="dcterms:W3CDTF">2024-02-28T08:45:00Z</dcterms:modified>
</cp:coreProperties>
</file>