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Look w:val="01E0" w:firstRow="1" w:lastRow="1" w:firstColumn="1" w:lastColumn="1" w:noHBand="0" w:noVBand="0"/>
      </w:tblPr>
      <w:tblGrid>
        <w:gridCol w:w="9340"/>
      </w:tblGrid>
      <w:tr w:rsidR="004679CD" w:rsidTr="00C800B6">
        <w:trPr>
          <w:trHeight w:val="567"/>
          <w:jc w:val="center"/>
        </w:trPr>
        <w:tc>
          <w:tcPr>
            <w:tcW w:w="9662" w:type="dxa"/>
            <w:shd w:val="clear" w:color="auto" w:fill="E6E6E6"/>
            <w:vAlign w:val="center"/>
          </w:tcPr>
          <w:p w:rsidR="004679CD" w:rsidRPr="005272ED" w:rsidRDefault="0021095F" w:rsidP="005272ED">
            <w:pPr>
              <w:jc w:val="center"/>
              <w:rPr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Objednávkový list</w:t>
            </w:r>
          </w:p>
        </w:tc>
      </w:tr>
    </w:tbl>
    <w:p w:rsidR="003D1065" w:rsidRDefault="003D1065"/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4"/>
        <w:gridCol w:w="1101"/>
        <w:gridCol w:w="2602"/>
        <w:gridCol w:w="4523"/>
      </w:tblGrid>
      <w:tr w:rsidR="0009505B" w:rsidTr="00DF5DF9">
        <w:trPr>
          <w:trHeight w:val="454"/>
          <w:jc w:val="center"/>
        </w:trPr>
        <w:tc>
          <w:tcPr>
            <w:tcW w:w="9350" w:type="dxa"/>
            <w:gridSpan w:val="4"/>
            <w:shd w:val="clear" w:color="auto" w:fill="D9D9D9"/>
            <w:vAlign w:val="center"/>
          </w:tcPr>
          <w:p w:rsidR="0009505B" w:rsidRPr="001970EC" w:rsidRDefault="0021095F" w:rsidP="0021095F">
            <w:pPr>
              <w:jc w:val="center"/>
              <w:rPr>
                <w:b/>
              </w:rPr>
            </w:pPr>
            <w:r>
              <w:rPr>
                <w:b/>
              </w:rPr>
              <w:t>Objednatel</w:t>
            </w:r>
            <w:r w:rsidR="0009505B" w:rsidRPr="001970EC">
              <w:rPr>
                <w:b/>
              </w:rPr>
              <w:t>:</w:t>
            </w:r>
          </w:p>
        </w:tc>
      </w:tr>
      <w:tr w:rsidR="0009505B" w:rsidTr="00DF5DF9">
        <w:trPr>
          <w:trHeight w:val="454"/>
          <w:jc w:val="center"/>
        </w:trPr>
        <w:tc>
          <w:tcPr>
            <w:tcW w:w="1124" w:type="dxa"/>
            <w:shd w:val="clear" w:color="auto" w:fill="auto"/>
            <w:vAlign w:val="center"/>
          </w:tcPr>
          <w:p w:rsidR="0009505B" w:rsidRPr="001970EC" w:rsidRDefault="0009505B" w:rsidP="00EF4D2C">
            <w:pPr>
              <w:rPr>
                <w:b/>
              </w:rPr>
            </w:pPr>
            <w:r w:rsidRPr="001970EC">
              <w:rPr>
                <w:b/>
              </w:rPr>
              <w:t xml:space="preserve">Název:        </w:t>
            </w:r>
          </w:p>
        </w:tc>
        <w:tc>
          <w:tcPr>
            <w:tcW w:w="8226" w:type="dxa"/>
            <w:gridSpan w:val="3"/>
            <w:shd w:val="clear" w:color="auto" w:fill="auto"/>
            <w:vAlign w:val="center"/>
          </w:tcPr>
          <w:p w:rsidR="0009505B" w:rsidRPr="008A3DE6" w:rsidRDefault="0009505B" w:rsidP="00EF4D2C">
            <w:r w:rsidRPr="008A3DE6">
              <w:t xml:space="preserve"> Psychiatrická nemocnice Horní Beřkovice</w:t>
            </w:r>
          </w:p>
        </w:tc>
      </w:tr>
      <w:tr w:rsidR="0009505B" w:rsidTr="00DF5DF9">
        <w:trPr>
          <w:trHeight w:val="454"/>
          <w:jc w:val="center"/>
        </w:trPr>
        <w:tc>
          <w:tcPr>
            <w:tcW w:w="1124" w:type="dxa"/>
            <w:shd w:val="clear" w:color="auto" w:fill="auto"/>
            <w:vAlign w:val="center"/>
          </w:tcPr>
          <w:p w:rsidR="0009505B" w:rsidRPr="001970EC" w:rsidRDefault="0009505B" w:rsidP="00EF4D2C">
            <w:pPr>
              <w:rPr>
                <w:b/>
              </w:rPr>
            </w:pPr>
            <w:r w:rsidRPr="001970EC">
              <w:rPr>
                <w:b/>
              </w:rPr>
              <w:t xml:space="preserve">Sídlo:         </w:t>
            </w:r>
          </w:p>
        </w:tc>
        <w:tc>
          <w:tcPr>
            <w:tcW w:w="8226" w:type="dxa"/>
            <w:gridSpan w:val="3"/>
            <w:shd w:val="clear" w:color="auto" w:fill="auto"/>
            <w:vAlign w:val="center"/>
          </w:tcPr>
          <w:p w:rsidR="0009505B" w:rsidRPr="008A3DE6" w:rsidRDefault="0009505B" w:rsidP="00EF4D2C">
            <w:r w:rsidRPr="008A3DE6">
              <w:t xml:space="preserve"> Podřipská 1, 411 85 Horní Beřkovice</w:t>
            </w:r>
          </w:p>
        </w:tc>
      </w:tr>
      <w:tr w:rsidR="0009505B" w:rsidTr="00DF5DF9">
        <w:trPr>
          <w:trHeight w:val="454"/>
          <w:jc w:val="center"/>
        </w:trPr>
        <w:tc>
          <w:tcPr>
            <w:tcW w:w="1124" w:type="dxa"/>
            <w:shd w:val="clear" w:color="auto" w:fill="auto"/>
            <w:vAlign w:val="center"/>
          </w:tcPr>
          <w:p w:rsidR="0009505B" w:rsidRPr="001970EC" w:rsidRDefault="0009505B" w:rsidP="00EF4D2C">
            <w:pPr>
              <w:rPr>
                <w:b/>
              </w:rPr>
            </w:pPr>
            <w:r w:rsidRPr="001970EC">
              <w:rPr>
                <w:b/>
              </w:rPr>
              <w:t>IČ:</w:t>
            </w:r>
          </w:p>
        </w:tc>
        <w:tc>
          <w:tcPr>
            <w:tcW w:w="8226" w:type="dxa"/>
            <w:gridSpan w:val="3"/>
            <w:shd w:val="clear" w:color="auto" w:fill="auto"/>
            <w:vAlign w:val="center"/>
          </w:tcPr>
          <w:p w:rsidR="0009505B" w:rsidRPr="008A3DE6" w:rsidRDefault="0009505B" w:rsidP="00EF4D2C">
            <w:r w:rsidRPr="008A3DE6">
              <w:t xml:space="preserve"> 00673552</w:t>
            </w:r>
          </w:p>
        </w:tc>
      </w:tr>
      <w:tr w:rsidR="0009505B" w:rsidTr="00DF5DF9">
        <w:trPr>
          <w:trHeight w:val="454"/>
          <w:jc w:val="center"/>
        </w:trPr>
        <w:tc>
          <w:tcPr>
            <w:tcW w:w="1124" w:type="dxa"/>
            <w:shd w:val="clear" w:color="auto" w:fill="auto"/>
            <w:vAlign w:val="center"/>
          </w:tcPr>
          <w:p w:rsidR="0009505B" w:rsidRPr="001970EC" w:rsidRDefault="0009505B" w:rsidP="00EF4D2C">
            <w:pPr>
              <w:rPr>
                <w:b/>
              </w:rPr>
            </w:pPr>
            <w:r w:rsidRPr="001970EC">
              <w:rPr>
                <w:b/>
              </w:rPr>
              <w:t>DIČ:</w:t>
            </w:r>
          </w:p>
        </w:tc>
        <w:tc>
          <w:tcPr>
            <w:tcW w:w="8226" w:type="dxa"/>
            <w:gridSpan w:val="3"/>
            <w:shd w:val="clear" w:color="auto" w:fill="auto"/>
            <w:vAlign w:val="center"/>
          </w:tcPr>
          <w:p w:rsidR="0009505B" w:rsidRDefault="0009505B" w:rsidP="00EF4D2C">
            <w:r w:rsidRPr="008A3DE6">
              <w:t xml:space="preserve"> CZ00673552</w:t>
            </w:r>
          </w:p>
        </w:tc>
      </w:tr>
      <w:tr w:rsidR="008F1197" w:rsidTr="00DF5DF9">
        <w:trPr>
          <w:trHeight w:val="454"/>
          <w:jc w:val="center"/>
        </w:trPr>
        <w:tc>
          <w:tcPr>
            <w:tcW w:w="9350" w:type="dxa"/>
            <w:gridSpan w:val="4"/>
            <w:shd w:val="clear" w:color="auto" w:fill="D9D9D9"/>
            <w:vAlign w:val="center"/>
          </w:tcPr>
          <w:p w:rsidR="008F1197" w:rsidRPr="001970EC" w:rsidRDefault="001E5FA1" w:rsidP="001E5FA1">
            <w:pPr>
              <w:jc w:val="center"/>
              <w:rPr>
                <w:b/>
              </w:rPr>
            </w:pPr>
            <w:r>
              <w:rPr>
                <w:b/>
              </w:rPr>
              <w:t>Dodavatel</w:t>
            </w:r>
            <w:r w:rsidR="008F1197" w:rsidRPr="001970EC">
              <w:rPr>
                <w:b/>
              </w:rPr>
              <w:t>:</w:t>
            </w:r>
          </w:p>
        </w:tc>
      </w:tr>
      <w:tr w:rsidR="00DF5DF9" w:rsidTr="00DF5DF9">
        <w:trPr>
          <w:trHeight w:val="454"/>
          <w:jc w:val="center"/>
        </w:trPr>
        <w:tc>
          <w:tcPr>
            <w:tcW w:w="1124" w:type="dxa"/>
            <w:shd w:val="clear" w:color="auto" w:fill="auto"/>
            <w:vAlign w:val="center"/>
          </w:tcPr>
          <w:p w:rsidR="00DF5DF9" w:rsidRPr="001970EC" w:rsidRDefault="00DF5DF9" w:rsidP="00DF5DF9">
            <w:pPr>
              <w:rPr>
                <w:b/>
              </w:rPr>
            </w:pPr>
            <w:r w:rsidRPr="001970EC">
              <w:rPr>
                <w:b/>
              </w:rPr>
              <w:t xml:space="preserve">Název:   </w:t>
            </w:r>
          </w:p>
        </w:tc>
        <w:tc>
          <w:tcPr>
            <w:tcW w:w="8226" w:type="dxa"/>
            <w:gridSpan w:val="3"/>
            <w:shd w:val="clear" w:color="auto" w:fill="auto"/>
            <w:vAlign w:val="center"/>
          </w:tcPr>
          <w:p w:rsidR="00DF5DF9" w:rsidRDefault="00DF5DF9" w:rsidP="00DF5DF9">
            <w:proofErr w:type="spellStart"/>
            <w:r>
              <w:t>Kněpek</w:t>
            </w:r>
            <w:proofErr w:type="spellEnd"/>
            <w:r>
              <w:t>, s.r.o.</w:t>
            </w:r>
          </w:p>
        </w:tc>
      </w:tr>
      <w:tr w:rsidR="00DF5DF9" w:rsidTr="00DF5DF9">
        <w:trPr>
          <w:trHeight w:val="454"/>
          <w:jc w:val="center"/>
        </w:trPr>
        <w:tc>
          <w:tcPr>
            <w:tcW w:w="1124" w:type="dxa"/>
            <w:shd w:val="clear" w:color="auto" w:fill="auto"/>
            <w:vAlign w:val="center"/>
          </w:tcPr>
          <w:p w:rsidR="00DF5DF9" w:rsidRPr="001970EC" w:rsidRDefault="00DF5DF9" w:rsidP="00DF5DF9">
            <w:pPr>
              <w:rPr>
                <w:b/>
              </w:rPr>
            </w:pPr>
            <w:r w:rsidRPr="001970EC">
              <w:rPr>
                <w:b/>
              </w:rPr>
              <w:t xml:space="preserve">Sídlo:    </w:t>
            </w:r>
          </w:p>
        </w:tc>
        <w:tc>
          <w:tcPr>
            <w:tcW w:w="8226" w:type="dxa"/>
            <w:gridSpan w:val="3"/>
            <w:shd w:val="clear" w:color="auto" w:fill="auto"/>
            <w:vAlign w:val="center"/>
          </w:tcPr>
          <w:p w:rsidR="00DF5DF9" w:rsidRDefault="00DF5DF9" w:rsidP="00DF5DF9">
            <w:r>
              <w:t>Pražská 335, 270 01 Kněževes,</w:t>
            </w:r>
          </w:p>
        </w:tc>
      </w:tr>
      <w:tr w:rsidR="00DF5DF9" w:rsidTr="00DF5DF9">
        <w:trPr>
          <w:trHeight w:val="454"/>
          <w:jc w:val="center"/>
        </w:trPr>
        <w:tc>
          <w:tcPr>
            <w:tcW w:w="1124" w:type="dxa"/>
            <w:shd w:val="clear" w:color="auto" w:fill="auto"/>
            <w:vAlign w:val="center"/>
          </w:tcPr>
          <w:p w:rsidR="00DF5DF9" w:rsidRPr="001970EC" w:rsidRDefault="00DF5DF9" w:rsidP="00DF5DF9">
            <w:pPr>
              <w:rPr>
                <w:b/>
              </w:rPr>
            </w:pPr>
            <w:r w:rsidRPr="001970EC">
              <w:rPr>
                <w:b/>
              </w:rPr>
              <w:t>IČ:</w:t>
            </w:r>
          </w:p>
        </w:tc>
        <w:tc>
          <w:tcPr>
            <w:tcW w:w="8226" w:type="dxa"/>
            <w:gridSpan w:val="3"/>
            <w:shd w:val="clear" w:color="auto" w:fill="auto"/>
            <w:vAlign w:val="center"/>
          </w:tcPr>
          <w:p w:rsidR="00DF5DF9" w:rsidRDefault="00DF5DF9" w:rsidP="00DF5DF9">
            <w:r>
              <w:t>17402476</w:t>
            </w:r>
          </w:p>
        </w:tc>
      </w:tr>
      <w:tr w:rsidR="00DF5DF9" w:rsidTr="00DF5DF9">
        <w:trPr>
          <w:trHeight w:val="454"/>
          <w:jc w:val="center"/>
        </w:trPr>
        <w:tc>
          <w:tcPr>
            <w:tcW w:w="1124" w:type="dxa"/>
            <w:shd w:val="clear" w:color="auto" w:fill="auto"/>
            <w:vAlign w:val="center"/>
          </w:tcPr>
          <w:p w:rsidR="00DF5DF9" w:rsidRPr="001970EC" w:rsidRDefault="00DF5DF9" w:rsidP="00DF5DF9">
            <w:pPr>
              <w:rPr>
                <w:b/>
              </w:rPr>
            </w:pPr>
            <w:r w:rsidRPr="001970EC">
              <w:rPr>
                <w:b/>
              </w:rPr>
              <w:t>DIČ:</w:t>
            </w:r>
          </w:p>
        </w:tc>
        <w:tc>
          <w:tcPr>
            <w:tcW w:w="8226" w:type="dxa"/>
            <w:gridSpan w:val="3"/>
            <w:shd w:val="clear" w:color="auto" w:fill="auto"/>
            <w:vAlign w:val="center"/>
          </w:tcPr>
          <w:p w:rsidR="00DF5DF9" w:rsidRDefault="00DF5DF9" w:rsidP="00DF5DF9">
            <w:r>
              <w:t>CZ17402476</w:t>
            </w:r>
          </w:p>
        </w:tc>
      </w:tr>
      <w:tr w:rsidR="008F1197" w:rsidTr="00DF5DF9">
        <w:trPr>
          <w:trHeight w:val="454"/>
          <w:jc w:val="center"/>
        </w:trPr>
        <w:tc>
          <w:tcPr>
            <w:tcW w:w="9350" w:type="dxa"/>
            <w:gridSpan w:val="4"/>
            <w:shd w:val="clear" w:color="auto" w:fill="D9D9D9"/>
            <w:vAlign w:val="center"/>
          </w:tcPr>
          <w:p w:rsidR="008F1197" w:rsidRPr="001970EC" w:rsidRDefault="0021095F" w:rsidP="00EF4D2C">
            <w:pPr>
              <w:jc w:val="center"/>
              <w:rPr>
                <w:b/>
              </w:rPr>
            </w:pPr>
            <w:r w:rsidRPr="0021095F">
              <w:rPr>
                <w:b/>
              </w:rPr>
              <w:t>Specifikace zboží či služeb (rozsah provedené práce</w:t>
            </w:r>
            <w:r w:rsidR="001E5FA1">
              <w:rPr>
                <w:b/>
              </w:rPr>
              <w:t>, dodávky</w:t>
            </w:r>
            <w:r w:rsidRPr="0021095F">
              <w:rPr>
                <w:b/>
              </w:rPr>
              <w:t>):</w:t>
            </w:r>
          </w:p>
        </w:tc>
      </w:tr>
      <w:tr w:rsidR="0021095F" w:rsidTr="00DF5DF9">
        <w:trPr>
          <w:trHeight w:val="454"/>
          <w:jc w:val="center"/>
        </w:trPr>
        <w:tc>
          <w:tcPr>
            <w:tcW w:w="9350" w:type="dxa"/>
            <w:gridSpan w:val="4"/>
            <w:shd w:val="clear" w:color="auto" w:fill="auto"/>
            <w:vAlign w:val="center"/>
          </w:tcPr>
          <w:p w:rsidR="00BE3B9F" w:rsidRDefault="00BE3B9F" w:rsidP="00EF4D2C"/>
          <w:p w:rsidR="00DB2C91" w:rsidRPr="00D87013" w:rsidRDefault="0008027E" w:rsidP="006D0821">
            <w:pPr>
              <w:jc w:val="both"/>
              <w:rPr>
                <w:b/>
              </w:rPr>
            </w:pPr>
            <w:r>
              <w:t>Jedná se o dodávku pekárenských výrobků</w:t>
            </w:r>
            <w:r w:rsidR="002C650F">
              <w:t xml:space="preserve"> </w:t>
            </w:r>
            <w:r w:rsidR="002C650F" w:rsidRPr="002C650F">
              <w:t>a cukrářských výrobků</w:t>
            </w:r>
            <w:r w:rsidR="00BE3B9F">
              <w:t xml:space="preserve"> </w:t>
            </w:r>
            <w:r w:rsidR="00882812">
              <w:t xml:space="preserve">do </w:t>
            </w:r>
            <w:r w:rsidR="00BE3B9F">
              <w:t>stravovacího zařízení v PNHoB</w:t>
            </w:r>
            <w:r w:rsidR="006E77A8">
              <w:t xml:space="preserve"> po dobu </w:t>
            </w:r>
            <w:r w:rsidR="0037619C">
              <w:t>jednoho</w:t>
            </w:r>
            <w:r w:rsidR="006E77A8">
              <w:t xml:space="preserve"> měsíc</w:t>
            </w:r>
            <w:r w:rsidR="0037619C">
              <w:t>e</w:t>
            </w:r>
            <w:bookmarkStart w:id="0" w:name="_GoBack"/>
            <w:bookmarkEnd w:id="0"/>
            <w:r w:rsidR="006E77A8">
              <w:t>,</w:t>
            </w:r>
            <w:r w:rsidR="00882812">
              <w:t xml:space="preserve"> a to</w:t>
            </w:r>
            <w:r>
              <w:t xml:space="preserve"> na základě výběrového</w:t>
            </w:r>
            <w:r w:rsidR="00BE3B9F">
              <w:t xml:space="preserve"> řízení pod názvem „</w:t>
            </w:r>
            <w:r w:rsidR="00E81108" w:rsidRPr="00E81108">
              <w:rPr>
                <w:b/>
              </w:rPr>
              <w:t xml:space="preserve">Dodávka pekárenských a cukrářských výrobků </w:t>
            </w:r>
            <w:r w:rsidR="0037619C">
              <w:rPr>
                <w:b/>
              </w:rPr>
              <w:t>–</w:t>
            </w:r>
            <w:r w:rsidR="00E81108" w:rsidRPr="00E81108">
              <w:rPr>
                <w:b/>
              </w:rPr>
              <w:t xml:space="preserve"> </w:t>
            </w:r>
            <w:r w:rsidR="0037619C">
              <w:rPr>
                <w:b/>
              </w:rPr>
              <w:t>březen 2024</w:t>
            </w:r>
            <w:r w:rsidR="00BE3B9F">
              <w:t>“. Objednávka je uzavřena dle</w:t>
            </w:r>
            <w:r>
              <w:t xml:space="preserve"> cenové nabídky ze dne</w:t>
            </w:r>
            <w:r w:rsidR="00D87013">
              <w:t xml:space="preserve"> </w:t>
            </w:r>
            <w:r w:rsidR="0037619C">
              <w:rPr>
                <w:b/>
              </w:rPr>
              <w:t xml:space="preserve">21. </w:t>
            </w:r>
            <w:r w:rsidR="005C09FF">
              <w:rPr>
                <w:b/>
              </w:rPr>
              <w:t>2</w:t>
            </w:r>
            <w:r w:rsidR="00BE3B9F" w:rsidRPr="00D87013">
              <w:rPr>
                <w:b/>
              </w:rPr>
              <w:t>. 202</w:t>
            </w:r>
            <w:r w:rsidR="005C09FF">
              <w:rPr>
                <w:b/>
              </w:rPr>
              <w:t>4</w:t>
            </w:r>
            <w:r w:rsidR="00BE3B9F">
              <w:t>, která byla vyhodnocena jako ekonomicky nejvýhodnější.</w:t>
            </w:r>
            <w:r>
              <w:t xml:space="preserve"> Dodávky budou </w:t>
            </w:r>
            <w:r w:rsidR="00EB500A">
              <w:t xml:space="preserve">probíhat </w:t>
            </w:r>
            <w:r w:rsidR="007800C7" w:rsidRPr="007800C7">
              <w:rPr>
                <w:b/>
              </w:rPr>
              <w:t>od</w:t>
            </w:r>
            <w:r w:rsidR="007800C7">
              <w:t xml:space="preserve"> </w:t>
            </w:r>
            <w:r w:rsidR="0037619C" w:rsidRPr="00E81108">
              <w:rPr>
                <w:b/>
              </w:rPr>
              <w:t>1.</w:t>
            </w:r>
            <w:r w:rsidR="0037619C">
              <w:rPr>
                <w:b/>
              </w:rPr>
              <w:t xml:space="preserve"> 3</w:t>
            </w:r>
            <w:r w:rsidR="0037619C" w:rsidRPr="00E81108">
              <w:rPr>
                <w:b/>
              </w:rPr>
              <w:t>.</w:t>
            </w:r>
            <w:r w:rsidR="0037619C">
              <w:rPr>
                <w:b/>
              </w:rPr>
              <w:t xml:space="preserve"> 2024 </w:t>
            </w:r>
            <w:r w:rsidR="0037619C">
              <w:rPr>
                <w:b/>
              </w:rPr>
              <w:t>do</w:t>
            </w:r>
            <w:r w:rsidR="0037619C">
              <w:rPr>
                <w:b/>
              </w:rPr>
              <w:t xml:space="preserve"> 31</w:t>
            </w:r>
            <w:r w:rsidR="0037619C" w:rsidRPr="00E81108">
              <w:rPr>
                <w:b/>
              </w:rPr>
              <w:t>.</w:t>
            </w:r>
            <w:r w:rsidR="0037619C">
              <w:rPr>
                <w:b/>
              </w:rPr>
              <w:t xml:space="preserve"> 3</w:t>
            </w:r>
            <w:r w:rsidR="0037619C" w:rsidRPr="00E81108">
              <w:rPr>
                <w:b/>
              </w:rPr>
              <w:t>.</w:t>
            </w:r>
            <w:r w:rsidR="0037619C">
              <w:rPr>
                <w:b/>
              </w:rPr>
              <w:t xml:space="preserve"> </w:t>
            </w:r>
            <w:r w:rsidR="0037619C" w:rsidRPr="00E81108">
              <w:rPr>
                <w:b/>
              </w:rPr>
              <w:t>202</w:t>
            </w:r>
            <w:r w:rsidR="0037619C">
              <w:rPr>
                <w:b/>
              </w:rPr>
              <w:t>4</w:t>
            </w:r>
            <w:r w:rsidR="00E81108">
              <w:rPr>
                <w:b/>
              </w:rPr>
              <w:t>.</w:t>
            </w:r>
          </w:p>
          <w:p w:rsidR="00503D97" w:rsidRDefault="00503D97" w:rsidP="00EF4D2C"/>
          <w:p w:rsidR="00DB2C91" w:rsidRDefault="00DB2C91" w:rsidP="00EF4D2C"/>
          <w:p w:rsidR="00DB2C91" w:rsidRDefault="00DB2C91" w:rsidP="00EF4D2C"/>
        </w:tc>
      </w:tr>
      <w:tr w:rsidR="0021095F" w:rsidTr="00DF5DF9">
        <w:trPr>
          <w:trHeight w:val="454"/>
          <w:jc w:val="center"/>
        </w:trPr>
        <w:tc>
          <w:tcPr>
            <w:tcW w:w="4827" w:type="dxa"/>
            <w:gridSpan w:val="3"/>
            <w:shd w:val="clear" w:color="auto" w:fill="auto"/>
            <w:vAlign w:val="center"/>
          </w:tcPr>
          <w:p w:rsidR="0021095F" w:rsidRPr="008D1403" w:rsidRDefault="0021095F" w:rsidP="0021095F">
            <w:pPr>
              <w:rPr>
                <w:b/>
              </w:rPr>
            </w:pPr>
            <w:r w:rsidRPr="008D1403">
              <w:rPr>
                <w:b/>
              </w:rPr>
              <w:t>Termín a místo dodání (dokončení realizace):</w:t>
            </w:r>
          </w:p>
        </w:tc>
        <w:tc>
          <w:tcPr>
            <w:tcW w:w="4523" w:type="dxa"/>
            <w:shd w:val="clear" w:color="auto" w:fill="auto"/>
            <w:vAlign w:val="center"/>
          </w:tcPr>
          <w:p w:rsidR="0021095F" w:rsidRPr="007800C7" w:rsidRDefault="0037619C" w:rsidP="005C09FF">
            <w:pPr>
              <w:jc w:val="both"/>
            </w:pPr>
            <w:r w:rsidRPr="0037619C">
              <w:t>od 1. 3. 2024 do 31. 3. 2024.</w:t>
            </w:r>
          </w:p>
        </w:tc>
      </w:tr>
      <w:tr w:rsidR="0021095F" w:rsidTr="00DF5DF9">
        <w:trPr>
          <w:trHeight w:val="454"/>
          <w:jc w:val="center"/>
        </w:trPr>
        <w:tc>
          <w:tcPr>
            <w:tcW w:w="4827" w:type="dxa"/>
            <w:gridSpan w:val="3"/>
            <w:shd w:val="clear" w:color="auto" w:fill="auto"/>
            <w:vAlign w:val="center"/>
          </w:tcPr>
          <w:p w:rsidR="0021095F" w:rsidRPr="008D1403" w:rsidRDefault="0021095F" w:rsidP="0021095F">
            <w:pPr>
              <w:rPr>
                <w:b/>
              </w:rPr>
            </w:pPr>
            <w:r w:rsidRPr="008D1403">
              <w:rPr>
                <w:b/>
              </w:rPr>
              <w:t>Cena bez DPH:</w:t>
            </w:r>
          </w:p>
        </w:tc>
        <w:tc>
          <w:tcPr>
            <w:tcW w:w="4523" w:type="dxa"/>
            <w:shd w:val="clear" w:color="auto" w:fill="auto"/>
            <w:vAlign w:val="center"/>
          </w:tcPr>
          <w:p w:rsidR="0021095F" w:rsidRDefault="0037619C" w:rsidP="0037619C">
            <w:r>
              <w:t>131 153</w:t>
            </w:r>
            <w:r w:rsidR="007912B8">
              <w:t>,</w:t>
            </w:r>
            <w:r>
              <w:t>29</w:t>
            </w:r>
            <w:r w:rsidR="002200FB">
              <w:t xml:space="preserve"> Kč</w:t>
            </w:r>
          </w:p>
        </w:tc>
      </w:tr>
      <w:tr w:rsidR="0021095F" w:rsidTr="00DF5DF9">
        <w:trPr>
          <w:trHeight w:val="454"/>
          <w:jc w:val="center"/>
        </w:trPr>
        <w:tc>
          <w:tcPr>
            <w:tcW w:w="4827" w:type="dxa"/>
            <w:gridSpan w:val="3"/>
            <w:shd w:val="clear" w:color="auto" w:fill="auto"/>
            <w:vAlign w:val="center"/>
          </w:tcPr>
          <w:p w:rsidR="0021095F" w:rsidRPr="008D1403" w:rsidRDefault="0021095F" w:rsidP="0021095F">
            <w:pPr>
              <w:rPr>
                <w:b/>
              </w:rPr>
            </w:pPr>
            <w:r w:rsidRPr="008D1403">
              <w:rPr>
                <w:b/>
              </w:rPr>
              <w:t>Datum objednávky:</w:t>
            </w:r>
          </w:p>
        </w:tc>
        <w:tc>
          <w:tcPr>
            <w:tcW w:w="4523" w:type="dxa"/>
            <w:shd w:val="clear" w:color="auto" w:fill="auto"/>
            <w:vAlign w:val="center"/>
          </w:tcPr>
          <w:p w:rsidR="0021095F" w:rsidRDefault="0037619C" w:rsidP="005C09FF">
            <w:r>
              <w:t>22</w:t>
            </w:r>
            <w:r w:rsidR="00E50083">
              <w:t xml:space="preserve">. </w:t>
            </w:r>
            <w:r w:rsidR="005C09FF">
              <w:t>2</w:t>
            </w:r>
            <w:r w:rsidR="00BE3B9F">
              <w:t>. 202</w:t>
            </w:r>
            <w:r>
              <w:t>4</w:t>
            </w:r>
          </w:p>
        </w:tc>
      </w:tr>
      <w:tr w:rsidR="0053233C" w:rsidTr="00DF5DF9">
        <w:trPr>
          <w:trHeight w:val="454"/>
          <w:jc w:val="center"/>
        </w:trPr>
        <w:tc>
          <w:tcPr>
            <w:tcW w:w="9350" w:type="dxa"/>
            <w:gridSpan w:val="4"/>
            <w:shd w:val="clear" w:color="auto" w:fill="D9D9D9"/>
            <w:vAlign w:val="center"/>
          </w:tcPr>
          <w:p w:rsidR="0053233C" w:rsidRPr="001970EC" w:rsidRDefault="0021095F" w:rsidP="00EF4D2C">
            <w:pPr>
              <w:jc w:val="center"/>
              <w:rPr>
                <w:b/>
              </w:rPr>
            </w:pPr>
            <w:r>
              <w:rPr>
                <w:b/>
              </w:rPr>
              <w:t>Objednávající:</w:t>
            </w:r>
          </w:p>
        </w:tc>
      </w:tr>
      <w:tr w:rsidR="0021095F" w:rsidTr="00DF5DF9">
        <w:trPr>
          <w:trHeight w:val="454"/>
          <w:jc w:val="center"/>
        </w:trPr>
        <w:tc>
          <w:tcPr>
            <w:tcW w:w="2225" w:type="dxa"/>
            <w:gridSpan w:val="2"/>
            <w:shd w:val="clear" w:color="auto" w:fill="auto"/>
            <w:vAlign w:val="center"/>
          </w:tcPr>
          <w:p w:rsidR="0021095F" w:rsidRPr="0021095F" w:rsidRDefault="0021095F" w:rsidP="0021095F">
            <w:pPr>
              <w:rPr>
                <w:b/>
              </w:rPr>
            </w:pPr>
            <w:r w:rsidRPr="0021095F">
              <w:rPr>
                <w:b/>
              </w:rPr>
              <w:t>Jméno a příjmení:</w:t>
            </w:r>
          </w:p>
        </w:tc>
        <w:tc>
          <w:tcPr>
            <w:tcW w:w="7125" w:type="dxa"/>
            <w:gridSpan w:val="2"/>
            <w:shd w:val="clear" w:color="auto" w:fill="auto"/>
            <w:vAlign w:val="center"/>
          </w:tcPr>
          <w:p w:rsidR="0021095F" w:rsidRDefault="00BE3B9F" w:rsidP="0021095F">
            <w:r>
              <w:t xml:space="preserve">Bc. Petr Šámal, </w:t>
            </w:r>
            <w:proofErr w:type="spellStart"/>
            <w:r>
              <w:t>DiS</w:t>
            </w:r>
            <w:proofErr w:type="spellEnd"/>
          </w:p>
        </w:tc>
      </w:tr>
      <w:tr w:rsidR="0021095F" w:rsidTr="00DF5DF9">
        <w:trPr>
          <w:trHeight w:val="454"/>
          <w:jc w:val="center"/>
        </w:trPr>
        <w:tc>
          <w:tcPr>
            <w:tcW w:w="2225" w:type="dxa"/>
            <w:gridSpan w:val="2"/>
            <w:shd w:val="clear" w:color="auto" w:fill="auto"/>
            <w:vAlign w:val="center"/>
          </w:tcPr>
          <w:p w:rsidR="0021095F" w:rsidRPr="0021095F" w:rsidRDefault="0021095F" w:rsidP="0021095F">
            <w:pPr>
              <w:rPr>
                <w:b/>
              </w:rPr>
            </w:pPr>
            <w:r w:rsidRPr="0021095F">
              <w:rPr>
                <w:b/>
              </w:rPr>
              <w:t>Funkce:</w:t>
            </w:r>
          </w:p>
        </w:tc>
        <w:tc>
          <w:tcPr>
            <w:tcW w:w="7125" w:type="dxa"/>
            <w:gridSpan w:val="2"/>
            <w:shd w:val="clear" w:color="auto" w:fill="auto"/>
            <w:vAlign w:val="center"/>
          </w:tcPr>
          <w:p w:rsidR="0021095F" w:rsidRDefault="00BE3B9F" w:rsidP="0021095F">
            <w:r>
              <w:t>Referent dotací a investic</w:t>
            </w:r>
          </w:p>
        </w:tc>
      </w:tr>
      <w:tr w:rsidR="0021095F" w:rsidTr="00DF5DF9">
        <w:trPr>
          <w:trHeight w:val="454"/>
          <w:jc w:val="center"/>
        </w:trPr>
        <w:tc>
          <w:tcPr>
            <w:tcW w:w="2225" w:type="dxa"/>
            <w:gridSpan w:val="2"/>
            <w:shd w:val="clear" w:color="auto" w:fill="auto"/>
            <w:vAlign w:val="center"/>
          </w:tcPr>
          <w:p w:rsidR="0021095F" w:rsidRPr="0021095F" w:rsidRDefault="0021095F" w:rsidP="0021095F">
            <w:pPr>
              <w:rPr>
                <w:b/>
              </w:rPr>
            </w:pPr>
            <w:r w:rsidRPr="0021095F">
              <w:rPr>
                <w:b/>
              </w:rPr>
              <w:t>Tel. kontakt:</w:t>
            </w:r>
          </w:p>
        </w:tc>
        <w:tc>
          <w:tcPr>
            <w:tcW w:w="7125" w:type="dxa"/>
            <w:gridSpan w:val="2"/>
            <w:shd w:val="clear" w:color="auto" w:fill="auto"/>
            <w:vAlign w:val="center"/>
          </w:tcPr>
          <w:p w:rsidR="0021095F" w:rsidRDefault="004C12BA" w:rsidP="0021095F">
            <w:r>
              <w:t>416</w:t>
            </w:r>
            <w:r w:rsidR="00BE3B9F">
              <w:t> 808 333</w:t>
            </w:r>
          </w:p>
        </w:tc>
      </w:tr>
    </w:tbl>
    <w:p w:rsidR="002A0CD6" w:rsidRDefault="002A0CD6"/>
    <w:p w:rsidR="00D24562" w:rsidRDefault="00D24562"/>
    <w:sectPr w:rsidR="00D24562" w:rsidSect="00745A28">
      <w:headerReference w:type="default" r:id="rId7"/>
      <w:footerReference w:type="default" r:id="rId8"/>
      <w:headerReference w:type="first" r:id="rId9"/>
      <w:pgSz w:w="11906" w:h="16838"/>
      <w:pgMar w:top="1418" w:right="1287" w:bottom="1418" w:left="125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6197E" w:rsidRDefault="00B6197E">
      <w:r>
        <w:separator/>
      </w:r>
    </w:p>
  </w:endnote>
  <w:endnote w:type="continuationSeparator" w:id="0">
    <w:p w:rsidR="00B6197E" w:rsidRDefault="00B619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047E" w:rsidRPr="009E6A66" w:rsidRDefault="003F047E" w:rsidP="00AB6D96">
    <w:pPr>
      <w:pStyle w:val="Zpat"/>
      <w:jc w:val="center"/>
      <w:rPr>
        <w:iCs/>
        <w:color w:val="FF0000"/>
        <w:sz w:val="20"/>
        <w:szCs w:val="20"/>
      </w:rPr>
    </w:pPr>
    <w:r w:rsidRPr="009E6A66">
      <w:rPr>
        <w:b/>
        <w:iCs/>
        <w:color w:val="FF0000"/>
        <w:sz w:val="20"/>
        <w:szCs w:val="20"/>
      </w:rPr>
      <w:t>Do</w:t>
    </w:r>
    <w:r w:rsidR="002A0CD6">
      <w:rPr>
        <w:b/>
        <w:iCs/>
        <w:color w:val="FF0000"/>
        <w:sz w:val="20"/>
        <w:szCs w:val="20"/>
      </w:rPr>
      <w:t>kument zobrazený na intranetu PN</w:t>
    </w:r>
    <w:r w:rsidRPr="009E6A66">
      <w:rPr>
        <w:b/>
        <w:iCs/>
        <w:color w:val="FF0000"/>
        <w:sz w:val="20"/>
        <w:szCs w:val="20"/>
      </w:rPr>
      <w:t xml:space="preserve">HoB </w:t>
    </w:r>
    <w:r w:rsidR="002A0CD6">
      <w:rPr>
        <w:b/>
        <w:iCs/>
        <w:color w:val="FF0000"/>
        <w:sz w:val="20"/>
        <w:szCs w:val="20"/>
      </w:rPr>
      <w:t>je řízen správcem dokumentace PN</w:t>
    </w:r>
    <w:r w:rsidRPr="009E6A66">
      <w:rPr>
        <w:b/>
        <w:iCs/>
        <w:color w:val="FF0000"/>
        <w:sz w:val="20"/>
        <w:szCs w:val="20"/>
      </w:rPr>
      <w:t>HoB.</w:t>
    </w:r>
  </w:p>
  <w:p w:rsidR="003F047E" w:rsidRPr="009E6A66" w:rsidRDefault="003F047E" w:rsidP="00620DBC">
    <w:pPr>
      <w:pStyle w:val="Zpat"/>
      <w:jc w:val="center"/>
      <w:rPr>
        <w:iCs/>
        <w:color w:val="FF0000"/>
        <w:sz w:val="20"/>
        <w:szCs w:val="20"/>
      </w:rPr>
    </w:pPr>
    <w:r w:rsidRPr="009E6A66">
      <w:rPr>
        <w:iCs/>
        <w:color w:val="FF0000"/>
        <w:sz w:val="20"/>
        <w:szCs w:val="20"/>
      </w:rPr>
      <w:t>Po vytištění slouží pouze pro informativní účely – nepodléhá pravidlům řízení dokumentace.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6197E" w:rsidRDefault="00B6197E">
      <w:r>
        <w:separator/>
      </w:r>
    </w:p>
  </w:footnote>
  <w:footnote w:type="continuationSeparator" w:id="0">
    <w:p w:rsidR="00B6197E" w:rsidRDefault="00B6197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Borders>
        <w:top w:val="single" w:sz="18" w:space="0" w:color="C0C0C0"/>
        <w:left w:val="single" w:sz="18" w:space="0" w:color="C0C0C0"/>
        <w:bottom w:val="single" w:sz="18" w:space="0" w:color="C0C0C0"/>
        <w:right w:val="single" w:sz="18" w:space="0" w:color="C0C0C0"/>
        <w:insideH w:val="single" w:sz="18" w:space="0" w:color="C0C0C0"/>
        <w:insideV w:val="single" w:sz="18" w:space="0" w:color="C0C0C0"/>
      </w:tblBorders>
      <w:tblLook w:val="01E0" w:firstRow="1" w:lastRow="1" w:firstColumn="1" w:lastColumn="1" w:noHBand="0" w:noVBand="0"/>
    </w:tblPr>
    <w:tblGrid>
      <w:gridCol w:w="1626"/>
      <w:gridCol w:w="5805"/>
      <w:gridCol w:w="2145"/>
    </w:tblGrid>
    <w:tr w:rsidR="003F047E" w:rsidTr="008F22C5">
      <w:trPr>
        <w:trHeight w:val="1026"/>
        <w:jc w:val="center"/>
      </w:trPr>
      <w:tc>
        <w:tcPr>
          <w:tcW w:w="849" w:type="pct"/>
          <w:vAlign w:val="center"/>
        </w:tcPr>
        <w:p w:rsidR="003F047E" w:rsidRDefault="00BE3B9F" w:rsidP="005272ED">
          <w:pPr>
            <w:pStyle w:val="Zhlav"/>
            <w:jc w:val="center"/>
          </w:pPr>
          <w:r w:rsidRPr="00070434">
            <w:rPr>
              <w:noProof/>
            </w:rPr>
            <w:drawing>
              <wp:inline distT="0" distB="0" distL="0" distR="0">
                <wp:extent cx="561975" cy="561975"/>
                <wp:effectExtent l="0" t="0" r="9525" b="9525"/>
                <wp:docPr id="2" name="obrázek 1" descr="PLH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ázek 1" descr="PLH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975" cy="56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31" w:type="pct"/>
          <w:vAlign w:val="center"/>
        </w:tcPr>
        <w:p w:rsidR="003F047E" w:rsidRPr="002A03B0" w:rsidRDefault="002A03B0" w:rsidP="005272ED">
          <w:pPr>
            <w:pStyle w:val="Zhlav"/>
            <w:jc w:val="center"/>
            <w:rPr>
              <w:sz w:val="32"/>
              <w:szCs w:val="40"/>
            </w:rPr>
          </w:pPr>
          <w:r w:rsidRPr="002A03B0">
            <w:rPr>
              <w:sz w:val="32"/>
              <w:szCs w:val="40"/>
            </w:rPr>
            <w:t>Formulář ostatní</w:t>
          </w:r>
        </w:p>
        <w:p w:rsidR="002A03B0" w:rsidRPr="005272ED" w:rsidRDefault="0021095F" w:rsidP="005272ED">
          <w:pPr>
            <w:pStyle w:val="Zhlav"/>
            <w:jc w:val="center"/>
            <w:rPr>
              <w:b/>
              <w:sz w:val="40"/>
              <w:szCs w:val="40"/>
            </w:rPr>
          </w:pPr>
          <w:r>
            <w:rPr>
              <w:b/>
              <w:sz w:val="32"/>
              <w:szCs w:val="40"/>
            </w:rPr>
            <w:t>Objednávkový list</w:t>
          </w:r>
        </w:p>
      </w:tc>
      <w:tc>
        <w:tcPr>
          <w:tcW w:w="1120" w:type="pct"/>
          <w:vAlign w:val="center"/>
        </w:tcPr>
        <w:p w:rsidR="003F047E" w:rsidRDefault="002A03B0" w:rsidP="005272ED">
          <w:pPr>
            <w:pStyle w:val="Zhlav"/>
            <w:jc w:val="center"/>
          </w:pPr>
          <w:proofErr w:type="spellStart"/>
          <w:r>
            <w:rPr>
              <w:b/>
            </w:rPr>
            <w:t>Fo</w:t>
          </w:r>
          <w:proofErr w:type="spellEnd"/>
          <w:r w:rsidR="003F047E" w:rsidRPr="005272ED">
            <w:rPr>
              <w:b/>
            </w:rPr>
            <w:t xml:space="preserve"> – </w:t>
          </w:r>
          <w:r w:rsidR="008B52BB">
            <w:rPr>
              <w:b/>
            </w:rPr>
            <w:t>PNHoB</w:t>
          </w:r>
          <w:r w:rsidR="003F047E" w:rsidRPr="005272ED">
            <w:rPr>
              <w:b/>
            </w:rPr>
            <w:t xml:space="preserve"> – </w:t>
          </w:r>
          <w:r>
            <w:rPr>
              <w:b/>
            </w:rPr>
            <w:t>3</w:t>
          </w:r>
          <w:r w:rsidR="0021095F">
            <w:rPr>
              <w:b/>
            </w:rPr>
            <w:t>4</w:t>
          </w:r>
        </w:p>
        <w:p w:rsidR="003F047E" w:rsidRPr="005B4631" w:rsidRDefault="003F047E" w:rsidP="005272ED">
          <w:pPr>
            <w:pStyle w:val="Zhlav"/>
            <w:jc w:val="center"/>
          </w:pPr>
          <w:r>
            <w:t xml:space="preserve">Strana </w:t>
          </w:r>
          <w:r>
            <w:fldChar w:fldCharType="begin"/>
          </w:r>
          <w:r>
            <w:instrText xml:space="preserve"> PAGE  \* Arabic  \* MERGEFORMAT </w:instrText>
          </w:r>
          <w:r>
            <w:fldChar w:fldCharType="separate"/>
          </w:r>
          <w:r w:rsidR="00BE3B9F">
            <w:rPr>
              <w:noProof/>
            </w:rPr>
            <w:t>2</w:t>
          </w:r>
          <w:r>
            <w:fldChar w:fldCharType="end"/>
          </w:r>
          <w:r>
            <w:t xml:space="preserve"> z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BE3B9F">
            <w:rPr>
              <w:noProof/>
            </w:rPr>
            <w:t>2</w:t>
          </w:r>
          <w:r>
            <w:fldChar w:fldCharType="end"/>
          </w:r>
        </w:p>
      </w:tc>
    </w:tr>
  </w:tbl>
  <w:p w:rsidR="003F047E" w:rsidRDefault="003F047E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Borders>
        <w:top w:val="single" w:sz="18" w:space="0" w:color="C0C0C0"/>
        <w:left w:val="single" w:sz="18" w:space="0" w:color="C0C0C0"/>
        <w:bottom w:val="single" w:sz="18" w:space="0" w:color="C0C0C0"/>
        <w:right w:val="single" w:sz="18" w:space="0" w:color="C0C0C0"/>
        <w:insideH w:val="single" w:sz="18" w:space="0" w:color="C0C0C0"/>
        <w:insideV w:val="single" w:sz="18" w:space="0" w:color="C0C0C0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582"/>
      <w:gridCol w:w="5811"/>
      <w:gridCol w:w="1921"/>
    </w:tblGrid>
    <w:tr w:rsidR="003F047E" w:rsidTr="008F22C5">
      <w:trPr>
        <w:trHeight w:val="1026"/>
        <w:jc w:val="center"/>
      </w:trPr>
      <w:tc>
        <w:tcPr>
          <w:tcW w:w="1630" w:type="dxa"/>
          <w:vAlign w:val="center"/>
        </w:tcPr>
        <w:p w:rsidR="003F047E" w:rsidRDefault="00BE3B9F" w:rsidP="00D00987">
          <w:pPr>
            <w:pStyle w:val="Zhlav"/>
            <w:jc w:val="center"/>
          </w:pPr>
          <w:r w:rsidRPr="00070434">
            <w:rPr>
              <w:noProof/>
            </w:rPr>
            <w:drawing>
              <wp:inline distT="0" distB="0" distL="0" distR="0">
                <wp:extent cx="561975" cy="561975"/>
                <wp:effectExtent l="0" t="0" r="9525" b="9525"/>
                <wp:docPr id="1" name="obrázek 1" descr="PLH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ázek 1" descr="PLH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975" cy="56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000" w:type="dxa"/>
          <w:vAlign w:val="center"/>
        </w:tcPr>
        <w:p w:rsidR="00335FD5" w:rsidRDefault="00335FD5" w:rsidP="00335FD5">
          <w:pPr>
            <w:pStyle w:val="Zhlav"/>
            <w:jc w:val="center"/>
            <w:rPr>
              <w:b/>
              <w:sz w:val="32"/>
              <w:szCs w:val="32"/>
            </w:rPr>
          </w:pPr>
          <w:r>
            <w:rPr>
              <w:b/>
              <w:sz w:val="32"/>
              <w:szCs w:val="32"/>
            </w:rPr>
            <w:t>Psychiatrická nemocnice Horní Beřkovice</w:t>
          </w:r>
        </w:p>
        <w:p w:rsidR="00335FD5" w:rsidRDefault="00335FD5" w:rsidP="00335FD5">
          <w:pPr>
            <w:pStyle w:val="Zhlav"/>
            <w:jc w:val="center"/>
          </w:pPr>
          <w:r>
            <w:t xml:space="preserve">Podřipská 1, Horní Beřkovice, PSČ 411 85  </w:t>
          </w:r>
        </w:p>
        <w:p w:rsidR="003F047E" w:rsidRDefault="00335FD5" w:rsidP="00335FD5">
          <w:pPr>
            <w:pStyle w:val="Zhlav"/>
            <w:jc w:val="center"/>
          </w:pPr>
          <w:r>
            <w:rPr>
              <w:bCs/>
              <w:sz w:val="20"/>
            </w:rPr>
            <w:t xml:space="preserve">IČ: </w:t>
          </w:r>
          <w:proofErr w:type="gramStart"/>
          <w:r>
            <w:rPr>
              <w:bCs/>
              <w:sz w:val="20"/>
            </w:rPr>
            <w:t>00673552                                          tel.</w:t>
          </w:r>
          <w:proofErr w:type="gramEnd"/>
          <w:r>
            <w:rPr>
              <w:bCs/>
              <w:sz w:val="20"/>
            </w:rPr>
            <w:t>: 416 808 111</w:t>
          </w:r>
        </w:p>
      </w:tc>
      <w:tc>
        <w:tcPr>
          <w:tcW w:w="1980" w:type="dxa"/>
          <w:vAlign w:val="center"/>
        </w:tcPr>
        <w:p w:rsidR="003F047E" w:rsidRDefault="003F047E" w:rsidP="00D00987">
          <w:pPr>
            <w:pStyle w:val="Zhlav"/>
            <w:jc w:val="center"/>
            <w:rPr>
              <w:b/>
            </w:rPr>
          </w:pPr>
          <w:proofErr w:type="spellStart"/>
          <w:r>
            <w:rPr>
              <w:b/>
            </w:rPr>
            <w:t>F</w:t>
          </w:r>
          <w:r w:rsidR="00B278D2">
            <w:rPr>
              <w:b/>
            </w:rPr>
            <w:t>o</w:t>
          </w:r>
          <w:proofErr w:type="spellEnd"/>
          <w:r>
            <w:rPr>
              <w:b/>
            </w:rPr>
            <w:t xml:space="preserve"> – </w:t>
          </w:r>
          <w:r w:rsidR="008B52BB">
            <w:rPr>
              <w:b/>
            </w:rPr>
            <w:t>PNHoB</w:t>
          </w:r>
          <w:r w:rsidR="0021095F">
            <w:rPr>
              <w:b/>
            </w:rPr>
            <w:t xml:space="preserve"> – 34</w:t>
          </w:r>
        </w:p>
        <w:p w:rsidR="003F047E" w:rsidRPr="005B4631" w:rsidRDefault="003F047E" w:rsidP="005B4631">
          <w:pPr>
            <w:pStyle w:val="Zhlav"/>
            <w:jc w:val="center"/>
          </w:pPr>
          <w:r w:rsidRPr="007164AD">
            <w:rPr>
              <w:snapToGrid w:val="0"/>
            </w:rPr>
            <w:t xml:space="preserve">Strana </w:t>
          </w:r>
          <w:r w:rsidRPr="007164AD">
            <w:rPr>
              <w:snapToGrid w:val="0"/>
            </w:rPr>
            <w:fldChar w:fldCharType="begin"/>
          </w:r>
          <w:r w:rsidRPr="007164AD">
            <w:rPr>
              <w:snapToGrid w:val="0"/>
            </w:rPr>
            <w:instrText xml:space="preserve"> PAGE </w:instrText>
          </w:r>
          <w:r w:rsidRPr="007164AD">
            <w:rPr>
              <w:snapToGrid w:val="0"/>
            </w:rPr>
            <w:fldChar w:fldCharType="separate"/>
          </w:r>
          <w:r w:rsidR="0037619C">
            <w:rPr>
              <w:noProof/>
              <w:snapToGrid w:val="0"/>
            </w:rPr>
            <w:t>1</w:t>
          </w:r>
          <w:r w:rsidRPr="007164AD">
            <w:rPr>
              <w:snapToGrid w:val="0"/>
            </w:rPr>
            <w:fldChar w:fldCharType="end"/>
          </w:r>
          <w:r w:rsidRPr="007164AD">
            <w:rPr>
              <w:snapToGrid w:val="0"/>
            </w:rPr>
            <w:t xml:space="preserve"> z </w:t>
          </w:r>
          <w:r w:rsidRPr="007164AD">
            <w:rPr>
              <w:rStyle w:val="slostrnky"/>
            </w:rPr>
            <w:fldChar w:fldCharType="begin"/>
          </w:r>
          <w:r w:rsidRPr="007164AD">
            <w:rPr>
              <w:rStyle w:val="slostrnky"/>
            </w:rPr>
            <w:instrText xml:space="preserve"> NUMPAGES </w:instrText>
          </w:r>
          <w:r w:rsidRPr="007164AD">
            <w:rPr>
              <w:rStyle w:val="slostrnky"/>
            </w:rPr>
            <w:fldChar w:fldCharType="separate"/>
          </w:r>
          <w:r w:rsidR="0037619C">
            <w:rPr>
              <w:rStyle w:val="slostrnky"/>
              <w:noProof/>
            </w:rPr>
            <w:t>1</w:t>
          </w:r>
          <w:r w:rsidRPr="007164AD">
            <w:rPr>
              <w:rStyle w:val="slostrnky"/>
            </w:rPr>
            <w:fldChar w:fldCharType="end"/>
          </w:r>
        </w:p>
      </w:tc>
    </w:tr>
  </w:tbl>
  <w:p w:rsidR="003F047E" w:rsidRDefault="003F047E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03F2C51"/>
    <w:multiLevelType w:val="multilevel"/>
    <w:tmpl w:val="50183108"/>
    <w:lvl w:ilvl="0">
      <w:start w:val="1"/>
      <w:numFmt w:val="decimal"/>
      <w:pStyle w:val="Nadpis1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6E35"/>
    <w:rsid w:val="000266AC"/>
    <w:rsid w:val="0008027E"/>
    <w:rsid w:val="0009505B"/>
    <w:rsid w:val="000958CF"/>
    <w:rsid w:val="0009672A"/>
    <w:rsid w:val="00121FD9"/>
    <w:rsid w:val="0013498D"/>
    <w:rsid w:val="00154ECB"/>
    <w:rsid w:val="00183C8F"/>
    <w:rsid w:val="00194A89"/>
    <w:rsid w:val="001970EC"/>
    <w:rsid w:val="001A5321"/>
    <w:rsid w:val="001E5FA1"/>
    <w:rsid w:val="002016AE"/>
    <w:rsid w:val="00206C8E"/>
    <w:rsid w:val="002106B3"/>
    <w:rsid w:val="0021095F"/>
    <w:rsid w:val="002200FB"/>
    <w:rsid w:val="002263D6"/>
    <w:rsid w:val="002A03B0"/>
    <w:rsid w:val="002A0CD6"/>
    <w:rsid w:val="002B0F96"/>
    <w:rsid w:val="002B46CE"/>
    <w:rsid w:val="002C650F"/>
    <w:rsid w:val="002E5836"/>
    <w:rsid w:val="002F6083"/>
    <w:rsid w:val="003063B3"/>
    <w:rsid w:val="00311DBE"/>
    <w:rsid w:val="00331D8C"/>
    <w:rsid w:val="00335FD5"/>
    <w:rsid w:val="0035179F"/>
    <w:rsid w:val="00357DBC"/>
    <w:rsid w:val="0037619C"/>
    <w:rsid w:val="003814C5"/>
    <w:rsid w:val="003C325A"/>
    <w:rsid w:val="003D1065"/>
    <w:rsid w:val="003E096B"/>
    <w:rsid w:val="003E6CEB"/>
    <w:rsid w:val="003F047E"/>
    <w:rsid w:val="00400339"/>
    <w:rsid w:val="0043424E"/>
    <w:rsid w:val="004466E5"/>
    <w:rsid w:val="004679CD"/>
    <w:rsid w:val="004731B0"/>
    <w:rsid w:val="00486085"/>
    <w:rsid w:val="004860CE"/>
    <w:rsid w:val="004863F3"/>
    <w:rsid w:val="00495BF8"/>
    <w:rsid w:val="00495EBD"/>
    <w:rsid w:val="004C12BA"/>
    <w:rsid w:val="004C4E61"/>
    <w:rsid w:val="00503D97"/>
    <w:rsid w:val="005272ED"/>
    <w:rsid w:val="00530CE1"/>
    <w:rsid w:val="0053233C"/>
    <w:rsid w:val="005439CF"/>
    <w:rsid w:val="00556B5C"/>
    <w:rsid w:val="005918E3"/>
    <w:rsid w:val="005B4631"/>
    <w:rsid w:val="005C09FF"/>
    <w:rsid w:val="005D3D40"/>
    <w:rsid w:val="00620DBC"/>
    <w:rsid w:val="00632334"/>
    <w:rsid w:val="00684C54"/>
    <w:rsid w:val="006A2B8B"/>
    <w:rsid w:val="006B426F"/>
    <w:rsid w:val="006D0821"/>
    <w:rsid w:val="006E77A8"/>
    <w:rsid w:val="00726D3D"/>
    <w:rsid w:val="00745A28"/>
    <w:rsid w:val="00775EC9"/>
    <w:rsid w:val="007800C7"/>
    <w:rsid w:val="007912B8"/>
    <w:rsid w:val="00797203"/>
    <w:rsid w:val="007A48FC"/>
    <w:rsid w:val="007A4C44"/>
    <w:rsid w:val="007D18CD"/>
    <w:rsid w:val="007D2A9A"/>
    <w:rsid w:val="007E6F5C"/>
    <w:rsid w:val="008269EC"/>
    <w:rsid w:val="00841368"/>
    <w:rsid w:val="00863564"/>
    <w:rsid w:val="00866E35"/>
    <w:rsid w:val="0087219D"/>
    <w:rsid w:val="00882812"/>
    <w:rsid w:val="008873EA"/>
    <w:rsid w:val="00887F0C"/>
    <w:rsid w:val="008B34DD"/>
    <w:rsid w:val="008B410B"/>
    <w:rsid w:val="008B500C"/>
    <w:rsid w:val="008B52BB"/>
    <w:rsid w:val="008D1403"/>
    <w:rsid w:val="008D3884"/>
    <w:rsid w:val="008F1197"/>
    <w:rsid w:val="008F22C5"/>
    <w:rsid w:val="009411C4"/>
    <w:rsid w:val="00951F02"/>
    <w:rsid w:val="009718C8"/>
    <w:rsid w:val="00982CC0"/>
    <w:rsid w:val="00983E8C"/>
    <w:rsid w:val="009965A2"/>
    <w:rsid w:val="009A426B"/>
    <w:rsid w:val="009E436E"/>
    <w:rsid w:val="009E6A66"/>
    <w:rsid w:val="009F74E4"/>
    <w:rsid w:val="00A56589"/>
    <w:rsid w:val="00A819F9"/>
    <w:rsid w:val="00AB6D96"/>
    <w:rsid w:val="00B12C6A"/>
    <w:rsid w:val="00B16E41"/>
    <w:rsid w:val="00B278D2"/>
    <w:rsid w:val="00B3049D"/>
    <w:rsid w:val="00B6197E"/>
    <w:rsid w:val="00B74209"/>
    <w:rsid w:val="00B9741C"/>
    <w:rsid w:val="00BC28F1"/>
    <w:rsid w:val="00BE3B9F"/>
    <w:rsid w:val="00BE6106"/>
    <w:rsid w:val="00C2310C"/>
    <w:rsid w:val="00C800B6"/>
    <w:rsid w:val="00CA5BDE"/>
    <w:rsid w:val="00CD5851"/>
    <w:rsid w:val="00CE406D"/>
    <w:rsid w:val="00CE7F8D"/>
    <w:rsid w:val="00D00987"/>
    <w:rsid w:val="00D1500A"/>
    <w:rsid w:val="00D24562"/>
    <w:rsid w:val="00D40887"/>
    <w:rsid w:val="00D51590"/>
    <w:rsid w:val="00D57B8A"/>
    <w:rsid w:val="00D61F14"/>
    <w:rsid w:val="00D87013"/>
    <w:rsid w:val="00DB09D6"/>
    <w:rsid w:val="00DB2C91"/>
    <w:rsid w:val="00DC7163"/>
    <w:rsid w:val="00DF5DF9"/>
    <w:rsid w:val="00E33F51"/>
    <w:rsid w:val="00E35E61"/>
    <w:rsid w:val="00E50083"/>
    <w:rsid w:val="00E50213"/>
    <w:rsid w:val="00E71E25"/>
    <w:rsid w:val="00E81108"/>
    <w:rsid w:val="00E839D2"/>
    <w:rsid w:val="00E857A7"/>
    <w:rsid w:val="00E92716"/>
    <w:rsid w:val="00EA4576"/>
    <w:rsid w:val="00EB500A"/>
    <w:rsid w:val="00EF4D2C"/>
    <w:rsid w:val="00F8798D"/>
    <w:rsid w:val="00F9132B"/>
    <w:rsid w:val="00FA6060"/>
    <w:rsid w:val="00FD015A"/>
    <w:rsid w:val="00FE47A6"/>
    <w:rsid w:val="00FE5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5297"/>
    <o:shapelayout v:ext="edit">
      <o:idmap v:ext="edit" data="1"/>
    </o:shapelayout>
  </w:shapeDefaults>
  <w:decimalSymbol w:val=","/>
  <w:listSeparator w:val=";"/>
  <w15:chartTrackingRefBased/>
  <w15:docId w15:val="{F19E1598-31F7-46C0-8CDF-53A49B2BF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A56589"/>
    <w:rPr>
      <w:sz w:val="24"/>
      <w:szCs w:val="24"/>
    </w:rPr>
  </w:style>
  <w:style w:type="paragraph" w:styleId="Nadpis1">
    <w:name w:val="heading 1"/>
    <w:basedOn w:val="Normln"/>
    <w:next w:val="Normln"/>
    <w:qFormat/>
    <w:rsid w:val="00951F02"/>
    <w:pPr>
      <w:keepNext/>
      <w:numPr>
        <w:numId w:val="1"/>
      </w:numPr>
      <w:shd w:val="pct10" w:color="auto" w:fill="FFFFFF"/>
      <w:spacing w:before="120" w:after="120"/>
      <w:ind w:left="431" w:hanging="431"/>
      <w:jc w:val="both"/>
      <w:outlineLvl w:val="0"/>
    </w:pPr>
    <w:rPr>
      <w:b/>
      <w:sz w:val="32"/>
      <w:szCs w:val="20"/>
    </w:rPr>
  </w:style>
  <w:style w:type="paragraph" w:styleId="Nadpis2">
    <w:name w:val="heading 2"/>
    <w:basedOn w:val="Normln"/>
    <w:next w:val="Normln"/>
    <w:qFormat/>
    <w:rsid w:val="00863564"/>
    <w:pPr>
      <w:keepNext/>
      <w:numPr>
        <w:ilvl w:val="1"/>
        <w:numId w:val="1"/>
      </w:numPr>
      <w:spacing w:before="120" w:after="120"/>
      <w:ind w:left="578" w:hanging="578"/>
      <w:jc w:val="both"/>
      <w:outlineLvl w:val="1"/>
    </w:pPr>
    <w:rPr>
      <w:sz w:val="28"/>
      <w:szCs w:val="20"/>
    </w:rPr>
  </w:style>
  <w:style w:type="paragraph" w:styleId="Nadpis3">
    <w:name w:val="heading 3"/>
    <w:basedOn w:val="Normln"/>
    <w:next w:val="Normln"/>
    <w:qFormat/>
    <w:rsid w:val="00951F02"/>
    <w:pPr>
      <w:keepNext/>
      <w:numPr>
        <w:ilvl w:val="2"/>
        <w:numId w:val="1"/>
      </w:numPr>
      <w:spacing w:before="120" w:after="120"/>
      <w:ind w:left="1004"/>
      <w:jc w:val="both"/>
      <w:outlineLvl w:val="2"/>
    </w:pPr>
    <w:rPr>
      <w:b/>
      <w:szCs w:val="20"/>
    </w:rPr>
  </w:style>
  <w:style w:type="paragraph" w:styleId="Nadpis4">
    <w:name w:val="heading 4"/>
    <w:basedOn w:val="Normln"/>
    <w:next w:val="Normln"/>
    <w:qFormat/>
    <w:rsid w:val="00951F02"/>
    <w:pPr>
      <w:keepNext/>
      <w:numPr>
        <w:ilvl w:val="3"/>
        <w:numId w:val="1"/>
      </w:numPr>
      <w:spacing w:before="120" w:after="120"/>
      <w:jc w:val="both"/>
      <w:outlineLvl w:val="3"/>
    </w:pPr>
    <w:rPr>
      <w:i/>
      <w:szCs w:val="20"/>
    </w:rPr>
  </w:style>
  <w:style w:type="paragraph" w:styleId="Nadpis5">
    <w:name w:val="heading 5"/>
    <w:basedOn w:val="Normln"/>
    <w:next w:val="Normln"/>
    <w:qFormat/>
    <w:rsid w:val="00951F02"/>
    <w:pPr>
      <w:numPr>
        <w:ilvl w:val="4"/>
        <w:numId w:val="1"/>
      </w:numPr>
      <w:spacing w:before="240" w:after="60"/>
      <w:jc w:val="both"/>
      <w:outlineLvl w:val="4"/>
    </w:pPr>
    <w:rPr>
      <w:sz w:val="22"/>
      <w:szCs w:val="20"/>
    </w:rPr>
  </w:style>
  <w:style w:type="paragraph" w:styleId="Nadpis6">
    <w:name w:val="heading 6"/>
    <w:basedOn w:val="Normln"/>
    <w:next w:val="Normln"/>
    <w:qFormat/>
    <w:rsid w:val="00951F02"/>
    <w:pPr>
      <w:numPr>
        <w:ilvl w:val="5"/>
        <w:numId w:val="1"/>
      </w:numPr>
      <w:spacing w:before="240" w:after="60"/>
      <w:jc w:val="both"/>
      <w:outlineLvl w:val="5"/>
    </w:pPr>
    <w:rPr>
      <w:i/>
      <w:sz w:val="22"/>
      <w:szCs w:val="20"/>
    </w:rPr>
  </w:style>
  <w:style w:type="paragraph" w:styleId="Nadpis7">
    <w:name w:val="heading 7"/>
    <w:basedOn w:val="Normln"/>
    <w:next w:val="Normln"/>
    <w:qFormat/>
    <w:rsid w:val="00951F02"/>
    <w:pPr>
      <w:numPr>
        <w:ilvl w:val="6"/>
        <w:numId w:val="1"/>
      </w:numPr>
      <w:spacing w:before="240" w:after="60"/>
      <w:jc w:val="both"/>
      <w:outlineLvl w:val="6"/>
    </w:pPr>
    <w:rPr>
      <w:rFonts w:ascii="Arial" w:hAnsi="Arial"/>
      <w:sz w:val="20"/>
      <w:szCs w:val="20"/>
    </w:rPr>
  </w:style>
  <w:style w:type="paragraph" w:styleId="Nadpis8">
    <w:name w:val="heading 8"/>
    <w:basedOn w:val="Normln"/>
    <w:next w:val="Normln"/>
    <w:qFormat/>
    <w:rsid w:val="00951F02"/>
    <w:pPr>
      <w:numPr>
        <w:ilvl w:val="7"/>
        <w:numId w:val="1"/>
      </w:numPr>
      <w:spacing w:before="240" w:after="60"/>
      <w:jc w:val="both"/>
      <w:outlineLvl w:val="7"/>
    </w:pPr>
    <w:rPr>
      <w:rFonts w:ascii="Arial" w:hAnsi="Arial"/>
      <w:i/>
      <w:sz w:val="20"/>
      <w:szCs w:val="20"/>
    </w:rPr>
  </w:style>
  <w:style w:type="paragraph" w:styleId="Nadpis9">
    <w:name w:val="heading 9"/>
    <w:basedOn w:val="Normln"/>
    <w:next w:val="Normln"/>
    <w:qFormat/>
    <w:rsid w:val="00951F02"/>
    <w:pPr>
      <w:numPr>
        <w:ilvl w:val="8"/>
        <w:numId w:val="1"/>
      </w:numPr>
      <w:spacing w:before="240" w:after="60"/>
      <w:jc w:val="both"/>
      <w:outlineLvl w:val="8"/>
    </w:pPr>
    <w:rPr>
      <w:rFonts w:ascii="Arial" w:hAnsi="Arial"/>
      <w:b/>
      <w:i/>
      <w:sz w:val="18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B74209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B74209"/>
    <w:pPr>
      <w:tabs>
        <w:tab w:val="center" w:pos="4536"/>
        <w:tab w:val="right" w:pos="9072"/>
      </w:tabs>
    </w:pPr>
  </w:style>
  <w:style w:type="table" w:styleId="Mkatabulky">
    <w:name w:val="Table Grid"/>
    <w:basedOn w:val="Normlntabulka"/>
    <w:rsid w:val="00B742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rsid w:val="00B74209"/>
    <w:rPr>
      <w:color w:val="0000FF"/>
      <w:u w:val="single"/>
    </w:rPr>
  </w:style>
  <w:style w:type="paragraph" w:styleId="Zkladntext3">
    <w:name w:val="Body Text 3"/>
    <w:basedOn w:val="Normln"/>
    <w:rsid w:val="00951F02"/>
    <w:pPr>
      <w:jc w:val="both"/>
    </w:pPr>
    <w:rPr>
      <w:color w:val="FF0000"/>
      <w:szCs w:val="20"/>
    </w:rPr>
  </w:style>
  <w:style w:type="paragraph" w:styleId="Obsah1">
    <w:name w:val="toc 1"/>
    <w:basedOn w:val="Normln"/>
    <w:next w:val="Normln"/>
    <w:autoRedefine/>
    <w:semiHidden/>
    <w:rsid w:val="00F8798D"/>
    <w:rPr>
      <w:b/>
    </w:rPr>
  </w:style>
  <w:style w:type="paragraph" w:styleId="Obsah2">
    <w:name w:val="toc 2"/>
    <w:basedOn w:val="Normln"/>
    <w:next w:val="Normln"/>
    <w:autoRedefine/>
    <w:semiHidden/>
    <w:rsid w:val="00F8798D"/>
    <w:pPr>
      <w:ind w:left="240"/>
    </w:pPr>
  </w:style>
  <w:style w:type="paragraph" w:styleId="Obsah3">
    <w:name w:val="toc 3"/>
    <w:basedOn w:val="Normln"/>
    <w:next w:val="Normln"/>
    <w:autoRedefine/>
    <w:semiHidden/>
    <w:rsid w:val="00F8798D"/>
    <w:pPr>
      <w:ind w:left="480"/>
    </w:pPr>
  </w:style>
  <w:style w:type="character" w:styleId="slostrnky">
    <w:name w:val="page number"/>
    <w:basedOn w:val="Standardnpsmoodstavce"/>
    <w:rsid w:val="003D1065"/>
  </w:style>
  <w:style w:type="paragraph" w:customStyle="1" w:styleId="Default">
    <w:name w:val="Default"/>
    <w:rsid w:val="003D1065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ZhlavChar">
    <w:name w:val="Záhlaví Char"/>
    <w:link w:val="Zhlav"/>
    <w:rsid w:val="00335FD5"/>
    <w:rPr>
      <w:sz w:val="24"/>
      <w:szCs w:val="24"/>
    </w:rPr>
  </w:style>
  <w:style w:type="paragraph" w:styleId="Textbubliny">
    <w:name w:val="Balloon Text"/>
    <w:basedOn w:val="Normln"/>
    <w:link w:val="TextbublinyChar"/>
    <w:rsid w:val="008B34D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8B34D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851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145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 Šámal</dc:creator>
  <cp:keywords/>
  <cp:lastModifiedBy>Bc. Petr Šámal</cp:lastModifiedBy>
  <cp:revision>35</cp:revision>
  <cp:lastPrinted>2021-10-01T06:47:00Z</cp:lastPrinted>
  <dcterms:created xsi:type="dcterms:W3CDTF">2021-03-17T09:07:00Z</dcterms:created>
  <dcterms:modified xsi:type="dcterms:W3CDTF">2024-02-22T07:05:00Z</dcterms:modified>
</cp:coreProperties>
</file>