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31" w:x="4008" w:y="1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4"/>
        </w:rPr>
        <w:t>Seznam.cz,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a.s.,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Radlická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3294/10,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150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00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Praha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485" w:x="4008" w:y="3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IČ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26168685,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DIČ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CZ26168685,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www.seznam.cz,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info@firma.seznam.cz,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tel: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+420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234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694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111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7485" w:x="4008" w:y="393"/>
        <w:widowControl w:val="off"/>
        <w:autoSpaceDE w:val="off"/>
        <w:autoSpaceDN w:val="off"/>
        <w:spacing w:before="44" w:after="0" w:line="156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Společnost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zapsána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obchodním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rejstříku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vedeném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Městským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soudem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v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Praze,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oddíl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B.,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vložka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6493,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dne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5.4.2000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5740" w:x="5900" w:y="900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rPr>
          <w:rFonts w:ascii="Tahoma" w:hAnsi="Tahoma" w:cs="Tahoma"/>
          <w:b w:val="on"/>
          <w:color w:val="000000"/>
          <w:spacing w:val="0"/>
          <w:sz w:val="24"/>
        </w:rPr>
        <w:t>Objednávka/Zálohová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faktura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4"/>
        </w:rPr>
        <w:t>č.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5199548370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framePr w:w="1465" w:x="620" w:y="15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Dodavatel: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65" w:x="620" w:y="154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Seznam.cz,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a.s.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465" w:x="620" w:y="154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Radlická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3294/10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73" w:x="5860" w:y="154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Odběratel: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91" w:x="5860" w:y="202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Korespondenční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adresa: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91" w:x="5860" w:y="20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Sportovní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zařízení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města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Příbram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591" w:x="5860" w:y="20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Legionářů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378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27" w:x="620" w:y="21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1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30" w:x="707" w:y="21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50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00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Praha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95" w:x="620" w:y="23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IČ: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26168685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95" w:x="620" w:y="234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DIČ: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CZ26168685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49" w:x="5860" w:y="274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423" w:x="5969" w:y="274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6101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Příbram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47" w:x="620" w:y="29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Společnost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zapsána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v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obchodním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rejstříku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vedeném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Městským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soudem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5247" w:x="620" w:y="294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v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Praze,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oddíl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B.,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vložka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6493,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dne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5.4.2000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563" w:x="5860" w:y="37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Fakturační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adresa: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563" w:x="5860" w:y="374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Sportovní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zařízení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města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Příbram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563" w:x="5860" w:y="374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Legionářů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378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591" w:x="620" w:y="380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000000"/>
          <w:spacing w:val="0"/>
          <w:sz w:val="16"/>
        </w:rPr>
        <w:t>Platební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údaje: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591" w:x="620" w:y="3803"/>
        <w:widowControl w:val="off"/>
        <w:autoSpaceDE w:val="off"/>
        <w:autoSpaceDN w:val="off"/>
        <w:spacing w:before="22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Způsob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úhrady: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591" w:x="620" w:y="3803"/>
        <w:widowControl w:val="off"/>
        <w:autoSpaceDE w:val="off"/>
        <w:autoSpaceDN w:val="off"/>
        <w:spacing w:before="22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Variabilní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symbol: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591" w:x="620" w:y="3803"/>
        <w:widowControl w:val="off"/>
        <w:autoSpaceDE w:val="off"/>
        <w:autoSpaceDN w:val="off"/>
        <w:spacing w:before="22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Konstantní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symbol: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59" w:x="2636" w:y="401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Převodem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59" w:x="2636" w:y="4018"/>
        <w:widowControl w:val="off"/>
        <w:autoSpaceDE w:val="off"/>
        <w:autoSpaceDN w:val="off"/>
        <w:spacing w:before="22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5199548370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259" w:x="2636" w:y="4018"/>
        <w:widowControl w:val="off"/>
        <w:autoSpaceDE w:val="off"/>
        <w:autoSpaceDN w:val="off"/>
        <w:spacing w:before="22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0308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7" w:x="5860" w:y="43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2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86" w:x="5947" w:y="43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6101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Příbram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95" w:x="5860" w:y="454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IČ: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71217975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95" w:x="5860" w:y="454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DIČ: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CZ71217975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728" w:x="620" w:y="468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Banka: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571" w:x="2636" w:y="468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Raiffeisenbank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a.s.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96" w:x="620" w:y="492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Číslo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účtu/kód: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96" w:x="620" w:y="4928"/>
        <w:widowControl w:val="off"/>
        <w:autoSpaceDE w:val="off"/>
        <w:autoSpaceDN w:val="off"/>
        <w:spacing w:before="4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IBAN: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597" w:x="2636" w:y="492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5020019940/5500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2597" w:x="2636" w:y="4928"/>
        <w:widowControl w:val="off"/>
        <w:autoSpaceDE w:val="off"/>
        <w:autoSpaceDN w:val="off"/>
        <w:spacing w:before="4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CZ34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5500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0000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0050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2001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9940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597" w:x="2636" w:y="4928"/>
        <w:widowControl w:val="off"/>
        <w:autoSpaceDE w:val="off"/>
        <w:autoSpaceDN w:val="off"/>
        <w:spacing w:before="4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RZBCCZPP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78" w:x="620" w:y="540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BIC/SWIFT: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88" w:x="5860" w:y="542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Datum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vystavení: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488" w:x="5860" w:y="542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Datum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splatnosti: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53" w:x="8740" w:y="542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7.2.2024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53" w:x="8740" w:y="5428"/>
        <w:widowControl w:val="off"/>
        <w:autoSpaceDE w:val="off"/>
        <w:autoSpaceDN w:val="off"/>
        <w:spacing w:before="7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16.2.2024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305" w:x="638" w:y="621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Předmět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color w:val="000000"/>
          <w:spacing w:val="0"/>
          <w:sz w:val="16"/>
        </w:rPr>
        <w:t>plnění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52" w:x="6960" w:y="624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Množství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52" w:x="6960" w:y="6246"/>
        <w:widowControl w:val="off"/>
        <w:autoSpaceDE w:val="off"/>
        <w:autoSpaceDN w:val="off"/>
        <w:spacing w:before="67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Cena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301" w:x="8443" w:y="624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0"/>
          <w:sz w:val="16"/>
        </w:rPr>
        <w:t>Období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od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-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011" w:x="10830" w:y="624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Sazba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DPH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136" w:x="10705" w:y="650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Cena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celkem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676" w:x="638" w:y="685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000000"/>
          <w:spacing w:val="0"/>
          <w:sz w:val="16"/>
        </w:rPr>
        <w:t>Peněženka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-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Navýšení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kreditu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v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Peněžence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738" w:x="11103" w:y="6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/>
          <w:i w:val="on"/>
          <w:color w:val="000000"/>
          <w:spacing w:val="0"/>
          <w:sz w:val="16"/>
        </w:rPr>
        <w:t>21.0</w:t>
      </w:r>
      <w:r>
        <w:rPr>
          <w:rFonts w:ascii="Arial"/>
          <w:i w:val="on"/>
          <w:color w:val="000000"/>
          <w:spacing w:val="0"/>
          <w:sz w:val="16"/>
        </w:rPr>
        <w:t xml:space="preserve"> </w:t>
      </w:r>
      <w:r>
        <w:rPr>
          <w:rFonts w:ascii="Arial"/>
          <w:i w:val="on"/>
          <w:color w:val="000000"/>
          <w:spacing w:val="0"/>
          <w:sz w:val="16"/>
        </w:rPr>
        <w:t>%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327" w:x="6960" w:y="70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62" w:x="7047" w:y="70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0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000,00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950" w:x="10892" w:y="70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60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500,00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937" w:x="638" w:y="739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szmpribram@seznam.cz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109" w:x="638" w:y="785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Sklik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-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Standard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správa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628" w:x="8443" w:y="7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/>
          <w:i w:val="on"/>
          <w:color w:val="000000"/>
          <w:spacing w:val="0"/>
          <w:sz w:val="16"/>
        </w:rPr>
        <w:t>1.3.2024-30.4.2024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738" w:x="11103" w:y="78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i w:val="on"/>
          <w:color w:val="000000"/>
          <w:spacing w:val="0"/>
          <w:sz w:val="16"/>
        </w:rPr>
      </w:pPr>
      <w:r>
        <w:rPr>
          <w:rFonts w:ascii="Arial"/>
          <w:i w:val="on"/>
          <w:color w:val="000000"/>
          <w:spacing w:val="0"/>
          <w:sz w:val="16"/>
        </w:rPr>
        <w:t>21.0</w:t>
      </w:r>
      <w:r>
        <w:rPr>
          <w:rFonts w:ascii="Arial"/>
          <w:i w:val="on"/>
          <w:color w:val="000000"/>
          <w:spacing w:val="0"/>
          <w:sz w:val="16"/>
        </w:rPr>
        <w:t xml:space="preserve"> </w:t>
      </w:r>
      <w:r>
        <w:rPr>
          <w:rFonts w:ascii="Arial"/>
          <w:i w:val="on"/>
          <w:color w:val="000000"/>
          <w:spacing w:val="0"/>
          <w:sz w:val="16"/>
        </w:rPr>
        <w:t>%</w:t>
      </w:r>
      <w:r>
        <w:rPr>
          <w:rFonts w:ascii="Arial"/>
          <w:i w:val="on"/>
          <w:color w:val="000000"/>
          <w:spacing w:val="0"/>
          <w:sz w:val="16"/>
        </w:rPr>
      </w:r>
    </w:p>
    <w:p>
      <w:pPr>
        <w:pStyle w:val="Normal"/>
        <w:framePr w:w="327" w:x="6960" w:y="80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63" w:x="7047" w:y="80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,00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550" w:x="11291" w:y="808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0,00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937" w:x="638" w:y="839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szmpribram@seznam.cz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1284" w:x="6804" w:y="8796"/>
        <w:widowControl w:val="off"/>
        <w:autoSpaceDE w:val="off"/>
        <w:autoSpaceDN w:val="off"/>
        <w:spacing w:before="0" w:after="0" w:line="217" w:lineRule="exact"/>
        <w:ind w:left="524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Základ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84" w:x="6804" w:y="8796"/>
        <w:widowControl w:val="off"/>
        <w:autoSpaceDE w:val="off"/>
        <w:autoSpaceDN w:val="off"/>
        <w:spacing w:before="83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50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000,00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Kč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83" w:x="8945" w:y="8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DPH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20" w:x="10436" w:y="8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Celkem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536" w:x="4632" w:y="90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Sazba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DPH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21%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84" w:x="8244" w:y="90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500,00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Kč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284" w:x="9972" w:y="90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60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500,00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Kč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539" w:x="4632" w:y="943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000000"/>
          <w:spacing w:val="0"/>
          <w:sz w:val="16"/>
        </w:rPr>
        <w:t>Částka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k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úhradě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1293" w:x="9963" w:y="9436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/>
          <w:b w:val="on"/>
          <w:color w:val="000000"/>
          <w:spacing w:val="0"/>
          <w:sz w:val="16"/>
        </w:rPr>
        <w:t>60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/>
          <w:b w:val="on"/>
          <w:color w:val="000000"/>
          <w:spacing w:val="0"/>
          <w:sz w:val="16"/>
        </w:rPr>
        <w:t>500,00</w:t>
      </w:r>
      <w:r>
        <w:rPr>
          <w:rFonts w:ascii="Tahoma"/>
          <w:b w:val="on"/>
          <w:color w:val="000000"/>
          <w:spacing w:val="0"/>
          <w:sz w:val="1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6"/>
        </w:rPr>
        <w:t>Kč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4596" w:x="6876" w:y="1494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Objednávka/Zálohová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faktura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č.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5199548370,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Strana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1pt;margin-top:6.25pt;z-index:-3;width:146pt;height:3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5pt;margin-top:71.4000015258789pt;z-index:-7;width:563pt;height:22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4.8999996185303pt;margin-top:335.799987792969pt;z-index:-11;width:562.15002441406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4.8999996185303pt;margin-top:385.799987792969pt;z-index:-15;width:562.15002441406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.8999996185303pt;margin-top:435.799987792969pt;z-index:-19;width:562.15002441406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24.600006103516pt;margin-top:468.799987792969pt;z-index:-23;width:334.20001220703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192</Words>
  <Characters>1156</Characters>
  <Application>Aspose</Application>
  <DocSecurity>0</DocSecurity>
  <Lines>74</Lines>
  <Paragraphs>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2024-02-28T08:02:27+00:00</dcterms:created>
  <dcterms:modified xmlns:xsi="http://www.w3.org/2001/XMLSchema-instance" xmlns:dcterms="http://purl.org/dc/terms/" xsi:type="dcterms:W3CDTF">2024-02-28T08:02:27+00:00</dcterms:modified>
</coreProperties>
</file>