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14" w:rsidRDefault="00021523">
      <w:pPr>
        <w:spacing w:line="1" w:lineRule="exact"/>
      </w:pPr>
      <w:r>
        <w:rPr>
          <w:noProof/>
          <w:lang w:bidi="ar-SA"/>
        </w:rPr>
        <w:drawing>
          <wp:anchor distT="24130" distB="12065" distL="114300" distR="3543300" simplePos="0" relativeHeight="125829378" behindDoc="0" locked="0" layoutInCell="1" allowOverlap="1">
            <wp:simplePos x="0" y="0"/>
            <wp:positionH relativeFrom="page">
              <wp:posOffset>308610</wp:posOffset>
            </wp:positionH>
            <wp:positionV relativeFrom="paragraph">
              <wp:posOffset>36830</wp:posOffset>
            </wp:positionV>
            <wp:extent cx="420370" cy="45085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037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3505" distB="0" distL="577850" distR="1896745" simplePos="0" relativeHeight="125829379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116205</wp:posOffset>
                </wp:positionV>
                <wp:extent cx="1603375" cy="381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D14" w:rsidRDefault="00021523">
                            <w:pPr>
                              <w:pStyle w:val="Zkladntext50"/>
                              <w:shd w:val="clear" w:color="auto" w:fill="auto"/>
                            </w:pPr>
                            <w:proofErr w:type="spellStart"/>
                            <w:r>
                              <w:t>BioSolution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.799999999999997pt;margin-top:9.1500000000000004pt;width:126.25pt;height:30.pt;z-index:-125829374;mso-wrap-distance-left:45.5pt;mso-wrap-distance-top:8.1500000000000004pt;mso-wrap-distance-right:149.3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BioSolution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7970" distL="2183765" distR="114300" simplePos="0" relativeHeight="125829381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12700</wp:posOffset>
                </wp:positionV>
                <wp:extent cx="1779905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D14" w:rsidRDefault="00021523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  <w:r>
                              <w:t>Potvrzení ceny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187.25pt;margin-top:1pt;width:140.15pt;height:17.05pt;z-index:125829381;visibility:visible;mso-wrap-style:none;mso-wrap-distance-left:171.95pt;mso-wrap-distance-top:0;mso-wrap-distance-right:9pt;mso-wrap-distance-bottom:21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" filled="f" stroked="f">
                <v:textbox inset="0,0,0,0">
                  <w:txbxContent>
                    <w:p w:rsidR="00265D14" w:rsidRDefault="00021523">
                      <w:pPr>
                        <w:pStyle w:val="Zkladntext30"/>
                        <w:shd w:val="clear" w:color="auto" w:fill="auto"/>
                        <w:ind w:left="0" w:firstLine="0"/>
                      </w:pPr>
                      <w:r>
                        <w:t>Potvrzení 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0" distL="114300" distR="114300" simplePos="0" relativeHeight="125829383" behindDoc="0" locked="0" layoutInCell="1" allowOverlap="1">
                <wp:simplePos x="0" y="0"/>
                <wp:positionH relativeFrom="page">
                  <wp:posOffset>3978275</wp:posOffset>
                </wp:positionH>
                <wp:positionV relativeFrom="paragraph">
                  <wp:posOffset>15240</wp:posOffset>
                </wp:positionV>
                <wp:extent cx="3221990" cy="20027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002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5D14" w:rsidRDefault="00021523">
                            <w:pPr>
                              <w:pStyle w:val="Zkladntext30"/>
                              <w:shd w:val="clear" w:color="auto" w:fill="auto"/>
                              <w:spacing w:line="197" w:lineRule="auto"/>
                              <w:ind w:left="0" w:firstLine="0"/>
                              <w:jc w:val="right"/>
                            </w:pPr>
                            <w:r>
                              <w:t>Variabilní symbol: XXXX</w:t>
                            </w:r>
                          </w:p>
                          <w:p w:rsidR="00265D14" w:rsidRDefault="0002152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24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Strana č.: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1</w:t>
                            </w:r>
                          </w:p>
                          <w:p w:rsidR="00021523" w:rsidRDefault="00021523">
                            <w:pPr>
                              <w:pStyle w:val="Zkladntext30"/>
                              <w:shd w:val="clear" w:color="auto" w:fill="auto"/>
                              <w:ind w:left="620" w:firstLine="20"/>
                              <w:jc w:val="both"/>
                            </w:pPr>
                            <w:r>
                              <w:t>Evidenční číslo dokladu: XXXX</w:t>
                            </w:r>
                            <w:r>
                              <w:t xml:space="preserve"> </w:t>
                            </w:r>
                          </w:p>
                          <w:p w:rsidR="00265D14" w:rsidRDefault="00021523">
                            <w:pPr>
                              <w:pStyle w:val="Zkladntext30"/>
                              <w:shd w:val="clear" w:color="auto" w:fill="auto"/>
                              <w:ind w:left="620" w:firstLine="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Vaše objednávka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16/02/2024 NV1951</w:t>
                            </w:r>
                          </w:p>
                          <w:p w:rsidR="00265D14" w:rsidRDefault="0002152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84"/>
                              </w:tabs>
                              <w:spacing w:after="280" w:line="240" w:lineRule="auto"/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Naše objednávka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Dodací list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XXXX</w:t>
                            </w:r>
                          </w:p>
                          <w:p w:rsidR="00265D14" w:rsidRDefault="00021523">
                            <w:pPr>
                              <w:pStyle w:val="Zkladntext40"/>
                              <w:shd w:val="clear" w:color="auto" w:fill="auto"/>
                              <w:spacing w:after="100"/>
                              <w:jc w:val="both"/>
                            </w:pPr>
                            <w:r>
                              <w:t xml:space="preserve">Nemocnice Nové Mě sto na Moravě, </w:t>
                            </w:r>
                            <w:proofErr w:type="spellStart"/>
                            <w:r>
                              <w:t>příspě</w:t>
                            </w:r>
                            <w:proofErr w:type="spellEnd"/>
                            <w:r>
                              <w:t xml:space="preserve"> vková organizace</w:t>
                            </w:r>
                          </w:p>
                          <w:p w:rsidR="00265D14" w:rsidRDefault="00021523">
                            <w:pPr>
                              <w:pStyle w:val="Zkladntext40"/>
                              <w:shd w:val="clear" w:color="auto" w:fill="auto"/>
                              <w:spacing w:after="28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Žďárská 610</w:t>
                            </w:r>
                          </w:p>
                          <w:p w:rsidR="00265D14" w:rsidRDefault="00021523">
                            <w:pPr>
                              <w:pStyle w:val="Zkladntext40"/>
                              <w:shd w:val="clear" w:color="auto" w:fill="auto"/>
                              <w:spacing w:after="280"/>
                              <w:jc w:val="both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59231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13.25pt;margin-top:1.2pt;width:253.7pt;height:157.7pt;z-index:125829383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" filled="f" stroked="f">
                <v:textbox inset="0,0,0,0">
                  <w:txbxContent>
                    <w:p w:rsidR="00265D14" w:rsidRDefault="00021523">
                      <w:pPr>
                        <w:pStyle w:val="Zkladntext30"/>
                        <w:shd w:val="clear" w:color="auto" w:fill="auto"/>
                        <w:spacing w:line="197" w:lineRule="auto"/>
                        <w:ind w:left="0" w:firstLine="0"/>
                        <w:jc w:val="right"/>
                      </w:pPr>
                      <w:r>
                        <w:t>Variabilní symbol: XXXX</w:t>
                      </w:r>
                    </w:p>
                    <w:p w:rsidR="00265D14" w:rsidRDefault="00021523">
                      <w:pPr>
                        <w:pStyle w:val="Zkladntext20"/>
                        <w:shd w:val="clear" w:color="auto" w:fill="auto"/>
                        <w:tabs>
                          <w:tab w:val="left" w:pos="1224"/>
                        </w:tabs>
                        <w:spacing w:line="240" w:lineRule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Strana č.: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1</w:t>
                      </w:r>
                    </w:p>
                    <w:p w:rsidR="00021523" w:rsidRDefault="00021523">
                      <w:pPr>
                        <w:pStyle w:val="Zkladntext30"/>
                        <w:shd w:val="clear" w:color="auto" w:fill="auto"/>
                        <w:ind w:left="620" w:firstLine="20"/>
                        <w:jc w:val="both"/>
                      </w:pPr>
                      <w:r>
                        <w:t>Evidenční číslo dokladu: XXXX</w:t>
                      </w:r>
                      <w:r>
                        <w:t xml:space="preserve"> </w:t>
                      </w:r>
                    </w:p>
                    <w:p w:rsidR="00265D14" w:rsidRDefault="00021523">
                      <w:pPr>
                        <w:pStyle w:val="Zkladntext30"/>
                        <w:shd w:val="clear" w:color="auto" w:fill="auto"/>
                        <w:ind w:left="620" w:firstLine="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Vaše objednávka </w:t>
                      </w:r>
                      <w:r>
                        <w:rPr>
                          <w:sz w:val="16"/>
                          <w:szCs w:val="16"/>
                        </w:rPr>
                        <w:t>16/02/2024 NV1951</w:t>
                      </w:r>
                    </w:p>
                    <w:p w:rsidR="00265D14" w:rsidRDefault="00021523">
                      <w:pPr>
                        <w:pStyle w:val="Zkladntext20"/>
                        <w:shd w:val="clear" w:color="auto" w:fill="auto"/>
                        <w:tabs>
                          <w:tab w:val="left" w:pos="2084"/>
                        </w:tabs>
                        <w:spacing w:after="280" w:line="240" w:lineRule="auto"/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Naše objednávka </w:t>
                      </w:r>
                      <w:r>
                        <w:t xml:space="preserve">- </w:t>
                      </w:r>
                      <w:r>
                        <w:rPr>
                          <w:b w:val="0"/>
                          <w:bCs w:val="0"/>
                        </w:rPr>
                        <w:t>Dodací list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XXXX</w:t>
                      </w:r>
                    </w:p>
                    <w:p w:rsidR="00265D14" w:rsidRDefault="00021523">
                      <w:pPr>
                        <w:pStyle w:val="Zkladntext40"/>
                        <w:shd w:val="clear" w:color="auto" w:fill="auto"/>
                        <w:spacing w:after="100"/>
                        <w:jc w:val="both"/>
                      </w:pPr>
                      <w:r>
                        <w:t xml:space="preserve">Nemocnice Nové Mě sto na Moravě, </w:t>
                      </w:r>
                      <w:proofErr w:type="spellStart"/>
                      <w:r>
                        <w:t>příspě</w:t>
                      </w:r>
                      <w:proofErr w:type="spellEnd"/>
                      <w:r>
                        <w:t xml:space="preserve"> vková organizace</w:t>
                      </w:r>
                    </w:p>
                    <w:p w:rsidR="00265D14" w:rsidRDefault="00021523">
                      <w:pPr>
                        <w:pStyle w:val="Zkladntext40"/>
                        <w:shd w:val="clear" w:color="auto" w:fill="auto"/>
                        <w:spacing w:after="28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>Žďárská 610</w:t>
                      </w:r>
                    </w:p>
                    <w:p w:rsidR="00265D14" w:rsidRDefault="00021523">
                      <w:pPr>
                        <w:pStyle w:val="Zkladntext40"/>
                        <w:shd w:val="clear" w:color="auto" w:fill="auto"/>
                        <w:spacing w:after="280"/>
                        <w:jc w:val="both"/>
                      </w:pPr>
                      <w:r>
                        <w:rPr>
                          <w:b w:val="0"/>
                          <w:bCs w:val="0"/>
                        </w:rPr>
                        <w:t>59231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5D14" w:rsidRDefault="00021523">
      <w:pPr>
        <w:pStyle w:val="Zkladntext40"/>
        <w:shd w:val="clear" w:color="auto" w:fill="auto"/>
        <w:spacing w:after="0" w:line="240" w:lineRule="auto"/>
      </w:pPr>
      <w:proofErr w:type="spellStart"/>
      <w:proofErr w:type="gramStart"/>
      <w:r>
        <w:rPr>
          <w:lang w:val="en-US" w:eastAsia="en-US" w:bidi="en-US"/>
        </w:rPr>
        <w:t>BioSolution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s.r.o</w:t>
      </w:r>
      <w:proofErr w:type="spellEnd"/>
      <w:r>
        <w:rPr>
          <w:lang w:val="en-US" w:eastAsia="en-US" w:bidi="en-US"/>
        </w:rPr>
        <w:t>.</w:t>
      </w:r>
      <w:proofErr w:type="gramEnd"/>
    </w:p>
    <w:p w:rsidR="00265D14" w:rsidRDefault="00021523">
      <w:pPr>
        <w:pStyle w:val="Zkladntext20"/>
        <w:shd w:val="clear" w:color="auto" w:fill="auto"/>
      </w:pPr>
      <w:r>
        <w:rPr>
          <w:b w:val="0"/>
          <w:bCs w:val="0"/>
        </w:rPr>
        <w:t xml:space="preserve">IČ: </w:t>
      </w:r>
      <w:r>
        <w:rPr>
          <w:lang w:val="en-US" w:eastAsia="en-US" w:bidi="en-US"/>
        </w:rPr>
        <w:t>28984315</w:t>
      </w:r>
    </w:p>
    <w:p w:rsidR="00265D14" w:rsidRDefault="00021523">
      <w:pPr>
        <w:pStyle w:val="Zkladntext20"/>
        <w:shd w:val="clear" w:color="auto" w:fill="auto"/>
        <w:spacing w:after="180"/>
      </w:pPr>
      <w:r>
        <w:rPr>
          <w:b w:val="0"/>
          <w:bCs w:val="0"/>
        </w:rPr>
        <w:t xml:space="preserve">DIČ: </w:t>
      </w:r>
      <w:r>
        <w:rPr>
          <w:lang w:val="en-US" w:eastAsia="en-US" w:bidi="en-US"/>
        </w:rPr>
        <w:t>CZ28984315</w:t>
      </w:r>
    </w:p>
    <w:p w:rsidR="00265D14" w:rsidRDefault="00021523">
      <w:pPr>
        <w:pStyle w:val="Zkladntext20"/>
        <w:shd w:val="clear" w:color="auto" w:fill="auto"/>
        <w:tabs>
          <w:tab w:val="left" w:pos="514"/>
        </w:tabs>
      </w:pPr>
      <w:r>
        <w:rPr>
          <w:lang w:val="en-US" w:eastAsia="en-US" w:bidi="en-US"/>
        </w:rPr>
        <w:t xml:space="preserve">Pod </w:t>
      </w:r>
      <w:proofErr w:type="spellStart"/>
      <w:r>
        <w:rPr>
          <w:lang w:val="en-US" w:eastAsia="en-US" w:bidi="en-US"/>
        </w:rPr>
        <w:t>Klamovkou</w:t>
      </w:r>
      <w:proofErr w:type="spellEnd"/>
      <w:r>
        <w:rPr>
          <w:lang w:val="en-US" w:eastAsia="en-US" w:bidi="en-US"/>
        </w:rPr>
        <w:t xml:space="preserve"> 1268/3 15000 Praha - </w:t>
      </w:r>
      <w:r>
        <w:t xml:space="preserve">Košíře </w:t>
      </w:r>
      <w:r>
        <w:rPr>
          <w:b w:val="0"/>
          <w:bCs w:val="0"/>
          <w:lang w:val="en-US" w:eastAsia="en-US" w:bidi="en-US"/>
        </w:rPr>
        <w:t xml:space="preserve">e-mail: </w:t>
      </w:r>
      <w:hyperlink r:id="rId8" w:history="1">
        <w:r>
          <w:rPr>
            <w:lang w:val="en-US" w:eastAsia="en-US" w:bidi="en-US"/>
          </w:rPr>
          <w:t>XXXX</w:t>
        </w:r>
      </w:hyperlink>
      <w:r>
        <w:rPr>
          <w:lang w:val="en-US" w:eastAsia="en-US" w:bidi="en-US"/>
        </w:rPr>
        <w:t xml:space="preserve"> </w:t>
      </w:r>
      <w:r>
        <w:rPr>
          <w:b w:val="0"/>
          <w:bCs w:val="0"/>
          <w:lang w:val="en-US" w:eastAsia="en-US" w:bidi="en-US"/>
        </w:rPr>
        <w:t>tel.:</w:t>
      </w:r>
      <w:r>
        <w:rPr>
          <w:b w:val="0"/>
          <w:bCs w:val="0"/>
          <w:lang w:val="en-US" w:eastAsia="en-US" w:bidi="en-US"/>
        </w:rPr>
        <w:tab/>
      </w:r>
      <w:r>
        <w:rPr>
          <w:lang w:val="en-US" w:eastAsia="en-US" w:bidi="en-US"/>
        </w:rPr>
        <w:t>XXXX</w:t>
      </w:r>
    </w:p>
    <w:p w:rsidR="00265D14" w:rsidRDefault="00021523">
      <w:pPr>
        <w:pStyle w:val="Zkladntext20"/>
        <w:shd w:val="clear" w:color="auto" w:fill="auto"/>
        <w:tabs>
          <w:tab w:val="left" w:pos="514"/>
        </w:tabs>
      </w:pPr>
      <w:proofErr w:type="gramStart"/>
      <w:r>
        <w:rPr>
          <w:b w:val="0"/>
          <w:bCs w:val="0"/>
          <w:lang w:val="en-US" w:eastAsia="en-US" w:bidi="en-US"/>
        </w:rPr>
        <w:t>fax</w:t>
      </w:r>
      <w:proofErr w:type="gramEnd"/>
      <w:r>
        <w:rPr>
          <w:b w:val="0"/>
          <w:bCs w:val="0"/>
          <w:lang w:val="en-US" w:eastAsia="en-US" w:bidi="en-US"/>
        </w:rPr>
        <w:t>:</w:t>
      </w:r>
      <w:r>
        <w:rPr>
          <w:b w:val="0"/>
          <w:bCs w:val="0"/>
          <w:lang w:val="en-US" w:eastAsia="en-US" w:bidi="en-US"/>
        </w:rPr>
        <w:tab/>
      </w:r>
      <w:r>
        <w:rPr>
          <w:lang w:val="en-US" w:eastAsia="en-US" w:bidi="en-US"/>
        </w:rPr>
        <w:t>XXXX</w:t>
      </w:r>
    </w:p>
    <w:p w:rsidR="00265D14" w:rsidRDefault="00021523">
      <w:pPr>
        <w:pStyle w:val="Zkladntext20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http</w:t>
      </w:r>
      <w:proofErr w:type="gramEnd"/>
      <w:r>
        <w:rPr>
          <w:b w:val="0"/>
          <w:bCs w:val="0"/>
          <w:lang w:val="en-US" w:eastAsia="en-US" w:bidi="en-US"/>
        </w:rPr>
        <w:t>:</w:t>
      </w:r>
    </w:p>
    <w:p w:rsidR="00265D14" w:rsidRDefault="00021523">
      <w:pPr>
        <w:pStyle w:val="Zkladntext1"/>
        <w:shd w:val="clear" w:color="auto" w:fill="auto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>Zapsán: Měs</w:t>
      </w:r>
      <w:r>
        <w:rPr>
          <w:b w:val="0"/>
          <w:bCs w:val="0"/>
          <w:sz w:val="12"/>
          <w:szCs w:val="12"/>
        </w:rPr>
        <w:t>tský soud v Praze</w:t>
      </w:r>
    </w:p>
    <w:p w:rsidR="00265D14" w:rsidRDefault="00021523">
      <w:pPr>
        <w:pStyle w:val="Zkladntext1"/>
        <w:shd w:val="clear" w:color="auto" w:fill="auto"/>
        <w:spacing w:after="18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t xml:space="preserve">Pod spis. </w:t>
      </w:r>
      <w:proofErr w:type="spellStart"/>
      <w:proofErr w:type="gramStart"/>
      <w:r>
        <w:rPr>
          <w:b w:val="0"/>
          <w:bCs w:val="0"/>
          <w:sz w:val="12"/>
          <w:szCs w:val="12"/>
        </w:rPr>
        <w:t>značkou</w:t>
      </w:r>
      <w:proofErr w:type="gramEnd"/>
      <w:r>
        <w:rPr>
          <w:b w:val="0"/>
          <w:bCs w:val="0"/>
          <w:sz w:val="12"/>
          <w:szCs w:val="12"/>
        </w:rPr>
        <w:t>:C</w:t>
      </w:r>
      <w:proofErr w:type="spellEnd"/>
      <w:r>
        <w:rPr>
          <w:b w:val="0"/>
          <w:bCs w:val="0"/>
          <w:sz w:val="12"/>
          <w:szCs w:val="12"/>
        </w:rPr>
        <w:t xml:space="preserve"> 157828</w:t>
      </w:r>
    </w:p>
    <w:p w:rsidR="00265D14" w:rsidRDefault="00021523">
      <w:pPr>
        <w:pStyle w:val="Zkladntext20"/>
        <w:shd w:val="clear" w:color="auto" w:fill="auto"/>
      </w:pPr>
      <w:r>
        <w:rPr>
          <w:b w:val="0"/>
          <w:bCs w:val="0"/>
        </w:rPr>
        <w:t xml:space="preserve">Číslo účtu </w:t>
      </w:r>
      <w:r>
        <w:t>XXXX</w:t>
      </w:r>
    </w:p>
    <w:p w:rsidR="00265D14" w:rsidRDefault="00021523">
      <w:pPr>
        <w:pStyle w:val="Zkladntext20"/>
        <w:shd w:val="clear" w:color="auto" w:fill="auto"/>
      </w:pPr>
      <w:r>
        <w:rPr>
          <w:b w:val="0"/>
          <w:bCs w:val="0"/>
        </w:rPr>
        <w:t xml:space="preserve">IBAN </w:t>
      </w:r>
      <w:r>
        <w:t>XXXX</w:t>
      </w:r>
    </w:p>
    <w:p w:rsidR="00265D14" w:rsidRDefault="00021523">
      <w:pPr>
        <w:pStyle w:val="Zkladntext20"/>
        <w:shd w:val="clear" w:color="auto" w:fill="auto"/>
        <w:tabs>
          <w:tab w:val="left" w:pos="1152"/>
          <w:tab w:val="left" w:pos="2352"/>
        </w:tabs>
      </w:pPr>
      <w:r>
        <w:rPr>
          <w:b w:val="0"/>
          <w:bCs w:val="0"/>
        </w:rPr>
        <w:t>Číslo banky</w:t>
      </w:r>
      <w:r>
        <w:rPr>
          <w:b w:val="0"/>
          <w:bCs w:val="0"/>
        </w:rPr>
        <w:tab/>
        <w:t>SWIFT</w:t>
      </w:r>
      <w:r>
        <w:rPr>
          <w:b w:val="0"/>
          <w:bCs w:val="0"/>
        </w:rPr>
        <w:tab/>
        <w:t>Název banky</w:t>
      </w:r>
    </w:p>
    <w:p w:rsidR="00265D14" w:rsidRDefault="00021523">
      <w:pPr>
        <w:pStyle w:val="Zkladntext20"/>
        <w:shd w:val="clear" w:color="auto" w:fill="auto"/>
        <w:tabs>
          <w:tab w:val="left" w:pos="1152"/>
          <w:tab w:val="left" w:pos="2352"/>
        </w:tabs>
      </w:pPr>
      <w:r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824"/>
      </w:tblGrid>
      <w:tr w:rsidR="00265D1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00842001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</w:t>
            </w:r>
          </w:p>
        </w:tc>
        <w:tc>
          <w:tcPr>
            <w:tcW w:w="1824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CZ00842001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vystavení dokladu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</w:t>
            </w:r>
            <w:proofErr w:type="spellStart"/>
            <w:r>
              <w:rPr>
                <w:sz w:val="16"/>
                <w:szCs w:val="16"/>
              </w:rPr>
              <w:t>uskut.zdanitel.plnění</w:t>
            </w:r>
            <w:proofErr w:type="spellEnd"/>
          </w:p>
        </w:tc>
        <w:tc>
          <w:tcPr>
            <w:tcW w:w="1824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16.02.2024</w:t>
            </w:r>
            <w:proofErr w:type="gramEnd"/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splatnosti</w:t>
            </w:r>
          </w:p>
        </w:tc>
        <w:tc>
          <w:tcPr>
            <w:tcW w:w="1824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2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XXXX</w:t>
            </w:r>
          </w:p>
        </w:tc>
      </w:tr>
    </w:tbl>
    <w:p w:rsidR="00265D14" w:rsidRDefault="00021523">
      <w:pPr>
        <w:pStyle w:val="Titulektabulky0"/>
        <w:shd w:val="clear" w:color="auto" w:fill="auto"/>
        <w:ind w:left="1334"/>
        <w:sectPr w:rsidR="00265D14">
          <w:pgSz w:w="11900" w:h="16840"/>
          <w:pgMar w:top="265" w:right="912" w:bottom="756" w:left="668" w:header="0" w:footer="328" w:gutter="0"/>
          <w:pgNumType w:start="1"/>
          <w:cols w:num="2" w:space="1967"/>
          <w:noEndnote/>
          <w:docGrid w:linePitch="360"/>
        </w:sectPr>
      </w:pPr>
      <w:r>
        <w:t>16/02/2024 XXXX</w:t>
      </w:r>
    </w:p>
    <w:p w:rsidR="00265D14" w:rsidRDefault="00265D14">
      <w:pPr>
        <w:spacing w:line="240" w:lineRule="exact"/>
        <w:rPr>
          <w:sz w:val="19"/>
          <w:szCs w:val="19"/>
        </w:rPr>
      </w:pPr>
    </w:p>
    <w:p w:rsidR="00265D14" w:rsidRDefault="00265D14">
      <w:pPr>
        <w:spacing w:before="52" w:after="52" w:line="240" w:lineRule="exact"/>
        <w:rPr>
          <w:sz w:val="19"/>
          <w:szCs w:val="19"/>
        </w:rPr>
      </w:pPr>
    </w:p>
    <w:p w:rsidR="00265D14" w:rsidRDefault="00265D14">
      <w:pPr>
        <w:spacing w:line="1" w:lineRule="exact"/>
        <w:sectPr w:rsidR="00265D14">
          <w:type w:val="continuous"/>
          <w:pgSz w:w="11900" w:h="16840"/>
          <w:pgMar w:top="265" w:right="0" w:bottom="756" w:left="0" w:header="0" w:footer="3" w:gutter="0"/>
          <w:cols w:space="720"/>
          <w:noEndnote/>
          <w:docGrid w:linePitch="360"/>
        </w:sectPr>
      </w:pP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after="100"/>
        <w:rPr>
          <w:sz w:val="12"/>
          <w:szCs w:val="12"/>
        </w:rPr>
      </w:pPr>
      <w:r>
        <w:rPr>
          <w:b w:val="0"/>
          <w:bCs w:val="0"/>
          <w:sz w:val="12"/>
          <w:szCs w:val="12"/>
        </w:rPr>
        <w:lastRenderedPageBreak/>
        <w:t>Kód</w:t>
      </w:r>
      <w:r>
        <w:rPr>
          <w:b w:val="0"/>
          <w:bCs w:val="0"/>
          <w:sz w:val="12"/>
          <w:szCs w:val="12"/>
        </w:rPr>
        <w:tab/>
        <w:t>Název položky</w:t>
      </w: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line="192" w:lineRule="auto"/>
      </w:pPr>
      <w:r>
        <w:t>57671425</w:t>
      </w:r>
      <w:r>
        <w:tab/>
        <w:t xml:space="preserve">MUTARS </w:t>
      </w:r>
      <w:proofErr w:type="spellStart"/>
      <w:r>
        <w:t>GenuX</w:t>
      </w:r>
      <w:proofErr w:type="spellEnd"/>
      <w:r>
        <w:t xml:space="preserve"> MK stem </w:t>
      </w:r>
      <w:proofErr w:type="spellStart"/>
      <w:r>
        <w:t>cementless</w:t>
      </w:r>
      <w:proofErr w:type="spellEnd"/>
      <w:r>
        <w:t xml:space="preserve"> HA, 14x250mm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r>
        <w:rPr>
          <w:b w:val="0"/>
          <w:bCs w:val="0"/>
        </w:rPr>
        <w:t>VZP: 0112373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15470IL005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0112373</w:t>
      </w:r>
    </w:p>
    <w:p w:rsidR="00265D14" w:rsidRDefault="00021523">
      <w:pPr>
        <w:pStyle w:val="Zkladntext1"/>
        <w:shd w:val="clear" w:color="auto" w:fill="auto"/>
        <w:spacing w:line="192" w:lineRule="auto"/>
        <w:ind w:left="300" w:hanging="300"/>
      </w:pPr>
      <w:r>
        <w:t xml:space="preserve">57225500S MK </w:t>
      </w:r>
      <w:proofErr w:type="spellStart"/>
      <w:r>
        <w:t>femoral</w:t>
      </w:r>
      <w:proofErr w:type="spellEnd"/>
      <w:r>
        <w:t xml:space="preserve"> </w:t>
      </w:r>
      <w:proofErr w:type="spellStart"/>
      <w:r>
        <w:t>spacer</w:t>
      </w:r>
      <w:proofErr w:type="spellEnd"/>
      <w:r>
        <w:t xml:space="preserve">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ll</w:t>
      </w:r>
      <w:proofErr w:type="spellEnd"/>
      <w:r>
        <w:t>/</w:t>
      </w:r>
      <w:proofErr w:type="spellStart"/>
      <w:r>
        <w:t>rm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5/10 mm SILVER </w:t>
      </w:r>
      <w:r>
        <w:rPr>
          <w:b w:val="0"/>
          <w:bCs w:val="0"/>
        </w:rPr>
        <w:t>VZP: 0115611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23451DH016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0115611</w:t>
      </w: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line="192" w:lineRule="auto"/>
      </w:pPr>
      <w:r>
        <w:t>57510000</w:t>
      </w:r>
      <w:r>
        <w:tab/>
        <w:t xml:space="preserve">MUTARS </w:t>
      </w:r>
      <w:proofErr w:type="spellStart"/>
      <w:r>
        <w:t>GenuX</w:t>
      </w:r>
      <w:proofErr w:type="spellEnd"/>
      <w:r>
        <w:t xml:space="preserve"> MK offset adapter, 0 mm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r>
        <w:rPr>
          <w:b w:val="0"/>
          <w:bCs w:val="0"/>
        </w:rPr>
        <w:t>VZP: 0114182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22170CF253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0114182</w:t>
      </w:r>
    </w:p>
    <w:p w:rsidR="00265D14" w:rsidRDefault="00021523">
      <w:pPr>
        <w:pStyle w:val="Zkladntext1"/>
        <w:shd w:val="clear" w:color="auto" w:fill="auto"/>
        <w:spacing w:line="192" w:lineRule="auto"/>
        <w:ind w:left="300" w:hanging="300"/>
      </w:pPr>
      <w:r>
        <w:t xml:space="preserve">57200530 MUTARS </w:t>
      </w:r>
      <w:proofErr w:type="spellStart"/>
      <w:r>
        <w:t>GenuX</w:t>
      </w:r>
      <w:proofErr w:type="spellEnd"/>
      <w:r>
        <w:t xml:space="preserve"> MK </w:t>
      </w:r>
      <w:proofErr w:type="spellStart"/>
      <w:r>
        <w:t>fe</w:t>
      </w:r>
      <w:r>
        <w:t>mur,cemented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- </w:t>
      </w:r>
      <w:proofErr w:type="spellStart"/>
      <w:r>
        <w:t>size</w:t>
      </w:r>
      <w:proofErr w:type="spellEnd"/>
      <w:r>
        <w:t xml:space="preserve"> 5 </w:t>
      </w:r>
      <w:r>
        <w:rPr>
          <w:b w:val="0"/>
          <w:bCs w:val="0"/>
        </w:rPr>
        <w:t>VZP: 0114174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230908J002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0114174</w:t>
      </w: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line="192" w:lineRule="auto"/>
      </w:pPr>
      <w:r>
        <w:t>57210105</w:t>
      </w:r>
      <w:r>
        <w:tab/>
        <w:t xml:space="preserve">MUTARS </w:t>
      </w:r>
      <w:proofErr w:type="spellStart"/>
      <w:r>
        <w:t>GenuX</w:t>
      </w:r>
      <w:proofErr w:type="spellEnd"/>
      <w:r>
        <w:t xml:space="preserve"> MK MB PE insert, </w:t>
      </w:r>
      <w:proofErr w:type="spellStart"/>
      <w:r>
        <w:t>size</w:t>
      </w:r>
      <w:proofErr w:type="spellEnd"/>
      <w:r>
        <w:t xml:space="preserve"> 5/12,5mm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r>
        <w:rPr>
          <w:b w:val="0"/>
          <w:bCs w:val="0"/>
        </w:rPr>
        <w:t>VZP: 0115151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22450I4034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0115151</w:t>
      </w: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line="192" w:lineRule="auto"/>
      </w:pPr>
      <w:r>
        <w:t>57201210</w:t>
      </w:r>
      <w:r>
        <w:tab/>
        <w:t xml:space="preserve">MUTARS </w:t>
      </w:r>
      <w:proofErr w:type="spellStart"/>
      <w:r>
        <w:t>GenuX</w:t>
      </w:r>
      <w:proofErr w:type="spellEnd"/>
      <w:r>
        <w:t xml:space="preserve"> MK </w:t>
      </w:r>
      <w:proofErr w:type="spellStart"/>
      <w:r>
        <w:t>coupling</w:t>
      </w:r>
      <w:proofErr w:type="spellEnd"/>
      <w:r>
        <w:t xml:space="preserve"> 12,5 mm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r>
        <w:rPr>
          <w:b w:val="0"/>
          <w:bCs w:val="0"/>
        </w:rPr>
        <w:t>VZP: 0114177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23450GG007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after="100" w:line="192" w:lineRule="auto"/>
      </w:pPr>
      <w:r>
        <w:rPr>
          <w:b w:val="0"/>
          <w:bCs w:val="0"/>
        </w:rPr>
        <w:t>0114177</w:t>
      </w:r>
    </w:p>
    <w:p w:rsidR="00265D14" w:rsidRDefault="00021523">
      <w:pPr>
        <w:pStyle w:val="Zkladntext1"/>
        <w:shd w:val="clear" w:color="auto" w:fill="auto"/>
        <w:tabs>
          <w:tab w:val="left" w:pos="1398"/>
        </w:tabs>
        <w:spacing w:line="192" w:lineRule="auto"/>
      </w:pPr>
      <w:r>
        <w:t>57201201</w:t>
      </w:r>
      <w:r>
        <w:tab/>
      </w:r>
      <w:proofErr w:type="spellStart"/>
      <w:r>
        <w:t>Screw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MUTARS </w:t>
      </w:r>
      <w:proofErr w:type="spellStart"/>
      <w:r>
        <w:t>Genux</w:t>
      </w:r>
      <w:proofErr w:type="spellEnd"/>
      <w:r>
        <w:t xml:space="preserve"> MK </w:t>
      </w:r>
      <w:proofErr w:type="spellStart"/>
      <w:r>
        <w:t>coupling</w:t>
      </w:r>
      <w:proofErr w:type="spellEnd"/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r>
        <w:rPr>
          <w:b w:val="0"/>
          <w:bCs w:val="0"/>
        </w:rPr>
        <w:t>VZP:</w:t>
      </w:r>
      <w:bookmarkStart w:id="0" w:name="_GoBack"/>
      <w:bookmarkEnd w:id="0"/>
      <w:r>
        <w:rPr>
          <w:b w:val="0"/>
          <w:bCs w:val="0"/>
        </w:rPr>
        <w:t xml:space="preserve"> 0112379</w:t>
      </w:r>
    </w:p>
    <w:p w:rsidR="00265D14" w:rsidRDefault="00021523">
      <w:pPr>
        <w:pStyle w:val="Zkladntext1"/>
        <w:shd w:val="clear" w:color="auto" w:fill="auto"/>
        <w:spacing w:line="192" w:lineRule="auto"/>
        <w:ind w:firstLine="300"/>
      </w:pPr>
      <w:proofErr w:type="gramStart"/>
      <w:r>
        <w:rPr>
          <w:b w:val="0"/>
          <w:bCs w:val="0"/>
        </w:rPr>
        <w:t>LOT : 23260NN891</w:t>
      </w:r>
      <w:proofErr w:type="gramEnd"/>
      <w:r>
        <w:rPr>
          <w:b w:val="0"/>
          <w:bCs w:val="0"/>
        </w:rPr>
        <w:t xml:space="preserve"> - 1 ks</w:t>
      </w:r>
    </w:p>
    <w:p w:rsidR="00265D14" w:rsidRDefault="00021523">
      <w:pPr>
        <w:pStyle w:val="Zkladntext1"/>
        <w:shd w:val="clear" w:color="auto" w:fill="auto"/>
        <w:spacing w:line="192" w:lineRule="auto"/>
      </w:pPr>
      <w:r>
        <w:rPr>
          <w:b w:val="0"/>
          <w:bCs w:val="0"/>
        </w:rPr>
        <w:t>0112379</w:t>
      </w:r>
    </w:p>
    <w:tbl>
      <w:tblPr>
        <w:tblOverlap w:val="never"/>
        <w:tblW w:w="5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29"/>
        <w:gridCol w:w="1334"/>
        <w:gridCol w:w="998"/>
        <w:gridCol w:w="893"/>
        <w:gridCol w:w="859"/>
      </w:tblGrid>
      <w:tr w:rsidR="00265D14" w:rsidTr="00021523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595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M </w:t>
            </w:r>
            <w:proofErr w:type="spellStart"/>
            <w:r>
              <w:rPr>
                <w:sz w:val="12"/>
                <w:szCs w:val="12"/>
              </w:rPr>
              <w:t>nožství</w:t>
            </w:r>
            <w:proofErr w:type="spellEnd"/>
          </w:p>
        </w:tc>
        <w:tc>
          <w:tcPr>
            <w:tcW w:w="629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%DPH</w:t>
            </w:r>
          </w:p>
        </w:tc>
        <w:tc>
          <w:tcPr>
            <w:tcW w:w="1334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34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Prod</w:t>
            </w:r>
            <w:proofErr w:type="spellEnd"/>
            <w:r>
              <w:rPr>
                <w:sz w:val="12"/>
                <w:szCs w:val="12"/>
              </w:rPr>
              <w:t xml:space="preserve">. cena / </w:t>
            </w:r>
            <w:proofErr w:type="spellStart"/>
            <w:r>
              <w:rPr>
                <w:sz w:val="12"/>
                <w:szCs w:val="12"/>
              </w:rPr>
              <w:t>mj</w:t>
            </w:r>
            <w:proofErr w:type="spellEnd"/>
          </w:p>
        </w:tc>
        <w:tc>
          <w:tcPr>
            <w:tcW w:w="998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pc</w:t>
            </w:r>
            <w:proofErr w:type="spellEnd"/>
            <w:r>
              <w:rPr>
                <w:sz w:val="12"/>
                <w:szCs w:val="12"/>
              </w:rPr>
              <w:t xml:space="preserve"> s DPH</w:t>
            </w:r>
          </w:p>
        </w:tc>
        <w:tc>
          <w:tcPr>
            <w:tcW w:w="893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</w:t>
            </w:r>
          </w:p>
        </w:tc>
        <w:tc>
          <w:tcPr>
            <w:tcW w:w="859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s DPH</w:t>
            </w:r>
          </w:p>
        </w:tc>
      </w:tr>
      <w:tr w:rsidR="00265D14" w:rsidTr="0002152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265D14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265D14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998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center"/>
            </w:pPr>
            <w:r>
              <w:t>XXXX</w:t>
            </w:r>
          </w:p>
        </w:tc>
        <w:tc>
          <w:tcPr>
            <w:tcW w:w="893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859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200"/>
              <w:jc w:val="both"/>
            </w:pPr>
            <w:r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center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  <w:tr w:rsidR="00021523" w:rsidTr="0002152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95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021523" w:rsidRDefault="00021523">
            <w:pPr>
              <w:pStyle w:val="Jin0"/>
              <w:shd w:val="clear" w:color="auto" w:fill="auto"/>
              <w:ind w:firstLine="240"/>
              <w:jc w:val="both"/>
            </w:pPr>
            <w:r>
              <w:t>12</w:t>
            </w:r>
          </w:p>
        </w:tc>
        <w:tc>
          <w:tcPr>
            <w:tcW w:w="1334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998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93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  <w:tc>
          <w:tcPr>
            <w:tcW w:w="859" w:type="dxa"/>
            <w:shd w:val="clear" w:color="auto" w:fill="FFFFFF"/>
          </w:tcPr>
          <w:p w:rsidR="00021523" w:rsidRDefault="00021523">
            <w:r w:rsidRPr="005C32D9">
              <w:t>XXXX</w:t>
            </w:r>
          </w:p>
        </w:tc>
      </w:tr>
    </w:tbl>
    <w:p w:rsidR="00265D14" w:rsidRDefault="00265D14">
      <w:pPr>
        <w:sectPr w:rsidR="00265D14">
          <w:type w:val="continuous"/>
          <w:pgSz w:w="11900" w:h="16840"/>
          <w:pgMar w:top="265" w:right="867" w:bottom="756" w:left="543" w:header="0" w:footer="3" w:gutter="0"/>
          <w:cols w:num="2" w:space="100"/>
          <w:noEndnote/>
          <w:docGrid w:linePitch="360"/>
        </w:sectPr>
      </w:pPr>
    </w:p>
    <w:p w:rsidR="00265D14" w:rsidRDefault="00265D14">
      <w:pPr>
        <w:spacing w:line="240" w:lineRule="exact"/>
        <w:rPr>
          <w:sz w:val="19"/>
          <w:szCs w:val="19"/>
        </w:rPr>
      </w:pPr>
    </w:p>
    <w:p w:rsidR="00265D14" w:rsidRDefault="00265D14">
      <w:pPr>
        <w:spacing w:line="240" w:lineRule="exact"/>
        <w:rPr>
          <w:sz w:val="19"/>
          <w:szCs w:val="19"/>
        </w:rPr>
      </w:pPr>
    </w:p>
    <w:p w:rsidR="00265D14" w:rsidRDefault="00265D14">
      <w:pPr>
        <w:spacing w:line="240" w:lineRule="exact"/>
        <w:rPr>
          <w:sz w:val="19"/>
          <w:szCs w:val="19"/>
        </w:rPr>
      </w:pPr>
    </w:p>
    <w:p w:rsidR="00265D14" w:rsidRDefault="00265D14">
      <w:pPr>
        <w:spacing w:before="119" w:after="119" w:line="240" w:lineRule="exact"/>
        <w:rPr>
          <w:sz w:val="19"/>
          <w:szCs w:val="19"/>
        </w:rPr>
      </w:pPr>
    </w:p>
    <w:p w:rsidR="00265D14" w:rsidRDefault="00265D14">
      <w:pPr>
        <w:spacing w:line="1" w:lineRule="exact"/>
        <w:sectPr w:rsidR="00265D14">
          <w:type w:val="continuous"/>
          <w:pgSz w:w="11900" w:h="16840"/>
          <w:pgMar w:top="265" w:right="0" w:bottom="26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565"/>
        <w:gridCol w:w="1502"/>
        <w:gridCol w:w="1459"/>
        <w:gridCol w:w="2131"/>
        <w:gridCol w:w="2078"/>
      </w:tblGrid>
      <w:tr w:rsidR="00265D1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Daňová rekapitulace celkem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-0,49 </w:t>
            </w:r>
            <w:r>
              <w:rPr>
                <w:sz w:val="16"/>
                <w:szCs w:val="16"/>
              </w:rPr>
              <w:t>Kč</w:t>
            </w:r>
          </w:p>
          <w:p w:rsidR="00265D14" w:rsidRDefault="00021523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198 381,49 </w:t>
            </w:r>
            <w:r>
              <w:rPr>
                <w:sz w:val="16"/>
                <w:szCs w:val="16"/>
              </w:rPr>
              <w:t>Kč</w:t>
            </w:r>
          </w:p>
          <w:p w:rsidR="00265D14" w:rsidRDefault="00021523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0,00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 0 %</w:t>
            </w:r>
          </w:p>
          <w:p w:rsidR="00265D14" w:rsidRDefault="00021523">
            <w:pPr>
              <w:pStyle w:val="Jin0"/>
              <w:shd w:val="clear" w:color="auto" w:fill="aut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Základ daně </w:t>
            </w:r>
            <w:proofErr w:type="spellStart"/>
            <w:r>
              <w:rPr>
                <w:sz w:val="16"/>
                <w:szCs w:val="16"/>
              </w:rPr>
              <w:t>sníž.sazba</w:t>
            </w:r>
            <w:proofErr w:type="spellEnd"/>
            <w:r>
              <w:rPr>
                <w:sz w:val="16"/>
                <w:szCs w:val="16"/>
              </w:rPr>
              <w:t xml:space="preserve"> Základ daně </w:t>
            </w:r>
            <w:proofErr w:type="spellStart"/>
            <w:proofErr w:type="gramStart"/>
            <w:r>
              <w:rPr>
                <w:sz w:val="16"/>
                <w:szCs w:val="16"/>
              </w:rPr>
              <w:t>zákl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sazba</w:t>
            </w:r>
            <w:proofErr w:type="spellEnd"/>
            <w:proofErr w:type="gramEnd"/>
          </w:p>
        </w:tc>
        <w:tc>
          <w:tcPr>
            <w:tcW w:w="1565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  <w:p w:rsidR="00265D14" w:rsidRDefault="00021523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177 126,33</w:t>
            </w:r>
            <w:r>
              <w:rPr>
                <w:sz w:val="16"/>
                <w:szCs w:val="16"/>
              </w:rPr>
              <w:t>Kč</w:t>
            </w:r>
          </w:p>
          <w:p w:rsidR="00265D14" w:rsidRDefault="00021523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12 %</w:t>
            </w:r>
          </w:p>
          <w:p w:rsidR="00265D14" w:rsidRDefault="0002152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21 %</w:t>
            </w:r>
          </w:p>
        </w:tc>
        <w:tc>
          <w:tcPr>
            <w:tcW w:w="1459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21 255,16 </w:t>
            </w:r>
            <w:r>
              <w:rPr>
                <w:sz w:val="16"/>
                <w:szCs w:val="16"/>
              </w:rPr>
              <w:t>Kč</w:t>
            </w:r>
          </w:p>
          <w:p w:rsidR="00265D14" w:rsidRDefault="00021523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Zaokrouhlení</w:t>
            </w:r>
          </w:p>
          <w:p w:rsidR="00265D14" w:rsidRDefault="0002152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Celkem s </w:t>
            </w:r>
            <w:r>
              <w:rPr>
                <w:sz w:val="16"/>
                <w:szCs w:val="16"/>
              </w:rPr>
              <w:t>DPH 12 %</w:t>
            </w:r>
          </w:p>
          <w:p w:rsidR="00265D14" w:rsidRDefault="0002152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21 %</w:t>
            </w:r>
          </w:p>
        </w:tc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65D14" w:rsidRDefault="00265D14"/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Základy celkem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177 126,33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celkem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3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21 255,16 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64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zdaněné ZD</w:t>
            </w:r>
          </w:p>
        </w:tc>
        <w:tc>
          <w:tcPr>
            <w:tcW w:w="1565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7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Kč</w:t>
            </w:r>
          </w:p>
        </w:tc>
        <w:tc>
          <w:tcPr>
            <w:tcW w:w="1502" w:type="dxa"/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4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</w:t>
            </w:r>
          </w:p>
        </w:tc>
        <w:tc>
          <w:tcPr>
            <w:tcW w:w="2078" w:type="dxa"/>
            <w:shd w:val="clear" w:color="auto" w:fill="FFFFFF"/>
          </w:tcPr>
          <w:p w:rsidR="00265D14" w:rsidRDefault="00021523">
            <w:pPr>
              <w:pStyle w:val="Jin0"/>
              <w:shd w:val="clear" w:color="auto" w:fill="auto"/>
              <w:ind w:firstLine="4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198 381,00 </w:t>
            </w:r>
            <w:r>
              <w:rPr>
                <w:sz w:val="16"/>
                <w:szCs w:val="16"/>
              </w:rPr>
              <w:t>Kč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Odečet záloh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0,00Kč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8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 CZK</w:t>
            </w:r>
          </w:p>
        </w:tc>
      </w:tr>
      <w:tr w:rsidR="00265D14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265D14" w:rsidRDefault="00265D14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198 381,00Kč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měně</w:t>
            </w:r>
          </w:p>
        </w:tc>
        <w:tc>
          <w:tcPr>
            <w:tcW w:w="2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5D14" w:rsidRDefault="00021523">
            <w:pPr>
              <w:pStyle w:val="Jin0"/>
              <w:shd w:val="clear" w:color="auto" w:fill="auto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198 381,00 CZK</w:t>
            </w:r>
          </w:p>
        </w:tc>
      </w:tr>
    </w:tbl>
    <w:p w:rsidR="00000000" w:rsidRDefault="00021523"/>
    <w:sectPr w:rsidR="00000000">
      <w:type w:val="continuous"/>
      <w:pgSz w:w="11900" w:h="16840"/>
      <w:pgMar w:top="265" w:right="537" w:bottom="265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523">
      <w:r>
        <w:separator/>
      </w:r>
    </w:p>
  </w:endnote>
  <w:endnote w:type="continuationSeparator" w:id="0">
    <w:p w:rsidR="00000000" w:rsidRDefault="0002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14" w:rsidRDefault="00265D14"/>
  </w:footnote>
  <w:footnote w:type="continuationSeparator" w:id="0">
    <w:p w:rsidR="00265D14" w:rsidRDefault="00265D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5D14"/>
    <w:rsid w:val="00021523"/>
    <w:rsid w:val="002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32F1F"/>
      <w:sz w:val="48"/>
      <w:szCs w:val="4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mbria" w:eastAsia="Cambria" w:hAnsi="Cambria" w:cs="Cambria"/>
      <w:color w:val="132F1F"/>
      <w:sz w:val="48"/>
      <w:szCs w:val="4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10" w:firstLine="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132F1F"/>
      <w:sz w:val="48"/>
      <w:szCs w:val="4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ambria" w:eastAsia="Cambria" w:hAnsi="Cambria" w:cs="Cambria"/>
      <w:color w:val="132F1F"/>
      <w:sz w:val="48"/>
      <w:szCs w:val="4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10" w:firstLine="1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iosolutio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None</dc:subject>
  <dc:creator>Vision ERP</dc:creator>
  <cp:keywords>Vision ERP</cp:keywords>
  <cp:lastModifiedBy>Uživatel systému Windows</cp:lastModifiedBy>
  <cp:revision>2</cp:revision>
  <dcterms:created xsi:type="dcterms:W3CDTF">2024-02-28T07:39:00Z</dcterms:created>
  <dcterms:modified xsi:type="dcterms:W3CDTF">2024-02-28T07:42:00Z</dcterms:modified>
</cp:coreProperties>
</file>