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0C0C" w14:textId="0E1D3679" w:rsidR="003E6AC7" w:rsidRPr="005D3118" w:rsidRDefault="00811E64" w:rsidP="003E6AC7">
      <w:pPr>
        <w:jc w:val="center"/>
        <w:rPr>
          <w:b/>
          <w:sz w:val="24"/>
          <w:szCs w:val="24"/>
        </w:rPr>
      </w:pPr>
      <w:r w:rsidRPr="005D3118">
        <w:rPr>
          <w:b/>
          <w:sz w:val="24"/>
          <w:szCs w:val="24"/>
        </w:rPr>
        <w:t xml:space="preserve">Dohoda o </w:t>
      </w:r>
      <w:r w:rsidR="00023ACC">
        <w:rPr>
          <w:b/>
          <w:sz w:val="24"/>
          <w:szCs w:val="24"/>
        </w:rPr>
        <w:t>s</w:t>
      </w:r>
      <w:r w:rsidRPr="005D3118">
        <w:rPr>
          <w:b/>
          <w:sz w:val="24"/>
          <w:szCs w:val="24"/>
        </w:rPr>
        <w:t xml:space="preserve">končení </w:t>
      </w:r>
      <w:r w:rsidR="004159D7" w:rsidRPr="005D3118">
        <w:rPr>
          <w:b/>
          <w:sz w:val="24"/>
          <w:szCs w:val="24"/>
        </w:rPr>
        <w:t>smlouvy</w:t>
      </w:r>
    </w:p>
    <w:p w14:paraId="1DAB619F" w14:textId="77777777" w:rsidR="00A04B10" w:rsidRDefault="00A04B10" w:rsidP="003E6AC7">
      <w:pPr>
        <w:spacing w:line="360" w:lineRule="auto"/>
        <w:jc w:val="center"/>
        <w:rPr>
          <w:b/>
          <w:sz w:val="22"/>
          <w:szCs w:val="22"/>
        </w:rPr>
      </w:pPr>
    </w:p>
    <w:p w14:paraId="33FABBEE" w14:textId="77777777" w:rsidR="00EB5A78" w:rsidRPr="005D3118" w:rsidRDefault="00EB5A78" w:rsidP="003E6AC7">
      <w:pPr>
        <w:spacing w:line="360" w:lineRule="auto"/>
        <w:jc w:val="center"/>
        <w:rPr>
          <w:b/>
          <w:sz w:val="22"/>
          <w:szCs w:val="22"/>
        </w:rPr>
      </w:pPr>
    </w:p>
    <w:p w14:paraId="3E91069D" w14:textId="77777777" w:rsidR="00811E64" w:rsidRPr="005D3118" w:rsidRDefault="00811E64" w:rsidP="00811E64">
      <w:pPr>
        <w:keepLines/>
        <w:widowControl w:val="0"/>
        <w:tabs>
          <w:tab w:val="left" w:pos="540"/>
        </w:tabs>
        <w:rPr>
          <w:b/>
          <w:bCs/>
          <w:sz w:val="22"/>
          <w:szCs w:val="22"/>
        </w:rPr>
      </w:pPr>
      <w:r w:rsidRPr="005D3118">
        <w:rPr>
          <w:b/>
          <w:bCs/>
          <w:sz w:val="22"/>
          <w:szCs w:val="22"/>
        </w:rPr>
        <w:t>Smluvní strany:</w:t>
      </w:r>
    </w:p>
    <w:p w14:paraId="5CB79A1D" w14:textId="77777777" w:rsidR="00811E64" w:rsidRPr="005D3118" w:rsidRDefault="00811E64" w:rsidP="00811E64">
      <w:pPr>
        <w:keepLines/>
        <w:widowControl w:val="0"/>
        <w:tabs>
          <w:tab w:val="left" w:pos="540"/>
        </w:tabs>
        <w:rPr>
          <w:sz w:val="22"/>
          <w:szCs w:val="22"/>
        </w:rPr>
      </w:pPr>
    </w:p>
    <w:p w14:paraId="0AA025A7" w14:textId="77777777" w:rsidR="00811E64" w:rsidRPr="005D3118" w:rsidRDefault="00811E64" w:rsidP="00811E64">
      <w:pPr>
        <w:jc w:val="both"/>
        <w:rPr>
          <w:b/>
          <w:sz w:val="22"/>
          <w:szCs w:val="22"/>
        </w:rPr>
      </w:pPr>
      <w:r w:rsidRPr="005D3118">
        <w:rPr>
          <w:b/>
          <w:sz w:val="22"/>
          <w:szCs w:val="22"/>
        </w:rPr>
        <w:t>Slezská nemocnice v Opavě, příspěvková organizace</w:t>
      </w:r>
    </w:p>
    <w:p w14:paraId="3CD12659" w14:textId="77777777" w:rsidR="00811E64" w:rsidRPr="005D3118" w:rsidRDefault="00811E64" w:rsidP="00811E64">
      <w:pPr>
        <w:overflowPunct w:val="0"/>
        <w:autoSpaceDE w:val="0"/>
        <w:adjustRightInd w:val="0"/>
        <w:rPr>
          <w:sz w:val="22"/>
          <w:szCs w:val="22"/>
        </w:rPr>
      </w:pPr>
      <w:r w:rsidRPr="005D3118">
        <w:rPr>
          <w:sz w:val="22"/>
          <w:szCs w:val="22"/>
        </w:rPr>
        <w:t>Olomoucká 470/86, Předměstí, 746 01 Opava</w:t>
      </w:r>
    </w:p>
    <w:p w14:paraId="3EB90464" w14:textId="0111B129" w:rsidR="00811E64" w:rsidRPr="005D3118" w:rsidRDefault="00811E64" w:rsidP="00811E64">
      <w:pPr>
        <w:overflowPunct w:val="0"/>
        <w:autoSpaceDE w:val="0"/>
        <w:adjustRightInd w:val="0"/>
        <w:rPr>
          <w:sz w:val="22"/>
          <w:szCs w:val="22"/>
        </w:rPr>
      </w:pPr>
      <w:r w:rsidRPr="005D3118">
        <w:rPr>
          <w:sz w:val="22"/>
          <w:szCs w:val="22"/>
        </w:rPr>
        <w:t>IČO: 47813750 DIČ: CZ47813750</w:t>
      </w:r>
    </w:p>
    <w:p w14:paraId="5AEA44EC" w14:textId="77777777" w:rsidR="00811E64" w:rsidRPr="005D3118" w:rsidRDefault="00811E64" w:rsidP="00811E64">
      <w:pPr>
        <w:overflowPunct w:val="0"/>
        <w:autoSpaceDE w:val="0"/>
        <w:adjustRightInd w:val="0"/>
        <w:rPr>
          <w:sz w:val="22"/>
          <w:szCs w:val="22"/>
        </w:rPr>
      </w:pPr>
      <w:r w:rsidRPr="005D3118">
        <w:rPr>
          <w:sz w:val="22"/>
          <w:szCs w:val="22"/>
        </w:rPr>
        <w:t xml:space="preserve">Zapsána: u KS v Ostravě, odd. </w:t>
      </w:r>
      <w:proofErr w:type="spellStart"/>
      <w:r w:rsidRPr="005D3118">
        <w:rPr>
          <w:sz w:val="22"/>
          <w:szCs w:val="22"/>
        </w:rPr>
        <w:t>Pr</w:t>
      </w:r>
      <w:proofErr w:type="spellEnd"/>
      <w:r w:rsidRPr="005D3118">
        <w:rPr>
          <w:sz w:val="22"/>
          <w:szCs w:val="22"/>
        </w:rPr>
        <w:t>., vložka 924</w:t>
      </w:r>
    </w:p>
    <w:p w14:paraId="6862EE58" w14:textId="77777777" w:rsidR="00811E64" w:rsidRPr="005D3118" w:rsidRDefault="00811E64" w:rsidP="00811E64">
      <w:pPr>
        <w:overflowPunct w:val="0"/>
        <w:autoSpaceDE w:val="0"/>
        <w:adjustRightInd w:val="0"/>
        <w:rPr>
          <w:sz w:val="22"/>
          <w:szCs w:val="22"/>
        </w:rPr>
      </w:pPr>
      <w:r w:rsidRPr="005D3118">
        <w:rPr>
          <w:sz w:val="22"/>
          <w:szCs w:val="22"/>
        </w:rPr>
        <w:t xml:space="preserve">Zastoupena: Ing. Karlem </w:t>
      </w:r>
      <w:proofErr w:type="spellStart"/>
      <w:r w:rsidRPr="005D3118">
        <w:rPr>
          <w:sz w:val="22"/>
          <w:szCs w:val="22"/>
        </w:rPr>
        <w:t>Siebertem</w:t>
      </w:r>
      <w:proofErr w:type="spellEnd"/>
      <w:r w:rsidRPr="005D3118">
        <w:rPr>
          <w:sz w:val="22"/>
          <w:szCs w:val="22"/>
        </w:rPr>
        <w:t>, MBA</w:t>
      </w:r>
    </w:p>
    <w:p w14:paraId="365E934A" w14:textId="48358444" w:rsidR="00811E64" w:rsidRPr="005D3118" w:rsidRDefault="00811E64" w:rsidP="00811E64">
      <w:pPr>
        <w:overflowPunct w:val="0"/>
        <w:autoSpaceDE w:val="0"/>
        <w:adjustRightInd w:val="0"/>
        <w:rPr>
          <w:sz w:val="22"/>
          <w:szCs w:val="22"/>
        </w:rPr>
      </w:pPr>
      <w:r w:rsidRPr="005D3118">
        <w:rPr>
          <w:sz w:val="22"/>
          <w:szCs w:val="22"/>
        </w:rPr>
        <w:t xml:space="preserve">Bankovní spojení: </w:t>
      </w:r>
      <w:proofErr w:type="spellStart"/>
      <w:r w:rsidR="004A2D9F">
        <w:rPr>
          <w:sz w:val="22"/>
          <w:szCs w:val="22"/>
        </w:rPr>
        <w:t>xxx</w:t>
      </w:r>
      <w:proofErr w:type="spellEnd"/>
      <w:r w:rsidRPr="005D3118">
        <w:rPr>
          <w:sz w:val="22"/>
          <w:szCs w:val="22"/>
        </w:rPr>
        <w:t>, KB Opava, a.s.</w:t>
      </w:r>
    </w:p>
    <w:p w14:paraId="6545583F" w14:textId="0218D2CA" w:rsidR="00811E64" w:rsidRPr="005D3118" w:rsidRDefault="00811E64" w:rsidP="00811E64">
      <w:pPr>
        <w:jc w:val="both"/>
        <w:rPr>
          <w:rFonts w:eastAsiaTheme="minorEastAsia"/>
          <w:bCs/>
          <w:sz w:val="22"/>
          <w:szCs w:val="22"/>
        </w:rPr>
      </w:pPr>
      <w:r w:rsidRPr="005D3118">
        <w:rPr>
          <w:bCs/>
          <w:sz w:val="22"/>
          <w:szCs w:val="22"/>
        </w:rPr>
        <w:t>(dále jen</w:t>
      </w:r>
      <w:r w:rsidR="004159D7" w:rsidRPr="005D3118">
        <w:rPr>
          <w:bCs/>
          <w:sz w:val="22"/>
          <w:szCs w:val="22"/>
        </w:rPr>
        <w:t xml:space="preserve"> jako „</w:t>
      </w:r>
      <w:r w:rsidR="0088194F">
        <w:rPr>
          <w:bCs/>
          <w:sz w:val="22"/>
          <w:szCs w:val="22"/>
        </w:rPr>
        <w:t>objednatel</w:t>
      </w:r>
      <w:r w:rsidR="004159D7" w:rsidRPr="005D3118">
        <w:rPr>
          <w:bCs/>
          <w:sz w:val="22"/>
          <w:szCs w:val="22"/>
        </w:rPr>
        <w:t>“</w:t>
      </w:r>
      <w:r w:rsidRPr="005D3118">
        <w:rPr>
          <w:bCs/>
          <w:sz w:val="22"/>
          <w:szCs w:val="22"/>
        </w:rPr>
        <w:t>)</w:t>
      </w:r>
    </w:p>
    <w:p w14:paraId="1EFDE75D" w14:textId="77777777" w:rsidR="00811E64" w:rsidRPr="005D3118" w:rsidRDefault="00811E64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</w:p>
    <w:p w14:paraId="0DA1ABA3" w14:textId="77777777" w:rsidR="00811E64" w:rsidRPr="005D3118" w:rsidRDefault="00811E64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5D3118">
        <w:rPr>
          <w:rFonts w:ascii="Times New Roman" w:hAnsi="Times New Roman"/>
          <w:color w:val="auto"/>
          <w:sz w:val="22"/>
          <w:szCs w:val="22"/>
        </w:rPr>
        <w:t>a</w:t>
      </w:r>
    </w:p>
    <w:p w14:paraId="4363B3C0" w14:textId="77777777" w:rsidR="004159D7" w:rsidRPr="005D3118" w:rsidRDefault="004159D7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</w:p>
    <w:p w14:paraId="0E423F52" w14:textId="0DCE67C2" w:rsidR="00811E64" w:rsidRPr="005D3118" w:rsidRDefault="00023ACC" w:rsidP="00811E64">
      <w:pPr>
        <w:pStyle w:val="Body"/>
        <w:keepLines/>
        <w:widowControl w:val="0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ProF</w:t>
      </w:r>
      <w:r w:rsidR="00243C0E">
        <w:rPr>
          <w:rFonts w:ascii="Times New Roman" w:hAnsi="Times New Roman"/>
          <w:b/>
          <w:color w:val="auto"/>
          <w:sz w:val="22"/>
          <w:szCs w:val="22"/>
        </w:rPr>
        <w:t>a</w:t>
      </w:r>
      <w:r>
        <w:rPr>
          <w:rFonts w:ascii="Times New Roman" w:hAnsi="Times New Roman"/>
          <w:b/>
          <w:color w:val="auto"/>
          <w:sz w:val="22"/>
          <w:szCs w:val="22"/>
        </w:rPr>
        <w:t>ktum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, s.r.o.</w:t>
      </w:r>
    </w:p>
    <w:p w14:paraId="1E83DB9F" w14:textId="069015CA" w:rsidR="00811E64" w:rsidRPr="005D3118" w:rsidRDefault="00811E64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5D3118">
        <w:rPr>
          <w:rFonts w:ascii="Times New Roman" w:hAnsi="Times New Roman"/>
          <w:color w:val="auto"/>
          <w:sz w:val="22"/>
          <w:szCs w:val="22"/>
        </w:rPr>
        <w:t xml:space="preserve">se sídlem </w:t>
      </w:r>
      <w:r w:rsidR="00023ACC">
        <w:rPr>
          <w:rFonts w:ascii="Times New Roman" w:hAnsi="Times New Roman"/>
          <w:color w:val="auto"/>
          <w:sz w:val="22"/>
          <w:szCs w:val="22"/>
        </w:rPr>
        <w:t>Hlavní třída 87/2, 737 01 Český Těšín</w:t>
      </w:r>
    </w:p>
    <w:p w14:paraId="438D2A65" w14:textId="543073D8" w:rsidR="00811E64" w:rsidRPr="005D3118" w:rsidRDefault="00811E64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5D3118">
        <w:rPr>
          <w:rFonts w:ascii="Times New Roman" w:hAnsi="Times New Roman"/>
          <w:color w:val="auto"/>
          <w:sz w:val="22"/>
          <w:szCs w:val="22"/>
        </w:rPr>
        <w:t xml:space="preserve">IČO: </w:t>
      </w:r>
      <w:r w:rsidR="00023ACC">
        <w:rPr>
          <w:rFonts w:ascii="Times New Roman" w:hAnsi="Times New Roman"/>
          <w:color w:val="auto"/>
          <w:sz w:val="22"/>
          <w:szCs w:val="22"/>
        </w:rPr>
        <w:t>28568087</w:t>
      </w:r>
      <w:r w:rsidR="004159D7" w:rsidRPr="005D3118">
        <w:rPr>
          <w:rFonts w:ascii="Times New Roman" w:hAnsi="Times New Roman"/>
          <w:color w:val="auto"/>
          <w:sz w:val="22"/>
          <w:szCs w:val="22"/>
        </w:rPr>
        <w:t xml:space="preserve"> DIČ CZ</w:t>
      </w:r>
      <w:r w:rsidR="00023ACC">
        <w:rPr>
          <w:rFonts w:ascii="Times New Roman" w:hAnsi="Times New Roman"/>
          <w:color w:val="auto"/>
          <w:sz w:val="22"/>
          <w:szCs w:val="22"/>
        </w:rPr>
        <w:t>28568087</w:t>
      </w:r>
      <w:bookmarkStart w:id="0" w:name="_GoBack"/>
      <w:bookmarkEnd w:id="0"/>
    </w:p>
    <w:p w14:paraId="78290AB3" w14:textId="1E1D1A44" w:rsidR="004159D7" w:rsidRPr="005D3118" w:rsidRDefault="004159D7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5D3118">
        <w:rPr>
          <w:rFonts w:ascii="Times New Roman" w:hAnsi="Times New Roman"/>
          <w:color w:val="auto"/>
          <w:sz w:val="22"/>
          <w:szCs w:val="22"/>
        </w:rPr>
        <w:t xml:space="preserve">Zapsána u KS v Ostravě, </w:t>
      </w:r>
      <w:r w:rsidRPr="00243C0E">
        <w:rPr>
          <w:rFonts w:ascii="Times New Roman" w:hAnsi="Times New Roman"/>
          <w:color w:val="auto"/>
          <w:sz w:val="22"/>
          <w:szCs w:val="22"/>
        </w:rPr>
        <w:t xml:space="preserve">odd. C vložka </w:t>
      </w:r>
      <w:r w:rsidR="00243C0E">
        <w:rPr>
          <w:rFonts w:ascii="Times New Roman" w:hAnsi="Times New Roman"/>
          <w:color w:val="auto"/>
          <w:sz w:val="22"/>
          <w:szCs w:val="22"/>
        </w:rPr>
        <w:t>32428</w:t>
      </w:r>
    </w:p>
    <w:p w14:paraId="054D3DC0" w14:textId="5066CE53" w:rsidR="004159D7" w:rsidRPr="00243C0E" w:rsidRDefault="004159D7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5D3118">
        <w:rPr>
          <w:rFonts w:ascii="Times New Roman" w:hAnsi="Times New Roman"/>
          <w:color w:val="auto"/>
          <w:sz w:val="22"/>
          <w:szCs w:val="22"/>
        </w:rPr>
        <w:t xml:space="preserve">Zastoupena: </w:t>
      </w:r>
      <w:r w:rsidR="00243C0E">
        <w:rPr>
          <w:rFonts w:ascii="Times New Roman" w:hAnsi="Times New Roman"/>
          <w:color w:val="auto"/>
          <w:sz w:val="22"/>
          <w:szCs w:val="22"/>
        </w:rPr>
        <w:t xml:space="preserve">Ing. Lucií </w:t>
      </w:r>
      <w:proofErr w:type="spellStart"/>
      <w:r w:rsidR="00243C0E">
        <w:rPr>
          <w:rFonts w:ascii="Times New Roman" w:hAnsi="Times New Roman"/>
          <w:color w:val="auto"/>
          <w:sz w:val="22"/>
          <w:szCs w:val="22"/>
        </w:rPr>
        <w:t>Ligockou</w:t>
      </w:r>
      <w:proofErr w:type="spellEnd"/>
      <w:r w:rsidRPr="00243C0E">
        <w:rPr>
          <w:rFonts w:ascii="Times New Roman" w:hAnsi="Times New Roman"/>
          <w:color w:val="auto"/>
          <w:sz w:val="22"/>
          <w:szCs w:val="22"/>
        </w:rPr>
        <w:t>, jednatel</w:t>
      </w:r>
      <w:r w:rsidR="00243C0E" w:rsidRPr="00243C0E">
        <w:rPr>
          <w:rFonts w:ascii="Times New Roman" w:hAnsi="Times New Roman"/>
          <w:color w:val="auto"/>
          <w:sz w:val="22"/>
          <w:szCs w:val="22"/>
        </w:rPr>
        <w:t>kou</w:t>
      </w:r>
    </w:p>
    <w:p w14:paraId="610957CB" w14:textId="1F38F863" w:rsidR="00811E64" w:rsidRPr="005D3118" w:rsidRDefault="00811E64" w:rsidP="00811E64">
      <w:pPr>
        <w:pStyle w:val="Body"/>
        <w:keepLines/>
        <w:widowControl w:val="0"/>
        <w:rPr>
          <w:rFonts w:ascii="Times New Roman" w:hAnsi="Times New Roman"/>
          <w:color w:val="auto"/>
          <w:sz w:val="22"/>
          <w:szCs w:val="22"/>
        </w:rPr>
      </w:pPr>
      <w:r w:rsidRPr="00243C0E">
        <w:rPr>
          <w:rFonts w:ascii="Times New Roman" w:hAnsi="Times New Roman"/>
          <w:color w:val="auto"/>
          <w:sz w:val="22"/>
          <w:szCs w:val="22"/>
        </w:rPr>
        <w:t>(dále jen jako „</w:t>
      </w:r>
      <w:r w:rsidR="0088194F">
        <w:rPr>
          <w:rFonts w:ascii="Times New Roman" w:hAnsi="Times New Roman"/>
          <w:color w:val="auto"/>
          <w:sz w:val="22"/>
          <w:szCs w:val="22"/>
        </w:rPr>
        <w:t>zhotovitel</w:t>
      </w:r>
      <w:r w:rsidRPr="00243C0E">
        <w:rPr>
          <w:rFonts w:ascii="Times New Roman" w:hAnsi="Times New Roman"/>
          <w:color w:val="auto"/>
          <w:sz w:val="22"/>
          <w:szCs w:val="22"/>
        </w:rPr>
        <w:t>“)</w:t>
      </w:r>
    </w:p>
    <w:p w14:paraId="428F8600" w14:textId="77777777" w:rsidR="003E6AC7" w:rsidRDefault="003E6AC7" w:rsidP="003E6AC7">
      <w:pPr>
        <w:rPr>
          <w:bCs/>
          <w:noProof/>
          <w:sz w:val="22"/>
          <w:szCs w:val="22"/>
        </w:rPr>
      </w:pPr>
    </w:p>
    <w:p w14:paraId="158C41F7" w14:textId="77777777" w:rsidR="00EB5A78" w:rsidRPr="005D3118" w:rsidRDefault="00EB5A78" w:rsidP="003E6AC7">
      <w:pPr>
        <w:rPr>
          <w:bCs/>
          <w:noProof/>
          <w:sz w:val="22"/>
          <w:szCs w:val="22"/>
        </w:rPr>
      </w:pPr>
    </w:p>
    <w:p w14:paraId="17148C1D" w14:textId="0040ED5C" w:rsidR="003E6AC7" w:rsidRPr="005D3118" w:rsidRDefault="003E6AC7" w:rsidP="00B423E0">
      <w:pPr>
        <w:jc w:val="center"/>
        <w:rPr>
          <w:b/>
          <w:noProof/>
          <w:sz w:val="22"/>
          <w:szCs w:val="22"/>
        </w:rPr>
      </w:pPr>
      <w:r w:rsidRPr="005D3118">
        <w:rPr>
          <w:b/>
          <w:noProof/>
          <w:sz w:val="22"/>
          <w:szCs w:val="22"/>
        </w:rPr>
        <w:t>I.</w:t>
      </w:r>
    </w:p>
    <w:p w14:paraId="37538373" w14:textId="47D96634" w:rsidR="003E6AC7" w:rsidRDefault="003E6AC7" w:rsidP="003E6AC7">
      <w:pPr>
        <w:numPr>
          <w:ilvl w:val="0"/>
          <w:numId w:val="1"/>
        </w:numPr>
        <w:jc w:val="both"/>
        <w:rPr>
          <w:bCs/>
          <w:noProof/>
          <w:sz w:val="22"/>
          <w:szCs w:val="22"/>
        </w:rPr>
      </w:pPr>
      <w:r w:rsidRPr="005D3118">
        <w:rPr>
          <w:bCs/>
          <w:noProof/>
          <w:sz w:val="22"/>
          <w:szCs w:val="22"/>
        </w:rPr>
        <w:t>Smluvní strany</w:t>
      </w:r>
      <w:r w:rsidR="004159D7" w:rsidRPr="005D3118">
        <w:rPr>
          <w:bCs/>
          <w:noProof/>
          <w:sz w:val="22"/>
          <w:szCs w:val="22"/>
        </w:rPr>
        <w:t xml:space="preserve"> souhl</w:t>
      </w:r>
      <w:r w:rsidR="005D3118" w:rsidRPr="005D3118">
        <w:rPr>
          <w:bCs/>
          <w:noProof/>
          <w:sz w:val="22"/>
          <w:szCs w:val="22"/>
        </w:rPr>
        <w:t>a</w:t>
      </w:r>
      <w:r w:rsidR="004159D7" w:rsidRPr="005D3118">
        <w:rPr>
          <w:bCs/>
          <w:noProof/>
          <w:sz w:val="22"/>
          <w:szCs w:val="22"/>
        </w:rPr>
        <w:t xml:space="preserve">sně prohlašují a konstatují, že dne </w:t>
      </w:r>
      <w:r w:rsidR="001F567A">
        <w:rPr>
          <w:bCs/>
          <w:noProof/>
          <w:sz w:val="22"/>
          <w:szCs w:val="22"/>
        </w:rPr>
        <w:t>28.11.2023</w:t>
      </w:r>
      <w:r w:rsidR="0088194F">
        <w:rPr>
          <w:bCs/>
          <w:noProof/>
          <w:sz w:val="22"/>
          <w:szCs w:val="22"/>
        </w:rPr>
        <w:t>, na základě</w:t>
      </w:r>
      <w:r w:rsidRPr="005D3118">
        <w:rPr>
          <w:bCs/>
          <w:noProof/>
          <w:sz w:val="22"/>
          <w:szCs w:val="22"/>
        </w:rPr>
        <w:t xml:space="preserve"> </w:t>
      </w:r>
      <w:r w:rsidR="0088194F">
        <w:rPr>
          <w:bCs/>
          <w:noProof/>
          <w:sz w:val="22"/>
          <w:szCs w:val="22"/>
        </w:rPr>
        <w:t>o</w:t>
      </w:r>
      <w:r w:rsidR="00023ACC">
        <w:rPr>
          <w:bCs/>
          <w:noProof/>
          <w:sz w:val="22"/>
          <w:szCs w:val="22"/>
        </w:rPr>
        <w:t>bjednávk</w:t>
      </w:r>
      <w:r w:rsidR="0088194F">
        <w:rPr>
          <w:bCs/>
          <w:noProof/>
          <w:sz w:val="22"/>
          <w:szCs w:val="22"/>
        </w:rPr>
        <w:t>y objednatele</w:t>
      </w:r>
      <w:r w:rsidR="00023ACC">
        <w:rPr>
          <w:bCs/>
          <w:noProof/>
          <w:sz w:val="22"/>
          <w:szCs w:val="22"/>
        </w:rPr>
        <w:t xml:space="preserve"> VOC-2023-003604</w:t>
      </w:r>
      <w:r w:rsidRPr="005D3118">
        <w:rPr>
          <w:bCs/>
          <w:noProof/>
          <w:sz w:val="22"/>
          <w:szCs w:val="22"/>
        </w:rPr>
        <w:t>,</w:t>
      </w:r>
      <w:r w:rsidR="0088194F">
        <w:rPr>
          <w:bCs/>
          <w:noProof/>
          <w:sz w:val="22"/>
          <w:szCs w:val="22"/>
        </w:rPr>
        <w:t xml:space="preserve"> mezi sebou uzavřeli smlouvu,</w:t>
      </w:r>
      <w:r w:rsidRPr="005D3118">
        <w:rPr>
          <w:bCs/>
          <w:noProof/>
          <w:sz w:val="22"/>
          <w:szCs w:val="22"/>
        </w:rPr>
        <w:t xml:space="preserve"> </w:t>
      </w:r>
      <w:r w:rsidR="00811E64" w:rsidRPr="005D3118">
        <w:rPr>
          <w:bCs/>
          <w:noProof/>
          <w:sz w:val="22"/>
          <w:szCs w:val="22"/>
        </w:rPr>
        <w:t xml:space="preserve">na základě které se </w:t>
      </w:r>
      <w:r w:rsidR="0088194F">
        <w:rPr>
          <w:bCs/>
          <w:noProof/>
          <w:sz w:val="22"/>
          <w:szCs w:val="22"/>
        </w:rPr>
        <w:t>zhotovitel</w:t>
      </w:r>
      <w:r w:rsidR="004159D7" w:rsidRPr="005D3118">
        <w:rPr>
          <w:bCs/>
          <w:noProof/>
          <w:sz w:val="22"/>
          <w:szCs w:val="22"/>
        </w:rPr>
        <w:t xml:space="preserve"> zavázal </w:t>
      </w:r>
      <w:r w:rsidR="00023ACC">
        <w:rPr>
          <w:bCs/>
          <w:noProof/>
          <w:sz w:val="22"/>
          <w:szCs w:val="22"/>
        </w:rPr>
        <w:t>poskytnou</w:t>
      </w:r>
      <w:r w:rsidR="0018211A">
        <w:rPr>
          <w:bCs/>
          <w:noProof/>
          <w:sz w:val="22"/>
          <w:szCs w:val="22"/>
        </w:rPr>
        <w:t>t</w:t>
      </w:r>
      <w:r w:rsidR="004159D7" w:rsidRPr="005D3118">
        <w:rPr>
          <w:bCs/>
          <w:noProof/>
          <w:sz w:val="22"/>
          <w:szCs w:val="22"/>
        </w:rPr>
        <w:t xml:space="preserve"> </w:t>
      </w:r>
      <w:r w:rsidR="0088194F">
        <w:rPr>
          <w:bCs/>
          <w:noProof/>
          <w:sz w:val="22"/>
          <w:szCs w:val="22"/>
        </w:rPr>
        <w:t>objednateli</w:t>
      </w:r>
      <w:r w:rsidR="004159D7" w:rsidRPr="005D3118">
        <w:rPr>
          <w:bCs/>
          <w:noProof/>
          <w:sz w:val="22"/>
          <w:szCs w:val="22"/>
        </w:rPr>
        <w:t xml:space="preserve"> </w:t>
      </w:r>
      <w:r w:rsidR="00023ACC">
        <w:rPr>
          <w:bCs/>
          <w:noProof/>
          <w:sz w:val="22"/>
          <w:szCs w:val="22"/>
        </w:rPr>
        <w:t>službu – Zpracování studie proveditelnosti pro 78 výzvu IROP (eHealth)</w:t>
      </w:r>
      <w:r w:rsidR="004159D7" w:rsidRPr="005D3118">
        <w:rPr>
          <w:bCs/>
          <w:noProof/>
          <w:sz w:val="22"/>
          <w:szCs w:val="22"/>
        </w:rPr>
        <w:t xml:space="preserve"> a </w:t>
      </w:r>
      <w:r w:rsidR="0088194F">
        <w:rPr>
          <w:bCs/>
          <w:noProof/>
          <w:sz w:val="22"/>
          <w:szCs w:val="22"/>
        </w:rPr>
        <w:t>objednatel</w:t>
      </w:r>
      <w:r w:rsidR="004159D7" w:rsidRPr="005D3118">
        <w:rPr>
          <w:bCs/>
          <w:noProof/>
          <w:sz w:val="22"/>
          <w:szCs w:val="22"/>
        </w:rPr>
        <w:t xml:space="preserve"> se zavázal za takto poskynut</w:t>
      </w:r>
      <w:r w:rsidR="00023ACC">
        <w:rPr>
          <w:bCs/>
          <w:noProof/>
          <w:sz w:val="22"/>
          <w:szCs w:val="22"/>
        </w:rPr>
        <w:t>ou</w:t>
      </w:r>
      <w:r w:rsidR="004159D7" w:rsidRPr="005D3118">
        <w:rPr>
          <w:bCs/>
          <w:noProof/>
          <w:sz w:val="22"/>
          <w:szCs w:val="22"/>
        </w:rPr>
        <w:t xml:space="preserve"> </w:t>
      </w:r>
      <w:r w:rsidR="00023ACC">
        <w:rPr>
          <w:bCs/>
          <w:noProof/>
          <w:sz w:val="22"/>
          <w:szCs w:val="22"/>
        </w:rPr>
        <w:t>službu</w:t>
      </w:r>
      <w:r w:rsidR="004159D7" w:rsidRPr="005D3118">
        <w:rPr>
          <w:bCs/>
          <w:noProof/>
          <w:sz w:val="22"/>
          <w:szCs w:val="22"/>
        </w:rPr>
        <w:t xml:space="preserve"> zaplatit </w:t>
      </w:r>
      <w:r w:rsidR="0088194F">
        <w:rPr>
          <w:bCs/>
          <w:noProof/>
          <w:sz w:val="22"/>
          <w:szCs w:val="22"/>
        </w:rPr>
        <w:t>zhotoviteli</w:t>
      </w:r>
      <w:r w:rsidR="004159D7" w:rsidRPr="005D3118">
        <w:rPr>
          <w:bCs/>
          <w:noProof/>
          <w:sz w:val="22"/>
          <w:szCs w:val="22"/>
        </w:rPr>
        <w:t xml:space="preserve"> sjednanou cenu</w:t>
      </w:r>
      <w:r w:rsidR="004159D7" w:rsidRPr="00023ACC">
        <w:rPr>
          <w:bCs/>
          <w:noProof/>
          <w:sz w:val="22"/>
          <w:szCs w:val="22"/>
        </w:rPr>
        <w:t>.</w:t>
      </w:r>
      <w:r w:rsidR="00811E64" w:rsidRPr="00023ACC">
        <w:rPr>
          <w:bCs/>
          <w:noProof/>
          <w:sz w:val="22"/>
          <w:szCs w:val="22"/>
        </w:rPr>
        <w:t xml:space="preserve"> (dále jen</w:t>
      </w:r>
      <w:r w:rsidR="00FF73D7" w:rsidRPr="00023ACC">
        <w:rPr>
          <w:bCs/>
          <w:noProof/>
          <w:sz w:val="22"/>
          <w:szCs w:val="22"/>
        </w:rPr>
        <w:t xml:space="preserve"> jako „</w:t>
      </w:r>
      <w:r w:rsidR="00FF73D7" w:rsidRPr="00023ACC">
        <w:rPr>
          <w:b/>
          <w:noProof/>
          <w:sz w:val="22"/>
          <w:szCs w:val="22"/>
        </w:rPr>
        <w:t>Smlouva</w:t>
      </w:r>
      <w:r w:rsidR="00FF73D7" w:rsidRPr="00023ACC">
        <w:rPr>
          <w:bCs/>
          <w:noProof/>
          <w:sz w:val="22"/>
          <w:szCs w:val="22"/>
        </w:rPr>
        <w:t>“)</w:t>
      </w:r>
      <w:r w:rsidRPr="00023ACC">
        <w:rPr>
          <w:bCs/>
          <w:noProof/>
          <w:sz w:val="22"/>
          <w:szCs w:val="22"/>
        </w:rPr>
        <w:t>.</w:t>
      </w:r>
    </w:p>
    <w:p w14:paraId="562F5B06" w14:textId="77777777" w:rsidR="00243C0E" w:rsidRPr="005D3118" w:rsidRDefault="00243C0E" w:rsidP="00243C0E">
      <w:pPr>
        <w:ind w:left="720"/>
        <w:jc w:val="both"/>
        <w:rPr>
          <w:bCs/>
          <w:noProof/>
          <w:sz w:val="22"/>
          <w:szCs w:val="22"/>
        </w:rPr>
      </w:pPr>
    </w:p>
    <w:p w14:paraId="1C78F416" w14:textId="0B335080" w:rsidR="00B423E0" w:rsidRPr="005D3118" w:rsidRDefault="00B423E0" w:rsidP="003E6AC7">
      <w:pPr>
        <w:numPr>
          <w:ilvl w:val="0"/>
          <w:numId w:val="1"/>
        </w:numPr>
        <w:jc w:val="both"/>
        <w:rPr>
          <w:bCs/>
          <w:noProof/>
          <w:sz w:val="22"/>
          <w:szCs w:val="22"/>
        </w:rPr>
      </w:pPr>
      <w:r w:rsidRPr="005D3118">
        <w:rPr>
          <w:bCs/>
          <w:noProof/>
          <w:sz w:val="22"/>
          <w:szCs w:val="22"/>
        </w:rPr>
        <w:t>Smlouva nebyla k dnenšímu ukončena, je stále platná a účinná.</w:t>
      </w:r>
    </w:p>
    <w:p w14:paraId="590680B7" w14:textId="6D462820" w:rsidR="003E6AC7" w:rsidRDefault="003E6AC7" w:rsidP="003E6AC7">
      <w:pPr>
        <w:rPr>
          <w:bCs/>
          <w:noProof/>
          <w:sz w:val="22"/>
          <w:szCs w:val="22"/>
        </w:rPr>
      </w:pPr>
    </w:p>
    <w:p w14:paraId="182BE60A" w14:textId="77777777" w:rsidR="00EB5A78" w:rsidRPr="005D3118" w:rsidRDefault="00EB5A78" w:rsidP="003E6AC7">
      <w:pPr>
        <w:rPr>
          <w:bCs/>
          <w:noProof/>
          <w:sz w:val="22"/>
          <w:szCs w:val="22"/>
        </w:rPr>
      </w:pPr>
    </w:p>
    <w:p w14:paraId="6984C50B" w14:textId="55719E04" w:rsidR="003E6AC7" w:rsidRPr="005D3118" w:rsidRDefault="003E6AC7" w:rsidP="003E6AC7">
      <w:pPr>
        <w:jc w:val="center"/>
        <w:rPr>
          <w:b/>
          <w:noProof/>
          <w:sz w:val="22"/>
          <w:szCs w:val="22"/>
        </w:rPr>
      </w:pPr>
      <w:r w:rsidRPr="005D3118">
        <w:rPr>
          <w:b/>
          <w:noProof/>
          <w:sz w:val="22"/>
          <w:szCs w:val="22"/>
        </w:rPr>
        <w:t>II.</w:t>
      </w:r>
    </w:p>
    <w:p w14:paraId="5DE03561" w14:textId="324E28B9" w:rsidR="003E6AC7" w:rsidRPr="00EB5A78" w:rsidRDefault="003E6AC7" w:rsidP="003E6AC7">
      <w:pPr>
        <w:pStyle w:val="Odstavecseseznamem"/>
        <w:numPr>
          <w:ilvl w:val="0"/>
          <w:numId w:val="4"/>
        </w:numPr>
        <w:contextualSpacing/>
        <w:jc w:val="both"/>
        <w:rPr>
          <w:bCs/>
          <w:i/>
          <w:iCs/>
          <w:noProof/>
          <w:sz w:val="22"/>
          <w:szCs w:val="22"/>
        </w:rPr>
      </w:pPr>
      <w:r w:rsidRPr="005D3118">
        <w:rPr>
          <w:bCs/>
          <w:noProof/>
          <w:sz w:val="22"/>
          <w:szCs w:val="22"/>
        </w:rPr>
        <w:t xml:space="preserve">Smluvní </w:t>
      </w:r>
      <w:r w:rsidR="00B423E0" w:rsidRPr="005D3118">
        <w:rPr>
          <w:bCs/>
          <w:noProof/>
          <w:sz w:val="22"/>
          <w:szCs w:val="22"/>
        </w:rPr>
        <w:t xml:space="preserve">strany se dohodly na </w:t>
      </w:r>
      <w:r w:rsidR="00023ACC">
        <w:rPr>
          <w:bCs/>
          <w:noProof/>
          <w:sz w:val="22"/>
          <w:szCs w:val="22"/>
        </w:rPr>
        <w:t>sk</w:t>
      </w:r>
      <w:r w:rsidR="00B423E0" w:rsidRPr="005D3118">
        <w:rPr>
          <w:bCs/>
          <w:noProof/>
          <w:sz w:val="22"/>
          <w:szCs w:val="22"/>
        </w:rPr>
        <w:t xml:space="preserve">ončení </w:t>
      </w:r>
      <w:r w:rsidR="00FF73D7" w:rsidRPr="005D3118">
        <w:rPr>
          <w:bCs/>
          <w:noProof/>
          <w:sz w:val="22"/>
          <w:szCs w:val="22"/>
        </w:rPr>
        <w:t>S</w:t>
      </w:r>
      <w:r w:rsidR="00B423E0" w:rsidRPr="005D3118">
        <w:rPr>
          <w:bCs/>
          <w:noProof/>
          <w:sz w:val="22"/>
          <w:szCs w:val="22"/>
        </w:rPr>
        <w:t>mlou</w:t>
      </w:r>
      <w:r w:rsidR="00FF73D7" w:rsidRPr="005D3118">
        <w:rPr>
          <w:bCs/>
          <w:noProof/>
          <w:sz w:val="22"/>
          <w:szCs w:val="22"/>
        </w:rPr>
        <w:t>vy</w:t>
      </w:r>
      <w:r w:rsidR="00B423E0" w:rsidRPr="005D3118">
        <w:rPr>
          <w:bCs/>
          <w:noProof/>
          <w:sz w:val="22"/>
          <w:szCs w:val="22"/>
        </w:rPr>
        <w:t xml:space="preserve">, a to ke dni </w:t>
      </w:r>
      <w:r w:rsidR="00974813">
        <w:rPr>
          <w:bCs/>
          <w:noProof/>
          <w:sz w:val="22"/>
          <w:szCs w:val="22"/>
        </w:rPr>
        <w:t>účinnosti této dohody</w:t>
      </w:r>
      <w:r w:rsidR="0088194F">
        <w:rPr>
          <w:bCs/>
          <w:noProof/>
          <w:sz w:val="22"/>
          <w:szCs w:val="22"/>
        </w:rPr>
        <w:t>.</w:t>
      </w:r>
    </w:p>
    <w:p w14:paraId="55400A93" w14:textId="3B677855" w:rsidR="0088194F" w:rsidRPr="00EB5A78" w:rsidRDefault="0088194F" w:rsidP="00EB5A78">
      <w:pPr>
        <w:pStyle w:val="Odstavecseseznamem"/>
        <w:ind w:left="720"/>
        <w:contextualSpacing/>
        <w:jc w:val="both"/>
        <w:rPr>
          <w:bCs/>
          <w:i/>
          <w:iCs/>
          <w:noProof/>
          <w:sz w:val="22"/>
          <w:szCs w:val="22"/>
        </w:rPr>
      </w:pPr>
    </w:p>
    <w:p w14:paraId="0366B3F0" w14:textId="600B443D" w:rsidR="0088194F" w:rsidRPr="00243C0E" w:rsidRDefault="00974813" w:rsidP="003E6AC7">
      <w:pPr>
        <w:pStyle w:val="Odstavecseseznamem"/>
        <w:numPr>
          <w:ilvl w:val="0"/>
          <w:numId w:val="4"/>
        </w:numPr>
        <w:contextualSpacing/>
        <w:jc w:val="both"/>
        <w:rPr>
          <w:bCs/>
          <w:i/>
          <w:i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Smluvní strany souhlasně prohlašují a konstatují, že před uzavřením této dohody zhotovitel předal</w:t>
      </w:r>
      <w:r w:rsidR="0088194F">
        <w:rPr>
          <w:bCs/>
          <w:noProof/>
          <w:sz w:val="22"/>
          <w:szCs w:val="22"/>
        </w:rPr>
        <w:t xml:space="preserve"> objednateli</w:t>
      </w:r>
      <w:r>
        <w:rPr>
          <w:bCs/>
          <w:noProof/>
          <w:sz w:val="22"/>
          <w:szCs w:val="22"/>
        </w:rPr>
        <w:t xml:space="preserve"> </w:t>
      </w:r>
      <w:r w:rsidRPr="00EB5A78">
        <w:rPr>
          <w:b/>
          <w:noProof/>
          <w:sz w:val="22"/>
          <w:szCs w:val="22"/>
        </w:rPr>
        <w:t xml:space="preserve">Částečné </w:t>
      </w:r>
      <w:r w:rsidR="00145191">
        <w:rPr>
          <w:b/>
          <w:noProof/>
          <w:sz w:val="22"/>
          <w:szCs w:val="22"/>
        </w:rPr>
        <w:t>zpracování</w:t>
      </w:r>
      <w:r w:rsidRPr="00EB5A78">
        <w:rPr>
          <w:b/>
          <w:noProof/>
          <w:sz w:val="22"/>
          <w:szCs w:val="22"/>
        </w:rPr>
        <w:t xml:space="preserve"> </w:t>
      </w:r>
      <w:r w:rsidR="00EB5A78" w:rsidRPr="00EB5A78">
        <w:rPr>
          <w:b/>
          <w:noProof/>
          <w:sz w:val="22"/>
          <w:szCs w:val="22"/>
        </w:rPr>
        <w:t>S</w:t>
      </w:r>
      <w:r w:rsidRPr="00EB5A78">
        <w:rPr>
          <w:b/>
          <w:noProof/>
          <w:sz w:val="22"/>
          <w:szCs w:val="22"/>
        </w:rPr>
        <w:t>tudie proveditelnosti</w:t>
      </w:r>
      <w:r w:rsidR="0088194F">
        <w:rPr>
          <w:bCs/>
          <w:noProof/>
          <w:sz w:val="22"/>
          <w:szCs w:val="22"/>
        </w:rPr>
        <w:t>, jakožto částečné plnění dle Smlouvy</w:t>
      </w:r>
      <w:r>
        <w:rPr>
          <w:bCs/>
          <w:noProof/>
          <w:sz w:val="22"/>
          <w:szCs w:val="22"/>
        </w:rPr>
        <w:t>.</w:t>
      </w:r>
    </w:p>
    <w:p w14:paraId="03E91674" w14:textId="77777777" w:rsidR="00243C0E" w:rsidRPr="00243C0E" w:rsidRDefault="00243C0E" w:rsidP="00243C0E">
      <w:pPr>
        <w:pStyle w:val="Odstavecseseznamem"/>
        <w:ind w:left="720"/>
        <w:contextualSpacing/>
        <w:jc w:val="both"/>
        <w:rPr>
          <w:bCs/>
          <w:i/>
          <w:iCs/>
          <w:noProof/>
          <w:sz w:val="22"/>
          <w:szCs w:val="22"/>
        </w:rPr>
      </w:pPr>
    </w:p>
    <w:p w14:paraId="3CABE730" w14:textId="39D7CE36" w:rsidR="00243C0E" w:rsidRPr="00EB5A78" w:rsidRDefault="00243C0E" w:rsidP="003E6AC7">
      <w:pPr>
        <w:pStyle w:val="Odstavecseseznamem"/>
        <w:numPr>
          <w:ilvl w:val="0"/>
          <w:numId w:val="4"/>
        </w:numPr>
        <w:contextualSpacing/>
        <w:jc w:val="both"/>
        <w:rPr>
          <w:bCs/>
          <w:i/>
          <w:i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Smluvní strany se dohodly, že</w:t>
      </w:r>
      <w:r w:rsidR="00E54AD1">
        <w:rPr>
          <w:bCs/>
          <w:noProof/>
          <w:sz w:val="22"/>
          <w:szCs w:val="22"/>
        </w:rPr>
        <w:t xml:space="preserve"> objednatel</w:t>
      </w:r>
      <w:r>
        <w:rPr>
          <w:bCs/>
          <w:noProof/>
          <w:sz w:val="22"/>
          <w:szCs w:val="22"/>
        </w:rPr>
        <w:t xml:space="preserve"> uhradí</w:t>
      </w:r>
      <w:r w:rsidR="0088194F">
        <w:rPr>
          <w:bCs/>
          <w:noProof/>
          <w:sz w:val="22"/>
          <w:szCs w:val="22"/>
        </w:rPr>
        <w:t xml:space="preserve"> </w:t>
      </w:r>
      <w:r w:rsidR="00E54AD1">
        <w:rPr>
          <w:bCs/>
          <w:noProof/>
          <w:sz w:val="22"/>
          <w:szCs w:val="22"/>
        </w:rPr>
        <w:t>zhotoviteli</w:t>
      </w:r>
      <w:r>
        <w:rPr>
          <w:bCs/>
          <w:noProof/>
          <w:sz w:val="22"/>
          <w:szCs w:val="22"/>
        </w:rPr>
        <w:t xml:space="preserve"> za předané částečné plnění Smlouvy  částku ve výši </w:t>
      </w:r>
      <w:r w:rsidRPr="00243C0E">
        <w:rPr>
          <w:b/>
          <w:noProof/>
          <w:sz w:val="22"/>
          <w:szCs w:val="22"/>
        </w:rPr>
        <w:t>38 000 Kč bez DPH</w:t>
      </w:r>
      <w:r w:rsidR="0018211A">
        <w:rPr>
          <w:bCs/>
          <w:noProof/>
          <w:sz w:val="22"/>
          <w:szCs w:val="22"/>
        </w:rPr>
        <w:t xml:space="preserve">, a to na základě faktury vystavené zhotovitelem </w:t>
      </w:r>
      <w:r w:rsidR="00974813">
        <w:rPr>
          <w:bCs/>
          <w:noProof/>
          <w:sz w:val="22"/>
          <w:szCs w:val="22"/>
        </w:rPr>
        <w:t xml:space="preserve">do sedmi dnů od </w:t>
      </w:r>
      <w:r w:rsidR="00EB5A78">
        <w:rPr>
          <w:bCs/>
          <w:noProof/>
          <w:sz w:val="22"/>
          <w:szCs w:val="22"/>
        </w:rPr>
        <w:t>uzavření</w:t>
      </w:r>
      <w:r w:rsidR="00974813">
        <w:rPr>
          <w:bCs/>
          <w:noProof/>
          <w:sz w:val="22"/>
          <w:szCs w:val="22"/>
        </w:rPr>
        <w:t xml:space="preserve"> této dohody.</w:t>
      </w:r>
    </w:p>
    <w:p w14:paraId="257C7C96" w14:textId="5C9C31E4" w:rsidR="0088194F" w:rsidRPr="00EB5A78" w:rsidRDefault="0088194F" w:rsidP="00EB5A78">
      <w:pPr>
        <w:pStyle w:val="Odstavecseseznamem"/>
        <w:ind w:left="720"/>
        <w:contextualSpacing/>
        <w:jc w:val="both"/>
        <w:rPr>
          <w:bCs/>
          <w:i/>
          <w:iCs/>
          <w:noProof/>
          <w:sz w:val="22"/>
          <w:szCs w:val="22"/>
        </w:rPr>
      </w:pPr>
    </w:p>
    <w:p w14:paraId="314EB427" w14:textId="3158B216" w:rsidR="0088194F" w:rsidRPr="005D3118" w:rsidRDefault="0088194F" w:rsidP="003E6AC7">
      <w:pPr>
        <w:pStyle w:val="Odstavecseseznamem"/>
        <w:numPr>
          <w:ilvl w:val="0"/>
          <w:numId w:val="4"/>
        </w:numPr>
        <w:contextualSpacing/>
        <w:jc w:val="both"/>
        <w:rPr>
          <w:bCs/>
          <w:i/>
          <w:i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Smluvní strany souhlasně prohlašují</w:t>
      </w:r>
      <w:r w:rsidR="00E049C5">
        <w:rPr>
          <w:bCs/>
          <w:noProof/>
          <w:sz w:val="22"/>
          <w:szCs w:val="22"/>
        </w:rPr>
        <w:t xml:space="preserve"> a konstatují, že splněním povinností uvedených v odstavcích 2 a 3 tohoto článku výše budou všechna práva a povinnosti mezi smluvními stranami vyplývajícími ze Smlouvy vypořádána.</w:t>
      </w:r>
    </w:p>
    <w:p w14:paraId="0F9967E4" w14:textId="77777777" w:rsidR="004159D7" w:rsidRDefault="004159D7" w:rsidP="003E6AC7">
      <w:pPr>
        <w:jc w:val="center"/>
        <w:rPr>
          <w:b/>
          <w:noProof/>
          <w:sz w:val="22"/>
          <w:szCs w:val="22"/>
        </w:rPr>
      </w:pPr>
    </w:p>
    <w:p w14:paraId="7A51B230" w14:textId="77777777" w:rsidR="00EB5A78" w:rsidRPr="005D3118" w:rsidRDefault="00EB5A78" w:rsidP="003E6AC7">
      <w:pPr>
        <w:jc w:val="center"/>
        <w:rPr>
          <w:b/>
          <w:noProof/>
          <w:sz w:val="22"/>
          <w:szCs w:val="22"/>
        </w:rPr>
      </w:pPr>
    </w:p>
    <w:p w14:paraId="7D6CAD84" w14:textId="7BE15C28" w:rsidR="003E6AC7" w:rsidRPr="005D3118" w:rsidRDefault="003E6AC7" w:rsidP="003E6AC7">
      <w:pPr>
        <w:jc w:val="center"/>
        <w:rPr>
          <w:b/>
          <w:noProof/>
          <w:sz w:val="22"/>
          <w:szCs w:val="22"/>
        </w:rPr>
      </w:pPr>
      <w:r w:rsidRPr="005D3118">
        <w:rPr>
          <w:b/>
          <w:noProof/>
          <w:sz w:val="22"/>
          <w:szCs w:val="22"/>
        </w:rPr>
        <w:t>III.</w:t>
      </w:r>
    </w:p>
    <w:p w14:paraId="75878989" w14:textId="3380F1C7" w:rsidR="003E6AC7" w:rsidRPr="005D3118" w:rsidRDefault="00DD0495" w:rsidP="003E6AC7">
      <w:pPr>
        <w:pStyle w:val="Odstavecseseznamem"/>
        <w:numPr>
          <w:ilvl w:val="0"/>
          <w:numId w:val="2"/>
        </w:numPr>
        <w:tabs>
          <w:tab w:val="left" w:pos="7938"/>
          <w:tab w:val="left" w:pos="8080"/>
        </w:tabs>
        <w:contextualSpacing/>
        <w:jc w:val="both"/>
        <w:rPr>
          <w:bCs/>
          <w:noProof/>
          <w:sz w:val="22"/>
          <w:szCs w:val="22"/>
        </w:rPr>
      </w:pPr>
      <w:r w:rsidRPr="005D3118">
        <w:rPr>
          <w:bCs/>
          <w:noProof/>
          <w:sz w:val="22"/>
          <w:szCs w:val="22"/>
        </w:rPr>
        <w:t>T</w:t>
      </w:r>
      <w:r w:rsidR="00B423E0" w:rsidRPr="005D3118">
        <w:rPr>
          <w:bCs/>
          <w:noProof/>
          <w:sz w:val="22"/>
          <w:szCs w:val="22"/>
        </w:rPr>
        <w:t>ato</w:t>
      </w:r>
      <w:r w:rsidRPr="005D3118">
        <w:rPr>
          <w:bCs/>
          <w:noProof/>
          <w:sz w:val="22"/>
          <w:szCs w:val="22"/>
        </w:rPr>
        <w:t xml:space="preserve"> d</w:t>
      </w:r>
      <w:r w:rsidR="003E6AC7" w:rsidRPr="005D3118">
        <w:rPr>
          <w:bCs/>
          <w:noProof/>
          <w:sz w:val="22"/>
          <w:szCs w:val="22"/>
        </w:rPr>
        <w:t>o</w:t>
      </w:r>
      <w:r w:rsidR="00B423E0" w:rsidRPr="005D3118">
        <w:rPr>
          <w:bCs/>
          <w:noProof/>
          <w:sz w:val="22"/>
          <w:szCs w:val="22"/>
        </w:rPr>
        <w:t>hoda</w:t>
      </w:r>
      <w:r w:rsidR="003E6AC7" w:rsidRPr="005D3118">
        <w:rPr>
          <w:bCs/>
          <w:noProof/>
          <w:sz w:val="22"/>
          <w:szCs w:val="22"/>
        </w:rPr>
        <w:t xml:space="preserve"> nabývá platnosti</w:t>
      </w:r>
      <w:r w:rsidRPr="005D3118">
        <w:rPr>
          <w:bCs/>
          <w:noProof/>
          <w:sz w:val="22"/>
          <w:szCs w:val="22"/>
        </w:rPr>
        <w:t xml:space="preserve"> a účinnosti podpisem obou smluvních stran. Pokud je dána </w:t>
      </w:r>
      <w:r w:rsidR="003E6AC7" w:rsidRPr="005D3118">
        <w:rPr>
          <w:bCs/>
          <w:noProof/>
          <w:sz w:val="22"/>
          <w:szCs w:val="22"/>
        </w:rPr>
        <w:t>zákonem č. 340/2015 Sb., o zvláštních podmínkách účinnosti některých smluv, uveřejňování těchto smluv a o registru smluv (zákon o registru smluv)</w:t>
      </w:r>
      <w:r w:rsidRPr="005D3118">
        <w:rPr>
          <w:bCs/>
          <w:noProof/>
          <w:sz w:val="22"/>
          <w:szCs w:val="22"/>
        </w:rPr>
        <w:t xml:space="preserve"> povinnost zveřejnění, nabude t</w:t>
      </w:r>
      <w:r w:rsidR="00FF73D7" w:rsidRPr="005D3118">
        <w:rPr>
          <w:bCs/>
          <w:noProof/>
          <w:sz w:val="22"/>
          <w:szCs w:val="22"/>
        </w:rPr>
        <w:t>ato</w:t>
      </w:r>
      <w:r w:rsidRPr="005D3118">
        <w:rPr>
          <w:bCs/>
          <w:noProof/>
          <w:sz w:val="22"/>
          <w:szCs w:val="22"/>
        </w:rPr>
        <w:t xml:space="preserve"> do</w:t>
      </w:r>
      <w:r w:rsidR="00FF73D7" w:rsidRPr="005D3118">
        <w:rPr>
          <w:bCs/>
          <w:noProof/>
          <w:sz w:val="22"/>
          <w:szCs w:val="22"/>
        </w:rPr>
        <w:t>hoda</w:t>
      </w:r>
      <w:r w:rsidRPr="005D3118">
        <w:rPr>
          <w:bCs/>
          <w:noProof/>
          <w:sz w:val="22"/>
          <w:szCs w:val="22"/>
        </w:rPr>
        <w:t xml:space="preserve"> účinnosti dnem jeho vložení do registru smluv.</w:t>
      </w:r>
    </w:p>
    <w:p w14:paraId="6BB44F84" w14:textId="77777777" w:rsidR="003E6AC7" w:rsidRPr="005D3118" w:rsidRDefault="003E6AC7" w:rsidP="003E6AC7">
      <w:pPr>
        <w:pStyle w:val="Odstavecseseznamem"/>
        <w:tabs>
          <w:tab w:val="left" w:pos="7938"/>
          <w:tab w:val="left" w:pos="8080"/>
        </w:tabs>
        <w:ind w:left="720"/>
        <w:contextualSpacing/>
        <w:jc w:val="both"/>
        <w:rPr>
          <w:bCs/>
          <w:noProof/>
          <w:sz w:val="22"/>
          <w:szCs w:val="22"/>
        </w:rPr>
      </w:pPr>
    </w:p>
    <w:p w14:paraId="23BDCA9F" w14:textId="00C048E0" w:rsidR="00DD0495" w:rsidRPr="005D3118" w:rsidRDefault="00DD0495" w:rsidP="003E6AC7">
      <w:pPr>
        <w:pStyle w:val="Odstavecseseznamem"/>
        <w:numPr>
          <w:ilvl w:val="0"/>
          <w:numId w:val="2"/>
        </w:numPr>
        <w:tabs>
          <w:tab w:val="left" w:pos="7938"/>
          <w:tab w:val="left" w:pos="8080"/>
        </w:tabs>
        <w:contextualSpacing/>
        <w:jc w:val="both"/>
        <w:rPr>
          <w:bCs/>
          <w:noProof/>
          <w:sz w:val="22"/>
          <w:szCs w:val="22"/>
        </w:rPr>
      </w:pPr>
      <w:r w:rsidRPr="005D3118">
        <w:rPr>
          <w:bCs/>
          <w:noProof/>
          <w:sz w:val="22"/>
          <w:szCs w:val="22"/>
        </w:rPr>
        <w:t>T</w:t>
      </w:r>
      <w:r w:rsidR="00FF73D7" w:rsidRPr="005D3118">
        <w:rPr>
          <w:bCs/>
          <w:noProof/>
          <w:sz w:val="22"/>
          <w:szCs w:val="22"/>
        </w:rPr>
        <w:t>ato dohoda</w:t>
      </w:r>
      <w:r w:rsidR="003E6AC7" w:rsidRPr="005D3118">
        <w:rPr>
          <w:bCs/>
          <w:noProof/>
          <w:sz w:val="22"/>
          <w:szCs w:val="22"/>
        </w:rPr>
        <w:t xml:space="preserve"> </w:t>
      </w:r>
      <w:r w:rsidRPr="005D3118">
        <w:rPr>
          <w:bCs/>
          <w:noProof/>
          <w:sz w:val="22"/>
          <w:szCs w:val="22"/>
        </w:rPr>
        <w:t>v případě, že nebude podepsán</w:t>
      </w:r>
      <w:r w:rsidR="00FF73D7" w:rsidRPr="005D3118">
        <w:rPr>
          <w:bCs/>
          <w:noProof/>
          <w:sz w:val="22"/>
          <w:szCs w:val="22"/>
        </w:rPr>
        <w:t>a</w:t>
      </w:r>
      <w:r w:rsidRPr="005D3118">
        <w:rPr>
          <w:bCs/>
          <w:noProof/>
          <w:sz w:val="22"/>
          <w:szCs w:val="22"/>
        </w:rPr>
        <w:t xml:space="preserve"> elektronicky, bude vyhotoven</w:t>
      </w:r>
      <w:r w:rsidR="00FF73D7" w:rsidRPr="005D3118">
        <w:rPr>
          <w:bCs/>
          <w:noProof/>
          <w:sz w:val="22"/>
          <w:szCs w:val="22"/>
        </w:rPr>
        <w:t>a</w:t>
      </w:r>
      <w:r w:rsidRPr="005D3118">
        <w:rPr>
          <w:bCs/>
          <w:noProof/>
          <w:sz w:val="22"/>
          <w:szCs w:val="22"/>
        </w:rPr>
        <w:t xml:space="preserve"> ve dvou vyhotoveních s platností originálu, z nichž každá smluvní strana obdrží po jednom vyhotovení</w:t>
      </w:r>
      <w:r w:rsidR="003B20CA" w:rsidRPr="005D3118">
        <w:rPr>
          <w:bCs/>
          <w:noProof/>
          <w:sz w:val="22"/>
          <w:szCs w:val="22"/>
        </w:rPr>
        <w:t>.</w:t>
      </w:r>
    </w:p>
    <w:p w14:paraId="38746DF0" w14:textId="77777777" w:rsidR="00AE7633" w:rsidRDefault="00AE7633" w:rsidP="004159D7">
      <w:pPr>
        <w:tabs>
          <w:tab w:val="left" w:pos="7938"/>
          <w:tab w:val="left" w:pos="8080"/>
        </w:tabs>
        <w:ind w:left="360"/>
        <w:contextualSpacing/>
        <w:jc w:val="both"/>
        <w:rPr>
          <w:bCs/>
          <w:noProof/>
          <w:sz w:val="22"/>
          <w:szCs w:val="22"/>
        </w:rPr>
      </w:pPr>
    </w:p>
    <w:p w14:paraId="09CE5E62" w14:textId="77777777" w:rsidR="00EB5A78" w:rsidRDefault="00EB5A78" w:rsidP="004159D7">
      <w:pPr>
        <w:tabs>
          <w:tab w:val="left" w:pos="7938"/>
          <w:tab w:val="left" w:pos="8080"/>
        </w:tabs>
        <w:ind w:left="360"/>
        <w:contextualSpacing/>
        <w:jc w:val="both"/>
        <w:rPr>
          <w:bCs/>
          <w:noProof/>
          <w:sz w:val="22"/>
          <w:szCs w:val="22"/>
        </w:rPr>
      </w:pPr>
    </w:p>
    <w:p w14:paraId="5E11E693" w14:textId="77777777" w:rsidR="00EB5A78" w:rsidRPr="005D3118" w:rsidRDefault="00EB5A78" w:rsidP="004159D7">
      <w:pPr>
        <w:tabs>
          <w:tab w:val="left" w:pos="7938"/>
          <w:tab w:val="left" w:pos="8080"/>
        </w:tabs>
        <w:ind w:left="360"/>
        <w:contextualSpacing/>
        <w:jc w:val="both"/>
        <w:rPr>
          <w:bCs/>
          <w:noProof/>
          <w:sz w:val="22"/>
          <w:szCs w:val="22"/>
        </w:rPr>
      </w:pPr>
    </w:p>
    <w:p w14:paraId="080D3696" w14:textId="4820080F" w:rsidR="00811E64" w:rsidRDefault="00811E64" w:rsidP="00AE7633">
      <w:pPr>
        <w:keepLines/>
        <w:widowControl w:val="0"/>
        <w:rPr>
          <w:sz w:val="22"/>
          <w:szCs w:val="22"/>
        </w:rPr>
      </w:pPr>
      <w:r w:rsidRPr="005D3118">
        <w:rPr>
          <w:sz w:val="22"/>
          <w:szCs w:val="22"/>
        </w:rPr>
        <w:t>V</w:t>
      </w:r>
      <w:r w:rsidR="00EB5A78">
        <w:rPr>
          <w:sz w:val="22"/>
          <w:szCs w:val="22"/>
        </w:rPr>
        <w:t> </w:t>
      </w:r>
      <w:r w:rsidRPr="005D3118">
        <w:rPr>
          <w:sz w:val="22"/>
          <w:szCs w:val="22"/>
        </w:rPr>
        <w:t>Opavě</w:t>
      </w:r>
      <w:r w:rsidR="00EB5A78">
        <w:rPr>
          <w:sz w:val="22"/>
          <w:szCs w:val="22"/>
        </w:rPr>
        <w:t xml:space="preserve"> dne</w:t>
      </w:r>
      <w:r w:rsidRPr="005D3118">
        <w:rPr>
          <w:sz w:val="22"/>
          <w:szCs w:val="22"/>
        </w:rPr>
        <w:tab/>
      </w:r>
      <w:r w:rsidR="004A2D9F">
        <w:rPr>
          <w:sz w:val="22"/>
          <w:szCs w:val="22"/>
        </w:rPr>
        <w:t>27.2.2024</w:t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  <w:t>V</w:t>
      </w:r>
      <w:r w:rsidR="00EB5A78">
        <w:rPr>
          <w:sz w:val="22"/>
          <w:szCs w:val="22"/>
        </w:rPr>
        <w:t> Českém Těšíně</w:t>
      </w:r>
      <w:r w:rsidRPr="005D3118">
        <w:rPr>
          <w:sz w:val="22"/>
          <w:szCs w:val="22"/>
        </w:rPr>
        <w:t xml:space="preserve"> dne</w:t>
      </w:r>
      <w:r w:rsidR="004A2D9F">
        <w:rPr>
          <w:sz w:val="22"/>
          <w:szCs w:val="22"/>
        </w:rPr>
        <w:t xml:space="preserve"> 27.2.2024</w:t>
      </w:r>
    </w:p>
    <w:p w14:paraId="12E552DF" w14:textId="77777777" w:rsidR="00EB5A78" w:rsidRDefault="00EB5A78" w:rsidP="00AE7633">
      <w:pPr>
        <w:keepLines/>
        <w:widowControl w:val="0"/>
        <w:rPr>
          <w:sz w:val="22"/>
          <w:szCs w:val="22"/>
        </w:rPr>
      </w:pPr>
    </w:p>
    <w:p w14:paraId="1AEC929E" w14:textId="77777777" w:rsidR="00EB5A78" w:rsidRPr="005D3118" w:rsidRDefault="00EB5A78" w:rsidP="00AE7633">
      <w:pPr>
        <w:keepLines/>
        <w:widowControl w:val="0"/>
        <w:rPr>
          <w:sz w:val="22"/>
          <w:szCs w:val="22"/>
        </w:rPr>
      </w:pPr>
    </w:p>
    <w:p w14:paraId="7DF3C7C5" w14:textId="69983BE3" w:rsidR="00811E64" w:rsidRPr="005D3118" w:rsidRDefault="004159D7" w:rsidP="00811E64">
      <w:pPr>
        <w:pStyle w:val="Zkladntext3"/>
        <w:keepLines/>
        <w:widowControl w:val="0"/>
        <w:rPr>
          <w:sz w:val="22"/>
          <w:szCs w:val="22"/>
        </w:rPr>
      </w:pPr>
      <w:r w:rsidRPr="005D3118">
        <w:rPr>
          <w:sz w:val="22"/>
          <w:szCs w:val="22"/>
        </w:rPr>
        <w:t xml:space="preserve">Za </w:t>
      </w:r>
      <w:r w:rsidR="00E049C5">
        <w:rPr>
          <w:sz w:val="22"/>
          <w:szCs w:val="22"/>
        </w:rPr>
        <w:t>objednatele</w:t>
      </w:r>
      <w:r w:rsidR="00811E64" w:rsidRPr="005D3118">
        <w:rPr>
          <w:sz w:val="22"/>
          <w:szCs w:val="22"/>
        </w:rPr>
        <w:t>:</w:t>
      </w:r>
      <w:r w:rsidR="00811E64" w:rsidRPr="005D3118">
        <w:rPr>
          <w:sz w:val="22"/>
          <w:szCs w:val="22"/>
        </w:rPr>
        <w:tab/>
      </w:r>
      <w:r w:rsidR="00811E64" w:rsidRPr="005D3118">
        <w:rPr>
          <w:sz w:val="22"/>
          <w:szCs w:val="22"/>
        </w:rPr>
        <w:tab/>
      </w:r>
      <w:r w:rsidR="00811E64" w:rsidRPr="005D3118">
        <w:rPr>
          <w:sz w:val="22"/>
          <w:szCs w:val="22"/>
        </w:rPr>
        <w:tab/>
      </w:r>
      <w:r w:rsidR="00811E64" w:rsidRPr="005D3118">
        <w:rPr>
          <w:sz w:val="22"/>
          <w:szCs w:val="22"/>
        </w:rPr>
        <w:tab/>
      </w:r>
      <w:r w:rsidR="00811E64" w:rsidRPr="005D3118">
        <w:rPr>
          <w:sz w:val="22"/>
          <w:szCs w:val="22"/>
        </w:rPr>
        <w:tab/>
      </w:r>
      <w:r w:rsidR="00EB5A78">
        <w:rPr>
          <w:sz w:val="22"/>
          <w:szCs w:val="22"/>
        </w:rPr>
        <w:tab/>
      </w:r>
      <w:r w:rsidR="00EB5A78">
        <w:rPr>
          <w:sz w:val="22"/>
          <w:szCs w:val="22"/>
        </w:rPr>
        <w:tab/>
      </w:r>
      <w:r w:rsidRPr="005D3118">
        <w:rPr>
          <w:sz w:val="22"/>
          <w:szCs w:val="22"/>
        </w:rPr>
        <w:t xml:space="preserve">Za </w:t>
      </w:r>
      <w:r w:rsidR="00E049C5">
        <w:rPr>
          <w:sz w:val="22"/>
          <w:szCs w:val="22"/>
        </w:rPr>
        <w:t>zhotovitele</w:t>
      </w:r>
      <w:r w:rsidR="00811E64" w:rsidRPr="005D3118">
        <w:rPr>
          <w:sz w:val="22"/>
          <w:szCs w:val="22"/>
        </w:rPr>
        <w:t>:</w:t>
      </w:r>
    </w:p>
    <w:p w14:paraId="0C43C203" w14:textId="77777777" w:rsidR="00811E64" w:rsidRDefault="00811E64" w:rsidP="00811E64">
      <w:pPr>
        <w:pStyle w:val="Zkladntext3"/>
        <w:keepLines/>
        <w:widowControl w:val="0"/>
        <w:rPr>
          <w:sz w:val="22"/>
          <w:szCs w:val="22"/>
        </w:rPr>
      </w:pPr>
    </w:p>
    <w:p w14:paraId="6D03ABAA" w14:textId="77777777" w:rsidR="00EB5A78" w:rsidRDefault="00EB5A78" w:rsidP="00811E64">
      <w:pPr>
        <w:pStyle w:val="Zkladntext3"/>
        <w:keepLines/>
        <w:widowControl w:val="0"/>
        <w:rPr>
          <w:sz w:val="22"/>
          <w:szCs w:val="22"/>
        </w:rPr>
      </w:pPr>
    </w:p>
    <w:p w14:paraId="62F13FC0" w14:textId="77777777" w:rsidR="00EB5A78" w:rsidRDefault="00EB5A78" w:rsidP="00811E64">
      <w:pPr>
        <w:pStyle w:val="Zkladntext3"/>
        <w:keepLines/>
        <w:widowControl w:val="0"/>
        <w:rPr>
          <w:sz w:val="22"/>
          <w:szCs w:val="22"/>
        </w:rPr>
      </w:pPr>
    </w:p>
    <w:p w14:paraId="7C00769F" w14:textId="77777777" w:rsidR="00243C0E" w:rsidRPr="005D3118" w:rsidRDefault="00243C0E" w:rsidP="00811E64">
      <w:pPr>
        <w:pStyle w:val="Zkladntext3"/>
        <w:keepLines/>
        <w:widowControl w:val="0"/>
        <w:rPr>
          <w:sz w:val="22"/>
          <w:szCs w:val="22"/>
        </w:rPr>
      </w:pPr>
    </w:p>
    <w:p w14:paraId="1E76A0DE" w14:textId="77777777" w:rsidR="00811E64" w:rsidRPr="005D3118" w:rsidRDefault="00811E64" w:rsidP="00811E64">
      <w:pPr>
        <w:pStyle w:val="Zkladntext3"/>
        <w:keepLines/>
        <w:widowControl w:val="0"/>
        <w:spacing w:after="0"/>
        <w:rPr>
          <w:sz w:val="22"/>
          <w:szCs w:val="22"/>
        </w:rPr>
      </w:pPr>
      <w:r w:rsidRPr="005D3118">
        <w:rPr>
          <w:sz w:val="22"/>
          <w:szCs w:val="22"/>
        </w:rPr>
        <w:t>_________________________</w:t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</w:r>
      <w:r w:rsidRPr="005D3118">
        <w:rPr>
          <w:sz w:val="22"/>
          <w:szCs w:val="22"/>
        </w:rPr>
        <w:tab/>
        <w:t>_________________________</w:t>
      </w:r>
    </w:p>
    <w:p w14:paraId="48062BD5" w14:textId="5D51FD9A" w:rsidR="00811E64" w:rsidRPr="005D3118" w:rsidRDefault="00811E64" w:rsidP="00811E64">
      <w:pPr>
        <w:keepLines/>
        <w:widowControl w:val="0"/>
        <w:tabs>
          <w:tab w:val="left" w:pos="2340"/>
        </w:tabs>
        <w:ind w:left="567" w:hanging="567"/>
        <w:rPr>
          <w:b/>
          <w:bCs/>
          <w:sz w:val="22"/>
          <w:szCs w:val="22"/>
        </w:rPr>
      </w:pPr>
      <w:r w:rsidRPr="005D3118">
        <w:rPr>
          <w:b/>
          <w:bCs/>
          <w:sz w:val="22"/>
          <w:szCs w:val="22"/>
        </w:rPr>
        <w:t xml:space="preserve">Ing. Karel </w:t>
      </w:r>
      <w:proofErr w:type="spellStart"/>
      <w:r w:rsidRPr="005D3118">
        <w:rPr>
          <w:b/>
          <w:bCs/>
          <w:sz w:val="22"/>
          <w:szCs w:val="22"/>
        </w:rPr>
        <w:t>Siebert</w:t>
      </w:r>
      <w:proofErr w:type="spellEnd"/>
      <w:r w:rsidRPr="005D3118">
        <w:rPr>
          <w:b/>
          <w:bCs/>
          <w:sz w:val="22"/>
          <w:szCs w:val="22"/>
        </w:rPr>
        <w:t>, MBA</w:t>
      </w:r>
      <w:r w:rsidRPr="005D3118">
        <w:rPr>
          <w:b/>
          <w:bCs/>
          <w:sz w:val="22"/>
          <w:szCs w:val="22"/>
        </w:rPr>
        <w:tab/>
      </w:r>
      <w:r w:rsidRPr="005D3118">
        <w:rPr>
          <w:b/>
          <w:bCs/>
          <w:sz w:val="22"/>
          <w:szCs w:val="22"/>
        </w:rPr>
        <w:tab/>
      </w:r>
      <w:r w:rsidRPr="005D3118">
        <w:rPr>
          <w:b/>
          <w:bCs/>
          <w:sz w:val="22"/>
          <w:szCs w:val="22"/>
        </w:rPr>
        <w:tab/>
      </w:r>
      <w:r w:rsidRPr="005D3118">
        <w:rPr>
          <w:b/>
          <w:bCs/>
          <w:sz w:val="22"/>
          <w:szCs w:val="22"/>
        </w:rPr>
        <w:tab/>
      </w:r>
      <w:r w:rsidRPr="005D3118">
        <w:rPr>
          <w:b/>
          <w:bCs/>
          <w:sz w:val="22"/>
          <w:szCs w:val="22"/>
        </w:rPr>
        <w:tab/>
      </w:r>
      <w:r w:rsidRPr="005D3118">
        <w:rPr>
          <w:b/>
          <w:bCs/>
          <w:sz w:val="22"/>
          <w:szCs w:val="22"/>
        </w:rPr>
        <w:tab/>
      </w:r>
      <w:r w:rsidR="00B213A7">
        <w:rPr>
          <w:b/>
          <w:bCs/>
          <w:sz w:val="22"/>
          <w:szCs w:val="22"/>
        </w:rPr>
        <w:t xml:space="preserve">Ing. Lucie </w:t>
      </w:r>
      <w:proofErr w:type="spellStart"/>
      <w:r w:rsidR="00B213A7">
        <w:rPr>
          <w:b/>
          <w:bCs/>
          <w:sz w:val="22"/>
          <w:szCs w:val="22"/>
        </w:rPr>
        <w:t>Ligocká</w:t>
      </w:r>
      <w:proofErr w:type="spellEnd"/>
      <w:r w:rsidR="004159D7" w:rsidRPr="005D3118">
        <w:rPr>
          <w:b/>
          <w:bCs/>
          <w:sz w:val="22"/>
          <w:szCs w:val="22"/>
        </w:rPr>
        <w:t>, jednatel</w:t>
      </w:r>
      <w:r w:rsidR="00B213A7">
        <w:rPr>
          <w:b/>
          <w:bCs/>
          <w:sz w:val="22"/>
          <w:szCs w:val="22"/>
        </w:rPr>
        <w:t>ka</w:t>
      </w:r>
    </w:p>
    <w:p w14:paraId="08F5653C" w14:textId="65152291" w:rsidR="00AE7633" w:rsidRPr="005D3118" w:rsidRDefault="00811E64" w:rsidP="00811E64">
      <w:pPr>
        <w:keepLines/>
        <w:widowControl w:val="0"/>
        <w:tabs>
          <w:tab w:val="left" w:pos="2340"/>
        </w:tabs>
        <w:ind w:left="567" w:hanging="567"/>
        <w:rPr>
          <w:b/>
          <w:bCs/>
          <w:sz w:val="22"/>
          <w:szCs w:val="22"/>
        </w:rPr>
      </w:pPr>
      <w:r w:rsidRPr="005D3118">
        <w:rPr>
          <w:b/>
          <w:bCs/>
          <w:sz w:val="22"/>
          <w:szCs w:val="22"/>
        </w:rPr>
        <w:t>Slezská nemocnice v Opavě,</w:t>
      </w:r>
      <w:r w:rsidR="00AE7633" w:rsidRPr="005D3118">
        <w:rPr>
          <w:b/>
          <w:bCs/>
          <w:sz w:val="22"/>
          <w:szCs w:val="22"/>
        </w:rPr>
        <w:t xml:space="preserve"> </w:t>
      </w:r>
      <w:r w:rsidR="004159D7" w:rsidRPr="005D3118">
        <w:rPr>
          <w:b/>
          <w:bCs/>
          <w:sz w:val="22"/>
          <w:szCs w:val="22"/>
        </w:rPr>
        <w:tab/>
      </w:r>
      <w:r w:rsidR="004159D7" w:rsidRPr="005D3118">
        <w:rPr>
          <w:b/>
          <w:bCs/>
          <w:sz w:val="22"/>
          <w:szCs w:val="22"/>
        </w:rPr>
        <w:tab/>
      </w:r>
      <w:r w:rsidR="004159D7" w:rsidRPr="005D3118">
        <w:rPr>
          <w:b/>
          <w:bCs/>
          <w:sz w:val="22"/>
          <w:szCs w:val="22"/>
        </w:rPr>
        <w:tab/>
      </w:r>
      <w:r w:rsidR="004159D7" w:rsidRPr="005D3118">
        <w:rPr>
          <w:b/>
          <w:bCs/>
          <w:sz w:val="22"/>
          <w:szCs w:val="22"/>
        </w:rPr>
        <w:tab/>
      </w:r>
      <w:r w:rsidR="004159D7" w:rsidRPr="005D3118">
        <w:rPr>
          <w:b/>
          <w:bCs/>
          <w:sz w:val="22"/>
          <w:szCs w:val="22"/>
        </w:rPr>
        <w:tab/>
      </w:r>
      <w:proofErr w:type="spellStart"/>
      <w:r w:rsidR="00B213A7">
        <w:rPr>
          <w:b/>
          <w:bCs/>
          <w:sz w:val="22"/>
          <w:szCs w:val="22"/>
        </w:rPr>
        <w:t>ProFaktum</w:t>
      </w:r>
      <w:proofErr w:type="spellEnd"/>
      <w:r w:rsidR="00B213A7">
        <w:rPr>
          <w:b/>
          <w:bCs/>
          <w:sz w:val="22"/>
          <w:szCs w:val="22"/>
        </w:rPr>
        <w:t>,</w:t>
      </w:r>
      <w:r w:rsidR="004159D7" w:rsidRPr="005D3118">
        <w:rPr>
          <w:b/>
          <w:bCs/>
          <w:sz w:val="22"/>
          <w:szCs w:val="22"/>
        </w:rPr>
        <w:t xml:space="preserve"> s.r.o.</w:t>
      </w:r>
    </w:p>
    <w:p w14:paraId="43206C13" w14:textId="48545E83" w:rsidR="00EB120F" w:rsidRPr="005D3118" w:rsidRDefault="00AE7633" w:rsidP="00AE7633">
      <w:pPr>
        <w:keepLines/>
        <w:widowControl w:val="0"/>
        <w:tabs>
          <w:tab w:val="left" w:pos="2340"/>
        </w:tabs>
        <w:ind w:left="567" w:hanging="567"/>
        <w:rPr>
          <w:sz w:val="22"/>
          <w:szCs w:val="22"/>
        </w:rPr>
      </w:pPr>
      <w:r w:rsidRPr="005D3118">
        <w:rPr>
          <w:b/>
          <w:bCs/>
          <w:sz w:val="22"/>
          <w:szCs w:val="22"/>
        </w:rPr>
        <w:t>příspěvková organizace</w:t>
      </w:r>
    </w:p>
    <w:sectPr w:rsidR="00EB120F" w:rsidRPr="005D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BED"/>
    <w:multiLevelType w:val="hybridMultilevel"/>
    <w:tmpl w:val="461AC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0C6D"/>
    <w:multiLevelType w:val="hybridMultilevel"/>
    <w:tmpl w:val="A3DCD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363"/>
    <w:multiLevelType w:val="hybridMultilevel"/>
    <w:tmpl w:val="8B302B54"/>
    <w:lvl w:ilvl="0" w:tplc="4E0ED9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FAF3AEF"/>
    <w:multiLevelType w:val="hybridMultilevel"/>
    <w:tmpl w:val="77709D56"/>
    <w:lvl w:ilvl="0" w:tplc="949E13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7"/>
    <w:rsid w:val="00015756"/>
    <w:rsid w:val="00023ACC"/>
    <w:rsid w:val="00145191"/>
    <w:rsid w:val="0018211A"/>
    <w:rsid w:val="001F567A"/>
    <w:rsid w:val="0021366F"/>
    <w:rsid w:val="00243C0E"/>
    <w:rsid w:val="0038784F"/>
    <w:rsid w:val="003B20CA"/>
    <w:rsid w:val="003E6AC7"/>
    <w:rsid w:val="004159D7"/>
    <w:rsid w:val="00421790"/>
    <w:rsid w:val="004A2D9F"/>
    <w:rsid w:val="004B3350"/>
    <w:rsid w:val="004E6B49"/>
    <w:rsid w:val="00564C70"/>
    <w:rsid w:val="005D3118"/>
    <w:rsid w:val="005D6042"/>
    <w:rsid w:val="005E660A"/>
    <w:rsid w:val="0063253B"/>
    <w:rsid w:val="006F2DC2"/>
    <w:rsid w:val="007A78BF"/>
    <w:rsid w:val="00811E64"/>
    <w:rsid w:val="00857128"/>
    <w:rsid w:val="0088194F"/>
    <w:rsid w:val="008B294C"/>
    <w:rsid w:val="00974813"/>
    <w:rsid w:val="00A04B10"/>
    <w:rsid w:val="00AE7633"/>
    <w:rsid w:val="00B213A7"/>
    <w:rsid w:val="00B423E0"/>
    <w:rsid w:val="00C62892"/>
    <w:rsid w:val="00C977AB"/>
    <w:rsid w:val="00CE6E45"/>
    <w:rsid w:val="00CF5723"/>
    <w:rsid w:val="00D336FA"/>
    <w:rsid w:val="00DD0495"/>
    <w:rsid w:val="00E049C5"/>
    <w:rsid w:val="00E54AD1"/>
    <w:rsid w:val="00EB120F"/>
    <w:rsid w:val="00EB5A78"/>
    <w:rsid w:val="00F775A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F372"/>
  <w15:chartTrackingRefBased/>
  <w15:docId w15:val="{5738775E-8DCC-40DD-A779-DCB4E30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6AC7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AC7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6AC7"/>
    <w:pPr>
      <w:ind w:left="708"/>
    </w:pPr>
  </w:style>
  <w:style w:type="table" w:styleId="Mkatabulky">
    <w:name w:val="Table Grid"/>
    <w:basedOn w:val="Normlntabulka"/>
    <w:uiPriority w:val="39"/>
    <w:rsid w:val="003E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E6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AC7"/>
  </w:style>
  <w:style w:type="character" w:customStyle="1" w:styleId="TextkomenteChar">
    <w:name w:val="Text komentáře Char"/>
    <w:basedOn w:val="Standardnpsmoodstavce"/>
    <w:link w:val="Textkomente"/>
    <w:uiPriority w:val="99"/>
    <w:rsid w:val="003E6A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A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11E64"/>
    <w:pPr>
      <w:suppressAutoHyphens/>
      <w:autoSpaceDN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811E6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811E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">
    <w:name w:val="Body"/>
    <w:uiPriority w:val="99"/>
    <w:rsid w:val="00811E64"/>
    <w:pPr>
      <w:suppressAutoHyphens/>
      <w:autoSpaceDN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8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603B-8252-4C49-B395-A188DAF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Macků</dc:creator>
  <cp:keywords/>
  <dc:description/>
  <cp:lastModifiedBy>Ing. Veronika Austová</cp:lastModifiedBy>
  <cp:revision>2</cp:revision>
  <cp:lastPrinted>2024-02-27T12:10:00Z</cp:lastPrinted>
  <dcterms:created xsi:type="dcterms:W3CDTF">2024-02-28T06:43:00Z</dcterms:created>
  <dcterms:modified xsi:type="dcterms:W3CDTF">2024-02-28T06:43:00Z</dcterms:modified>
</cp:coreProperties>
</file>