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F" w:rsidRDefault="00A7167F" w:rsidP="00A7167F">
      <w:pPr>
        <w:spacing w:line="276" w:lineRule="auto"/>
        <w:jc w:val="right"/>
        <w:rPr>
          <w:rFonts w:ascii="Arial" w:eastAsia="Calibri" w:hAnsi="Arial" w:cs="Arial"/>
          <w:b/>
          <w:sz w:val="28"/>
          <w:szCs w:val="28"/>
          <w:lang w:eastAsia="en-US"/>
        </w:rPr>
      </w:pPr>
    </w:p>
    <w:p w:rsidR="00A7167F" w:rsidRDefault="00A7167F" w:rsidP="00A7167F">
      <w:pPr>
        <w:spacing w:line="276" w:lineRule="auto"/>
        <w:jc w:val="center"/>
        <w:rPr>
          <w:rFonts w:ascii="Arial" w:eastAsia="Calibri" w:hAnsi="Arial" w:cs="Arial"/>
          <w:b/>
          <w:sz w:val="28"/>
          <w:szCs w:val="28"/>
          <w:lang w:eastAsia="en-US"/>
        </w:rPr>
      </w:pPr>
    </w:p>
    <w:p w:rsidR="00A7167F" w:rsidRPr="00E65B25" w:rsidRDefault="00A7167F" w:rsidP="00A7167F">
      <w:pPr>
        <w:spacing w:line="276" w:lineRule="auto"/>
        <w:jc w:val="center"/>
        <w:rPr>
          <w:rFonts w:ascii="Arial" w:eastAsia="Calibri" w:hAnsi="Arial" w:cs="Arial"/>
          <w:b/>
          <w:sz w:val="28"/>
          <w:szCs w:val="28"/>
          <w:lang w:eastAsia="en-US"/>
        </w:rPr>
      </w:pPr>
      <w:r w:rsidRPr="00E65B25">
        <w:rPr>
          <w:rFonts w:ascii="Arial" w:eastAsia="Calibri" w:hAnsi="Arial" w:cs="Arial"/>
          <w:b/>
          <w:sz w:val="32"/>
          <w:szCs w:val="32"/>
          <w:lang w:eastAsia="en-US"/>
        </w:rPr>
        <w:t>Smlouva o sběru, přepravě a odstranění odpadu</w:t>
      </w:r>
      <w:r w:rsidR="00CC3B6D">
        <w:rPr>
          <w:rFonts w:ascii="Arial" w:eastAsia="Calibri" w:hAnsi="Arial" w:cs="Arial"/>
          <w:b/>
          <w:sz w:val="32"/>
          <w:szCs w:val="32"/>
          <w:lang w:eastAsia="en-US"/>
        </w:rPr>
        <w:t xml:space="preserve"> číslo</w:t>
      </w:r>
      <w:r w:rsidR="00AC68FF">
        <w:rPr>
          <w:rFonts w:ascii="Arial" w:eastAsia="Calibri" w:hAnsi="Arial" w:cs="Arial"/>
          <w:b/>
          <w:sz w:val="32"/>
          <w:szCs w:val="32"/>
          <w:lang w:eastAsia="en-US"/>
        </w:rPr>
        <w:t xml:space="preserve"> 010225/01.01.2017</w:t>
      </w:r>
    </w:p>
    <w:p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1B64FA">
        <w:rPr>
          <w:rFonts w:ascii="Arial" w:eastAsia="Calibri" w:hAnsi="Arial" w:cs="Arial"/>
          <w:sz w:val="22"/>
          <w:szCs w:val="22"/>
          <w:lang w:eastAsia="en-US"/>
        </w:rPr>
        <w:t>ho</w:t>
      </w:r>
      <w:r w:rsidRPr="00E65B25">
        <w:rPr>
          <w:rFonts w:ascii="Arial" w:eastAsia="Calibri" w:hAnsi="Arial" w:cs="Arial"/>
          <w:sz w:val="22"/>
          <w:szCs w:val="22"/>
          <w:lang w:eastAsia="en-US"/>
        </w:rPr>
        <w:t xml:space="preserve"> dne </w:t>
      </w:r>
      <w:proofErr w:type="gramStart"/>
      <w:r w:rsidRPr="00E65B25">
        <w:rPr>
          <w:rFonts w:ascii="Arial" w:eastAsia="Calibri" w:hAnsi="Arial" w:cs="Arial"/>
          <w:sz w:val="22"/>
          <w:szCs w:val="22"/>
          <w:lang w:eastAsia="en-US"/>
        </w:rPr>
        <w:t>mezi</w:t>
      </w:r>
      <w:proofErr w:type="gramEnd"/>
      <w:r w:rsidR="00464A5C">
        <w:rPr>
          <w:rFonts w:ascii="Arial" w:eastAsia="Calibri" w:hAnsi="Arial" w:cs="Arial"/>
          <w:sz w:val="22"/>
          <w:szCs w:val="22"/>
          <w:lang w:eastAsia="en-US"/>
        </w:rPr>
        <w:t>:</w:t>
      </w:r>
    </w:p>
    <w:p w:rsidR="00A7167F" w:rsidRPr="00E65B25" w:rsidRDefault="00A7167F" w:rsidP="00A7167F">
      <w:pPr>
        <w:spacing w:line="276" w:lineRule="auto"/>
        <w:jc w:val="center"/>
        <w:rPr>
          <w:rFonts w:ascii="Arial" w:eastAsia="Calibri" w:hAnsi="Arial" w:cs="Arial"/>
          <w:b/>
          <w:sz w:val="22"/>
          <w:szCs w:val="22"/>
          <w:lang w:eastAsia="en-US"/>
        </w:rPr>
      </w:pPr>
    </w:p>
    <w:p w:rsidR="00A7167F" w:rsidRDefault="002E6314"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AVE Kladno s. r. o.</w:t>
      </w:r>
    </w:p>
    <w:p w:rsidR="002E6314" w:rsidRDefault="002E6314"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Se sídlem: </w:t>
      </w:r>
      <w:proofErr w:type="spellStart"/>
      <w:r>
        <w:rPr>
          <w:rFonts w:ascii="Arial" w:eastAsia="Calibri" w:hAnsi="Arial" w:cs="Arial"/>
          <w:sz w:val="22"/>
          <w:szCs w:val="22"/>
          <w:lang w:eastAsia="en-US"/>
        </w:rPr>
        <w:t>Smečenská</w:t>
      </w:r>
      <w:proofErr w:type="spellEnd"/>
      <w:r>
        <w:rPr>
          <w:rFonts w:ascii="Arial" w:eastAsia="Calibri" w:hAnsi="Arial" w:cs="Arial"/>
          <w:sz w:val="22"/>
          <w:szCs w:val="22"/>
          <w:lang w:eastAsia="en-US"/>
        </w:rPr>
        <w:t xml:space="preserve"> 381, Kladno 272 04</w:t>
      </w:r>
    </w:p>
    <w:p w:rsidR="002E6314" w:rsidRDefault="002E6314"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IČ: 25085221</w:t>
      </w:r>
    </w:p>
    <w:p w:rsidR="002E6314" w:rsidRDefault="002E6314"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(dále jen „Zhotovitel“)</w:t>
      </w:r>
    </w:p>
    <w:p w:rsidR="002E6314" w:rsidRPr="00E65B25" w:rsidRDefault="002E6314" w:rsidP="00A7167F">
      <w:pPr>
        <w:spacing w:line="276" w:lineRule="auto"/>
        <w:rPr>
          <w:rFonts w:ascii="Arial" w:eastAsia="Calibri" w:hAnsi="Arial" w:cs="Arial"/>
          <w:sz w:val="22"/>
          <w:szCs w:val="22"/>
          <w:lang w:eastAsia="en-US"/>
        </w:rPr>
      </w:pPr>
    </w:p>
    <w:p w:rsidR="00A7167F" w:rsidRDefault="00AC68FF"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Sportovní gymnázium, Kladno, Plzeňská 3103</w:t>
      </w:r>
    </w:p>
    <w:p w:rsidR="00AC68FF" w:rsidRDefault="00AC68FF"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IČ: 61894737</w:t>
      </w:r>
    </w:p>
    <w:p w:rsidR="00AC68FF" w:rsidRDefault="00AC68FF"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Jednající: </w:t>
      </w:r>
      <w:proofErr w:type="spellStart"/>
      <w:proofErr w:type="gramStart"/>
      <w:r>
        <w:rPr>
          <w:rFonts w:ascii="Arial" w:eastAsia="Calibri" w:hAnsi="Arial" w:cs="Arial"/>
          <w:sz w:val="22"/>
          <w:szCs w:val="22"/>
          <w:lang w:eastAsia="en-US"/>
        </w:rPr>
        <w:t>Mgr.Jiří</w:t>
      </w:r>
      <w:proofErr w:type="spellEnd"/>
      <w:proofErr w:type="gramEnd"/>
      <w:r>
        <w:rPr>
          <w:rFonts w:ascii="Arial" w:eastAsia="Calibri" w:hAnsi="Arial" w:cs="Arial"/>
          <w:sz w:val="22"/>
          <w:szCs w:val="22"/>
          <w:lang w:eastAsia="en-US"/>
        </w:rPr>
        <w:t xml:space="preserve"> Stejskal</w:t>
      </w:r>
    </w:p>
    <w:p w:rsidR="00AC68FF" w:rsidRDefault="00AC68FF"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Adresa: Plzeňská 3103, 27201 Kladno </w:t>
      </w:r>
      <w:proofErr w:type="spellStart"/>
      <w:r>
        <w:rPr>
          <w:rFonts w:ascii="Arial" w:eastAsia="Calibri" w:hAnsi="Arial" w:cs="Arial"/>
          <w:sz w:val="22"/>
          <w:szCs w:val="22"/>
          <w:lang w:eastAsia="en-US"/>
        </w:rPr>
        <w:t>Kročehlavy</w:t>
      </w:r>
      <w:proofErr w:type="spellEnd"/>
    </w:p>
    <w:p w:rsidR="00AC68FF" w:rsidRDefault="00AC68FF"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Tel.: 312660398</w:t>
      </w:r>
    </w:p>
    <w:p w:rsidR="00AC68FF" w:rsidRDefault="00AC68FF" w:rsidP="00A7167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(dále jen objednatel) </w:t>
      </w:r>
    </w:p>
    <w:p w:rsidR="00AC68FF" w:rsidRDefault="00AC68FF" w:rsidP="00A7167F">
      <w:pPr>
        <w:spacing w:line="276" w:lineRule="auto"/>
        <w:rPr>
          <w:rFonts w:ascii="Arial" w:eastAsia="Calibri" w:hAnsi="Arial" w:cs="Arial"/>
          <w:sz w:val="22"/>
          <w:szCs w:val="22"/>
          <w:lang w:eastAsia="en-US"/>
        </w:rPr>
      </w:pPr>
    </w:p>
    <w:p w:rsidR="00AC68FF" w:rsidRDefault="00AC68FF" w:rsidP="00A7167F">
      <w:pPr>
        <w:spacing w:line="276" w:lineRule="auto"/>
        <w:rPr>
          <w:rFonts w:ascii="Arial" w:eastAsia="Calibri" w:hAnsi="Arial" w:cs="Arial"/>
          <w:sz w:val="22"/>
          <w:szCs w:val="22"/>
          <w:lang w:eastAsia="en-US"/>
        </w:rPr>
      </w:pPr>
    </w:p>
    <w:p w:rsidR="00A7167F" w:rsidRPr="00E65B25" w:rsidRDefault="00A7167F" w:rsidP="002E6314">
      <w:pPr>
        <w:spacing w:after="200"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Pr="00E65B25">
        <w:rPr>
          <w:rFonts w:ascii="Arial" w:eastAsia="Calibri" w:hAnsi="Arial" w:cs="Arial"/>
          <w:b/>
          <w:sz w:val="22"/>
          <w:szCs w:val="22"/>
          <w:lang w:eastAsia="en-US"/>
        </w:rPr>
        <w:t>Strany</w:t>
      </w:r>
      <w:r w:rsidRPr="00E65B25">
        <w:rPr>
          <w:rFonts w:ascii="Arial" w:eastAsia="Calibri" w:hAnsi="Arial" w:cs="Arial"/>
          <w:sz w:val="22"/>
          <w:szCs w:val="22"/>
          <w:lang w:eastAsia="en-US"/>
        </w:rPr>
        <w:t>“ a každá z nich též „</w:t>
      </w:r>
      <w:r w:rsidRPr="00E65B25">
        <w:rPr>
          <w:rFonts w:ascii="Arial" w:eastAsia="Calibri" w:hAnsi="Arial" w:cs="Arial"/>
          <w:b/>
          <w:sz w:val="22"/>
          <w:szCs w:val="22"/>
          <w:lang w:eastAsia="en-US"/>
        </w:rPr>
        <w:t>Strana</w:t>
      </w:r>
      <w:r w:rsidRPr="00E65B25">
        <w:rPr>
          <w:rFonts w:ascii="Arial" w:eastAsia="Calibri" w:hAnsi="Arial" w:cs="Arial"/>
          <w:sz w:val="22"/>
          <w:szCs w:val="22"/>
          <w:lang w:eastAsia="en-US"/>
        </w:rPr>
        <w:t>“.</w:t>
      </w:r>
    </w:p>
    <w:p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rsidR="00A7167F" w:rsidRPr="00E65B25" w:rsidRDefault="00A7167F" w:rsidP="00A7167F">
      <w:pPr>
        <w:rPr>
          <w:rFonts w:ascii="Arial" w:hAnsi="Arial" w:cs="Arial"/>
          <w:sz w:val="22"/>
          <w:szCs w:val="22"/>
        </w:rPr>
      </w:pPr>
    </w:p>
    <w:p w:rsidR="00A7167F" w:rsidRPr="000D66B7" w:rsidRDefault="00A84BCB" w:rsidP="00A7167F">
      <w:pPr>
        <w:pStyle w:val="Odstavecseseznamem"/>
        <w:numPr>
          <w:ilvl w:val="0"/>
          <w:numId w:val="1"/>
        </w:numPr>
        <w:rPr>
          <w:rFonts w:ascii="Arial" w:hAnsi="Arial" w:cs="Arial"/>
          <w:sz w:val="22"/>
          <w:szCs w:val="22"/>
        </w:rPr>
      </w:pPr>
      <w:r>
        <w:rPr>
          <w:rFonts w:ascii="Arial" w:hAnsi="Arial" w:cs="Arial"/>
          <w:sz w:val="22"/>
          <w:szCs w:val="22"/>
        </w:rPr>
        <w:t>Příloha č. 1</w:t>
      </w:r>
    </w:p>
    <w:p w:rsidR="00667F72" w:rsidRPr="00E65B25" w:rsidRDefault="00667F72" w:rsidP="00667F72">
      <w:pPr>
        <w:pStyle w:val="Odstavecseseznamem"/>
        <w:rPr>
          <w:rFonts w:ascii="Arial" w:hAnsi="Arial" w:cs="Arial"/>
          <w:b/>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I.</w:t>
      </w:r>
    </w:p>
    <w:p w:rsidR="00887D50" w:rsidRDefault="00887D50" w:rsidP="00887D50">
      <w:pPr>
        <w:jc w:val="center"/>
        <w:rPr>
          <w:rFonts w:ascii="Arial" w:hAnsi="Arial" w:cs="Arial"/>
          <w:b/>
          <w:sz w:val="22"/>
          <w:szCs w:val="22"/>
        </w:rPr>
      </w:pPr>
      <w:r w:rsidRPr="00A7167F">
        <w:rPr>
          <w:rFonts w:ascii="Arial" w:hAnsi="Arial" w:cs="Arial"/>
          <w:b/>
          <w:sz w:val="22"/>
          <w:szCs w:val="22"/>
        </w:rPr>
        <w:t>Úvodní ustanovení</w:t>
      </w:r>
    </w:p>
    <w:p w:rsidR="002B1A0F" w:rsidRPr="00A7167F" w:rsidRDefault="002B1A0F" w:rsidP="00887D50">
      <w:pPr>
        <w:jc w:val="center"/>
        <w:rPr>
          <w:rFonts w:ascii="Arial" w:hAnsi="Arial" w:cs="Arial"/>
          <w:b/>
          <w:sz w:val="22"/>
          <w:szCs w:val="22"/>
        </w:rPr>
      </w:pPr>
    </w:p>
    <w:p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CE1223">
        <w:rPr>
          <w:rFonts w:ascii="Arial" w:hAnsi="Arial" w:cs="Arial"/>
          <w:sz w:val="22"/>
          <w:szCs w:val="22"/>
        </w:rPr>
        <w:t>x</w:t>
      </w:r>
      <w:r w:rsidRPr="00A7167F">
        <w:rPr>
          <w:rFonts w:ascii="Arial" w:hAnsi="Arial" w:cs="Arial"/>
          <w:sz w:val="22"/>
          <w:szCs w:val="22"/>
        </w:rPr>
        <w:t>) zákona č. 185/2001 Sb. původcem odpadů.</w:t>
      </w:r>
    </w:p>
    <w:p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Odpad podobný odpadu komunálnímu</w:t>
      </w:r>
      <w:r w:rsidRPr="00A7167F">
        <w:rPr>
          <w:rFonts w:ascii="Arial" w:hAnsi="Arial" w:cs="Arial"/>
          <w:sz w:val="22"/>
          <w:szCs w:val="22"/>
        </w:rPr>
        <w:t xml:space="preserve"> je odpad vznikající u fyzických osob, právnických nebo fyzických osob oprávněných k podnikání. Jedná se o odpad, který zůstane po vytřídění využitelného odpadu, objemného odpadu, odpadu ze zeleně a nebezpečných složek odpadu.</w:t>
      </w:r>
    </w:p>
    <w:p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Separované složky odpadu</w:t>
      </w:r>
      <w:r w:rsidRPr="00A7167F">
        <w:rPr>
          <w:rFonts w:ascii="Arial" w:hAnsi="Arial" w:cs="Arial"/>
          <w:sz w:val="22"/>
          <w:szCs w:val="22"/>
        </w:rPr>
        <w:t xml:space="preserve"> jsou vytříděné složky odpadu vhodné k dalšímu využití (např. sklo, papír, plast</w:t>
      </w:r>
      <w:r w:rsidR="0089004B">
        <w:rPr>
          <w:rFonts w:ascii="Arial" w:hAnsi="Arial" w:cs="Arial"/>
          <w:sz w:val="22"/>
          <w:szCs w:val="22"/>
        </w:rPr>
        <w:t>, nápojový karton</w:t>
      </w:r>
      <w:r w:rsidRPr="00A7167F">
        <w:rPr>
          <w:rFonts w:ascii="Arial" w:hAnsi="Arial" w:cs="Arial"/>
          <w:sz w:val="22"/>
          <w:szCs w:val="22"/>
        </w:rPr>
        <w:t>).</w:t>
      </w:r>
    </w:p>
    <w:p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w:t>
      </w:r>
      <w:r w:rsidR="00CE1223">
        <w:rPr>
          <w:rFonts w:ascii="Arial" w:hAnsi="Arial" w:cs="Arial"/>
          <w:sz w:val="22"/>
          <w:szCs w:val="22"/>
        </w:rPr>
        <w:t>objednatel</w:t>
      </w:r>
      <w:r w:rsidR="00CE1223" w:rsidRPr="00A7167F">
        <w:rPr>
          <w:rFonts w:ascii="Arial" w:hAnsi="Arial" w:cs="Arial"/>
          <w:sz w:val="22"/>
          <w:szCs w:val="22"/>
        </w:rPr>
        <w:t xml:space="preserve"> </w:t>
      </w:r>
      <w:r w:rsidRPr="00A7167F">
        <w:rPr>
          <w:rFonts w:ascii="Arial" w:hAnsi="Arial" w:cs="Arial"/>
          <w:sz w:val="22"/>
          <w:szCs w:val="22"/>
        </w:rPr>
        <w:t xml:space="preserve">shromažďuje odpad. </w:t>
      </w:r>
      <w:r w:rsidR="00CE1223">
        <w:rPr>
          <w:rFonts w:ascii="Arial" w:hAnsi="Arial" w:cs="Arial"/>
          <w:sz w:val="22"/>
          <w:szCs w:val="22"/>
        </w:rPr>
        <w:t>V případě požadavku objednatele se zhotovitel zavazuje pronajmout objednateli sběrné nádoby, jejichž specifikace bude uvedena v příloze této smlouvy.</w:t>
      </w:r>
      <w:r w:rsidRPr="00A7167F">
        <w:rPr>
          <w:rFonts w:ascii="Arial" w:hAnsi="Arial" w:cs="Arial"/>
          <w:sz w:val="22"/>
          <w:szCs w:val="22"/>
        </w:rPr>
        <w:t xml:space="preserve"> </w:t>
      </w:r>
      <w:r w:rsidR="00CE1223">
        <w:rPr>
          <w:rFonts w:ascii="Arial" w:hAnsi="Arial" w:cs="Arial"/>
          <w:sz w:val="22"/>
          <w:szCs w:val="22"/>
        </w:rPr>
        <w:t>V případě, že svoz bude probíhat ze svozové nádoby ve vlastnictví objednatele, musí být typ a velikost této nádoby odsouhlasena ze strany zhotovitele. U</w:t>
      </w:r>
      <w:r w:rsidRPr="00A7167F">
        <w:rPr>
          <w:rFonts w:ascii="Arial" w:hAnsi="Arial" w:cs="Arial"/>
          <w:sz w:val="22"/>
          <w:szCs w:val="22"/>
        </w:rPr>
        <w:t>místění</w:t>
      </w:r>
      <w:r w:rsidR="00CE1223">
        <w:rPr>
          <w:rFonts w:ascii="Arial" w:hAnsi="Arial" w:cs="Arial"/>
          <w:sz w:val="22"/>
          <w:szCs w:val="22"/>
        </w:rPr>
        <w:t xml:space="preserve"> sběrných nádob</w:t>
      </w:r>
      <w:r w:rsidRPr="00A7167F">
        <w:rPr>
          <w:rFonts w:ascii="Arial" w:hAnsi="Arial" w:cs="Arial"/>
          <w:sz w:val="22"/>
          <w:szCs w:val="22"/>
        </w:rPr>
        <w:t xml:space="preserve">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rsidR="00887D50" w:rsidRDefault="00887D50" w:rsidP="00FE71D6">
      <w:pPr>
        <w:pStyle w:val="Odstavecseseznamem"/>
        <w:ind w:left="709" w:hanging="425"/>
        <w:jc w:val="both"/>
        <w:rPr>
          <w:rFonts w:ascii="Arial" w:hAnsi="Arial" w:cs="Arial"/>
          <w:sz w:val="22"/>
          <w:szCs w:val="22"/>
        </w:rPr>
      </w:pPr>
    </w:p>
    <w:p w:rsidR="000A03B9" w:rsidRPr="00A7167F" w:rsidRDefault="000A03B9" w:rsidP="00FE71D6">
      <w:pPr>
        <w:pStyle w:val="Odstavecseseznamem"/>
        <w:ind w:left="709" w:hanging="425"/>
        <w:jc w:val="both"/>
        <w:rPr>
          <w:rFonts w:ascii="Arial" w:hAnsi="Arial" w:cs="Arial"/>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rsidR="00887D50" w:rsidRDefault="00887D50" w:rsidP="00887D50">
      <w:pPr>
        <w:jc w:val="center"/>
        <w:rPr>
          <w:rFonts w:ascii="Arial" w:hAnsi="Arial" w:cs="Arial"/>
          <w:b/>
          <w:sz w:val="22"/>
          <w:szCs w:val="22"/>
        </w:rPr>
      </w:pPr>
      <w:r w:rsidRPr="00A7167F">
        <w:rPr>
          <w:rFonts w:ascii="Arial" w:hAnsi="Arial" w:cs="Arial"/>
          <w:b/>
          <w:sz w:val="22"/>
          <w:szCs w:val="22"/>
        </w:rPr>
        <w:t>Předmět smlouvy</w:t>
      </w:r>
    </w:p>
    <w:p w:rsidR="002B1A0F" w:rsidRPr="00A7167F" w:rsidRDefault="002B1A0F" w:rsidP="00887D50">
      <w:pPr>
        <w:jc w:val="center"/>
        <w:rPr>
          <w:rFonts w:ascii="Arial" w:hAnsi="Arial" w:cs="Arial"/>
          <w:b/>
          <w:sz w:val="22"/>
          <w:szCs w:val="22"/>
        </w:rPr>
      </w:pPr>
    </w:p>
    <w:p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lastRenderedPageBreak/>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rsidR="0089004B" w:rsidRPr="0089004B" w:rsidRDefault="00400742" w:rsidP="0089004B">
      <w:pPr>
        <w:pStyle w:val="Odstavecseseznamem"/>
        <w:numPr>
          <w:ilvl w:val="0"/>
          <w:numId w:val="3"/>
        </w:numPr>
        <w:tabs>
          <w:tab w:val="left" w:pos="567"/>
        </w:tabs>
        <w:suppressAutoHyphens/>
        <w:spacing w:line="100" w:lineRule="atLeast"/>
        <w:ind w:left="567" w:hanging="283"/>
        <w:jc w:val="both"/>
        <w:rPr>
          <w:rFonts w:ascii="Arial" w:hAnsi="Arial" w:cs="Arial"/>
          <w:sz w:val="22"/>
          <w:szCs w:val="22"/>
        </w:rPr>
      </w:pPr>
      <w:r w:rsidRPr="0089004B">
        <w:rPr>
          <w:rFonts w:ascii="Arial" w:hAnsi="Arial" w:cs="Arial"/>
          <w:sz w:val="22"/>
          <w:szCs w:val="22"/>
        </w:rPr>
        <w:t>Objednatel se zavazuje umožnit zhotoviteli resp. dopravci zajištěnému zhotovitelem, převzetí odpadů v souladu s touto smlouvou. Smluvní strany se dohodly na tom, že místem předání a převzetí odpadů a tedy i místem jej</w:t>
      </w:r>
      <w:r w:rsidR="00E507D0" w:rsidRPr="0089004B">
        <w:rPr>
          <w:rFonts w:ascii="Arial" w:hAnsi="Arial" w:cs="Arial"/>
          <w:sz w:val="22"/>
          <w:szCs w:val="22"/>
        </w:rPr>
        <w:t xml:space="preserve">ich nakládky je </w:t>
      </w:r>
      <w:r w:rsidR="00C53041">
        <w:rPr>
          <w:rFonts w:ascii="Arial" w:hAnsi="Arial" w:cs="Arial"/>
          <w:sz w:val="22"/>
          <w:szCs w:val="22"/>
        </w:rPr>
        <w:t>stanoviště uvedené v Příloze č.</w:t>
      </w:r>
      <w:r w:rsidR="00A071FE">
        <w:rPr>
          <w:rFonts w:ascii="Arial" w:hAnsi="Arial" w:cs="Arial"/>
          <w:sz w:val="22"/>
          <w:szCs w:val="22"/>
        </w:rPr>
        <w:t xml:space="preserve"> </w:t>
      </w:r>
      <w:r w:rsidR="00C53041">
        <w:rPr>
          <w:rFonts w:ascii="Arial" w:hAnsi="Arial" w:cs="Arial"/>
          <w:sz w:val="22"/>
          <w:szCs w:val="22"/>
        </w:rPr>
        <w:t>1</w:t>
      </w:r>
      <w:r w:rsidRPr="0089004B">
        <w:rPr>
          <w:rFonts w:ascii="Arial" w:hAnsi="Arial" w:cs="Arial"/>
          <w:sz w:val="22"/>
          <w:szCs w:val="22"/>
        </w:rPr>
        <w:t xml:space="preserve">, nedohodnou-li se smluvní strany v konkrétním případě prokazatelně jinak. Objednatel se zavazuje předat zhotoviteli i veškerou právními předpisy stanovenou dokumentaci týkající se odpadů, jejíž předání právní předpisy </w:t>
      </w:r>
      <w:r w:rsidR="00992B89" w:rsidRPr="0089004B">
        <w:rPr>
          <w:rFonts w:ascii="Arial" w:hAnsi="Arial" w:cs="Arial"/>
          <w:sz w:val="22"/>
          <w:szCs w:val="22"/>
        </w:rPr>
        <w:t xml:space="preserve">pro daný druh odpadu </w:t>
      </w:r>
      <w:r w:rsidRPr="0089004B">
        <w:rPr>
          <w:rFonts w:ascii="Arial" w:hAnsi="Arial" w:cs="Arial"/>
          <w:sz w:val="22"/>
          <w:szCs w:val="22"/>
        </w:rPr>
        <w:t>vyžadují</w:t>
      </w:r>
      <w:r w:rsidR="0089004B" w:rsidRPr="0089004B">
        <w:rPr>
          <w:rFonts w:ascii="Arial" w:hAnsi="Arial" w:cs="Arial"/>
          <w:sz w:val="22"/>
          <w:szCs w:val="22"/>
        </w:rPr>
        <w:t>, čímž potvrzuje předání odpadů zhotoviteli. Jedná se zejména o:</w:t>
      </w:r>
    </w:p>
    <w:p w:rsidR="0089004B" w:rsidRDefault="0089004B" w:rsidP="0089004B">
      <w:pPr>
        <w:numPr>
          <w:ilvl w:val="0"/>
          <w:numId w:val="19"/>
        </w:numPr>
        <w:suppressAutoHyphens/>
        <w:spacing w:line="100" w:lineRule="atLeast"/>
        <w:ind w:left="1134" w:hanging="283"/>
        <w:jc w:val="both"/>
        <w:rPr>
          <w:rFonts w:ascii="Arial" w:hAnsi="Arial" w:cs="Arial"/>
          <w:sz w:val="22"/>
          <w:szCs w:val="22"/>
        </w:rPr>
      </w:pPr>
      <w:r>
        <w:rPr>
          <w:rFonts w:ascii="Arial" w:hAnsi="Arial" w:cs="Arial"/>
          <w:sz w:val="22"/>
          <w:szCs w:val="22"/>
        </w:rPr>
        <w:t>Základní popis odpadu</w:t>
      </w:r>
    </w:p>
    <w:p w:rsidR="0089004B" w:rsidRDefault="0089004B" w:rsidP="0089004B">
      <w:pPr>
        <w:numPr>
          <w:ilvl w:val="0"/>
          <w:numId w:val="19"/>
        </w:numPr>
        <w:suppressAutoHyphens/>
        <w:spacing w:line="100" w:lineRule="atLeast"/>
        <w:ind w:left="1134" w:hanging="283"/>
        <w:jc w:val="both"/>
        <w:rPr>
          <w:rFonts w:ascii="Arial" w:hAnsi="Arial" w:cs="Arial"/>
          <w:sz w:val="22"/>
          <w:szCs w:val="22"/>
        </w:rPr>
      </w:pPr>
      <w:r>
        <w:rPr>
          <w:rFonts w:ascii="Arial" w:hAnsi="Arial" w:cs="Arial"/>
          <w:sz w:val="22"/>
          <w:szCs w:val="22"/>
        </w:rPr>
        <w:t>Zjednodušený základní popis odpadu</w:t>
      </w:r>
    </w:p>
    <w:p w:rsidR="00400742" w:rsidRPr="007C501F" w:rsidRDefault="00400742" w:rsidP="0089004B">
      <w:pPr>
        <w:ind w:left="567"/>
        <w:jc w:val="both"/>
        <w:rPr>
          <w:rFonts w:ascii="Arial" w:hAnsi="Arial" w:cs="Arial"/>
          <w:sz w:val="22"/>
          <w:szCs w:val="22"/>
          <w:u w:val="single"/>
        </w:rPr>
      </w:pPr>
    </w:p>
    <w:p w:rsidR="00400742" w:rsidRPr="00413F7E" w:rsidRDefault="00992B89" w:rsidP="00413F7E">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rsidR="001B64FA" w:rsidRPr="00992B89" w:rsidRDefault="001B64FA" w:rsidP="000D66B7">
      <w:pPr>
        <w:pStyle w:val="Odstavecseseznamem"/>
        <w:spacing w:before="240"/>
        <w:jc w:val="both"/>
        <w:rPr>
          <w:rFonts w:ascii="Arial" w:hAnsi="Arial" w:cs="Arial"/>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rsidR="00887D50" w:rsidRDefault="00887D50" w:rsidP="00887D50">
      <w:pPr>
        <w:jc w:val="center"/>
        <w:rPr>
          <w:rFonts w:ascii="Arial" w:hAnsi="Arial" w:cs="Arial"/>
          <w:b/>
          <w:sz w:val="22"/>
          <w:szCs w:val="22"/>
        </w:rPr>
      </w:pPr>
      <w:r w:rsidRPr="00A7167F">
        <w:rPr>
          <w:rFonts w:ascii="Arial" w:hAnsi="Arial" w:cs="Arial"/>
          <w:b/>
          <w:sz w:val="22"/>
          <w:szCs w:val="22"/>
        </w:rPr>
        <w:t>Způsob plnění</w:t>
      </w:r>
    </w:p>
    <w:p w:rsidR="002B1A0F" w:rsidRPr="00A7167F" w:rsidRDefault="002B1A0F" w:rsidP="00887D50">
      <w:pPr>
        <w:jc w:val="center"/>
        <w:rPr>
          <w:rFonts w:ascii="Arial" w:hAnsi="Arial" w:cs="Arial"/>
          <w:b/>
          <w:sz w:val="22"/>
          <w:szCs w:val="22"/>
        </w:rPr>
      </w:pPr>
    </w:p>
    <w:p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hotovitel zavazuje dodat objednateli paušální známky (samolepky)</w:t>
      </w:r>
      <w:r w:rsidR="002B1A0F">
        <w:rPr>
          <w:rFonts w:ascii="Arial" w:hAnsi="Arial" w:cs="Arial"/>
          <w:sz w:val="22"/>
          <w:szCs w:val="22"/>
        </w:rPr>
        <w:t>,</w:t>
      </w:r>
      <w:r w:rsidR="00C07AD0" w:rsidRPr="007C501F">
        <w:rPr>
          <w:rFonts w:ascii="Arial" w:hAnsi="Arial" w:cs="Arial"/>
          <w:sz w:val="22"/>
          <w:szCs w:val="22"/>
        </w:rPr>
        <w:t xml:space="preserve">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rsidR="00887D50" w:rsidRPr="00A7167F" w:rsidRDefault="00887D50" w:rsidP="00887D50">
      <w:pPr>
        <w:pStyle w:val="Odstavecseseznamem"/>
        <w:ind w:left="0"/>
        <w:jc w:val="both"/>
        <w:rPr>
          <w:rFonts w:ascii="Arial" w:hAnsi="Arial" w:cs="Arial"/>
          <w:b/>
          <w:sz w:val="22"/>
          <w:szCs w:val="22"/>
        </w:rPr>
      </w:pPr>
    </w:p>
    <w:p w:rsidR="00F9596D" w:rsidRDefault="00F9596D" w:rsidP="001F25CA">
      <w:pPr>
        <w:jc w:val="center"/>
        <w:rPr>
          <w:rFonts w:ascii="Arial" w:hAnsi="Arial" w:cs="Arial"/>
          <w:b/>
          <w:sz w:val="22"/>
          <w:szCs w:val="22"/>
        </w:rPr>
      </w:pPr>
    </w:p>
    <w:p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rsidR="00887D50"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rsidR="002B1A0F" w:rsidRPr="00021C04" w:rsidRDefault="002B1A0F" w:rsidP="001F25CA">
      <w:pPr>
        <w:jc w:val="center"/>
        <w:rPr>
          <w:rFonts w:ascii="Arial" w:hAnsi="Arial" w:cs="Arial"/>
          <w:b/>
          <w:sz w:val="22"/>
          <w:szCs w:val="22"/>
        </w:rPr>
      </w:pPr>
    </w:p>
    <w:p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rsidR="00887D50" w:rsidRDefault="004A057C"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Faktura je </w:t>
      </w:r>
      <w:proofErr w:type="gramStart"/>
      <w:r w:rsidR="00887D50" w:rsidRPr="00A7167F">
        <w:rPr>
          <w:rFonts w:ascii="Arial" w:hAnsi="Arial" w:cs="Arial"/>
          <w:sz w:val="22"/>
          <w:szCs w:val="22"/>
        </w:rPr>
        <w:t>splatná</w:t>
      </w:r>
      <w:proofErr w:type="gramEnd"/>
      <w:r w:rsidR="00887D50" w:rsidRPr="00A7167F">
        <w:rPr>
          <w:rFonts w:ascii="Arial" w:hAnsi="Arial" w:cs="Arial"/>
          <w:sz w:val="22"/>
          <w:szCs w:val="22"/>
        </w:rPr>
        <w:t xml:space="preserve"> čtrnáctý den ode dne jejího vystavení.</w:t>
      </w:r>
    </w:p>
    <w:p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w:t>
      </w:r>
      <w:proofErr w:type="spellStart"/>
      <w:r w:rsidR="009B34DC" w:rsidRPr="00CD6974">
        <w:rPr>
          <w:rFonts w:ascii="Arial" w:hAnsi="Arial" w:cs="Arial"/>
          <w:sz w:val="22"/>
          <w:szCs w:val="22"/>
        </w:rPr>
        <w:t>mailovou</w:t>
      </w:r>
      <w:proofErr w:type="spellEnd"/>
      <w:r w:rsidR="009B34DC" w:rsidRPr="00CD6974">
        <w:rPr>
          <w:rFonts w:ascii="Arial" w:hAnsi="Arial" w:cs="Arial"/>
          <w:sz w:val="22"/>
          <w:szCs w:val="22"/>
        </w:rPr>
        <w:t xml:space="preserve">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lastRenderedPageBreak/>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w:t>
      </w:r>
      <w:proofErr w:type="gramStart"/>
      <w:r w:rsidRPr="00A7167F">
        <w:rPr>
          <w:rFonts w:ascii="Arial" w:hAnsi="Arial" w:cs="Arial"/>
          <w:sz w:val="22"/>
          <w:szCs w:val="22"/>
        </w:rPr>
        <w:t>splatná</w:t>
      </w:r>
      <w:proofErr w:type="gramEnd"/>
      <w:r w:rsidRPr="00A7167F">
        <w:rPr>
          <w:rFonts w:ascii="Arial" w:hAnsi="Arial" w:cs="Arial"/>
          <w:sz w:val="22"/>
          <w:szCs w:val="22"/>
        </w:rPr>
        <w:t xml:space="preserve"> čtrnáctý den ode dne jejího vystavení.</w:t>
      </w:r>
    </w:p>
    <w:p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Smluvní strany si sjednávají, že případné neidentifikovatelné platby poskytnuté objednatelem na bankovní účet </w:t>
      </w:r>
      <w:r w:rsidR="006E7CE7">
        <w:rPr>
          <w:rFonts w:ascii="Arial" w:hAnsi="Arial" w:cs="Arial"/>
          <w:sz w:val="22"/>
          <w:szCs w:val="22"/>
        </w:rPr>
        <w:t>zhotovitel</w:t>
      </w:r>
      <w:r w:rsidRPr="00A7167F">
        <w:rPr>
          <w:rFonts w:ascii="Arial" w:hAnsi="Arial" w:cs="Arial"/>
          <w:sz w:val="22"/>
          <w:szCs w:val="22"/>
        </w:rPr>
        <w:t xml:space="preserve">e nebo i přeplatky může </w:t>
      </w:r>
      <w:r w:rsidR="006E7CE7">
        <w:rPr>
          <w:rFonts w:ascii="Arial" w:hAnsi="Arial" w:cs="Arial"/>
          <w:sz w:val="22"/>
          <w:szCs w:val="22"/>
        </w:rPr>
        <w:t>zhotovitel</w:t>
      </w:r>
      <w:r w:rsidRPr="00A7167F">
        <w:rPr>
          <w:rFonts w:ascii="Arial" w:hAnsi="Arial" w:cs="Arial"/>
          <w:sz w:val="22"/>
          <w:szCs w:val="22"/>
        </w:rPr>
        <w:t xml:space="preserve"> započíst na kteroukoli svoji pohledávku za objednatelem, a to dle uvážení </w:t>
      </w:r>
      <w:r w:rsidR="006E7CE7">
        <w:rPr>
          <w:rFonts w:ascii="Arial" w:hAnsi="Arial" w:cs="Arial"/>
          <w:sz w:val="22"/>
          <w:szCs w:val="22"/>
        </w:rPr>
        <w:t>zhotovitel</w:t>
      </w:r>
      <w:r w:rsidRPr="00A7167F">
        <w:rPr>
          <w:rFonts w:ascii="Arial" w:hAnsi="Arial" w:cs="Arial"/>
          <w:sz w:val="22"/>
          <w:szCs w:val="22"/>
        </w:rPr>
        <w:t xml:space="preserve">e. Nezapočtené neidentifikovatelné platby a přeplatky vrátí </w:t>
      </w:r>
      <w:r w:rsidR="006E7CE7">
        <w:rPr>
          <w:rFonts w:ascii="Arial" w:hAnsi="Arial" w:cs="Arial"/>
          <w:sz w:val="22"/>
          <w:szCs w:val="22"/>
        </w:rPr>
        <w:t>zhotovitel</w:t>
      </w:r>
      <w:r w:rsidRPr="00A7167F">
        <w:rPr>
          <w:rFonts w:ascii="Arial" w:hAnsi="Arial" w:cs="Arial"/>
          <w:sz w:val="22"/>
          <w:szCs w:val="22"/>
        </w:rPr>
        <w:t xml:space="preserve"> objednateli, pokud je nepoužije na započtení pohledávky vůči objednateli dle předcházející věty, na jeho účet, popř. poštovní poukázkou, a to nejpozději do konce následujícího kalendářního měsíce, v němž </w:t>
      </w:r>
      <w:r w:rsidR="006E7CE7">
        <w:rPr>
          <w:rFonts w:ascii="Arial" w:hAnsi="Arial" w:cs="Arial"/>
          <w:sz w:val="22"/>
          <w:szCs w:val="22"/>
        </w:rPr>
        <w:t>zhotovitel</w:t>
      </w:r>
      <w:r w:rsidRPr="00A7167F">
        <w:rPr>
          <w:rFonts w:ascii="Arial" w:hAnsi="Arial" w:cs="Arial"/>
          <w:sz w:val="22"/>
          <w:szCs w:val="22"/>
        </w:rPr>
        <w:t xml:space="preserve"> neidentifikovatelnou platbu obdržel nebo v němž nezapočtený přeplatek vznikl. Za den vrácení přeplatku se považuje den odepsání odpovídající finanční částky z bankovního účtu </w:t>
      </w:r>
      <w:r w:rsidR="006E7CE7">
        <w:rPr>
          <w:rFonts w:ascii="Arial" w:hAnsi="Arial" w:cs="Arial"/>
          <w:sz w:val="22"/>
          <w:szCs w:val="22"/>
        </w:rPr>
        <w:t>zhotovitel</w:t>
      </w:r>
      <w:r w:rsidRPr="00A7167F">
        <w:rPr>
          <w:rFonts w:ascii="Arial" w:hAnsi="Arial" w:cs="Arial"/>
          <w:sz w:val="22"/>
          <w:szCs w:val="22"/>
        </w:rPr>
        <w:t xml:space="preserve">e nebo den, pokud je využito služeb držitele poštovní licence, kdy je </w:t>
      </w:r>
      <w:r w:rsidR="006E7CE7">
        <w:rPr>
          <w:rFonts w:ascii="Arial" w:hAnsi="Arial" w:cs="Arial"/>
          <w:sz w:val="22"/>
          <w:szCs w:val="22"/>
        </w:rPr>
        <w:t>zhotovitel</w:t>
      </w:r>
      <w:r w:rsidRPr="00A7167F">
        <w:rPr>
          <w:rFonts w:ascii="Arial" w:hAnsi="Arial" w:cs="Arial"/>
          <w:sz w:val="22"/>
          <w:szCs w:val="22"/>
        </w:rPr>
        <w:t>em příslušná částka ve prospěch objednatele poukázána.</w:t>
      </w:r>
    </w:p>
    <w:p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rsidR="00887D50" w:rsidRPr="00A7167F" w:rsidRDefault="00887D50" w:rsidP="00887D50">
      <w:pPr>
        <w:pStyle w:val="Odstavecseseznamem"/>
        <w:ind w:left="0"/>
        <w:jc w:val="both"/>
        <w:rPr>
          <w:rFonts w:ascii="Arial" w:hAnsi="Arial" w:cs="Arial"/>
          <w:sz w:val="22"/>
          <w:szCs w:val="22"/>
        </w:rPr>
      </w:pPr>
    </w:p>
    <w:p w:rsidR="00B26258" w:rsidRDefault="00B26258" w:rsidP="00887D50">
      <w:pPr>
        <w:jc w:val="center"/>
        <w:rPr>
          <w:rFonts w:ascii="Arial" w:hAnsi="Arial" w:cs="Arial"/>
          <w:b/>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rsidR="00887D50"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rsidR="002B1A0F" w:rsidRPr="00A7167F" w:rsidRDefault="002B1A0F" w:rsidP="00887D50">
      <w:pPr>
        <w:jc w:val="center"/>
        <w:rPr>
          <w:rFonts w:ascii="Arial" w:hAnsi="Arial" w:cs="Arial"/>
          <w:b/>
          <w:sz w:val="22"/>
          <w:szCs w:val="22"/>
        </w:rPr>
      </w:pPr>
    </w:p>
    <w:p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jež vyplývá z této smlouvy.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rsidR="00887D50" w:rsidRDefault="00887D50">
      <w:pPr>
        <w:pStyle w:val="Odstavecseseznamem"/>
        <w:spacing w:before="240"/>
        <w:ind w:left="567" w:hanging="283"/>
        <w:jc w:val="both"/>
        <w:rPr>
          <w:rFonts w:ascii="Arial" w:hAnsi="Arial" w:cs="Arial"/>
          <w:sz w:val="22"/>
          <w:szCs w:val="22"/>
        </w:rPr>
      </w:pPr>
    </w:p>
    <w:p w:rsidR="00545CC9" w:rsidRPr="00A7167F" w:rsidRDefault="00545CC9">
      <w:pPr>
        <w:pStyle w:val="Odstavecseseznamem"/>
        <w:spacing w:before="240"/>
        <w:ind w:left="567" w:hanging="283"/>
        <w:jc w:val="both"/>
        <w:rPr>
          <w:rFonts w:ascii="Arial" w:hAnsi="Arial" w:cs="Arial"/>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rsidR="00887D50" w:rsidRDefault="00887D50" w:rsidP="00887D50">
      <w:pPr>
        <w:jc w:val="center"/>
        <w:rPr>
          <w:rFonts w:ascii="Arial" w:hAnsi="Arial" w:cs="Arial"/>
          <w:b/>
          <w:sz w:val="22"/>
          <w:szCs w:val="22"/>
        </w:rPr>
      </w:pPr>
      <w:r w:rsidRPr="00A7167F">
        <w:rPr>
          <w:rFonts w:ascii="Arial" w:hAnsi="Arial" w:cs="Arial"/>
          <w:b/>
          <w:sz w:val="22"/>
          <w:szCs w:val="22"/>
        </w:rPr>
        <w:t>Práva a povinnosti smluvních stran</w:t>
      </w:r>
    </w:p>
    <w:p w:rsidR="00545CC9" w:rsidRPr="00A7167F" w:rsidRDefault="00545CC9" w:rsidP="00887D50">
      <w:pPr>
        <w:jc w:val="center"/>
        <w:rPr>
          <w:rFonts w:ascii="Arial" w:hAnsi="Arial" w:cs="Arial"/>
          <w:b/>
          <w:sz w:val="22"/>
          <w:szCs w:val="22"/>
        </w:rPr>
      </w:pPr>
    </w:p>
    <w:p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náhradní svoz odpadu v případě havárie či </w:t>
      </w:r>
      <w:r w:rsidR="00A071FE" w:rsidRPr="00A7167F">
        <w:rPr>
          <w:rFonts w:ascii="Arial" w:hAnsi="Arial" w:cs="Arial"/>
          <w:sz w:val="22"/>
          <w:szCs w:val="22"/>
        </w:rPr>
        <w:t>poruch</w:t>
      </w:r>
      <w:r w:rsidR="00A071FE">
        <w:rPr>
          <w:rFonts w:ascii="Arial" w:hAnsi="Arial" w:cs="Arial"/>
          <w:sz w:val="22"/>
          <w:szCs w:val="22"/>
        </w:rPr>
        <w:t>y</w:t>
      </w:r>
      <w:r w:rsidR="00A071FE" w:rsidRPr="00A7167F">
        <w:rPr>
          <w:rFonts w:ascii="Arial" w:hAnsi="Arial" w:cs="Arial"/>
          <w:sz w:val="22"/>
          <w:szCs w:val="22"/>
        </w:rPr>
        <w:t xml:space="preserve"> </w:t>
      </w:r>
      <w:r w:rsidRPr="00A7167F">
        <w:rPr>
          <w:rFonts w:ascii="Arial" w:hAnsi="Arial" w:cs="Arial"/>
          <w:sz w:val="22"/>
          <w:szCs w:val="22"/>
        </w:rPr>
        <w:t xml:space="preserve">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rsidR="00887D50" w:rsidRDefault="00887D50" w:rsidP="00FE71D6">
      <w:pPr>
        <w:pStyle w:val="Odstavecseseznamem"/>
        <w:spacing w:before="240"/>
        <w:ind w:left="567" w:hanging="283"/>
        <w:jc w:val="both"/>
        <w:rPr>
          <w:rFonts w:ascii="Arial" w:hAnsi="Arial" w:cs="Arial"/>
          <w:sz w:val="22"/>
          <w:szCs w:val="22"/>
        </w:rPr>
      </w:pPr>
    </w:p>
    <w:p w:rsidR="00413F7E" w:rsidRDefault="00413F7E" w:rsidP="00FE71D6">
      <w:pPr>
        <w:pStyle w:val="Odstavecseseznamem"/>
        <w:spacing w:before="240"/>
        <w:ind w:left="567" w:hanging="283"/>
        <w:jc w:val="both"/>
        <w:rPr>
          <w:rFonts w:ascii="Arial" w:hAnsi="Arial" w:cs="Arial"/>
          <w:sz w:val="22"/>
          <w:szCs w:val="22"/>
        </w:rPr>
      </w:pPr>
    </w:p>
    <w:p w:rsidR="00413F7E" w:rsidRDefault="00413F7E" w:rsidP="00FE71D6">
      <w:pPr>
        <w:pStyle w:val="Odstavecseseznamem"/>
        <w:spacing w:before="240"/>
        <w:ind w:left="567" w:hanging="283"/>
        <w:jc w:val="both"/>
        <w:rPr>
          <w:rFonts w:ascii="Arial" w:hAnsi="Arial" w:cs="Arial"/>
          <w:sz w:val="22"/>
          <w:szCs w:val="22"/>
        </w:rPr>
      </w:pPr>
    </w:p>
    <w:p w:rsidR="00413F7E" w:rsidRDefault="00413F7E" w:rsidP="00FE71D6">
      <w:pPr>
        <w:pStyle w:val="Odstavecseseznamem"/>
        <w:spacing w:before="240"/>
        <w:ind w:left="567" w:hanging="283"/>
        <w:jc w:val="both"/>
        <w:rPr>
          <w:rFonts w:ascii="Arial" w:hAnsi="Arial" w:cs="Arial"/>
          <w:sz w:val="22"/>
          <w:szCs w:val="22"/>
        </w:rPr>
      </w:pPr>
    </w:p>
    <w:p w:rsidR="00545CC9" w:rsidRPr="00A7167F" w:rsidRDefault="00545CC9" w:rsidP="00FE71D6">
      <w:pPr>
        <w:pStyle w:val="Odstavecseseznamem"/>
        <w:spacing w:before="240"/>
        <w:ind w:left="567" w:hanging="283"/>
        <w:jc w:val="both"/>
        <w:rPr>
          <w:rFonts w:ascii="Arial" w:hAnsi="Arial" w:cs="Arial"/>
          <w:sz w:val="22"/>
          <w:szCs w:val="22"/>
        </w:rPr>
      </w:pPr>
    </w:p>
    <w:p w:rsidR="00E1720A" w:rsidRDefault="00E1720A" w:rsidP="00E1720A">
      <w:pPr>
        <w:jc w:val="center"/>
        <w:rPr>
          <w:rFonts w:ascii="Arial" w:hAnsi="Arial" w:cs="Arial"/>
          <w:b/>
          <w:sz w:val="22"/>
          <w:szCs w:val="22"/>
        </w:rPr>
      </w:pPr>
      <w:r w:rsidRPr="00A7167F">
        <w:rPr>
          <w:rFonts w:ascii="Arial" w:hAnsi="Arial" w:cs="Arial"/>
          <w:b/>
          <w:sz w:val="22"/>
          <w:szCs w:val="22"/>
        </w:rPr>
        <w:t>VII.</w:t>
      </w:r>
    </w:p>
    <w:p w:rsidR="00E1720A" w:rsidRDefault="00E1720A" w:rsidP="00E1720A">
      <w:pPr>
        <w:jc w:val="center"/>
        <w:rPr>
          <w:rFonts w:ascii="Arial" w:hAnsi="Arial" w:cs="Arial"/>
          <w:b/>
          <w:sz w:val="22"/>
          <w:szCs w:val="22"/>
        </w:rPr>
      </w:pPr>
      <w:r>
        <w:rPr>
          <w:rFonts w:ascii="Arial" w:hAnsi="Arial" w:cs="Arial"/>
          <w:b/>
          <w:sz w:val="22"/>
          <w:szCs w:val="22"/>
        </w:rPr>
        <w:t>Nájem sběrných nádob</w:t>
      </w:r>
    </w:p>
    <w:p w:rsidR="00545CC9" w:rsidRDefault="00545CC9" w:rsidP="00E1720A">
      <w:pPr>
        <w:jc w:val="center"/>
        <w:rPr>
          <w:rFonts w:ascii="Arial" w:hAnsi="Arial" w:cs="Arial"/>
          <w:b/>
          <w:sz w:val="22"/>
          <w:szCs w:val="22"/>
        </w:rPr>
      </w:pPr>
    </w:p>
    <w:p w:rsidR="00E1720A" w:rsidRPr="00E65B25" w:rsidRDefault="00CE1223" w:rsidP="00E1720A">
      <w:pPr>
        <w:numPr>
          <w:ilvl w:val="0"/>
          <w:numId w:val="12"/>
        </w:numPr>
        <w:tabs>
          <w:tab w:val="left" w:pos="142"/>
        </w:tabs>
        <w:ind w:left="567" w:hanging="283"/>
        <w:contextualSpacing/>
        <w:jc w:val="both"/>
        <w:rPr>
          <w:rFonts w:ascii="Arial" w:eastAsia="Times New Roman" w:hAnsi="Arial" w:cs="Arial"/>
          <w:sz w:val="22"/>
          <w:szCs w:val="22"/>
        </w:rPr>
      </w:pPr>
      <w:r>
        <w:rPr>
          <w:rFonts w:ascii="Arial" w:eastAsia="Times New Roman" w:hAnsi="Arial" w:cs="Arial"/>
          <w:sz w:val="22"/>
          <w:szCs w:val="22"/>
        </w:rPr>
        <w:t>V případě požadavku objednatele se z</w:t>
      </w:r>
      <w:r w:rsidR="00E1720A">
        <w:rPr>
          <w:rFonts w:ascii="Arial" w:eastAsia="Times New Roman" w:hAnsi="Arial" w:cs="Arial"/>
          <w:sz w:val="22"/>
          <w:szCs w:val="22"/>
        </w:rPr>
        <w:t>hotovitel</w:t>
      </w:r>
      <w:r w:rsidR="00E1720A" w:rsidRPr="00E65B25">
        <w:rPr>
          <w:rFonts w:ascii="Arial" w:eastAsia="Times New Roman" w:hAnsi="Arial" w:cs="Arial"/>
          <w:sz w:val="22"/>
          <w:szCs w:val="22"/>
        </w:rPr>
        <w:t xml:space="preserve"> zavazuje přenechat do užívání za úplatu objednateli sběrné nádoby</w:t>
      </w:r>
      <w:r>
        <w:rPr>
          <w:rFonts w:ascii="Arial" w:eastAsia="Times New Roman" w:hAnsi="Arial" w:cs="Arial"/>
          <w:sz w:val="22"/>
          <w:szCs w:val="22"/>
        </w:rPr>
        <w:t>, jejichž</w:t>
      </w:r>
      <w:r w:rsidR="00E1720A" w:rsidRPr="00E65B25">
        <w:rPr>
          <w:rFonts w:ascii="Arial" w:eastAsia="Times New Roman" w:hAnsi="Arial" w:cs="Arial"/>
          <w:sz w:val="22"/>
          <w:szCs w:val="22"/>
        </w:rPr>
        <w:t xml:space="preserve"> </w:t>
      </w:r>
      <w:r>
        <w:rPr>
          <w:rFonts w:ascii="Arial" w:eastAsia="Times New Roman" w:hAnsi="Arial" w:cs="Arial"/>
          <w:sz w:val="22"/>
          <w:szCs w:val="22"/>
        </w:rPr>
        <w:t>počet a specifikace je uvedena</w:t>
      </w:r>
      <w:r w:rsidRPr="00E65B25">
        <w:rPr>
          <w:rFonts w:ascii="Arial" w:eastAsia="Times New Roman" w:hAnsi="Arial" w:cs="Arial"/>
          <w:sz w:val="22"/>
          <w:szCs w:val="22"/>
        </w:rPr>
        <w:t xml:space="preserve"> </w:t>
      </w:r>
      <w:r w:rsidR="00E1720A" w:rsidRPr="00E65B25">
        <w:rPr>
          <w:rFonts w:ascii="Arial" w:eastAsia="Times New Roman" w:hAnsi="Arial" w:cs="Arial"/>
          <w:sz w:val="22"/>
          <w:szCs w:val="22"/>
        </w:rPr>
        <w:t>v </w:t>
      </w:r>
      <w:r w:rsidR="00747B0D">
        <w:rPr>
          <w:rFonts w:ascii="Arial" w:eastAsia="Times New Roman" w:hAnsi="Arial" w:cs="Arial"/>
          <w:sz w:val="22"/>
          <w:szCs w:val="22"/>
        </w:rPr>
        <w:t>p</w:t>
      </w:r>
      <w:r w:rsidR="00E1720A" w:rsidRPr="00E65B25">
        <w:rPr>
          <w:rFonts w:ascii="Arial" w:eastAsia="Times New Roman" w:hAnsi="Arial" w:cs="Arial"/>
          <w:sz w:val="22"/>
          <w:szCs w:val="22"/>
        </w:rPr>
        <w:t xml:space="preserve">říloze č. 1 této smlouvy, (dále jen „předmět nájmu“ nebo „sběrné nádoby“). </w:t>
      </w:r>
    </w:p>
    <w:p w:rsidR="00E1720A" w:rsidRPr="00E65B25" w:rsidRDefault="00E1720A" w:rsidP="00E1720A">
      <w:pPr>
        <w:numPr>
          <w:ilvl w:val="0"/>
          <w:numId w:val="12"/>
        </w:numPr>
        <w:tabs>
          <w:tab w:val="left" w:pos="142"/>
        </w:tabs>
        <w:ind w:left="567" w:hanging="283"/>
        <w:jc w:val="both"/>
        <w:rPr>
          <w:rFonts w:ascii="Arial" w:eastAsia="Times New Roman" w:hAnsi="Arial" w:cs="Arial"/>
          <w:sz w:val="22"/>
          <w:szCs w:val="22"/>
        </w:rPr>
      </w:pPr>
      <w:r w:rsidRPr="00E65B25">
        <w:rPr>
          <w:rFonts w:ascii="Arial" w:eastAsia="Times New Roman" w:hAnsi="Arial" w:cs="Arial"/>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3. Cena za nájem sběrných nádob dle této smlouvy je stanovena v</w:t>
      </w:r>
      <w:r w:rsidR="00F03B44">
        <w:rPr>
          <w:rFonts w:ascii="Arial" w:eastAsia="Times New Roman" w:hAnsi="Arial" w:cs="Arial"/>
          <w:sz w:val="22"/>
          <w:szCs w:val="22"/>
        </w:rPr>
        <w:t> Příloze č. 1</w:t>
      </w:r>
      <w:r w:rsidRPr="00E65B25">
        <w:rPr>
          <w:rFonts w:ascii="Arial" w:eastAsia="Times New Roman" w:hAnsi="Arial" w:cs="Arial"/>
          <w:sz w:val="22"/>
          <w:szCs w:val="22"/>
        </w:rPr>
        <w:t>, a to bez daně z přidané hodnoty.</w:t>
      </w:r>
    </w:p>
    <w:p w:rsidR="00E1720A" w:rsidRPr="00E65B25" w:rsidRDefault="00E1720A" w:rsidP="00E1720A">
      <w:pPr>
        <w:tabs>
          <w:tab w:val="left" w:pos="142"/>
        </w:tabs>
        <w:spacing w:before="240"/>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 xml:space="preserve">4. </w:t>
      </w:r>
      <w:r>
        <w:rPr>
          <w:rFonts w:ascii="Arial" w:eastAsia="Times New Roman" w:hAnsi="Arial" w:cs="Arial"/>
          <w:sz w:val="22"/>
          <w:szCs w:val="22"/>
        </w:rPr>
        <w:t>Zhotovitel</w:t>
      </w:r>
      <w:r w:rsidRPr="00E65B25">
        <w:rPr>
          <w:rFonts w:ascii="Arial" w:eastAsia="Times New Roman" w:hAnsi="Arial" w:cs="Arial"/>
          <w:sz w:val="22"/>
          <w:szCs w:val="22"/>
        </w:rPr>
        <w:t xml:space="preserve"> vyúčtuje cenu nájmu dle </w:t>
      </w:r>
      <w:r>
        <w:rPr>
          <w:rFonts w:ascii="Arial" w:eastAsia="Times New Roman" w:hAnsi="Arial" w:cs="Arial"/>
          <w:sz w:val="22"/>
          <w:szCs w:val="22"/>
        </w:rPr>
        <w:t>tohoto článku</w:t>
      </w:r>
      <w:r w:rsidRPr="00E65B25">
        <w:rPr>
          <w:rFonts w:ascii="Arial" w:eastAsia="Times New Roman" w:hAnsi="Arial" w:cs="Arial"/>
          <w:sz w:val="22"/>
          <w:szCs w:val="22"/>
        </w:rPr>
        <w:t xml:space="preserve"> spolu s ostatními poskytnutými službami</w:t>
      </w:r>
      <w:r>
        <w:rPr>
          <w:rFonts w:ascii="Arial" w:eastAsia="Times New Roman" w:hAnsi="Arial" w:cs="Arial"/>
          <w:sz w:val="22"/>
          <w:szCs w:val="22"/>
        </w:rPr>
        <w:t xml:space="preserve"> dle této smlouvy</w:t>
      </w:r>
      <w:r w:rsidRPr="00E65B25">
        <w:rPr>
          <w:rFonts w:ascii="Arial" w:eastAsia="Times New Roman" w:hAnsi="Arial" w:cs="Arial"/>
          <w:sz w:val="22"/>
          <w:szCs w:val="22"/>
        </w:rPr>
        <w:t>.</w:t>
      </w:r>
    </w:p>
    <w:p w:rsidR="00E1720A" w:rsidRPr="00E65B25" w:rsidRDefault="00E1720A" w:rsidP="00E1720A">
      <w:pPr>
        <w:tabs>
          <w:tab w:val="left" w:pos="142"/>
        </w:tabs>
        <w:ind w:left="567" w:hanging="283"/>
        <w:contextualSpacing/>
        <w:jc w:val="both"/>
        <w:rPr>
          <w:rFonts w:ascii="Arial" w:eastAsia="Times New Roman" w:hAnsi="Arial" w:cs="Arial"/>
          <w:sz w:val="22"/>
          <w:szCs w:val="22"/>
        </w:rPr>
      </w:pPr>
      <w:r w:rsidRPr="00E65B25">
        <w:rPr>
          <w:rFonts w:ascii="Arial" w:eastAsia="Times New Roman" w:hAnsi="Arial" w:cs="Arial"/>
          <w:sz w:val="22"/>
          <w:szCs w:val="22"/>
        </w:rPr>
        <w:t>5. Objednatel je povinen předmět nájmu:</w:t>
      </w:r>
    </w:p>
    <w:p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a)</w:t>
      </w:r>
      <w:r>
        <w:rPr>
          <w:rFonts w:ascii="Arial" w:eastAsia="Times New Roman" w:hAnsi="Arial" w:cs="Arial"/>
          <w:sz w:val="22"/>
          <w:szCs w:val="22"/>
        </w:rPr>
        <w:t xml:space="preserve"> </w:t>
      </w:r>
      <w:r w:rsidRPr="00E65B25">
        <w:rPr>
          <w:rFonts w:ascii="Arial" w:eastAsia="Times New Roman" w:hAnsi="Arial" w:cs="Arial"/>
          <w:sz w:val="22"/>
          <w:szCs w:val="22"/>
        </w:rPr>
        <w:t>užívat ve shodě s účelem smlouvy, hospodárně a účelně</w:t>
      </w:r>
    </w:p>
    <w:p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b)</w:t>
      </w:r>
      <w:r>
        <w:rPr>
          <w:rFonts w:ascii="Arial" w:eastAsia="Times New Roman" w:hAnsi="Arial" w:cs="Arial"/>
          <w:sz w:val="22"/>
          <w:szCs w:val="22"/>
        </w:rPr>
        <w:t xml:space="preserve"> </w:t>
      </w:r>
      <w:r w:rsidRPr="00E65B25">
        <w:rPr>
          <w:rFonts w:ascii="Arial" w:eastAsia="Times New Roman" w:hAnsi="Arial" w:cs="Arial"/>
          <w:sz w:val="22"/>
          <w:szCs w:val="22"/>
        </w:rPr>
        <w:t>chránit před poškozením, ztrátou nebo zničením</w:t>
      </w:r>
    </w:p>
    <w:p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c)</w:t>
      </w:r>
      <w:r>
        <w:rPr>
          <w:rFonts w:ascii="Arial" w:eastAsia="Times New Roman" w:hAnsi="Arial" w:cs="Arial"/>
          <w:sz w:val="22"/>
          <w:szCs w:val="22"/>
        </w:rPr>
        <w:t xml:space="preserve"> </w:t>
      </w:r>
      <w:r w:rsidRPr="00E65B25">
        <w:rPr>
          <w:rFonts w:ascii="Arial" w:eastAsia="Times New Roman" w:hAnsi="Arial" w:cs="Arial"/>
          <w:sz w:val="22"/>
          <w:szCs w:val="22"/>
        </w:rPr>
        <w:t xml:space="preserve">vrátit v případě, že jej nepotřebuje pro plnění účelu smlouvy nebo jej řádně nevyužívá </w:t>
      </w:r>
    </w:p>
    <w:p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d</w:t>
      </w:r>
      <w:r w:rsidRPr="00E65B25">
        <w:rPr>
          <w:rFonts w:ascii="Arial" w:eastAsia="Times New Roman" w:hAnsi="Arial" w:cs="Arial"/>
          <w:sz w:val="22"/>
          <w:szCs w:val="22"/>
        </w:rPr>
        <w:t>)</w:t>
      </w:r>
      <w:r>
        <w:rPr>
          <w:rFonts w:ascii="Arial" w:eastAsia="Times New Roman" w:hAnsi="Arial" w:cs="Arial"/>
          <w:sz w:val="22"/>
          <w:szCs w:val="22"/>
        </w:rPr>
        <w:t xml:space="preserve"> </w:t>
      </w:r>
      <w:r w:rsidRPr="00E65B25">
        <w:rPr>
          <w:rFonts w:ascii="Arial" w:eastAsia="Times New Roman" w:hAnsi="Arial" w:cs="Arial"/>
          <w:sz w:val="22"/>
          <w:szCs w:val="22"/>
        </w:rPr>
        <w:t>užívat při dodržování všech požárních, bezpečnostních, hygienických a dalších předpisů, které se vztahují k jeho činnosti</w:t>
      </w:r>
    </w:p>
    <w:p w:rsidR="00E1720A" w:rsidRPr="00E65B25" w:rsidRDefault="00E1720A" w:rsidP="00E1720A">
      <w:pPr>
        <w:ind w:firstLine="567"/>
        <w:jc w:val="both"/>
        <w:rPr>
          <w:rFonts w:ascii="Arial" w:eastAsia="Times New Roman" w:hAnsi="Arial" w:cs="Arial"/>
          <w:sz w:val="22"/>
          <w:szCs w:val="22"/>
        </w:rPr>
      </w:pPr>
      <w:r>
        <w:rPr>
          <w:rFonts w:ascii="Arial" w:eastAsia="Times New Roman" w:hAnsi="Arial" w:cs="Arial"/>
          <w:sz w:val="22"/>
          <w:szCs w:val="22"/>
        </w:rPr>
        <w:t>e</w:t>
      </w:r>
      <w:r w:rsidRPr="00E65B25">
        <w:rPr>
          <w:rFonts w:ascii="Arial" w:eastAsia="Times New Roman" w:hAnsi="Arial" w:cs="Arial"/>
          <w:sz w:val="22"/>
          <w:szCs w:val="22"/>
        </w:rPr>
        <w:t xml:space="preserve">) předložit </w:t>
      </w:r>
      <w:r>
        <w:rPr>
          <w:rFonts w:ascii="Arial" w:eastAsia="Times New Roman" w:hAnsi="Arial" w:cs="Arial"/>
          <w:sz w:val="22"/>
          <w:szCs w:val="22"/>
        </w:rPr>
        <w:t>zhotoviteli</w:t>
      </w:r>
      <w:r w:rsidRPr="00E65B25">
        <w:rPr>
          <w:rFonts w:ascii="Arial" w:eastAsia="Times New Roman" w:hAnsi="Arial" w:cs="Arial"/>
          <w:sz w:val="22"/>
          <w:szCs w:val="22"/>
        </w:rPr>
        <w:t xml:space="preserve"> ke kontrole </w:t>
      </w:r>
    </w:p>
    <w:p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f) ř</w:t>
      </w:r>
      <w:r w:rsidRPr="00E65B25">
        <w:rPr>
          <w:rFonts w:ascii="Arial" w:eastAsia="Times New Roman" w:hAnsi="Arial" w:cs="Arial"/>
          <w:sz w:val="22"/>
          <w:szCs w:val="22"/>
        </w:rPr>
        <w:t>ádně užívat, jinak nese odpovědnost za škody na majetku zp</w:t>
      </w:r>
      <w:r>
        <w:rPr>
          <w:rFonts w:ascii="Arial" w:eastAsia="Times New Roman" w:hAnsi="Arial" w:cs="Arial"/>
          <w:sz w:val="22"/>
          <w:szCs w:val="22"/>
        </w:rPr>
        <w:t xml:space="preserve">ůsobené neodborným zacházením a </w:t>
      </w:r>
      <w:r w:rsidRPr="00E65B25">
        <w:rPr>
          <w:rFonts w:ascii="Arial" w:eastAsia="Times New Roman" w:hAnsi="Arial" w:cs="Arial"/>
          <w:sz w:val="22"/>
          <w:szCs w:val="22"/>
        </w:rPr>
        <w:t>provozními událostmi</w:t>
      </w:r>
    </w:p>
    <w:p w:rsidR="00E1720A" w:rsidRPr="00E65B25" w:rsidRDefault="00E1720A" w:rsidP="00E1720A">
      <w:pPr>
        <w:ind w:left="567" w:hanging="283"/>
        <w:jc w:val="both"/>
        <w:rPr>
          <w:rFonts w:ascii="Arial" w:eastAsia="Times New Roman" w:hAnsi="Arial" w:cs="Arial"/>
          <w:sz w:val="22"/>
          <w:szCs w:val="22"/>
        </w:rPr>
      </w:pPr>
      <w:r w:rsidRPr="00E65B25">
        <w:rPr>
          <w:rFonts w:ascii="Arial" w:eastAsia="Times New Roman" w:hAnsi="Arial" w:cs="Arial"/>
          <w:sz w:val="22"/>
          <w:szCs w:val="22"/>
        </w:rPr>
        <w:t xml:space="preserve">6. </w:t>
      </w:r>
      <w:r>
        <w:rPr>
          <w:rFonts w:ascii="Arial" w:eastAsia="Times New Roman" w:hAnsi="Arial" w:cs="Arial"/>
          <w:sz w:val="22"/>
          <w:szCs w:val="22"/>
        </w:rPr>
        <w:t>Zhotovitel</w:t>
      </w:r>
    </w:p>
    <w:p w:rsidR="00E1720A" w:rsidRPr="00E65B25"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t xml:space="preserve">a) je povinen ke dni účinnosti této smlouvy předat </w:t>
      </w:r>
      <w:r>
        <w:rPr>
          <w:rFonts w:ascii="Arial" w:eastAsia="Times New Roman" w:hAnsi="Arial" w:cs="Arial"/>
          <w:sz w:val="22"/>
          <w:szCs w:val="22"/>
        </w:rPr>
        <w:t>objednateli</w:t>
      </w:r>
      <w:r w:rsidRPr="00E65B25">
        <w:rPr>
          <w:rFonts w:ascii="Arial" w:eastAsia="Times New Roman" w:hAnsi="Arial" w:cs="Arial"/>
          <w:sz w:val="22"/>
          <w:szCs w:val="22"/>
        </w:rPr>
        <w:t xml:space="preserve"> předmět nájmu </w:t>
      </w:r>
    </w:p>
    <w:p w:rsidR="00E1720A" w:rsidRDefault="00E1720A" w:rsidP="00E1720A">
      <w:pPr>
        <w:ind w:left="851" w:hanging="284"/>
        <w:jc w:val="both"/>
        <w:rPr>
          <w:rFonts w:ascii="Arial" w:eastAsia="Times New Roman" w:hAnsi="Arial" w:cs="Arial"/>
          <w:sz w:val="22"/>
          <w:szCs w:val="22"/>
        </w:rPr>
      </w:pPr>
      <w:r w:rsidRPr="00E65B25">
        <w:rPr>
          <w:rFonts w:ascii="Arial" w:eastAsia="Times New Roman" w:hAnsi="Arial" w:cs="Arial"/>
          <w:sz w:val="22"/>
          <w:szCs w:val="22"/>
        </w:rPr>
        <w:lastRenderedPageBreak/>
        <w:t xml:space="preserve">c) je oprávněn žádat vrácení předmětu nájmu, neužívá-li </w:t>
      </w:r>
      <w:r>
        <w:rPr>
          <w:rFonts w:ascii="Arial" w:eastAsia="Times New Roman" w:hAnsi="Arial" w:cs="Arial"/>
          <w:sz w:val="22"/>
          <w:szCs w:val="22"/>
        </w:rPr>
        <w:t>objednatel</w:t>
      </w:r>
      <w:r w:rsidRPr="00E65B25">
        <w:rPr>
          <w:rFonts w:ascii="Arial" w:eastAsia="Times New Roman" w:hAnsi="Arial" w:cs="Arial"/>
          <w:sz w:val="22"/>
          <w:szCs w:val="22"/>
        </w:rPr>
        <w:t xml:space="preserve"> předmět nájmu řádně, případně je užívá v rozporu s účelem, ke kterému má sloužit</w:t>
      </w:r>
    </w:p>
    <w:p w:rsidR="00E1720A" w:rsidRPr="00E65B25" w:rsidRDefault="00E1720A" w:rsidP="00E1720A">
      <w:pPr>
        <w:ind w:left="851" w:hanging="284"/>
        <w:jc w:val="both"/>
        <w:rPr>
          <w:rFonts w:ascii="Arial" w:eastAsia="Times New Roman" w:hAnsi="Arial" w:cs="Arial"/>
          <w:sz w:val="22"/>
          <w:szCs w:val="22"/>
        </w:rPr>
      </w:pPr>
      <w:r>
        <w:rPr>
          <w:rFonts w:ascii="Arial" w:eastAsia="Times New Roman" w:hAnsi="Arial" w:cs="Arial"/>
          <w:sz w:val="22"/>
          <w:szCs w:val="22"/>
        </w:rPr>
        <w:t xml:space="preserve">d) je oprávněn odebrat objednateli předmět nájmu </w:t>
      </w:r>
      <w:r w:rsidRPr="00E65B25">
        <w:rPr>
          <w:rFonts w:ascii="Arial" w:hAnsi="Arial" w:cs="Arial"/>
          <w:sz w:val="22"/>
          <w:szCs w:val="22"/>
        </w:rPr>
        <w:t>v případě, že objednatel nesplnil touto smlouvou sjednané povinnosti nebo je objednatel v prodlení s úhradou kterékoliv částky dle této smlouvy</w:t>
      </w:r>
      <w:r>
        <w:rPr>
          <w:rFonts w:ascii="Arial" w:hAnsi="Arial" w:cs="Arial"/>
          <w:sz w:val="22"/>
          <w:szCs w:val="22"/>
        </w:rPr>
        <w:t>.</w:t>
      </w:r>
      <w:r>
        <w:rPr>
          <w:rFonts w:ascii="Arial" w:eastAsia="Times New Roman" w:hAnsi="Arial" w:cs="Arial"/>
          <w:sz w:val="22"/>
          <w:szCs w:val="22"/>
        </w:rPr>
        <w:t xml:space="preserve"> </w:t>
      </w:r>
    </w:p>
    <w:p w:rsidR="00E1720A" w:rsidRDefault="00E1720A" w:rsidP="00E1720A">
      <w:pPr>
        <w:jc w:val="center"/>
        <w:rPr>
          <w:rFonts w:ascii="Arial" w:hAnsi="Arial" w:cs="Arial"/>
          <w:b/>
          <w:sz w:val="22"/>
          <w:szCs w:val="22"/>
        </w:rPr>
      </w:pPr>
    </w:p>
    <w:p w:rsidR="00E1720A" w:rsidRPr="00A7167F" w:rsidRDefault="00E1720A" w:rsidP="00887D50">
      <w:pPr>
        <w:jc w:val="both"/>
        <w:rPr>
          <w:rFonts w:ascii="Arial" w:eastAsia="Times New Roman" w:hAnsi="Arial" w:cs="Arial"/>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rsidR="00887D50"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rsidR="00545CC9" w:rsidRPr="00A7167F" w:rsidRDefault="00545CC9" w:rsidP="00887D50">
      <w:pPr>
        <w:jc w:val="center"/>
        <w:rPr>
          <w:rFonts w:ascii="Arial" w:hAnsi="Arial" w:cs="Arial"/>
          <w:b/>
          <w:sz w:val="22"/>
          <w:szCs w:val="22"/>
        </w:rPr>
      </w:pPr>
    </w:p>
    <w:p w:rsidR="00887D50" w:rsidRPr="00A7167F" w:rsidRDefault="00545CC9" w:rsidP="00FE71D6">
      <w:pPr>
        <w:pStyle w:val="Odstavecseseznamem"/>
        <w:numPr>
          <w:ilvl w:val="0"/>
          <w:numId w:val="9"/>
        </w:numPr>
        <w:ind w:left="567" w:hanging="283"/>
        <w:jc w:val="both"/>
        <w:rPr>
          <w:rFonts w:ascii="Arial" w:hAnsi="Arial" w:cs="Arial"/>
          <w:sz w:val="22"/>
          <w:szCs w:val="22"/>
        </w:rPr>
      </w:pPr>
      <w:r>
        <w:rPr>
          <w:rFonts w:ascii="Arial" w:hAnsi="Arial" w:cs="Arial"/>
          <w:sz w:val="22"/>
          <w:szCs w:val="22"/>
        </w:rPr>
        <w:t>Smlouva se uzavírá na dobu</w:t>
      </w:r>
      <w:r w:rsidR="00F03B44">
        <w:rPr>
          <w:rFonts w:ascii="Arial" w:hAnsi="Arial" w:cs="Arial"/>
          <w:sz w:val="22"/>
          <w:szCs w:val="22"/>
        </w:rPr>
        <w:t xml:space="preserve"> uvedenou v Příloze č.</w:t>
      </w:r>
      <w:r w:rsidR="00413F7E">
        <w:rPr>
          <w:rFonts w:ascii="Arial" w:hAnsi="Arial" w:cs="Arial"/>
          <w:sz w:val="22"/>
          <w:szCs w:val="22"/>
        </w:rPr>
        <w:t xml:space="preserve"> </w:t>
      </w:r>
      <w:r w:rsidR="00F03B44">
        <w:rPr>
          <w:rFonts w:ascii="Arial" w:hAnsi="Arial" w:cs="Arial"/>
          <w:sz w:val="22"/>
          <w:szCs w:val="22"/>
        </w:rPr>
        <w:t>1</w:t>
      </w:r>
      <w:r>
        <w:rPr>
          <w:rFonts w:ascii="Arial" w:hAnsi="Arial" w:cs="Arial"/>
          <w:sz w:val="22"/>
          <w:szCs w:val="22"/>
        </w:rPr>
        <w:t xml:space="preserve">. </w:t>
      </w:r>
      <w:r w:rsidR="00887D50" w:rsidRPr="00A7167F">
        <w:rPr>
          <w:rFonts w:ascii="Arial" w:hAnsi="Arial" w:cs="Arial"/>
          <w:sz w:val="22"/>
          <w:szCs w:val="22"/>
        </w:rPr>
        <w:t>Smlouva nabývá platnosti dnem podpisu smlouvy oběma smluvními stranami</w:t>
      </w:r>
      <w:r>
        <w:rPr>
          <w:rFonts w:ascii="Arial" w:hAnsi="Arial" w:cs="Arial"/>
          <w:sz w:val="22"/>
          <w:szCs w:val="22"/>
        </w:rPr>
        <w:t xml:space="preserve"> a účinnosti dnem</w:t>
      </w:r>
      <w:r w:rsidR="00A73D1C">
        <w:rPr>
          <w:rFonts w:ascii="Arial" w:hAnsi="Arial" w:cs="Arial"/>
          <w:sz w:val="22"/>
          <w:szCs w:val="22"/>
        </w:rPr>
        <w:t xml:space="preserve"> </w:t>
      </w:r>
      <w:proofErr w:type="gramStart"/>
      <w:r w:rsidR="00AC68FF">
        <w:rPr>
          <w:rFonts w:ascii="Arial" w:hAnsi="Arial" w:cs="Arial"/>
          <w:sz w:val="22"/>
          <w:szCs w:val="22"/>
        </w:rPr>
        <w:t>01.01.2017</w:t>
      </w:r>
      <w:proofErr w:type="gramEnd"/>
      <w:r w:rsidR="00A73D1C">
        <w:rPr>
          <w:rFonts w:ascii="Arial" w:hAnsi="Arial" w:cs="Arial"/>
          <w:sz w:val="22"/>
          <w:szCs w:val="22"/>
        </w:rPr>
        <w:t xml:space="preserve">                           </w:t>
      </w:r>
      <w:r>
        <w:rPr>
          <w:rFonts w:ascii="Arial" w:hAnsi="Arial" w:cs="Arial"/>
          <w:sz w:val="22"/>
          <w:szCs w:val="22"/>
        </w:rPr>
        <w:t>.</w:t>
      </w:r>
    </w:p>
    <w:p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Obě smluvní strany jsou oprávněny smlouvu vypovědět s výpovědní lhůtou tři měsíce. Výpovědní lhůta počíná běžet prvního dne měsíce následujícího po měsíci, v němž druhá smluvní strana obdrží písemnou výpověď řádně doručenou na její adresu uvedenou v záhlaví této smlouvy.</w:t>
      </w:r>
    </w:p>
    <w:p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rsidR="00B26258"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rsidR="00BB0B6C" w:rsidRPr="00BB0B6C" w:rsidRDefault="00BB0B6C" w:rsidP="00BB0B6C">
      <w:pPr>
        <w:pStyle w:val="Odstavecseseznamem"/>
        <w:numPr>
          <w:ilvl w:val="0"/>
          <w:numId w:val="9"/>
        </w:numPr>
        <w:spacing w:before="240"/>
        <w:ind w:left="567" w:hanging="283"/>
        <w:jc w:val="both"/>
        <w:rPr>
          <w:rFonts w:ascii="Arial" w:hAnsi="Arial" w:cs="Arial"/>
          <w:sz w:val="22"/>
          <w:szCs w:val="22"/>
        </w:rPr>
      </w:pPr>
      <w:r w:rsidRPr="00BB0B6C">
        <w:rPr>
          <w:rFonts w:ascii="Arial" w:hAnsi="Arial" w:cs="Arial"/>
          <w:sz w:val="22"/>
          <w:szCs w:val="22"/>
        </w:rPr>
        <w:t>Smluvní strany se dohod</w:t>
      </w:r>
      <w:r>
        <w:rPr>
          <w:rFonts w:ascii="Arial" w:hAnsi="Arial" w:cs="Arial"/>
          <w:sz w:val="22"/>
          <w:szCs w:val="22"/>
        </w:rPr>
        <w:t>ly, že dosavadní závazky z uzavř</w:t>
      </w:r>
      <w:r w:rsidRPr="00BB0B6C">
        <w:rPr>
          <w:rFonts w:ascii="Arial" w:hAnsi="Arial" w:cs="Arial"/>
          <w:sz w:val="22"/>
          <w:szCs w:val="22"/>
        </w:rPr>
        <w:t>ených sml</w:t>
      </w:r>
      <w:r>
        <w:rPr>
          <w:rFonts w:ascii="Arial" w:hAnsi="Arial" w:cs="Arial"/>
          <w:sz w:val="22"/>
          <w:szCs w:val="22"/>
        </w:rPr>
        <w:t>uv se stejným nebo obdobným plně</w:t>
      </w:r>
      <w:r w:rsidRPr="00BB0B6C">
        <w:rPr>
          <w:rFonts w:ascii="Arial" w:hAnsi="Arial" w:cs="Arial"/>
          <w:sz w:val="22"/>
          <w:szCs w:val="22"/>
        </w:rPr>
        <w:t xml:space="preserve">ním se podle § 1902 zákona </w:t>
      </w:r>
      <w:proofErr w:type="spellStart"/>
      <w:r w:rsidRPr="00BB0B6C">
        <w:rPr>
          <w:rFonts w:ascii="Arial" w:hAnsi="Arial" w:cs="Arial"/>
          <w:sz w:val="22"/>
          <w:szCs w:val="22"/>
        </w:rPr>
        <w:t>c</w:t>
      </w:r>
      <w:proofErr w:type="spellEnd"/>
      <w:r w:rsidRPr="00BB0B6C">
        <w:rPr>
          <w:rFonts w:ascii="Arial" w:hAnsi="Arial" w:cs="Arial"/>
          <w:sz w:val="22"/>
          <w:szCs w:val="22"/>
        </w:rPr>
        <w:t>. 89/2012 ruší a nahrazují se touto smlouvou. Výjimku tvo</w:t>
      </w:r>
      <w:r>
        <w:rPr>
          <w:rFonts w:ascii="Arial" w:hAnsi="Arial" w:cs="Arial"/>
          <w:sz w:val="22"/>
          <w:szCs w:val="22"/>
        </w:rPr>
        <w:t>ř</w:t>
      </w:r>
      <w:r w:rsidRPr="00BB0B6C">
        <w:rPr>
          <w:rFonts w:ascii="Arial" w:hAnsi="Arial" w:cs="Arial"/>
          <w:sz w:val="22"/>
          <w:szCs w:val="22"/>
        </w:rPr>
        <w:t>í závazky, které vznikly z </w:t>
      </w:r>
      <w:r>
        <w:rPr>
          <w:rFonts w:ascii="Arial" w:hAnsi="Arial" w:cs="Arial"/>
          <w:sz w:val="22"/>
          <w:szCs w:val="22"/>
        </w:rPr>
        <w:t>dů</w:t>
      </w:r>
      <w:r w:rsidRPr="00BB0B6C">
        <w:rPr>
          <w:rFonts w:ascii="Arial" w:hAnsi="Arial" w:cs="Arial"/>
          <w:sz w:val="22"/>
          <w:szCs w:val="22"/>
        </w:rPr>
        <w:t>vodu porušení povinnosti z uzav</w:t>
      </w:r>
      <w:r>
        <w:rPr>
          <w:rFonts w:ascii="Arial" w:hAnsi="Arial" w:cs="Arial"/>
          <w:sz w:val="22"/>
          <w:szCs w:val="22"/>
        </w:rPr>
        <w:t>řených dosavadních smluv, např</w:t>
      </w:r>
      <w:r w:rsidRPr="00BB0B6C">
        <w:rPr>
          <w:rFonts w:ascii="Arial" w:hAnsi="Arial" w:cs="Arial"/>
          <w:sz w:val="22"/>
          <w:szCs w:val="22"/>
        </w:rPr>
        <w:t>. smluvní pokuta</w:t>
      </w:r>
    </w:p>
    <w:p w:rsidR="00A73D1C" w:rsidRDefault="00A73D1C" w:rsidP="00887D50">
      <w:pPr>
        <w:pStyle w:val="Odstavecseseznamem"/>
        <w:spacing w:before="240"/>
        <w:ind w:left="0"/>
        <w:jc w:val="both"/>
        <w:rPr>
          <w:rFonts w:ascii="Arial" w:hAnsi="Arial" w:cs="Arial"/>
          <w:sz w:val="22"/>
          <w:szCs w:val="22"/>
        </w:rPr>
      </w:pPr>
    </w:p>
    <w:p w:rsidR="00413F7E" w:rsidRDefault="00413F7E" w:rsidP="00887D50">
      <w:pPr>
        <w:pStyle w:val="Odstavecseseznamem"/>
        <w:spacing w:before="240"/>
        <w:ind w:left="0"/>
        <w:jc w:val="both"/>
        <w:rPr>
          <w:rFonts w:ascii="Arial" w:hAnsi="Arial" w:cs="Arial"/>
          <w:sz w:val="22"/>
          <w:szCs w:val="22"/>
        </w:rPr>
      </w:pPr>
    </w:p>
    <w:p w:rsidR="00413F7E" w:rsidRDefault="00413F7E" w:rsidP="00887D50">
      <w:pPr>
        <w:pStyle w:val="Odstavecseseznamem"/>
        <w:spacing w:before="240"/>
        <w:ind w:left="0"/>
        <w:jc w:val="both"/>
        <w:rPr>
          <w:rFonts w:ascii="Arial" w:hAnsi="Arial" w:cs="Arial"/>
          <w:sz w:val="22"/>
          <w:szCs w:val="22"/>
        </w:rPr>
      </w:pPr>
    </w:p>
    <w:p w:rsidR="00413F7E" w:rsidRPr="00A7167F" w:rsidRDefault="00413F7E" w:rsidP="00887D50">
      <w:pPr>
        <w:pStyle w:val="Odstavecseseznamem"/>
        <w:spacing w:before="240"/>
        <w:ind w:left="0"/>
        <w:jc w:val="both"/>
        <w:rPr>
          <w:rFonts w:ascii="Arial" w:hAnsi="Arial" w:cs="Arial"/>
          <w:sz w:val="22"/>
          <w:szCs w:val="22"/>
        </w:rPr>
      </w:pPr>
    </w:p>
    <w:p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rsidR="00887D50" w:rsidRDefault="00887D50" w:rsidP="00887D50">
      <w:pPr>
        <w:jc w:val="center"/>
        <w:rPr>
          <w:rFonts w:ascii="Arial" w:hAnsi="Arial" w:cs="Arial"/>
          <w:b/>
          <w:sz w:val="22"/>
          <w:szCs w:val="22"/>
        </w:rPr>
      </w:pPr>
      <w:r w:rsidRPr="00A7167F">
        <w:rPr>
          <w:rFonts w:ascii="Arial" w:hAnsi="Arial" w:cs="Arial"/>
          <w:b/>
          <w:sz w:val="22"/>
          <w:szCs w:val="22"/>
        </w:rPr>
        <w:t>Prorogace</w:t>
      </w:r>
    </w:p>
    <w:p w:rsidR="000A03B9" w:rsidRPr="00A7167F" w:rsidRDefault="000A03B9" w:rsidP="00887D50">
      <w:pPr>
        <w:jc w:val="center"/>
        <w:rPr>
          <w:rFonts w:ascii="Arial" w:hAnsi="Arial" w:cs="Arial"/>
          <w:b/>
          <w:sz w:val="22"/>
          <w:szCs w:val="22"/>
        </w:rPr>
      </w:pPr>
    </w:p>
    <w:p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rsidR="00887D50" w:rsidRPr="00A7167F" w:rsidRDefault="00887D50" w:rsidP="00FE71D6">
      <w:pPr>
        <w:tabs>
          <w:tab w:val="num" w:pos="567"/>
        </w:tabs>
        <w:ind w:left="567" w:hanging="283"/>
        <w:jc w:val="both"/>
        <w:rPr>
          <w:rFonts w:ascii="Arial" w:hAnsi="Arial" w:cs="Arial"/>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p>
    <w:p w:rsidR="00887D50" w:rsidRDefault="00887D50" w:rsidP="00887D50">
      <w:pPr>
        <w:jc w:val="center"/>
        <w:rPr>
          <w:rFonts w:ascii="Arial" w:hAnsi="Arial" w:cs="Arial"/>
          <w:b/>
          <w:sz w:val="22"/>
          <w:szCs w:val="22"/>
        </w:rPr>
      </w:pPr>
      <w:r w:rsidRPr="00A7167F">
        <w:rPr>
          <w:rFonts w:ascii="Arial" w:hAnsi="Arial" w:cs="Arial"/>
          <w:b/>
          <w:sz w:val="22"/>
          <w:szCs w:val="22"/>
        </w:rPr>
        <w:t>Dohoda stran</w:t>
      </w:r>
    </w:p>
    <w:p w:rsidR="000A03B9" w:rsidRPr="00A7167F" w:rsidRDefault="000A03B9" w:rsidP="00887D50">
      <w:pPr>
        <w:jc w:val="center"/>
        <w:rPr>
          <w:rFonts w:ascii="Arial" w:hAnsi="Arial" w:cs="Arial"/>
          <w:b/>
          <w:sz w:val="22"/>
          <w:szCs w:val="22"/>
        </w:rPr>
      </w:pPr>
    </w:p>
    <w:p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rsidR="0047767C" w:rsidRPr="0006288D" w:rsidRDefault="0047767C" w:rsidP="0047767C">
      <w:pPr>
        <w:ind w:left="567" w:hanging="283"/>
        <w:jc w:val="both"/>
        <w:rPr>
          <w:rFonts w:ascii="Arial" w:hAnsi="Arial" w:cs="Arial"/>
          <w:sz w:val="22"/>
          <w:szCs w:val="22"/>
        </w:rPr>
      </w:pPr>
    </w:p>
    <w:p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r>
        <w:rPr>
          <w:rFonts w:ascii="Arial" w:hAnsi="Arial" w:cs="Arial"/>
          <w:sz w:val="22"/>
          <w:szCs w:val="22"/>
        </w:rPr>
        <w:t>…………….</w:t>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rsidR="0047767C"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C71CED">
        <w:rPr>
          <w:rFonts w:ascii="Arial" w:hAnsi="Arial" w:cs="Arial"/>
          <w:sz w:val="22"/>
          <w:szCs w:val="22"/>
        </w:rPr>
        <w:tab/>
      </w:r>
      <w:r w:rsidR="00AF17F7">
        <w:rPr>
          <w:rFonts w:ascii="Arial" w:hAnsi="Arial" w:cs="Arial"/>
          <w:sz w:val="22"/>
          <w:szCs w:val="22"/>
        </w:rPr>
        <w:t>Veronika Růžičková, tel.:</w:t>
      </w:r>
      <w:r w:rsidR="00545CC9">
        <w:rPr>
          <w:rFonts w:ascii="Arial" w:hAnsi="Arial" w:cs="Arial"/>
          <w:sz w:val="22"/>
          <w:szCs w:val="22"/>
        </w:rPr>
        <w:t xml:space="preserve"> 312 269 2</w:t>
      </w:r>
      <w:r w:rsidR="005A0071">
        <w:rPr>
          <w:rFonts w:ascii="Arial" w:hAnsi="Arial" w:cs="Arial"/>
          <w:sz w:val="22"/>
          <w:szCs w:val="22"/>
        </w:rPr>
        <w:t>75</w:t>
      </w:r>
      <w:r w:rsidR="00545CC9">
        <w:rPr>
          <w:rFonts w:ascii="Arial" w:hAnsi="Arial" w:cs="Arial"/>
          <w:sz w:val="22"/>
          <w:szCs w:val="22"/>
        </w:rPr>
        <w:t xml:space="preserve"> (uzavírání smluv, změny ve smlouvách)</w:t>
      </w:r>
    </w:p>
    <w:p w:rsidR="00C71CED" w:rsidRDefault="00C71CED" w:rsidP="0047767C">
      <w:pPr>
        <w:ind w:left="567"/>
        <w:jc w:val="both"/>
        <w:rPr>
          <w:rFonts w:ascii="Arial" w:hAnsi="Arial" w:cs="Arial"/>
          <w:sz w:val="22"/>
          <w:szCs w:val="22"/>
        </w:rPr>
      </w:pPr>
    </w:p>
    <w:p w:rsidR="00545CC9" w:rsidRPr="00A7167F" w:rsidRDefault="00545CC9" w:rsidP="0047767C">
      <w:pPr>
        <w:ind w:left="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71CED">
        <w:rPr>
          <w:rFonts w:ascii="Arial" w:hAnsi="Arial" w:cs="Arial"/>
          <w:sz w:val="22"/>
          <w:szCs w:val="22"/>
        </w:rPr>
        <w:t xml:space="preserve">dispečink, </w:t>
      </w:r>
      <w:r>
        <w:rPr>
          <w:rFonts w:ascii="Arial" w:hAnsi="Arial" w:cs="Arial"/>
          <w:sz w:val="22"/>
          <w:szCs w:val="22"/>
        </w:rPr>
        <w:t xml:space="preserve">tel.: </w:t>
      </w:r>
      <w:r w:rsidR="00C71CED">
        <w:rPr>
          <w:rFonts w:ascii="Arial" w:hAnsi="Arial" w:cs="Arial"/>
          <w:sz w:val="22"/>
          <w:szCs w:val="22"/>
        </w:rPr>
        <w:t>739 583 641 (v případě nesvezení nádoby)</w:t>
      </w:r>
    </w:p>
    <w:p w:rsidR="00887D50" w:rsidRDefault="00887D50" w:rsidP="00887D50">
      <w:pPr>
        <w:jc w:val="both"/>
        <w:rPr>
          <w:rFonts w:ascii="Arial" w:hAnsi="Arial" w:cs="Arial"/>
          <w:sz w:val="22"/>
          <w:szCs w:val="22"/>
        </w:rPr>
      </w:pPr>
    </w:p>
    <w:p w:rsidR="000A03B9" w:rsidRPr="00A7167F" w:rsidRDefault="000A03B9" w:rsidP="00887D50">
      <w:pPr>
        <w:jc w:val="both"/>
        <w:rPr>
          <w:rFonts w:ascii="Arial" w:hAnsi="Arial" w:cs="Arial"/>
          <w:sz w:val="22"/>
          <w:szCs w:val="22"/>
        </w:rPr>
      </w:pPr>
    </w:p>
    <w:p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rsidR="00887D50" w:rsidRDefault="00887D50" w:rsidP="00887D50">
      <w:pPr>
        <w:jc w:val="center"/>
        <w:rPr>
          <w:rFonts w:ascii="Arial" w:hAnsi="Arial" w:cs="Arial"/>
          <w:b/>
          <w:sz w:val="22"/>
          <w:szCs w:val="22"/>
        </w:rPr>
      </w:pPr>
      <w:r w:rsidRPr="00A7167F">
        <w:rPr>
          <w:rFonts w:ascii="Arial" w:hAnsi="Arial" w:cs="Arial"/>
          <w:b/>
          <w:sz w:val="22"/>
          <w:szCs w:val="22"/>
        </w:rPr>
        <w:t>Závěrečná ustanovení</w:t>
      </w:r>
    </w:p>
    <w:p w:rsidR="000A03B9" w:rsidRPr="00A7167F" w:rsidRDefault="000A03B9" w:rsidP="00887D50">
      <w:pPr>
        <w:jc w:val="center"/>
        <w:rPr>
          <w:rFonts w:ascii="Arial" w:hAnsi="Arial" w:cs="Arial"/>
          <w:b/>
          <w:sz w:val="22"/>
          <w:szCs w:val="22"/>
        </w:rPr>
      </w:pPr>
    </w:p>
    <w:p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lastRenderedPageBreak/>
        <w:t>Práva a povinnosti smluvních stran touto</w:t>
      </w:r>
      <w:r>
        <w:rPr>
          <w:rFonts w:ascii="Arial" w:hAnsi="Arial" w:cs="Arial"/>
          <w:sz w:val="22"/>
          <w:szCs w:val="22"/>
        </w:rPr>
        <w:t xml:space="preserve"> </w:t>
      </w:r>
      <w:r w:rsidRPr="00A7167F">
        <w:rPr>
          <w:rFonts w:ascii="Arial" w:hAnsi="Arial" w:cs="Arial"/>
          <w:sz w:val="22"/>
          <w:szCs w:val="22"/>
        </w:rPr>
        <w:t xml:space="preserve">smlouvou neupravená se řídí zákonem č. 185/2001 Sb., o odpadech, ve znění pozdějších předpisů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Veškeré změny této smlouvy je možné činit jen po vzájemné dohodě smluvních stran</w:t>
      </w:r>
      <w:r w:rsidR="00A071FE">
        <w:rPr>
          <w:rFonts w:ascii="Arial" w:hAnsi="Arial" w:cs="Arial"/>
          <w:sz w:val="22"/>
          <w:szCs w:val="22"/>
        </w:rPr>
        <w:t xml:space="preserve"> a v písemné formě</w:t>
      </w:r>
      <w:r w:rsidR="003E0C81">
        <w:rPr>
          <w:rFonts w:ascii="Arial" w:hAnsi="Arial" w:cs="Arial"/>
          <w:sz w:val="22"/>
          <w:szCs w:val="22"/>
        </w:rPr>
        <w:t xml:space="preserve">, a to </w:t>
      </w:r>
      <w:r w:rsidR="00EF047D">
        <w:rPr>
          <w:rFonts w:ascii="Arial" w:hAnsi="Arial" w:cs="Arial"/>
          <w:sz w:val="22"/>
          <w:szCs w:val="22"/>
        </w:rPr>
        <w:t>uzavřením smlouvy</w:t>
      </w:r>
      <w:r w:rsidR="003E0C81">
        <w:rPr>
          <w:rFonts w:ascii="Arial" w:hAnsi="Arial" w:cs="Arial"/>
          <w:sz w:val="22"/>
          <w:szCs w:val="22"/>
        </w:rPr>
        <w:t xml:space="preserve"> nov</w:t>
      </w:r>
      <w:r w:rsidR="00EF047D">
        <w:rPr>
          <w:rFonts w:ascii="Arial" w:hAnsi="Arial" w:cs="Arial"/>
          <w:sz w:val="22"/>
          <w:szCs w:val="22"/>
        </w:rPr>
        <w:t>é</w:t>
      </w:r>
      <w:r w:rsidR="003E0C81">
        <w:rPr>
          <w:rFonts w:ascii="Arial" w:hAnsi="Arial" w:cs="Arial"/>
          <w:sz w:val="22"/>
          <w:szCs w:val="22"/>
        </w:rPr>
        <w:t xml:space="preserve">, která bude nahrazovat </w:t>
      </w:r>
      <w:r w:rsidR="00EF047D">
        <w:rPr>
          <w:rFonts w:ascii="Arial" w:hAnsi="Arial" w:cs="Arial"/>
          <w:sz w:val="22"/>
          <w:szCs w:val="22"/>
        </w:rPr>
        <w:t>veškeré smlouvy uzavřené mezi smluvními stranami, jejichž předmětem je shodné plnění, na nějž se vztahuje tato smlouva.</w:t>
      </w:r>
      <w:r w:rsidR="00413F7E">
        <w:rPr>
          <w:rFonts w:ascii="Arial" w:hAnsi="Arial" w:cs="Arial"/>
          <w:sz w:val="22"/>
          <w:szCs w:val="22"/>
        </w:rPr>
        <w:t xml:space="preserve"> </w:t>
      </w:r>
      <w:r w:rsidRPr="00A7167F">
        <w:rPr>
          <w:rFonts w:ascii="Arial" w:hAnsi="Arial" w:cs="Arial"/>
          <w:sz w:val="22"/>
          <w:szCs w:val="22"/>
        </w:rPr>
        <w:t>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Dnem podpisu této smlouvy se ruší veškeré smlouvy uzavřené mezi smluvními stranami, jejichž předmětem </w:t>
      </w:r>
      <w:proofErr w:type="gramStart"/>
      <w:r w:rsidRPr="00A45B22">
        <w:rPr>
          <w:rFonts w:ascii="Arial" w:hAnsi="Arial" w:cs="Arial"/>
          <w:sz w:val="22"/>
          <w:szCs w:val="22"/>
        </w:rPr>
        <w:t>je</w:t>
      </w:r>
      <w:proofErr w:type="gramEnd"/>
      <w:r w:rsidRPr="00A45B22">
        <w:rPr>
          <w:rFonts w:ascii="Arial" w:hAnsi="Arial" w:cs="Arial"/>
          <w:sz w:val="22"/>
          <w:szCs w:val="22"/>
        </w:rPr>
        <w:t xml:space="preserve"> shodné plnění na nějž se vztahuje tato smlouva.</w:t>
      </w:r>
    </w:p>
    <w:p w:rsidR="000617CD" w:rsidRPr="00A7167F" w:rsidRDefault="000617CD" w:rsidP="000D66B7">
      <w:pPr>
        <w:ind w:left="567"/>
        <w:jc w:val="both"/>
        <w:rPr>
          <w:rFonts w:ascii="Arial" w:hAnsi="Arial" w:cs="Arial"/>
          <w:sz w:val="22"/>
          <w:szCs w:val="22"/>
        </w:rPr>
      </w:pPr>
    </w:p>
    <w:p w:rsidR="001B3440" w:rsidRDefault="001B3440" w:rsidP="000617CD">
      <w:pPr>
        <w:ind w:left="567"/>
        <w:jc w:val="both"/>
        <w:rPr>
          <w:rFonts w:ascii="Arial" w:hAnsi="Arial" w:cs="Arial"/>
          <w:sz w:val="22"/>
          <w:szCs w:val="22"/>
        </w:rPr>
      </w:pPr>
    </w:p>
    <w:p w:rsidR="001B3440" w:rsidRDefault="001B3440" w:rsidP="000617CD">
      <w:pPr>
        <w:ind w:left="567"/>
        <w:jc w:val="both"/>
        <w:rPr>
          <w:rFonts w:ascii="Arial" w:hAnsi="Arial" w:cs="Arial"/>
          <w:sz w:val="22"/>
          <w:szCs w:val="22"/>
        </w:rPr>
      </w:pPr>
    </w:p>
    <w:p w:rsidR="001B3440" w:rsidRDefault="001B3440" w:rsidP="000617CD">
      <w:pPr>
        <w:ind w:left="567"/>
        <w:jc w:val="both"/>
        <w:rPr>
          <w:rFonts w:ascii="Arial" w:hAnsi="Arial" w:cs="Arial"/>
          <w:sz w:val="22"/>
          <w:szCs w:val="22"/>
        </w:rPr>
      </w:pPr>
    </w:p>
    <w:p w:rsidR="001B3440" w:rsidRDefault="001B3440" w:rsidP="000617CD">
      <w:pPr>
        <w:ind w:left="567"/>
        <w:jc w:val="both"/>
        <w:rPr>
          <w:rFonts w:ascii="Arial" w:hAnsi="Arial" w:cs="Arial"/>
          <w:sz w:val="22"/>
          <w:szCs w:val="22"/>
        </w:rPr>
      </w:pPr>
    </w:p>
    <w:p w:rsidR="001B3440" w:rsidRDefault="001B3440" w:rsidP="000617CD">
      <w:pPr>
        <w:ind w:left="567"/>
        <w:jc w:val="both"/>
        <w:rPr>
          <w:rFonts w:ascii="Arial" w:hAnsi="Arial" w:cs="Arial"/>
          <w:sz w:val="22"/>
          <w:szCs w:val="22"/>
        </w:rPr>
      </w:pPr>
    </w:p>
    <w:p w:rsidR="000617CD" w:rsidRPr="00A7167F" w:rsidRDefault="00887D50" w:rsidP="000617CD">
      <w:pPr>
        <w:ind w:left="567"/>
        <w:jc w:val="both"/>
        <w:rPr>
          <w:rFonts w:ascii="Arial" w:hAnsi="Arial" w:cs="Arial"/>
          <w:sz w:val="22"/>
          <w:szCs w:val="22"/>
        </w:rPr>
      </w:pPr>
      <w:r w:rsidRPr="00A7167F">
        <w:rPr>
          <w:rFonts w:ascii="Arial" w:hAnsi="Arial" w:cs="Arial"/>
          <w:sz w:val="22"/>
          <w:szCs w:val="22"/>
        </w:rPr>
        <w:t>V </w:t>
      </w:r>
      <w:r w:rsidR="00AF17F7">
        <w:rPr>
          <w:rFonts w:ascii="Arial" w:hAnsi="Arial" w:cs="Arial"/>
          <w:sz w:val="22"/>
          <w:szCs w:val="22"/>
        </w:rPr>
        <w:t>Kladně</w:t>
      </w:r>
      <w:r w:rsidRPr="00A7167F">
        <w:rPr>
          <w:rFonts w:ascii="Arial" w:hAnsi="Arial" w:cs="Arial"/>
          <w:sz w:val="22"/>
          <w:szCs w:val="22"/>
        </w:rPr>
        <w:t xml:space="preserve"> dne……………………</w:t>
      </w:r>
      <w:proofErr w:type="gramStart"/>
      <w:r w:rsidRPr="00A7167F">
        <w:rPr>
          <w:rFonts w:ascii="Arial" w:hAnsi="Arial" w:cs="Arial"/>
          <w:sz w:val="22"/>
          <w:szCs w:val="22"/>
        </w:rPr>
        <w:t>…..</w:t>
      </w:r>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0617CD">
        <w:rPr>
          <w:rFonts w:ascii="Arial" w:hAnsi="Arial" w:cs="Arial"/>
          <w:sz w:val="22"/>
          <w:szCs w:val="22"/>
        </w:rPr>
        <w:tab/>
      </w:r>
      <w:r w:rsidR="00C71CED">
        <w:rPr>
          <w:rFonts w:ascii="Arial" w:hAnsi="Arial" w:cs="Arial"/>
          <w:sz w:val="22"/>
          <w:szCs w:val="22"/>
        </w:rPr>
        <w:t>V …</w:t>
      </w:r>
      <w:proofErr w:type="gramEnd"/>
      <w:r w:rsidR="00C71CED">
        <w:rPr>
          <w:rFonts w:ascii="Arial" w:hAnsi="Arial" w:cs="Arial"/>
          <w:sz w:val="22"/>
          <w:szCs w:val="22"/>
        </w:rPr>
        <w:t>………………………dne………..</w:t>
      </w:r>
    </w:p>
    <w:p w:rsidR="00887D50" w:rsidRPr="00A7167F" w:rsidRDefault="00887D50" w:rsidP="00FE71D6">
      <w:pPr>
        <w:ind w:left="567"/>
        <w:jc w:val="both"/>
        <w:rPr>
          <w:rFonts w:ascii="Arial" w:hAnsi="Arial" w:cs="Arial"/>
          <w:sz w:val="22"/>
          <w:szCs w:val="22"/>
        </w:rPr>
      </w:pPr>
    </w:p>
    <w:p w:rsidR="000A03B9" w:rsidRDefault="000A03B9" w:rsidP="004148BD">
      <w:pPr>
        <w:jc w:val="both"/>
        <w:rPr>
          <w:rFonts w:ascii="Arial" w:hAnsi="Arial" w:cs="Arial"/>
          <w:sz w:val="22"/>
          <w:szCs w:val="22"/>
        </w:rPr>
      </w:pPr>
    </w:p>
    <w:p w:rsidR="001B3440" w:rsidRDefault="001B3440" w:rsidP="004148BD">
      <w:pPr>
        <w:jc w:val="both"/>
        <w:rPr>
          <w:rFonts w:ascii="Arial" w:hAnsi="Arial" w:cs="Arial"/>
          <w:sz w:val="22"/>
          <w:szCs w:val="22"/>
        </w:rPr>
      </w:pPr>
    </w:p>
    <w:p w:rsidR="001B3440" w:rsidRDefault="001B3440" w:rsidP="004148BD">
      <w:pPr>
        <w:jc w:val="both"/>
        <w:rPr>
          <w:rFonts w:ascii="Arial" w:hAnsi="Arial" w:cs="Arial"/>
          <w:sz w:val="22"/>
          <w:szCs w:val="22"/>
        </w:rPr>
      </w:pPr>
    </w:p>
    <w:p w:rsidR="001B3440" w:rsidRPr="00A7167F" w:rsidRDefault="001B3440" w:rsidP="004148BD">
      <w:pPr>
        <w:jc w:val="both"/>
        <w:rPr>
          <w:rFonts w:ascii="Arial" w:hAnsi="Arial" w:cs="Arial"/>
          <w:sz w:val="22"/>
          <w:szCs w:val="22"/>
        </w:rPr>
      </w:pPr>
    </w:p>
    <w:p w:rsidR="00887D50" w:rsidRPr="00A7167F" w:rsidRDefault="00887D50" w:rsidP="00FE71D6">
      <w:pPr>
        <w:spacing w:before="240"/>
        <w:ind w:left="567"/>
        <w:rPr>
          <w:rFonts w:ascii="Arial" w:hAnsi="Arial" w:cs="Arial"/>
          <w:b/>
          <w:sz w:val="22"/>
          <w:szCs w:val="22"/>
        </w:rPr>
      </w:pPr>
      <w:r w:rsidRPr="00A7167F">
        <w:rPr>
          <w:rFonts w:ascii="Arial" w:hAnsi="Arial" w:cs="Arial"/>
          <w:b/>
          <w:sz w:val="22"/>
          <w:szCs w:val="22"/>
        </w:rPr>
        <w:t>…………………………………….</w:t>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t>……………………………………..</w:t>
      </w:r>
    </w:p>
    <w:p w:rsidR="00887D50" w:rsidRPr="00A7167F" w:rsidRDefault="00AF17F7" w:rsidP="000D66B7">
      <w:pPr>
        <w:shd w:val="clear" w:color="auto" w:fill="D9D9D9" w:themeFill="background1" w:themeFillShade="D9"/>
        <w:ind w:left="567"/>
        <w:rPr>
          <w:rFonts w:ascii="Arial" w:hAnsi="Arial" w:cs="Arial"/>
          <w:b/>
          <w:sz w:val="22"/>
          <w:szCs w:val="22"/>
        </w:rPr>
      </w:pPr>
      <w:r>
        <w:rPr>
          <w:rFonts w:ascii="Arial" w:hAnsi="Arial" w:cs="Arial"/>
          <w:b/>
          <w:sz w:val="22"/>
          <w:szCs w:val="22"/>
          <w:shd w:val="clear" w:color="auto" w:fill="FFFFFF" w:themeFill="background1"/>
        </w:rPr>
        <w:t>AVE Kladno s.r.o.</w:t>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p>
    <w:p w:rsidR="00887D50" w:rsidRPr="00A7167F" w:rsidRDefault="006E7CE7" w:rsidP="00FE71D6">
      <w:pPr>
        <w:ind w:left="567"/>
        <w:rPr>
          <w:rFonts w:ascii="Arial" w:hAnsi="Arial" w:cs="Arial"/>
          <w:b/>
          <w:sz w:val="22"/>
          <w:szCs w:val="22"/>
        </w:rPr>
      </w:pPr>
      <w:r>
        <w:rPr>
          <w:rFonts w:ascii="Arial" w:hAnsi="Arial" w:cs="Arial"/>
          <w:b/>
          <w:sz w:val="22"/>
          <w:szCs w:val="22"/>
        </w:rPr>
        <w:t>zhotovitel</w:t>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t>objednatel</w:t>
      </w:r>
    </w:p>
    <w:p w:rsidR="00413F7E" w:rsidRDefault="00413F7E" w:rsidP="000A03B9">
      <w:pPr>
        <w:pStyle w:val="Zpat"/>
        <w:rPr>
          <w:rFonts w:ascii="Arial" w:hAnsi="Arial" w:cs="Arial"/>
          <w:b/>
          <w:sz w:val="22"/>
          <w:szCs w:val="22"/>
        </w:rPr>
      </w:pPr>
    </w:p>
    <w:p w:rsidR="001B3440" w:rsidRDefault="001B3440" w:rsidP="000A03B9">
      <w:pPr>
        <w:pStyle w:val="Zpat"/>
        <w:rPr>
          <w:rFonts w:ascii="Arial" w:hAnsi="Arial" w:cs="Arial"/>
          <w:sz w:val="20"/>
          <w:szCs w:val="20"/>
        </w:rPr>
      </w:pPr>
    </w:p>
    <w:p w:rsidR="001B3440" w:rsidRDefault="001B3440" w:rsidP="000A03B9">
      <w:pPr>
        <w:pStyle w:val="Zpat"/>
        <w:rPr>
          <w:rFonts w:ascii="Arial" w:hAnsi="Arial" w:cs="Arial"/>
          <w:sz w:val="20"/>
          <w:szCs w:val="20"/>
        </w:rPr>
      </w:pPr>
    </w:p>
    <w:p w:rsidR="001B3440" w:rsidRDefault="001B3440" w:rsidP="000A03B9">
      <w:pPr>
        <w:pStyle w:val="Zpat"/>
        <w:rPr>
          <w:rFonts w:ascii="Arial" w:hAnsi="Arial" w:cs="Arial"/>
          <w:sz w:val="20"/>
          <w:szCs w:val="20"/>
        </w:rPr>
      </w:pPr>
    </w:p>
    <w:p w:rsidR="001B3440" w:rsidRDefault="001B3440" w:rsidP="000A03B9">
      <w:pPr>
        <w:pStyle w:val="Zpat"/>
        <w:rPr>
          <w:rFonts w:ascii="Arial" w:hAnsi="Arial" w:cs="Arial"/>
          <w:sz w:val="20"/>
          <w:szCs w:val="20"/>
        </w:rPr>
      </w:pPr>
    </w:p>
    <w:p w:rsidR="001B3440" w:rsidRDefault="001B3440"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2E6314" w:rsidRDefault="002E6314" w:rsidP="000A03B9">
      <w:pPr>
        <w:pStyle w:val="Zpat"/>
        <w:rPr>
          <w:rFonts w:ascii="Arial" w:hAnsi="Arial" w:cs="Arial"/>
          <w:sz w:val="20"/>
          <w:szCs w:val="20"/>
        </w:rPr>
      </w:pPr>
    </w:p>
    <w:p w:rsidR="001B3440" w:rsidRDefault="001B3440" w:rsidP="000A03B9">
      <w:pPr>
        <w:pStyle w:val="Zpat"/>
        <w:rPr>
          <w:rFonts w:ascii="Arial" w:hAnsi="Arial" w:cs="Arial"/>
          <w:sz w:val="20"/>
          <w:szCs w:val="20"/>
        </w:rPr>
      </w:pPr>
    </w:p>
    <w:p w:rsidR="00CD04D9" w:rsidRDefault="00CD04D9" w:rsidP="000A03B9">
      <w:pPr>
        <w:pStyle w:val="Zpat"/>
        <w:rPr>
          <w:rFonts w:ascii="Arial" w:hAnsi="Arial" w:cs="Arial"/>
          <w:sz w:val="20"/>
          <w:szCs w:val="20"/>
        </w:rPr>
      </w:pPr>
    </w:p>
    <w:p w:rsidR="00AC68FF" w:rsidRDefault="00BA3FF7" w:rsidP="000A03B9">
      <w:pPr>
        <w:pStyle w:val="Zpat"/>
        <w:rPr>
          <w:rFonts w:ascii="Arial" w:hAnsi="Arial" w:cs="Arial"/>
          <w:sz w:val="20"/>
          <w:szCs w:val="20"/>
        </w:rPr>
      </w:pPr>
      <w:r w:rsidRPr="006A2592">
        <w:rPr>
          <w:rFonts w:ascii="Arial" w:hAnsi="Arial" w:cs="Arial"/>
          <w:sz w:val="20"/>
          <w:szCs w:val="20"/>
        </w:rPr>
        <w:t xml:space="preserve">Příloha č. 1 </w:t>
      </w:r>
      <w:proofErr w:type="gramStart"/>
      <w:r w:rsidRPr="006A2592">
        <w:rPr>
          <w:rFonts w:ascii="Arial" w:hAnsi="Arial" w:cs="Arial"/>
          <w:sz w:val="20"/>
          <w:szCs w:val="20"/>
        </w:rPr>
        <w:t xml:space="preserve">Smlouvy </w:t>
      </w:r>
      <w:r w:rsidR="00AC68FF">
        <w:rPr>
          <w:rFonts w:ascii="Arial" w:hAnsi="Arial" w:cs="Arial"/>
          <w:sz w:val="20"/>
          <w:szCs w:val="20"/>
        </w:rPr>
        <w:t xml:space="preserve"> č.</w:t>
      </w:r>
      <w:proofErr w:type="gramEnd"/>
      <w:r w:rsidR="00AC68FF">
        <w:rPr>
          <w:rFonts w:ascii="Arial" w:hAnsi="Arial" w:cs="Arial"/>
          <w:sz w:val="20"/>
          <w:szCs w:val="20"/>
        </w:rPr>
        <w:t>010225/01.01.2017</w:t>
      </w:r>
    </w:p>
    <w:p w:rsidR="00AC68FF" w:rsidRDefault="00AC68FF" w:rsidP="000A03B9">
      <w:pPr>
        <w:pStyle w:val="Zpat"/>
        <w:rPr>
          <w:rFonts w:ascii="Arial" w:hAnsi="Arial" w:cs="Arial"/>
          <w:sz w:val="20"/>
          <w:szCs w:val="20"/>
        </w:rPr>
      </w:pPr>
    </w:p>
    <w:p w:rsidR="00AC68FF" w:rsidRDefault="00AC68FF" w:rsidP="000A03B9">
      <w:pPr>
        <w:pStyle w:val="Zpat"/>
        <w:rPr>
          <w:rFonts w:ascii="Arial" w:hAnsi="Arial" w:cs="Arial"/>
          <w:sz w:val="20"/>
          <w:szCs w:val="20"/>
        </w:rPr>
      </w:pPr>
    </w:p>
    <w:p w:rsidR="004148BD" w:rsidRPr="00AC68FF" w:rsidRDefault="00AC68FF" w:rsidP="000A03B9">
      <w:pPr>
        <w:pStyle w:val="Zpat"/>
        <w:rPr>
          <w:rFonts w:ascii="Arial" w:hAnsi="Arial" w:cs="Arial"/>
          <w:sz w:val="20"/>
          <w:szCs w:val="20"/>
          <w:u w:val="single"/>
        </w:rPr>
      </w:pPr>
      <w:r w:rsidRPr="00AC68FF">
        <w:rPr>
          <w:rFonts w:ascii="Arial" w:hAnsi="Arial" w:cs="Arial"/>
          <w:sz w:val="20"/>
          <w:szCs w:val="20"/>
          <w:u w:val="single"/>
        </w:rPr>
        <w:t>Cenové podmínky</w:t>
      </w:r>
      <w:r w:rsidR="00BA3FF7" w:rsidRPr="00AC68FF">
        <w:rPr>
          <w:rFonts w:ascii="Arial" w:hAnsi="Arial" w:cs="Arial"/>
          <w:sz w:val="20"/>
          <w:szCs w:val="20"/>
          <w:u w:val="single"/>
        </w:rPr>
        <w:t xml:space="preserve"> </w:t>
      </w: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CF44A2" w:rsidRDefault="00AC68FF" w:rsidP="000A03B9">
      <w:pPr>
        <w:pStyle w:val="Zpat"/>
        <w:rPr>
          <w:rFonts w:ascii="Arial" w:hAnsi="Arial" w:cs="Arial"/>
          <w:sz w:val="20"/>
          <w:szCs w:val="20"/>
        </w:rPr>
      </w:pPr>
      <w:proofErr w:type="gramStart"/>
      <w:r>
        <w:rPr>
          <w:rFonts w:ascii="Arial" w:hAnsi="Arial" w:cs="Arial"/>
          <w:sz w:val="20"/>
          <w:szCs w:val="20"/>
        </w:rPr>
        <w:t>Služba                                 roční</w:t>
      </w:r>
      <w:proofErr w:type="gramEnd"/>
      <w:r>
        <w:rPr>
          <w:rFonts w:ascii="Arial" w:hAnsi="Arial" w:cs="Arial"/>
          <w:sz w:val="20"/>
          <w:szCs w:val="20"/>
        </w:rPr>
        <w:t xml:space="preserve"> cena bez DPH</w:t>
      </w:r>
    </w:p>
    <w:p w:rsidR="00AC68FF" w:rsidRDefault="00AC68FF" w:rsidP="000A03B9">
      <w:pPr>
        <w:pStyle w:val="Zpat"/>
        <w:rPr>
          <w:rFonts w:ascii="Arial" w:hAnsi="Arial" w:cs="Arial"/>
          <w:sz w:val="20"/>
          <w:szCs w:val="20"/>
        </w:rPr>
      </w:pPr>
    </w:p>
    <w:p w:rsidR="00AC68FF" w:rsidRDefault="00AC68FF" w:rsidP="000A03B9">
      <w:pPr>
        <w:pStyle w:val="Zpat"/>
        <w:rPr>
          <w:rFonts w:ascii="Arial" w:hAnsi="Arial" w:cs="Arial"/>
          <w:sz w:val="20"/>
          <w:szCs w:val="20"/>
        </w:rPr>
      </w:pPr>
      <w:r>
        <w:rPr>
          <w:rFonts w:ascii="Arial" w:hAnsi="Arial" w:cs="Arial"/>
          <w:sz w:val="20"/>
          <w:szCs w:val="20"/>
        </w:rPr>
        <w:t xml:space="preserve">Pronájem </w:t>
      </w:r>
      <w:proofErr w:type="gramStart"/>
      <w:r>
        <w:rPr>
          <w:rFonts w:ascii="Arial" w:hAnsi="Arial" w:cs="Arial"/>
          <w:sz w:val="20"/>
          <w:szCs w:val="20"/>
        </w:rPr>
        <w:t>nádoby                 1989,96</w:t>
      </w:r>
      <w:proofErr w:type="gramEnd"/>
    </w:p>
    <w:p w:rsidR="00AC68FF" w:rsidRDefault="00AC68FF" w:rsidP="000A03B9">
      <w:pPr>
        <w:pStyle w:val="Zpat"/>
        <w:rPr>
          <w:rFonts w:ascii="Arial" w:hAnsi="Arial" w:cs="Arial"/>
          <w:sz w:val="20"/>
          <w:szCs w:val="20"/>
        </w:rPr>
      </w:pPr>
      <w:r>
        <w:rPr>
          <w:rFonts w:ascii="Arial" w:hAnsi="Arial" w:cs="Arial"/>
          <w:sz w:val="20"/>
          <w:szCs w:val="20"/>
        </w:rPr>
        <w:t xml:space="preserve">Svoz </w:t>
      </w:r>
      <w:proofErr w:type="gramStart"/>
      <w:r>
        <w:rPr>
          <w:rFonts w:ascii="Arial" w:hAnsi="Arial" w:cs="Arial"/>
          <w:sz w:val="20"/>
          <w:szCs w:val="20"/>
        </w:rPr>
        <w:t>papír                            6213,96</w:t>
      </w:r>
      <w:proofErr w:type="gramEnd"/>
    </w:p>
    <w:p w:rsidR="00AC68FF" w:rsidRDefault="00AC68FF" w:rsidP="000A03B9">
      <w:pPr>
        <w:pStyle w:val="Zpat"/>
        <w:rPr>
          <w:rFonts w:ascii="Arial" w:hAnsi="Arial" w:cs="Arial"/>
          <w:sz w:val="20"/>
          <w:szCs w:val="20"/>
        </w:rPr>
      </w:pPr>
    </w:p>
    <w:p w:rsidR="00CF44A2" w:rsidRDefault="00AC68FF" w:rsidP="000A03B9">
      <w:pPr>
        <w:pStyle w:val="Zpat"/>
        <w:rPr>
          <w:rFonts w:ascii="Arial" w:hAnsi="Arial" w:cs="Arial"/>
          <w:sz w:val="20"/>
          <w:szCs w:val="20"/>
        </w:rPr>
      </w:pPr>
      <w:r>
        <w:rPr>
          <w:rFonts w:ascii="Arial" w:hAnsi="Arial" w:cs="Arial"/>
          <w:sz w:val="20"/>
          <w:szCs w:val="20"/>
        </w:rPr>
        <w:t xml:space="preserve">Pronájem </w:t>
      </w:r>
      <w:proofErr w:type="gramStart"/>
      <w:r>
        <w:rPr>
          <w:rFonts w:ascii="Arial" w:hAnsi="Arial" w:cs="Arial"/>
          <w:sz w:val="20"/>
          <w:szCs w:val="20"/>
        </w:rPr>
        <w:t xml:space="preserve">nádoby                 </w:t>
      </w:r>
      <w:r w:rsidR="009876F2">
        <w:rPr>
          <w:rFonts w:ascii="Arial" w:hAnsi="Arial" w:cs="Arial"/>
          <w:sz w:val="20"/>
          <w:szCs w:val="20"/>
        </w:rPr>
        <w:t>1989,96</w:t>
      </w:r>
      <w:proofErr w:type="gramEnd"/>
    </w:p>
    <w:p w:rsidR="00CF44A2" w:rsidRDefault="009876F2" w:rsidP="000A03B9">
      <w:pPr>
        <w:pStyle w:val="Zpat"/>
        <w:rPr>
          <w:rFonts w:ascii="Arial" w:hAnsi="Arial" w:cs="Arial"/>
          <w:sz w:val="20"/>
          <w:szCs w:val="20"/>
        </w:rPr>
      </w:pPr>
      <w:r>
        <w:rPr>
          <w:rFonts w:ascii="Arial" w:hAnsi="Arial" w:cs="Arial"/>
          <w:sz w:val="20"/>
          <w:szCs w:val="20"/>
        </w:rPr>
        <w:t xml:space="preserve">Svoz </w:t>
      </w:r>
      <w:proofErr w:type="gramStart"/>
      <w:r>
        <w:rPr>
          <w:rFonts w:ascii="Arial" w:hAnsi="Arial" w:cs="Arial"/>
          <w:sz w:val="20"/>
          <w:szCs w:val="20"/>
        </w:rPr>
        <w:t>plast                             6890,04</w:t>
      </w:r>
      <w:proofErr w:type="gramEnd"/>
    </w:p>
    <w:p w:rsidR="009876F2" w:rsidRDefault="009876F2" w:rsidP="000A03B9">
      <w:pPr>
        <w:pStyle w:val="Zpat"/>
        <w:rPr>
          <w:rFonts w:ascii="Arial" w:hAnsi="Arial" w:cs="Arial"/>
          <w:sz w:val="20"/>
          <w:szCs w:val="20"/>
        </w:rPr>
      </w:pPr>
    </w:p>
    <w:p w:rsidR="009876F2" w:rsidRDefault="009876F2" w:rsidP="000A03B9">
      <w:pPr>
        <w:pStyle w:val="Zpat"/>
        <w:rPr>
          <w:rFonts w:ascii="Arial" w:hAnsi="Arial" w:cs="Arial"/>
          <w:sz w:val="20"/>
          <w:szCs w:val="20"/>
        </w:rPr>
      </w:pPr>
      <w:r>
        <w:rPr>
          <w:rFonts w:ascii="Arial" w:hAnsi="Arial" w:cs="Arial"/>
          <w:sz w:val="20"/>
          <w:szCs w:val="20"/>
        </w:rPr>
        <w:t xml:space="preserve">Pronájem </w:t>
      </w:r>
      <w:proofErr w:type="gramStart"/>
      <w:r>
        <w:rPr>
          <w:rFonts w:ascii="Arial" w:hAnsi="Arial" w:cs="Arial"/>
          <w:sz w:val="20"/>
          <w:szCs w:val="20"/>
        </w:rPr>
        <w:t>kontejner              3979,92</w:t>
      </w:r>
      <w:proofErr w:type="gramEnd"/>
    </w:p>
    <w:p w:rsidR="009876F2" w:rsidRDefault="009876F2" w:rsidP="000A03B9">
      <w:pPr>
        <w:pStyle w:val="Zpat"/>
        <w:rPr>
          <w:rFonts w:ascii="Arial" w:hAnsi="Arial" w:cs="Arial"/>
          <w:sz w:val="20"/>
          <w:szCs w:val="20"/>
        </w:rPr>
      </w:pPr>
      <w:r>
        <w:rPr>
          <w:rFonts w:ascii="Arial" w:hAnsi="Arial" w:cs="Arial"/>
          <w:sz w:val="20"/>
          <w:szCs w:val="20"/>
        </w:rPr>
        <w:t xml:space="preserve">Svoz </w:t>
      </w:r>
      <w:proofErr w:type="gramStart"/>
      <w:r>
        <w:rPr>
          <w:rFonts w:ascii="Arial" w:hAnsi="Arial" w:cs="Arial"/>
          <w:sz w:val="20"/>
          <w:szCs w:val="20"/>
        </w:rPr>
        <w:t>směs                          43159,92</w:t>
      </w:r>
      <w:proofErr w:type="gramEnd"/>
    </w:p>
    <w:p w:rsidR="009876F2" w:rsidRDefault="009876F2" w:rsidP="000A03B9">
      <w:pPr>
        <w:pStyle w:val="Zpat"/>
        <w:rPr>
          <w:rFonts w:ascii="Arial" w:hAnsi="Arial" w:cs="Arial"/>
          <w:sz w:val="20"/>
          <w:szCs w:val="20"/>
        </w:rPr>
      </w:pPr>
    </w:p>
    <w:p w:rsidR="009876F2" w:rsidRDefault="009876F2" w:rsidP="000A03B9">
      <w:pPr>
        <w:pStyle w:val="Zpat"/>
        <w:rPr>
          <w:rFonts w:ascii="Arial" w:hAnsi="Arial" w:cs="Arial"/>
          <w:sz w:val="20"/>
          <w:szCs w:val="20"/>
        </w:rPr>
      </w:pPr>
      <w:r>
        <w:rPr>
          <w:rFonts w:ascii="Arial" w:hAnsi="Arial" w:cs="Arial"/>
          <w:sz w:val="20"/>
          <w:szCs w:val="20"/>
        </w:rPr>
        <w:t>Platební období pololetně.</w:t>
      </w:r>
    </w:p>
    <w:p w:rsidR="009876F2" w:rsidRDefault="009876F2" w:rsidP="000A03B9">
      <w:pPr>
        <w:pStyle w:val="Zpat"/>
        <w:rPr>
          <w:rFonts w:ascii="Arial" w:hAnsi="Arial" w:cs="Arial"/>
          <w:sz w:val="20"/>
          <w:szCs w:val="20"/>
        </w:rPr>
      </w:pPr>
    </w:p>
    <w:p w:rsidR="009876F2" w:rsidRDefault="009876F2" w:rsidP="000A03B9">
      <w:pPr>
        <w:pStyle w:val="Zpat"/>
        <w:rPr>
          <w:rFonts w:ascii="Arial" w:hAnsi="Arial" w:cs="Arial"/>
          <w:sz w:val="20"/>
          <w:szCs w:val="20"/>
        </w:rPr>
      </w:pPr>
      <w:r>
        <w:rPr>
          <w:rFonts w:ascii="Arial" w:hAnsi="Arial" w:cs="Arial"/>
          <w:sz w:val="20"/>
          <w:szCs w:val="20"/>
        </w:rPr>
        <w:t>Smlouva se uzavírá na dobu neurčitou.</w:t>
      </w:r>
    </w:p>
    <w:p w:rsidR="00CF44A2" w:rsidRDefault="00CF44A2" w:rsidP="000A03B9">
      <w:pPr>
        <w:pStyle w:val="Zpat"/>
        <w:rPr>
          <w:rFonts w:ascii="Arial" w:hAnsi="Arial" w:cs="Arial"/>
          <w:sz w:val="20"/>
          <w:szCs w:val="20"/>
        </w:rPr>
      </w:pPr>
    </w:p>
    <w:p w:rsidR="00CD04D9" w:rsidRDefault="00CD04D9" w:rsidP="000A03B9">
      <w:pPr>
        <w:pStyle w:val="Zpat"/>
        <w:rPr>
          <w:rFonts w:ascii="Arial" w:hAnsi="Arial" w:cs="Arial"/>
          <w:sz w:val="20"/>
          <w:szCs w:val="20"/>
        </w:rPr>
      </w:pPr>
    </w:p>
    <w:p w:rsidR="00CD04D9" w:rsidRDefault="00CD04D9" w:rsidP="000A03B9">
      <w:pPr>
        <w:pStyle w:val="Zpat"/>
        <w:rPr>
          <w:rFonts w:ascii="Arial" w:hAnsi="Arial" w:cs="Arial"/>
          <w:sz w:val="20"/>
          <w:szCs w:val="20"/>
        </w:rPr>
      </w:pPr>
      <w:bookmarkStart w:id="0" w:name="_GoBack"/>
      <w:bookmarkEnd w:id="0"/>
    </w:p>
    <w:p w:rsidR="00CF44A2" w:rsidRDefault="00CF44A2" w:rsidP="000A03B9">
      <w:pPr>
        <w:pStyle w:val="Zpat"/>
        <w:rPr>
          <w:rFonts w:ascii="Arial" w:hAnsi="Arial" w:cs="Arial"/>
          <w:sz w:val="20"/>
          <w:szCs w:val="20"/>
        </w:rPr>
      </w:pPr>
    </w:p>
    <w:p w:rsidR="00CF44A2" w:rsidRDefault="00CF44A2"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CF44A2" w:rsidRPr="00A7167F" w:rsidRDefault="00CF44A2" w:rsidP="00CF44A2">
      <w:pPr>
        <w:ind w:left="567"/>
        <w:jc w:val="both"/>
        <w:rPr>
          <w:rFonts w:ascii="Arial" w:hAnsi="Arial" w:cs="Arial"/>
          <w:sz w:val="22"/>
          <w:szCs w:val="22"/>
        </w:rPr>
      </w:pPr>
      <w:r w:rsidRPr="00A7167F">
        <w:rPr>
          <w:rFonts w:ascii="Arial" w:hAnsi="Arial" w:cs="Arial"/>
          <w:sz w:val="22"/>
          <w:szCs w:val="22"/>
        </w:rPr>
        <w:t>V </w:t>
      </w:r>
      <w:r>
        <w:rPr>
          <w:rFonts w:ascii="Arial" w:hAnsi="Arial" w:cs="Arial"/>
          <w:sz w:val="22"/>
          <w:szCs w:val="22"/>
        </w:rPr>
        <w:t>Kladně</w:t>
      </w:r>
      <w:r w:rsidRPr="00A7167F">
        <w:rPr>
          <w:rFonts w:ascii="Arial" w:hAnsi="Arial" w:cs="Arial"/>
          <w:sz w:val="22"/>
          <w:szCs w:val="22"/>
        </w:rPr>
        <w:t xml:space="preserve"> dne……………………</w:t>
      </w:r>
      <w:proofErr w:type="gramStart"/>
      <w:r w:rsidRPr="00A7167F">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w:t>
      </w:r>
      <w:proofErr w:type="gramEnd"/>
      <w:r>
        <w:rPr>
          <w:rFonts w:ascii="Arial" w:hAnsi="Arial" w:cs="Arial"/>
          <w:sz w:val="22"/>
          <w:szCs w:val="22"/>
        </w:rPr>
        <w:t>………………………dne………..</w:t>
      </w:r>
    </w:p>
    <w:p w:rsidR="00CF44A2" w:rsidRPr="00A7167F" w:rsidRDefault="00CF44A2" w:rsidP="00CF44A2">
      <w:pPr>
        <w:ind w:left="567"/>
        <w:jc w:val="both"/>
        <w:rPr>
          <w:rFonts w:ascii="Arial" w:hAnsi="Arial" w:cs="Arial"/>
          <w:sz w:val="22"/>
          <w:szCs w:val="22"/>
        </w:rPr>
      </w:pPr>
    </w:p>
    <w:p w:rsidR="00CF44A2" w:rsidRPr="00A7167F" w:rsidRDefault="00CF44A2" w:rsidP="00CF44A2">
      <w:pPr>
        <w:jc w:val="both"/>
        <w:rPr>
          <w:rFonts w:ascii="Arial" w:hAnsi="Arial" w:cs="Arial"/>
          <w:sz w:val="22"/>
          <w:szCs w:val="22"/>
        </w:rPr>
      </w:pPr>
    </w:p>
    <w:p w:rsidR="00CF44A2" w:rsidRPr="00A7167F" w:rsidRDefault="00CF44A2" w:rsidP="00CF44A2">
      <w:pPr>
        <w:spacing w:before="240"/>
        <w:ind w:left="567"/>
        <w:rPr>
          <w:rFonts w:ascii="Arial" w:hAnsi="Arial" w:cs="Arial"/>
          <w:b/>
          <w:sz w:val="22"/>
          <w:szCs w:val="22"/>
        </w:rPr>
      </w:pPr>
      <w:r w:rsidRPr="00A7167F">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CF44A2" w:rsidRPr="00A7167F" w:rsidRDefault="00CF44A2" w:rsidP="00CF44A2">
      <w:pPr>
        <w:shd w:val="clear" w:color="auto" w:fill="D9D9D9" w:themeFill="background1" w:themeFillShade="D9"/>
        <w:ind w:left="567"/>
        <w:rPr>
          <w:rFonts w:ascii="Arial" w:hAnsi="Arial" w:cs="Arial"/>
          <w:b/>
          <w:sz w:val="22"/>
          <w:szCs w:val="22"/>
        </w:rPr>
      </w:pPr>
      <w:r>
        <w:rPr>
          <w:rFonts w:ascii="Arial" w:hAnsi="Arial" w:cs="Arial"/>
          <w:b/>
          <w:sz w:val="22"/>
          <w:szCs w:val="22"/>
          <w:shd w:val="clear" w:color="auto" w:fill="FFFFFF" w:themeFill="background1"/>
        </w:rPr>
        <w:t>AVE Kladno s.r.o.</w:t>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Pr>
          <w:rFonts w:ascii="Arial" w:hAnsi="Arial" w:cs="Arial"/>
          <w:b/>
          <w:sz w:val="22"/>
          <w:szCs w:val="22"/>
          <w:shd w:val="clear" w:color="auto" w:fill="FFFFFF" w:themeFill="background1"/>
        </w:rPr>
        <w:tab/>
      </w:r>
      <w:r w:rsidRPr="000D66B7">
        <w:rPr>
          <w:rFonts w:ascii="Arial" w:hAnsi="Arial" w:cs="Arial"/>
          <w:b/>
          <w:sz w:val="22"/>
          <w:szCs w:val="22"/>
          <w:shd w:val="clear" w:color="auto" w:fill="FFFFFF" w:themeFill="background1"/>
        </w:rPr>
        <w:tab/>
      </w:r>
      <w:r w:rsidRPr="000D66B7">
        <w:rPr>
          <w:rFonts w:ascii="Arial" w:hAnsi="Arial" w:cs="Arial"/>
          <w:b/>
          <w:sz w:val="22"/>
          <w:szCs w:val="22"/>
          <w:shd w:val="clear" w:color="auto" w:fill="FFFFFF" w:themeFill="background1"/>
        </w:rPr>
        <w:tab/>
      </w:r>
    </w:p>
    <w:p w:rsidR="00CF44A2" w:rsidRPr="00A7167F" w:rsidRDefault="00CF44A2" w:rsidP="00CF44A2">
      <w:pPr>
        <w:ind w:left="567"/>
        <w:rPr>
          <w:rFonts w:ascii="Arial" w:hAnsi="Arial" w:cs="Arial"/>
          <w:b/>
          <w:sz w:val="22"/>
          <w:szCs w:val="22"/>
        </w:rPr>
      </w:pPr>
      <w:r>
        <w:rPr>
          <w:rFonts w:ascii="Arial" w:hAnsi="Arial" w:cs="Arial"/>
          <w:b/>
          <w:sz w:val="22"/>
          <w:szCs w:val="22"/>
        </w:rPr>
        <w:t>zhotovitel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objednatel</w:t>
      </w: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4148BD" w:rsidRDefault="004148BD" w:rsidP="000A03B9">
      <w:pPr>
        <w:pStyle w:val="Zpat"/>
        <w:rPr>
          <w:rFonts w:ascii="Arial" w:hAnsi="Arial" w:cs="Arial"/>
          <w:sz w:val="20"/>
          <w:szCs w:val="20"/>
        </w:rPr>
      </w:pPr>
    </w:p>
    <w:p w:rsidR="00DA1D87" w:rsidRPr="00413F7E" w:rsidRDefault="00DA1D87" w:rsidP="00413F7E"/>
    <w:sectPr w:rsidR="00DA1D87" w:rsidRPr="00413F7E" w:rsidSect="00CF44A2">
      <w:headerReference w:type="default" r:id="rId11"/>
      <w:footerReference w:type="default" r:id="rId12"/>
      <w:type w:val="continuous"/>
      <w:pgSz w:w="11906" w:h="16838"/>
      <w:pgMar w:top="720" w:right="720" w:bottom="720" w:left="720" w:header="708" w:footer="708" w:gutter="0"/>
      <w:cols w:space="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CF" w:rsidRDefault="002756CF" w:rsidP="00DE214A">
      <w:r>
        <w:separator/>
      </w:r>
    </w:p>
  </w:endnote>
  <w:endnote w:type="continuationSeparator" w:id="0">
    <w:p w:rsidR="002756CF" w:rsidRDefault="002756CF" w:rsidP="00DE2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87541"/>
      <w:docPartObj>
        <w:docPartGallery w:val="Page Numbers (Bottom of Page)"/>
        <w:docPartUnique/>
      </w:docPartObj>
    </w:sdtPr>
    <w:sdtContent>
      <w:sdt>
        <w:sdtPr>
          <w:rPr>
            <w:sz w:val="20"/>
            <w:szCs w:val="20"/>
          </w:rPr>
          <w:id w:val="37899341"/>
          <w:docPartObj>
            <w:docPartGallery w:val="Page Numbers (Top of Page)"/>
            <w:docPartUnique/>
          </w:docPartObj>
        </w:sdtPr>
        <w:sdtContent>
          <w:p w:rsidR="00A31126" w:rsidRPr="00A31126" w:rsidRDefault="00A31126"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0083452F" w:rsidRPr="00A31126">
              <w:rPr>
                <w:rFonts w:ascii="Arial" w:hAnsi="Arial" w:cs="Arial"/>
                <w:b/>
                <w:sz w:val="20"/>
                <w:szCs w:val="20"/>
              </w:rPr>
              <w:fldChar w:fldCharType="begin"/>
            </w:r>
            <w:r w:rsidRPr="00A31126">
              <w:rPr>
                <w:rFonts w:ascii="Arial" w:hAnsi="Arial" w:cs="Arial"/>
                <w:b/>
                <w:sz w:val="20"/>
                <w:szCs w:val="20"/>
              </w:rPr>
              <w:instrText>PAGE</w:instrText>
            </w:r>
            <w:r w:rsidR="0083452F" w:rsidRPr="00A31126">
              <w:rPr>
                <w:rFonts w:ascii="Arial" w:hAnsi="Arial" w:cs="Arial"/>
                <w:b/>
                <w:sz w:val="20"/>
                <w:szCs w:val="20"/>
              </w:rPr>
              <w:fldChar w:fldCharType="separate"/>
            </w:r>
            <w:r w:rsidR="009876F2">
              <w:rPr>
                <w:rFonts w:ascii="Arial" w:hAnsi="Arial" w:cs="Arial"/>
                <w:b/>
                <w:noProof/>
                <w:sz w:val="20"/>
                <w:szCs w:val="20"/>
              </w:rPr>
              <w:t>8</w:t>
            </w:r>
            <w:r w:rsidR="0083452F" w:rsidRPr="00A31126">
              <w:rPr>
                <w:rFonts w:ascii="Arial" w:hAnsi="Arial" w:cs="Arial"/>
                <w:b/>
                <w:sz w:val="20"/>
                <w:szCs w:val="20"/>
              </w:rPr>
              <w:fldChar w:fldCharType="end"/>
            </w:r>
            <w:r w:rsidRPr="00A31126">
              <w:rPr>
                <w:rFonts w:ascii="Arial" w:hAnsi="Arial" w:cs="Arial"/>
                <w:sz w:val="20"/>
                <w:szCs w:val="20"/>
              </w:rPr>
              <w:t xml:space="preserve"> </w:t>
            </w:r>
            <w:proofErr w:type="gramStart"/>
            <w:r w:rsidRPr="00A31126">
              <w:rPr>
                <w:rFonts w:ascii="Arial" w:hAnsi="Arial" w:cs="Arial"/>
                <w:sz w:val="20"/>
                <w:szCs w:val="20"/>
              </w:rPr>
              <w:t>z</w:t>
            </w:r>
            <w:r>
              <w:rPr>
                <w:rFonts w:ascii="Arial" w:hAnsi="Arial" w:cs="Arial"/>
                <w:sz w:val="20"/>
                <w:szCs w:val="20"/>
              </w:rPr>
              <w:t>e</w:t>
            </w:r>
            <w:proofErr w:type="gramEnd"/>
            <w:r w:rsidRPr="00A31126">
              <w:rPr>
                <w:rFonts w:ascii="Arial" w:hAnsi="Arial" w:cs="Arial"/>
                <w:sz w:val="20"/>
                <w:szCs w:val="20"/>
              </w:rPr>
              <w:t xml:space="preserve"> </w:t>
            </w:r>
            <w:r w:rsidR="0083452F" w:rsidRPr="00A31126">
              <w:rPr>
                <w:rFonts w:ascii="Arial" w:hAnsi="Arial" w:cs="Arial"/>
                <w:b/>
                <w:sz w:val="20"/>
                <w:szCs w:val="20"/>
              </w:rPr>
              <w:fldChar w:fldCharType="begin"/>
            </w:r>
            <w:r w:rsidRPr="00A31126">
              <w:rPr>
                <w:rFonts w:ascii="Arial" w:hAnsi="Arial" w:cs="Arial"/>
                <w:b/>
                <w:sz w:val="20"/>
                <w:szCs w:val="20"/>
              </w:rPr>
              <w:instrText>NUMPAGES</w:instrText>
            </w:r>
            <w:r w:rsidR="0083452F" w:rsidRPr="00A31126">
              <w:rPr>
                <w:rFonts w:ascii="Arial" w:hAnsi="Arial" w:cs="Arial"/>
                <w:b/>
                <w:sz w:val="20"/>
                <w:szCs w:val="20"/>
              </w:rPr>
              <w:fldChar w:fldCharType="separate"/>
            </w:r>
            <w:r w:rsidR="009876F2">
              <w:rPr>
                <w:rFonts w:ascii="Arial" w:hAnsi="Arial" w:cs="Arial"/>
                <w:b/>
                <w:noProof/>
                <w:sz w:val="20"/>
                <w:szCs w:val="20"/>
              </w:rPr>
              <w:t>8</w:t>
            </w:r>
            <w:r w:rsidR="0083452F" w:rsidRPr="00A31126">
              <w:rPr>
                <w:rFonts w:ascii="Arial" w:hAnsi="Arial" w:cs="Arial"/>
                <w:b/>
                <w:sz w:val="20"/>
                <w:szCs w:val="20"/>
              </w:rPr>
              <w:fldChar w:fldCharType="end"/>
            </w:r>
          </w:p>
        </w:sdtContent>
      </w:sdt>
    </w:sdtContent>
  </w:sdt>
  <w:p w:rsidR="00400742" w:rsidRDefault="004007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CF" w:rsidRDefault="002756CF" w:rsidP="00DE214A">
      <w:r>
        <w:separator/>
      </w:r>
    </w:p>
  </w:footnote>
  <w:footnote w:type="continuationSeparator" w:id="0">
    <w:p w:rsidR="002756CF" w:rsidRDefault="002756CF" w:rsidP="00DE2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87" w:rsidRPr="00DA1D87" w:rsidRDefault="00DA1D87"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p>
  <w:p w:rsidR="00DA1D87" w:rsidRDefault="00DA1D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3">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408D113A"/>
    <w:multiLevelType w:val="multilevel"/>
    <w:tmpl w:val="4F0E2636"/>
    <w:lvl w:ilvl="0">
      <w:start w:val="1"/>
      <w:numFmt w:val="decimal"/>
      <w:lvlText w:val="%1."/>
      <w:lvlJc w:val="left"/>
      <w:pPr>
        <w:tabs>
          <w:tab w:val="num" w:pos="720"/>
        </w:tabs>
        <w:ind w:left="720" w:hanging="360"/>
      </w:pPr>
    </w:lvl>
    <w:lvl w:ilvl="1">
      <w:start w:val="10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5"/>
  </w:num>
  <w:num w:numId="5">
    <w:abstractNumId w:val="18"/>
  </w:num>
  <w:num w:numId="6">
    <w:abstractNumId w:val="17"/>
  </w:num>
  <w:num w:numId="7">
    <w:abstractNumId w:val="16"/>
  </w:num>
  <w:num w:numId="8">
    <w:abstractNumId w:val="3"/>
  </w:num>
  <w:num w:numId="9">
    <w:abstractNumId w:val="14"/>
  </w:num>
  <w:num w:numId="10">
    <w:abstractNumId w:val="8"/>
  </w:num>
  <w:num w:numId="11">
    <w:abstractNumId w:val="10"/>
  </w:num>
  <w:num w:numId="12">
    <w:abstractNumId w:val="13"/>
  </w:num>
  <w:num w:numId="13">
    <w:abstractNumId w:val="6"/>
  </w:num>
  <w:num w:numId="14">
    <w:abstractNumId w:val="9"/>
  </w:num>
  <w:num w:numId="15">
    <w:abstractNumId w:val="15"/>
  </w:num>
  <w:num w:numId="16">
    <w:abstractNumId w:val="7"/>
  </w:num>
  <w:num w:numId="17">
    <w:abstractNumId w:val="2"/>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87D50"/>
    <w:rsid w:val="00002074"/>
    <w:rsid w:val="00021C04"/>
    <w:rsid w:val="00041F10"/>
    <w:rsid w:val="00052C5C"/>
    <w:rsid w:val="0005662A"/>
    <w:rsid w:val="000617CD"/>
    <w:rsid w:val="000A03B9"/>
    <w:rsid w:val="000C038D"/>
    <w:rsid w:val="000D20AC"/>
    <w:rsid w:val="000D66B7"/>
    <w:rsid w:val="001128B0"/>
    <w:rsid w:val="001254A8"/>
    <w:rsid w:val="00163512"/>
    <w:rsid w:val="001B1000"/>
    <w:rsid w:val="001B1DBE"/>
    <w:rsid w:val="001B3440"/>
    <w:rsid w:val="001B64FA"/>
    <w:rsid w:val="001F25CA"/>
    <w:rsid w:val="001F5CF3"/>
    <w:rsid w:val="00202349"/>
    <w:rsid w:val="00267490"/>
    <w:rsid w:val="002756CF"/>
    <w:rsid w:val="0027608E"/>
    <w:rsid w:val="002B1A0F"/>
    <w:rsid w:val="002E6314"/>
    <w:rsid w:val="0030296E"/>
    <w:rsid w:val="003D2FA8"/>
    <w:rsid w:val="003D6D8C"/>
    <w:rsid w:val="003E0C81"/>
    <w:rsid w:val="003E4D40"/>
    <w:rsid w:val="00400742"/>
    <w:rsid w:val="00410085"/>
    <w:rsid w:val="00413F7E"/>
    <w:rsid w:val="004148BD"/>
    <w:rsid w:val="004553A6"/>
    <w:rsid w:val="004601E5"/>
    <w:rsid w:val="00464A5C"/>
    <w:rsid w:val="0047767C"/>
    <w:rsid w:val="004A057C"/>
    <w:rsid w:val="004B77A5"/>
    <w:rsid w:val="004C53E7"/>
    <w:rsid w:val="00500C51"/>
    <w:rsid w:val="00510C86"/>
    <w:rsid w:val="00516598"/>
    <w:rsid w:val="00545CC9"/>
    <w:rsid w:val="00571EBB"/>
    <w:rsid w:val="005948F1"/>
    <w:rsid w:val="005A0071"/>
    <w:rsid w:val="005A4146"/>
    <w:rsid w:val="005C2A01"/>
    <w:rsid w:val="005E73F7"/>
    <w:rsid w:val="006001E2"/>
    <w:rsid w:val="00601016"/>
    <w:rsid w:val="00647257"/>
    <w:rsid w:val="00667F72"/>
    <w:rsid w:val="00694779"/>
    <w:rsid w:val="006A2592"/>
    <w:rsid w:val="006A454B"/>
    <w:rsid w:val="006E7CE7"/>
    <w:rsid w:val="00747B0D"/>
    <w:rsid w:val="00760A38"/>
    <w:rsid w:val="00791A85"/>
    <w:rsid w:val="00791D0B"/>
    <w:rsid w:val="007C501F"/>
    <w:rsid w:val="00823879"/>
    <w:rsid w:val="0083452F"/>
    <w:rsid w:val="00861AE7"/>
    <w:rsid w:val="00887D50"/>
    <w:rsid w:val="0089004B"/>
    <w:rsid w:val="00890374"/>
    <w:rsid w:val="00891EC0"/>
    <w:rsid w:val="008D0AA5"/>
    <w:rsid w:val="009222AD"/>
    <w:rsid w:val="009557B2"/>
    <w:rsid w:val="00981F1E"/>
    <w:rsid w:val="009876F2"/>
    <w:rsid w:val="009901EC"/>
    <w:rsid w:val="00992B89"/>
    <w:rsid w:val="009B34DC"/>
    <w:rsid w:val="00A071FE"/>
    <w:rsid w:val="00A31126"/>
    <w:rsid w:val="00A4769C"/>
    <w:rsid w:val="00A60D2E"/>
    <w:rsid w:val="00A627E8"/>
    <w:rsid w:val="00A7167F"/>
    <w:rsid w:val="00A73D1C"/>
    <w:rsid w:val="00A759CD"/>
    <w:rsid w:val="00A84BCB"/>
    <w:rsid w:val="00A944D2"/>
    <w:rsid w:val="00AA1AFD"/>
    <w:rsid w:val="00AC68FF"/>
    <w:rsid w:val="00AF17F7"/>
    <w:rsid w:val="00B04C13"/>
    <w:rsid w:val="00B26258"/>
    <w:rsid w:val="00B50A27"/>
    <w:rsid w:val="00B56638"/>
    <w:rsid w:val="00B82D1C"/>
    <w:rsid w:val="00B94195"/>
    <w:rsid w:val="00B96EC4"/>
    <w:rsid w:val="00B97794"/>
    <w:rsid w:val="00BA3FF7"/>
    <w:rsid w:val="00BB0B6C"/>
    <w:rsid w:val="00BD4CC9"/>
    <w:rsid w:val="00BE67DD"/>
    <w:rsid w:val="00BF5262"/>
    <w:rsid w:val="00BF5A62"/>
    <w:rsid w:val="00C02FB0"/>
    <w:rsid w:val="00C0359C"/>
    <w:rsid w:val="00C07AD0"/>
    <w:rsid w:val="00C53041"/>
    <w:rsid w:val="00C6022C"/>
    <w:rsid w:val="00C71CED"/>
    <w:rsid w:val="00C750E7"/>
    <w:rsid w:val="00CA5BAE"/>
    <w:rsid w:val="00CC3B6D"/>
    <w:rsid w:val="00CD04D9"/>
    <w:rsid w:val="00CE1223"/>
    <w:rsid w:val="00CF44A2"/>
    <w:rsid w:val="00CF6634"/>
    <w:rsid w:val="00DA1D87"/>
    <w:rsid w:val="00DA409D"/>
    <w:rsid w:val="00DE214A"/>
    <w:rsid w:val="00E05587"/>
    <w:rsid w:val="00E1720A"/>
    <w:rsid w:val="00E23E82"/>
    <w:rsid w:val="00E31E8E"/>
    <w:rsid w:val="00E507D0"/>
    <w:rsid w:val="00E5087A"/>
    <w:rsid w:val="00EC0E05"/>
    <w:rsid w:val="00EE2683"/>
    <w:rsid w:val="00EF047D"/>
    <w:rsid w:val="00F02A23"/>
    <w:rsid w:val="00F03B44"/>
    <w:rsid w:val="00F2278C"/>
    <w:rsid w:val="00F87F10"/>
    <w:rsid w:val="00F9596D"/>
    <w:rsid w:val="00FE71D6"/>
    <w:rsid w:val="00FF6EF5"/>
    <w:rsid w:val="00FF7A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semiHidden/>
    <w:unhideWhenUsed/>
    <w:rsid w:val="002E6314"/>
    <w:rPr>
      <w:color w:val="0000FF"/>
      <w:u w:val="single"/>
    </w:rPr>
  </w:style>
</w:styles>
</file>

<file path=word/webSettings.xml><?xml version="1.0" encoding="utf-8"?>
<w:webSettings xmlns:r="http://schemas.openxmlformats.org/officeDocument/2006/relationships" xmlns:w="http://schemas.openxmlformats.org/wordprocessingml/2006/main">
  <w:divs>
    <w:div w:id="61685202">
      <w:bodyDiv w:val="1"/>
      <w:marLeft w:val="0"/>
      <w:marRight w:val="0"/>
      <w:marTop w:val="0"/>
      <w:marBottom w:val="0"/>
      <w:divBdr>
        <w:top w:val="none" w:sz="0" w:space="0" w:color="auto"/>
        <w:left w:val="none" w:sz="0" w:space="0" w:color="auto"/>
        <w:bottom w:val="none" w:sz="0" w:space="0" w:color="auto"/>
        <w:right w:val="none" w:sz="0" w:space="0" w:color="auto"/>
      </w:divBdr>
    </w:div>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8A2EBDA313A1458DB4460BA16E7C5E" ma:contentTypeVersion="3" ma:contentTypeDescription="Vytvořit nový dokument" ma:contentTypeScope="" ma:versionID="4bb2e48fccf798c543fef48da056f383">
  <xsd:schema xmlns:xsd="http://www.w3.org/2001/XMLSchema" xmlns:xs="http://www.w3.org/2001/XMLSchema" xmlns:p="http://schemas.microsoft.com/office/2006/metadata/properties" xmlns:ns2="8f3cb67b-befd-477e-822a-78e93f7ab427" targetNamespace="http://schemas.microsoft.com/office/2006/metadata/properties" ma:root="true" ma:fieldsID="3f2edb992ceaa2999e6d061223cec0a2" ns2:_="">
    <xsd:import namespace="8f3cb67b-befd-477e-822a-78e93f7ab427"/>
    <xsd:element name="properties">
      <xsd:complexType>
        <xsd:sequence>
          <xsd:element name="documentManagement">
            <xsd:complexType>
              <xsd:all>
                <xsd:element ref="ns2:_HDLink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b67b-befd-477e-822a-78e93f7ab427" elementFormDefault="qualified">
    <xsd:import namespace="http://schemas.microsoft.com/office/2006/documentManagement/types"/>
    <xsd:import namespace="http://schemas.microsoft.com/office/infopath/2007/PartnerControls"/>
    <xsd:element name="_HDLinkedDocument" ma:index="8" nillable="true" ma:displayName="_HDLinkedDocument" ma:default="00000000-0000-0000-0000-000000000000" ma:hidden="true" ma:internalName="_HDLinkedDocu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HDLinkedDocument xmlns="8f3cb67b-befd-477e-822a-78e93f7ab427">00000000-0000-0000-0000-000000000000</_HDLinked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4D97-09F6-4305-B185-ED78C51D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b67b-befd-477e-822a-78e93f7ab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E948D-D443-47D1-A360-4BAEF25944A2}">
  <ds:schemaRefs>
    <ds:schemaRef ds:uri="http://schemas.microsoft.com/office/2006/metadata/properties"/>
    <ds:schemaRef ds:uri="8f3cb67b-befd-477e-822a-78e93f7ab427"/>
  </ds:schemaRefs>
</ds:datastoreItem>
</file>

<file path=customXml/itemProps3.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4.xml><?xml version="1.0" encoding="utf-8"?>
<ds:datastoreItem xmlns:ds="http://schemas.openxmlformats.org/officeDocument/2006/customXml" ds:itemID="{99AFD9B1-4D40-41C5-B69B-6FBDBFF4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2676</Words>
  <Characters>15789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nezvalu</dc:creator>
  <cp:lastModifiedBy>knotkova</cp:lastModifiedBy>
  <cp:revision>4</cp:revision>
  <cp:lastPrinted>2017-04-12T14:07:00Z</cp:lastPrinted>
  <dcterms:created xsi:type="dcterms:W3CDTF">2017-06-28T12:42:00Z</dcterms:created>
  <dcterms:modified xsi:type="dcterms:W3CDTF">2017-06-28T13:11:00Z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0x010100528A2EBDA313A1458DB4460BA16E7C5E</vt:lpwstr>
  </property>
</Properties>
</file>