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4C48" w14:textId="77777777" w:rsidR="009F7695" w:rsidRDefault="009F7695" w:rsidP="009F7695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Ján Bučko &lt;</w:t>
      </w:r>
      <w:hyperlink r:id="rId4" w:history="1">
        <w:r>
          <w:rPr>
            <w:rStyle w:val="Hypertextovodkaz"/>
            <w:sz w:val="22"/>
            <w:szCs w:val="22"/>
          </w:rPr>
          <w:t>jan.bucko@eaa.cz</w:t>
        </w:r>
      </w:hyperlink>
      <w:r>
        <w:rPr>
          <w:sz w:val="22"/>
          <w:szCs w:val="22"/>
        </w:rPr>
        <w:t xml:space="preserve">&gt;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Tuesday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February</w:t>
      </w:r>
      <w:proofErr w:type="spellEnd"/>
      <w:r>
        <w:rPr>
          <w:sz w:val="22"/>
          <w:szCs w:val="22"/>
        </w:rPr>
        <w:t xml:space="preserve"> 27, 2024 10:19 AM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Breberová Jana &lt;</w:t>
      </w:r>
      <w:hyperlink r:id="rId5" w:history="1">
        <w:r>
          <w:rPr>
            <w:rStyle w:val="Hypertextovodkaz"/>
            <w:sz w:val="22"/>
            <w:szCs w:val="22"/>
          </w:rPr>
          <w:t>janab@dpmp.cz</w:t>
        </w:r>
      </w:hyperlink>
      <w:r>
        <w:rPr>
          <w:sz w:val="22"/>
          <w:szCs w:val="22"/>
        </w:rPr>
        <w:t>&gt;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Re: POPTÁVKA</w:t>
      </w:r>
    </w:p>
    <w:p w14:paraId="26CC301D" w14:textId="77777777" w:rsidR="009F7695" w:rsidRDefault="009F7695" w:rsidP="009F7695"/>
    <w:p w14:paraId="025E86BB" w14:textId="77777777" w:rsidR="009F7695" w:rsidRDefault="009F7695" w:rsidP="009F7695">
      <w:pPr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>Dobrý deň,</w:t>
      </w:r>
    </w:p>
    <w:p w14:paraId="7F635E44" w14:textId="77777777" w:rsidR="009F7695" w:rsidRDefault="009F7695" w:rsidP="009F7695">
      <w:pPr>
        <w:rPr>
          <w:sz w:val="22"/>
          <w:szCs w:val="22"/>
          <w:lang w:val="sk-SK" w:eastAsia="en-US"/>
        </w:rPr>
      </w:pPr>
    </w:p>
    <w:p w14:paraId="22244899" w14:textId="77777777" w:rsidR="009F7695" w:rsidRDefault="009F7695" w:rsidP="009F7695">
      <w:pPr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 xml:space="preserve">Ďakujeme za </w:t>
      </w:r>
      <w:proofErr w:type="spellStart"/>
      <w:r>
        <w:rPr>
          <w:sz w:val="22"/>
          <w:szCs w:val="22"/>
          <w:lang w:val="sk-SK" w:eastAsia="en-US"/>
        </w:rPr>
        <w:t>poptávku</w:t>
      </w:r>
      <w:proofErr w:type="spellEnd"/>
      <w:r>
        <w:rPr>
          <w:sz w:val="22"/>
          <w:szCs w:val="22"/>
          <w:lang w:val="sk-SK" w:eastAsia="en-US"/>
        </w:rPr>
        <w:t xml:space="preserve"> , požadovanú kvapalinu máme skladom  ( vyrába sa iba 200L sud),</w:t>
      </w:r>
    </w:p>
    <w:p w14:paraId="6501E3BB" w14:textId="77777777" w:rsidR="009F7695" w:rsidRDefault="009F7695" w:rsidP="009F7695">
      <w:pPr>
        <w:rPr>
          <w:sz w:val="22"/>
          <w:szCs w:val="22"/>
          <w:lang w:val="sk-SK" w:eastAsia="en-US"/>
        </w:rPr>
      </w:pPr>
    </w:p>
    <w:p w14:paraId="148A6816" w14:textId="77777777" w:rsidR="009F7695" w:rsidRDefault="009F7695" w:rsidP="009F7695">
      <w:pPr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>Cena za liter : 120,-Kč bez DPH</w:t>
      </w:r>
    </w:p>
    <w:p w14:paraId="1CC7BDBB" w14:textId="77777777" w:rsidR="009F7695" w:rsidRDefault="009F7695" w:rsidP="009F7695">
      <w:pPr>
        <w:rPr>
          <w:sz w:val="22"/>
          <w:szCs w:val="22"/>
          <w:lang w:val="sk-SK" w:eastAsia="en-US"/>
        </w:rPr>
      </w:pPr>
    </w:p>
    <w:p w14:paraId="35C66914" w14:textId="77777777" w:rsidR="009F7695" w:rsidRDefault="009F7695" w:rsidP="009F7695">
      <w:pPr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 xml:space="preserve">Cena </w:t>
      </w:r>
      <w:proofErr w:type="spellStart"/>
      <w:r>
        <w:rPr>
          <w:sz w:val="22"/>
          <w:szCs w:val="22"/>
          <w:lang w:val="sk-SK" w:eastAsia="en-US"/>
        </w:rPr>
        <w:t>vč.dopravy</w:t>
      </w:r>
      <w:proofErr w:type="spellEnd"/>
    </w:p>
    <w:p w14:paraId="17B9FC4F" w14:textId="77777777" w:rsidR="009F7695" w:rsidRDefault="009F7695" w:rsidP="009F7695">
      <w:pPr>
        <w:rPr>
          <w:sz w:val="22"/>
          <w:szCs w:val="22"/>
          <w:lang w:eastAsia="en-US"/>
        </w:rPr>
      </w:pPr>
    </w:p>
    <w:p w14:paraId="55112695" w14:textId="77777777" w:rsidR="009F7695" w:rsidRDefault="009F7695" w:rsidP="009F7695">
      <w:p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</w:rPr>
        <w:t>S pozdravem</w:t>
      </w:r>
    </w:p>
    <w:p w14:paraId="0E0211B3" w14:textId="77777777" w:rsidR="009F7695" w:rsidRDefault="009F7695" w:rsidP="009F7695">
      <w:pPr>
        <w:rPr>
          <w:rFonts w:ascii="Arabic Typesetting" w:hAnsi="Arabic Typesetting" w:cs="Arabic Typesetting" w:hint="cs"/>
          <w:sz w:val="40"/>
          <w:szCs w:val="40"/>
        </w:rPr>
      </w:pPr>
    </w:p>
    <w:p w14:paraId="006DC544" w14:textId="77777777" w:rsidR="009F7695" w:rsidRDefault="009F7695" w:rsidP="009F7695">
      <w:pPr>
        <w:rPr>
          <w:rFonts w:ascii="Arabic Typesetting" w:hAnsi="Arabic Typesetting" w:cs="Arabic Typesetting" w:hint="cs"/>
          <w:sz w:val="40"/>
          <w:szCs w:val="40"/>
        </w:rPr>
      </w:pPr>
      <w:proofErr w:type="gramStart"/>
      <w:r>
        <w:rPr>
          <w:rFonts w:ascii="Arabic Typesetting" w:hAnsi="Arabic Typesetting" w:cs="Arabic Typesetting" w:hint="cs"/>
          <w:sz w:val="40"/>
          <w:szCs w:val="40"/>
        </w:rPr>
        <w:t>Ján  Bučko</w:t>
      </w:r>
      <w:proofErr w:type="gramEnd"/>
    </w:p>
    <w:p w14:paraId="0E356EE3" w14:textId="77777777" w:rsidR="009F7695" w:rsidRDefault="009F7695" w:rsidP="009F7695">
      <w:pPr>
        <w:rPr>
          <w:rFonts w:hint="cs"/>
          <w:sz w:val="22"/>
          <w:szCs w:val="22"/>
        </w:rPr>
      </w:pPr>
    </w:p>
    <w:p w14:paraId="32EBC240" w14:textId="173AAE64" w:rsidR="009F7695" w:rsidRDefault="009F7695" w:rsidP="009F7695">
      <w:pPr>
        <w:rPr>
          <w:rFonts w:ascii="Arial Black" w:hAnsi="Arial Black"/>
          <w:color w:val="000000"/>
        </w:rPr>
      </w:pPr>
      <w:r>
        <w:rPr>
          <w:rFonts w:ascii="Arial Black" w:hAnsi="Arial Black"/>
          <w:noProof/>
          <w:color w:val="000000"/>
        </w:rPr>
        <w:drawing>
          <wp:inline distT="0" distB="0" distL="0" distR="0" wp14:anchorId="2B8222FF" wp14:editId="35E116F6">
            <wp:extent cx="1249680" cy="769620"/>
            <wp:effectExtent l="0" t="0" r="7620" b="11430"/>
            <wp:docPr id="1888842050" name="Obrázek 1" descr="signature_128907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ignature_128907341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D0AE" w14:textId="77777777" w:rsidR="009F7695" w:rsidRDefault="009F7695" w:rsidP="009F7695">
      <w:pPr>
        <w:rPr>
          <w:rFonts w:ascii="Arial Black" w:hAnsi="Arial Black"/>
          <w:color w:val="000000"/>
        </w:rPr>
      </w:pPr>
    </w:p>
    <w:p w14:paraId="0A5D609E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Modletice 129</w:t>
      </w:r>
    </w:p>
    <w:p w14:paraId="3B504E79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251 00 Modletice</w:t>
      </w:r>
    </w:p>
    <w:p w14:paraId="12DF5B94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Tel.:     +420 274 780 592</w:t>
      </w:r>
    </w:p>
    <w:p w14:paraId="1DC8EFDE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Mobil: +420 725 591 870</w:t>
      </w:r>
    </w:p>
    <w:p w14:paraId="40A6ECD8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sz w:val="22"/>
            <w:szCs w:val="22"/>
          </w:rPr>
          <w:t>jan.bucko@eaa.cz</w:t>
        </w:r>
      </w:hyperlink>
    </w:p>
    <w:p w14:paraId="5ED8E219" w14:textId="77777777" w:rsidR="009F7695" w:rsidRDefault="009F7695" w:rsidP="009F769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Web:   </w:t>
      </w:r>
      <w:hyperlink r:id="rId9" w:history="1">
        <w:r>
          <w:rPr>
            <w:rStyle w:val="Hypertextovodkaz"/>
            <w:sz w:val="22"/>
            <w:szCs w:val="22"/>
            <w:lang w:val="sk-SK"/>
          </w:rPr>
          <w:t>www.eaa.cz</w:t>
        </w:r>
      </w:hyperlink>
      <w:r>
        <w:rPr>
          <w:sz w:val="22"/>
          <w:szCs w:val="22"/>
          <w:lang w:val="sk-SK"/>
        </w:rPr>
        <w:t xml:space="preserve"> </w:t>
      </w:r>
    </w:p>
    <w:p w14:paraId="4166CBCC" w14:textId="77777777" w:rsidR="009F7695" w:rsidRDefault="009F7695" w:rsidP="009F7695">
      <w:pPr>
        <w:rPr>
          <w:sz w:val="22"/>
          <w:szCs w:val="22"/>
          <w:lang w:eastAsia="en-US"/>
        </w:rPr>
      </w:pPr>
    </w:p>
    <w:p w14:paraId="1FA52E79" w14:textId="77777777" w:rsidR="009F7695" w:rsidRDefault="009F7695" w:rsidP="009F7695">
      <w:pPr>
        <w:rPr>
          <w:sz w:val="22"/>
          <w:szCs w:val="22"/>
          <w:lang w:eastAsia="en-US"/>
        </w:rPr>
      </w:pPr>
    </w:p>
    <w:p w14:paraId="1EF497E0" w14:textId="77777777" w:rsidR="009F7695" w:rsidRDefault="009F7695" w:rsidP="009F7695">
      <w:pPr>
        <w:spacing w:after="240"/>
        <w:outlineLvl w:val="0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</w:rPr>
        <w:t xml:space="preserve">Od: </w:t>
      </w:r>
      <w:r>
        <w:rPr>
          <w:rFonts w:ascii="Aptos" w:hAnsi="Aptos"/>
          <w:color w:val="000000"/>
          <w:sz w:val="24"/>
          <w:szCs w:val="24"/>
        </w:rPr>
        <w:t>Breberová Jana &lt;</w:t>
      </w:r>
      <w:hyperlink r:id="rId10" w:history="1">
        <w:r>
          <w:rPr>
            <w:rStyle w:val="Hypertextovodkaz"/>
            <w:rFonts w:ascii="Aptos" w:hAnsi="Aptos"/>
            <w:sz w:val="24"/>
            <w:szCs w:val="24"/>
          </w:rPr>
          <w:t>janab@dpmp.cz</w:t>
        </w:r>
      </w:hyperlink>
      <w:r>
        <w:rPr>
          <w:rFonts w:ascii="Aptos" w:hAnsi="Aptos"/>
          <w:color w:val="000000"/>
          <w:sz w:val="24"/>
          <w:szCs w:val="24"/>
        </w:rPr>
        <w:t>&gt;</w:t>
      </w:r>
      <w:r>
        <w:rPr>
          <w:rFonts w:ascii="Aptos" w:hAnsi="Aptos"/>
          <w:color w:val="000000"/>
          <w:sz w:val="24"/>
          <w:szCs w:val="24"/>
        </w:rPr>
        <w:br/>
      </w:r>
      <w:proofErr w:type="spellStart"/>
      <w:r>
        <w:rPr>
          <w:rFonts w:ascii="Aptos" w:hAnsi="Aptos"/>
          <w:b/>
          <w:bCs/>
          <w:color w:val="000000"/>
          <w:sz w:val="24"/>
          <w:szCs w:val="24"/>
        </w:rPr>
        <w:t>Dátum</w:t>
      </w:r>
      <w:proofErr w:type="spellEnd"/>
      <w:r>
        <w:rPr>
          <w:rFonts w:ascii="Aptos" w:hAnsi="Aptos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Aptos" w:hAnsi="Aptos"/>
          <w:color w:val="000000"/>
          <w:sz w:val="24"/>
          <w:szCs w:val="24"/>
        </w:rPr>
        <w:t>utorok</w:t>
      </w:r>
      <w:proofErr w:type="spellEnd"/>
      <w:r>
        <w:rPr>
          <w:rFonts w:ascii="Aptos" w:hAnsi="Aptos"/>
          <w:color w:val="000000"/>
          <w:sz w:val="24"/>
          <w:szCs w:val="24"/>
        </w:rPr>
        <w:t xml:space="preserve">, 27. </w:t>
      </w:r>
      <w:proofErr w:type="spellStart"/>
      <w:r>
        <w:rPr>
          <w:rFonts w:ascii="Aptos" w:hAnsi="Aptos"/>
          <w:color w:val="000000"/>
          <w:sz w:val="24"/>
          <w:szCs w:val="24"/>
        </w:rPr>
        <w:t>februára</w:t>
      </w:r>
      <w:proofErr w:type="spellEnd"/>
      <w:r>
        <w:rPr>
          <w:rFonts w:ascii="Aptos" w:hAnsi="Aptos"/>
          <w:color w:val="000000"/>
          <w:sz w:val="24"/>
          <w:szCs w:val="24"/>
        </w:rPr>
        <w:t xml:space="preserve"> 2024, 9:21</w:t>
      </w:r>
      <w:r>
        <w:rPr>
          <w:rFonts w:ascii="Aptos" w:hAnsi="Aptos"/>
          <w:color w:val="000000"/>
          <w:sz w:val="24"/>
          <w:szCs w:val="24"/>
        </w:rPr>
        <w:br/>
      </w:r>
      <w:r>
        <w:rPr>
          <w:rFonts w:ascii="Aptos" w:hAnsi="Aptos"/>
          <w:b/>
          <w:bCs/>
          <w:color w:val="000000"/>
          <w:sz w:val="24"/>
          <w:szCs w:val="24"/>
        </w:rPr>
        <w:t xml:space="preserve">Komu: </w:t>
      </w:r>
      <w:r>
        <w:rPr>
          <w:rFonts w:ascii="Aptos" w:hAnsi="Aptos"/>
          <w:color w:val="000000"/>
          <w:sz w:val="24"/>
          <w:szCs w:val="24"/>
        </w:rPr>
        <w:t>Ján Bučko &lt;</w:t>
      </w:r>
      <w:hyperlink r:id="rId11" w:history="1">
        <w:r>
          <w:rPr>
            <w:rStyle w:val="Hypertextovodkaz"/>
            <w:rFonts w:ascii="Aptos" w:hAnsi="Aptos"/>
            <w:sz w:val="24"/>
            <w:szCs w:val="24"/>
          </w:rPr>
          <w:t>jan.bucko@eaa.cz</w:t>
        </w:r>
      </w:hyperlink>
      <w:r>
        <w:rPr>
          <w:rFonts w:ascii="Aptos" w:hAnsi="Aptos"/>
          <w:color w:val="000000"/>
          <w:sz w:val="24"/>
          <w:szCs w:val="24"/>
        </w:rPr>
        <w:t>&gt;</w:t>
      </w:r>
      <w:r>
        <w:rPr>
          <w:rFonts w:ascii="Aptos" w:hAnsi="Aptos"/>
          <w:color w:val="000000"/>
          <w:sz w:val="24"/>
          <w:szCs w:val="24"/>
        </w:rPr>
        <w:br/>
      </w:r>
      <w:proofErr w:type="spellStart"/>
      <w:r>
        <w:rPr>
          <w:rFonts w:ascii="Aptos" w:hAnsi="Aptos"/>
          <w:b/>
          <w:bCs/>
          <w:color w:val="000000"/>
          <w:sz w:val="24"/>
          <w:szCs w:val="24"/>
        </w:rPr>
        <w:t>Predmet</w:t>
      </w:r>
      <w:proofErr w:type="spellEnd"/>
      <w:r>
        <w:rPr>
          <w:rFonts w:ascii="Aptos" w:hAnsi="Aptos"/>
          <w:b/>
          <w:bCs/>
          <w:color w:val="000000"/>
          <w:sz w:val="24"/>
          <w:szCs w:val="24"/>
        </w:rPr>
        <w:t xml:space="preserve">: </w:t>
      </w:r>
      <w:r>
        <w:rPr>
          <w:rFonts w:ascii="Aptos" w:hAnsi="Aptos"/>
          <w:color w:val="000000"/>
          <w:sz w:val="24"/>
          <w:szCs w:val="24"/>
        </w:rPr>
        <w:t>POPTÁVKA</w:t>
      </w:r>
    </w:p>
    <w:p w14:paraId="28731D88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Dopravní podnik města Pardubic a.s.</w:t>
      </w:r>
    </w:p>
    <w:p w14:paraId="6340A3E0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Teplého 2141</w:t>
      </w:r>
    </w:p>
    <w:p w14:paraId="41DBAE6D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 xml:space="preserve">532 </w:t>
      </w:r>
      <w:proofErr w:type="gramStart"/>
      <w:r>
        <w:rPr>
          <w:sz w:val="22"/>
          <w:szCs w:val="22"/>
        </w:rPr>
        <w:t>20  Pardubice</w:t>
      </w:r>
      <w:proofErr w:type="gramEnd"/>
    </w:p>
    <w:p w14:paraId="23BF7493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2E7F13D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IČO: 63217066</w:t>
      </w:r>
    </w:p>
    <w:p w14:paraId="171E6FBA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DIČ: CZ63217066</w:t>
      </w:r>
    </w:p>
    <w:p w14:paraId="05B0FFC1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25036AC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Kontakt: Jana Breberová</w:t>
      </w:r>
    </w:p>
    <w:p w14:paraId="0A4E6118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Mobil: 739 344 475</w:t>
      </w:r>
    </w:p>
    <w:p w14:paraId="7BEF8BE3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12" w:history="1">
        <w:r>
          <w:rPr>
            <w:rStyle w:val="Hypertextovodkaz"/>
            <w:sz w:val="22"/>
            <w:szCs w:val="22"/>
          </w:rPr>
          <w:t>janab@dpmp.cz</w:t>
        </w:r>
      </w:hyperlink>
    </w:p>
    <w:p w14:paraId="2FD6902E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5661358" w14:textId="77777777" w:rsidR="009F7695" w:rsidRDefault="009F7695" w:rsidP="009F7695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TRVÁME NA LHŮTĚ SPLATNOSTI 14 DNŮ</w:t>
      </w:r>
    </w:p>
    <w:p w14:paraId="4801009E" w14:textId="77777777" w:rsidR="009F7695" w:rsidRDefault="009F7695" w:rsidP="009F7695">
      <w:pPr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69818B95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Dobrý den,</w:t>
      </w:r>
    </w:p>
    <w:p w14:paraId="29D4B955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14:paraId="60D6C26D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Prosím Vás o cenovou nabídku na chladící kapalinu:</w:t>
      </w:r>
    </w:p>
    <w:p w14:paraId="29EDB38E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F0E0DE7" w14:textId="77777777" w:rsidR="009F7695" w:rsidRDefault="009F7695" w:rsidP="009F769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PETRONAS COG04 – ART50 (BALENÍ 200 l)  </w:t>
      </w:r>
    </w:p>
    <w:p w14:paraId="79381D0C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8BF5628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Děkuji</w:t>
      </w:r>
    </w:p>
    <w:p w14:paraId="5F594606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EE03A01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Jana Breberová</w:t>
      </w:r>
    </w:p>
    <w:p w14:paraId="7B1E32CB" w14:textId="77777777" w:rsidR="009F7695" w:rsidRDefault="009F7695" w:rsidP="009F7695">
      <w:pPr>
        <w:rPr>
          <w:sz w:val="22"/>
          <w:szCs w:val="22"/>
        </w:rPr>
      </w:pPr>
      <w:r>
        <w:rPr>
          <w:sz w:val="22"/>
          <w:szCs w:val="22"/>
        </w:rPr>
        <w:t>Referent zásobování</w:t>
      </w:r>
    </w:p>
    <w:p w14:paraId="375BD12C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95"/>
    <w:rsid w:val="004C1179"/>
    <w:rsid w:val="009F7695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7C8"/>
  <w15:chartTrackingRefBased/>
  <w15:docId w15:val="{B5EA5E70-F487-4338-853C-887EF8D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695"/>
    <w:pPr>
      <w:spacing w:after="0" w:line="240" w:lineRule="auto"/>
    </w:pPr>
    <w:rPr>
      <w:rFonts w:ascii="Calibri" w:hAnsi="Calibri" w:cs="Calibri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76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ucko@ea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A6967.B694BD40" TargetMode="External"/><Relationship Id="rId12" Type="http://schemas.openxmlformats.org/officeDocument/2006/relationships/hyperlink" Target="mailto:janab@dpm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an.bucko@eaa.cz" TargetMode="External"/><Relationship Id="rId5" Type="http://schemas.openxmlformats.org/officeDocument/2006/relationships/hyperlink" Target="mailto:janab@dpmp.cz" TargetMode="External"/><Relationship Id="rId10" Type="http://schemas.openxmlformats.org/officeDocument/2006/relationships/hyperlink" Target="mailto:janab@dpmp.cz" TargetMode="External"/><Relationship Id="rId4" Type="http://schemas.openxmlformats.org/officeDocument/2006/relationships/hyperlink" Target="mailto:jan.bucko@eaa.cz" TargetMode="External"/><Relationship Id="rId9" Type="http://schemas.openxmlformats.org/officeDocument/2006/relationships/hyperlink" Target="http://www.ea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2024-02-27T13:13:00Z</dcterms:created>
  <dcterms:modified xsi:type="dcterms:W3CDTF">2024-02-27T13:15:00Z</dcterms:modified>
</cp:coreProperties>
</file>