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76FD84" w14:textId="77777777" w:rsidR="001227F2" w:rsidRPr="004E7282" w:rsidRDefault="00B70DC5">
      <w:pPr>
        <w:pStyle w:val="Zkladntext"/>
        <w:spacing w:before="240"/>
        <w:jc w:val="center"/>
        <w:rPr>
          <w:rFonts w:ascii="Calibri" w:hAnsi="Calibri"/>
          <w:b/>
          <w:bCs/>
          <w:sz w:val="48"/>
          <w:szCs w:val="48"/>
          <w:u w:val="single"/>
        </w:rPr>
      </w:pPr>
      <w:r w:rsidRPr="004E7282">
        <w:rPr>
          <w:rFonts w:ascii="Calibri" w:hAnsi="Calibri"/>
          <w:b/>
          <w:bCs/>
          <w:sz w:val="48"/>
          <w:szCs w:val="48"/>
          <w:u w:val="single"/>
        </w:rPr>
        <w:t xml:space="preserve">Dodatek č. </w:t>
      </w:r>
      <w:r w:rsidR="005543A9">
        <w:rPr>
          <w:rFonts w:ascii="Calibri" w:hAnsi="Calibri"/>
          <w:b/>
          <w:bCs/>
          <w:sz w:val="48"/>
          <w:szCs w:val="48"/>
          <w:u w:val="single"/>
        </w:rPr>
        <w:t>1</w:t>
      </w:r>
      <w:r w:rsidRPr="004E7282">
        <w:rPr>
          <w:rFonts w:ascii="Calibri" w:hAnsi="Calibri"/>
          <w:b/>
          <w:bCs/>
          <w:sz w:val="48"/>
          <w:szCs w:val="48"/>
          <w:u w:val="single"/>
        </w:rPr>
        <w:t xml:space="preserve"> ke </w:t>
      </w:r>
    </w:p>
    <w:p w14:paraId="7AE86CD1" w14:textId="77777777" w:rsidR="001227F2" w:rsidRPr="004E7282" w:rsidRDefault="00B70DC5">
      <w:pPr>
        <w:pStyle w:val="Zkladntext"/>
        <w:jc w:val="center"/>
        <w:rPr>
          <w:rFonts w:ascii="Calibri" w:hAnsi="Calibri"/>
          <w:b/>
          <w:bCs/>
          <w:sz w:val="48"/>
          <w:szCs w:val="48"/>
        </w:rPr>
      </w:pPr>
      <w:r w:rsidRPr="004E7282">
        <w:rPr>
          <w:rFonts w:ascii="Calibri" w:hAnsi="Calibri"/>
          <w:b/>
          <w:bCs/>
          <w:sz w:val="48"/>
          <w:szCs w:val="48"/>
        </w:rPr>
        <w:t>Smlo</w:t>
      </w:r>
      <w:r w:rsidR="0056025D" w:rsidRPr="004E7282">
        <w:rPr>
          <w:rFonts w:ascii="Calibri" w:hAnsi="Calibri"/>
          <w:b/>
          <w:bCs/>
          <w:sz w:val="48"/>
          <w:szCs w:val="48"/>
        </w:rPr>
        <w:t>u</w:t>
      </w:r>
      <w:r w:rsidRPr="004E7282">
        <w:rPr>
          <w:rFonts w:ascii="Calibri" w:hAnsi="Calibri"/>
          <w:b/>
          <w:bCs/>
          <w:sz w:val="48"/>
          <w:szCs w:val="48"/>
        </w:rPr>
        <w:t xml:space="preserve">vě </w:t>
      </w:r>
      <w:r w:rsidR="001227F2" w:rsidRPr="004E7282">
        <w:rPr>
          <w:rFonts w:ascii="Calibri" w:hAnsi="Calibri"/>
          <w:b/>
          <w:bCs/>
          <w:sz w:val="48"/>
          <w:szCs w:val="48"/>
        </w:rPr>
        <w:t>o</w:t>
      </w:r>
      <w:r w:rsidR="001227F2" w:rsidRPr="004E7282">
        <w:rPr>
          <w:rFonts w:ascii="Calibri" w:eastAsia="Arial" w:hAnsi="Calibri"/>
          <w:b/>
          <w:bCs/>
          <w:sz w:val="48"/>
          <w:szCs w:val="48"/>
        </w:rPr>
        <w:t xml:space="preserve"> </w:t>
      </w:r>
      <w:r w:rsidR="002A2425" w:rsidRPr="004E7282">
        <w:rPr>
          <w:rFonts w:ascii="Calibri" w:eastAsia="Arial" w:hAnsi="Calibri"/>
          <w:b/>
          <w:bCs/>
          <w:sz w:val="48"/>
          <w:szCs w:val="48"/>
        </w:rPr>
        <w:t xml:space="preserve">napojení na </w:t>
      </w:r>
      <w:r w:rsidR="002A2425" w:rsidRPr="004E7282">
        <w:rPr>
          <w:rFonts w:ascii="Calibri" w:hAnsi="Calibri"/>
          <w:b/>
          <w:bCs/>
          <w:sz w:val="48"/>
          <w:szCs w:val="48"/>
        </w:rPr>
        <w:t xml:space="preserve">pult centralizované ochrany objektů </w:t>
      </w:r>
      <w:r w:rsidR="001227F2" w:rsidRPr="004E7282">
        <w:rPr>
          <w:rFonts w:ascii="Calibri" w:hAnsi="Calibri"/>
          <w:b/>
          <w:bCs/>
          <w:sz w:val="48"/>
          <w:szCs w:val="48"/>
        </w:rPr>
        <w:t>č.</w:t>
      </w:r>
      <w:r w:rsidR="007B23B6" w:rsidRPr="004E7282">
        <w:rPr>
          <w:rFonts w:ascii="Calibri" w:eastAsia="Arial" w:hAnsi="Calibri"/>
          <w:b/>
          <w:bCs/>
          <w:sz w:val="48"/>
          <w:szCs w:val="48"/>
        </w:rPr>
        <w:t> </w:t>
      </w:r>
      <w:r w:rsidR="006C1631">
        <w:rPr>
          <w:rFonts w:ascii="Calibri" w:hAnsi="Calibri"/>
          <w:b/>
          <w:bCs/>
          <w:sz w:val="48"/>
          <w:szCs w:val="48"/>
        </w:rPr>
        <w:t>5-0</w:t>
      </w:r>
      <w:r w:rsidR="005543A9">
        <w:rPr>
          <w:rFonts w:ascii="Calibri" w:hAnsi="Calibri"/>
          <w:b/>
          <w:bCs/>
          <w:sz w:val="48"/>
          <w:szCs w:val="48"/>
        </w:rPr>
        <w:t>40/2014</w:t>
      </w:r>
      <w:r w:rsidR="009A76C4">
        <w:rPr>
          <w:rFonts w:ascii="Calibri" w:hAnsi="Calibri"/>
          <w:b/>
          <w:bCs/>
          <w:sz w:val="48"/>
          <w:szCs w:val="48"/>
        </w:rPr>
        <w:t>/SOKČ</w:t>
      </w:r>
    </w:p>
    <w:p w14:paraId="41A39326" w14:textId="77777777" w:rsidR="001227F2" w:rsidRPr="004621B0" w:rsidRDefault="001227F2">
      <w:pPr>
        <w:pStyle w:val="Zkladntext"/>
        <w:jc w:val="center"/>
        <w:rPr>
          <w:rFonts w:ascii="Calibri" w:hAnsi="Calibri"/>
          <w:sz w:val="40"/>
          <w:szCs w:val="40"/>
        </w:rPr>
      </w:pPr>
    </w:p>
    <w:p w14:paraId="3B50F125" w14:textId="77777777" w:rsidR="004621B0" w:rsidRPr="006B5229" w:rsidRDefault="004621B0" w:rsidP="004621B0">
      <w:pPr>
        <w:pStyle w:val="Zkladntext"/>
        <w:numPr>
          <w:ilvl w:val="0"/>
          <w:numId w:val="31"/>
        </w:numPr>
        <w:ind w:left="0"/>
        <w:rPr>
          <w:rFonts w:ascii="Calibri" w:hAnsi="Calibri" w:cs="Arial"/>
          <w:b/>
          <w:caps/>
        </w:rPr>
      </w:pPr>
      <w:r w:rsidRPr="006B5229">
        <w:rPr>
          <w:rFonts w:ascii="Calibri" w:hAnsi="Calibri" w:cs="Arial"/>
          <w:b/>
          <w:caps/>
        </w:rPr>
        <w:t>SMLUVNÍ STRANY</w:t>
      </w:r>
    </w:p>
    <w:p w14:paraId="2B3FF834" w14:textId="77777777" w:rsidR="004621B0" w:rsidRPr="00AB5961" w:rsidRDefault="004621B0" w:rsidP="004621B0">
      <w:pPr>
        <w:spacing w:before="120"/>
        <w:rPr>
          <w:rFonts w:ascii="Calibri" w:hAnsi="Calibri" w:cs="Arial"/>
          <w:b/>
          <w:caps/>
        </w:rPr>
      </w:pPr>
      <w:r w:rsidRPr="00AB5961">
        <w:rPr>
          <w:rFonts w:ascii="Calibri" w:hAnsi="Calibri" w:cs="Arial"/>
          <w:b/>
          <w:caps/>
        </w:rPr>
        <w:t>dodavatel</w:t>
      </w:r>
      <w:r>
        <w:rPr>
          <w:rFonts w:ascii="Calibri" w:hAnsi="Calibri" w:cs="Arial"/>
          <w:b/>
          <w:caps/>
        </w:rPr>
        <w:t>:</w:t>
      </w:r>
    </w:p>
    <w:p w14:paraId="50219B9C" w14:textId="77777777" w:rsidR="004621B0" w:rsidRPr="00B836BF" w:rsidRDefault="004621B0" w:rsidP="004621B0">
      <w:pPr>
        <w:spacing w:before="60"/>
        <w:rPr>
          <w:rFonts w:ascii="Calibri" w:hAnsi="Calibri" w:cs="Arial"/>
          <w:b/>
          <w:bCs/>
          <w:sz w:val="22"/>
          <w:szCs w:val="22"/>
        </w:rPr>
      </w:pPr>
      <w:r w:rsidRPr="00B836BF">
        <w:rPr>
          <w:rFonts w:ascii="Calibri" w:hAnsi="Calibri" w:cs="Arial"/>
          <w:caps/>
          <w:sz w:val="22"/>
          <w:szCs w:val="22"/>
        </w:rPr>
        <w:t>Obchodní firma:</w:t>
      </w:r>
      <w:r w:rsidRPr="00B836BF">
        <w:rPr>
          <w:rFonts w:ascii="Calibri" w:hAnsi="Calibri" w:cs="Arial"/>
          <w:caps/>
          <w:sz w:val="22"/>
          <w:szCs w:val="22"/>
        </w:rPr>
        <w:tab/>
      </w:r>
      <w:r w:rsidRPr="00B836BF">
        <w:rPr>
          <w:rFonts w:ascii="Calibri" w:hAnsi="Calibri" w:cs="Arial"/>
          <w:b/>
          <w:bCs/>
          <w:sz w:val="22"/>
          <w:szCs w:val="22"/>
        </w:rPr>
        <w:t>CENTR</w:t>
      </w:r>
      <w:r w:rsidRPr="00B836BF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B836BF">
        <w:rPr>
          <w:rFonts w:ascii="Calibri" w:hAnsi="Calibri" w:cs="Arial"/>
          <w:b/>
          <w:bCs/>
          <w:sz w:val="22"/>
          <w:szCs w:val="22"/>
        </w:rPr>
        <w:t>GROUP</w:t>
      </w:r>
      <w:r w:rsidR="009A76C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710C8">
        <w:rPr>
          <w:rFonts w:ascii="Calibri" w:hAnsi="Calibri" w:cs="Arial"/>
          <w:b/>
          <w:bCs/>
          <w:sz w:val="22"/>
          <w:szCs w:val="22"/>
        </w:rPr>
        <w:t>- ELMONT</w:t>
      </w:r>
      <w:r w:rsidRPr="00B836BF">
        <w:rPr>
          <w:rFonts w:ascii="Calibri" w:hAnsi="Calibri" w:cs="Arial"/>
          <w:b/>
          <w:bCs/>
          <w:sz w:val="22"/>
          <w:szCs w:val="22"/>
        </w:rPr>
        <w:t xml:space="preserve"> s.r.o.</w:t>
      </w:r>
    </w:p>
    <w:p w14:paraId="345B9CC5" w14:textId="77777777" w:rsidR="004621B0" w:rsidRPr="00B836BF" w:rsidRDefault="004621B0" w:rsidP="004621B0">
      <w:pPr>
        <w:rPr>
          <w:rFonts w:ascii="Calibri" w:hAnsi="Calibri" w:cs="Arial"/>
          <w:b/>
          <w:bCs/>
          <w:sz w:val="22"/>
          <w:szCs w:val="22"/>
        </w:rPr>
      </w:pPr>
      <w:r w:rsidRPr="00B836BF">
        <w:rPr>
          <w:rFonts w:ascii="Calibri" w:hAnsi="Calibri" w:cs="Arial"/>
          <w:bCs/>
          <w:sz w:val="22"/>
          <w:szCs w:val="22"/>
        </w:rPr>
        <w:t>Se sídlem:</w:t>
      </w:r>
      <w:r w:rsidRPr="00B836BF">
        <w:rPr>
          <w:rFonts w:ascii="Calibri" w:hAnsi="Calibri" w:cs="Arial"/>
          <w:bCs/>
          <w:sz w:val="22"/>
          <w:szCs w:val="22"/>
        </w:rPr>
        <w:tab/>
      </w:r>
      <w:r w:rsidRPr="00B836BF">
        <w:rPr>
          <w:rFonts w:ascii="Calibri" w:hAnsi="Calibri" w:cs="Arial"/>
          <w:bCs/>
          <w:sz w:val="22"/>
          <w:szCs w:val="22"/>
        </w:rPr>
        <w:tab/>
      </w:r>
      <w:r w:rsidR="000847B0">
        <w:rPr>
          <w:rFonts w:ascii="Calibri" w:hAnsi="Calibri" w:cs="Arial"/>
          <w:bCs/>
          <w:sz w:val="22"/>
          <w:szCs w:val="22"/>
        </w:rPr>
        <w:t xml:space="preserve">náměstí Jurije </w:t>
      </w:r>
      <w:r w:rsidRPr="00B836BF">
        <w:rPr>
          <w:rFonts w:ascii="Calibri" w:hAnsi="Calibri" w:cs="Arial"/>
          <w:bCs/>
          <w:sz w:val="22"/>
          <w:szCs w:val="22"/>
        </w:rPr>
        <w:t xml:space="preserve">Gagarina 2046/1b, </w:t>
      </w:r>
      <w:r w:rsidRPr="00B836BF">
        <w:rPr>
          <w:rFonts w:ascii="Calibri" w:hAnsi="Calibri" w:cs="Arial Narrow"/>
          <w:sz w:val="22"/>
          <w:szCs w:val="22"/>
        </w:rPr>
        <w:t>Slezská Ostrava, 710 00 Ostrava</w:t>
      </w:r>
    </w:p>
    <w:p w14:paraId="3999F707" w14:textId="77777777" w:rsidR="004621B0" w:rsidRPr="00B836BF" w:rsidRDefault="004621B0" w:rsidP="004621B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IČ / DIČ: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="009710C8">
        <w:rPr>
          <w:rFonts w:ascii="Calibri" w:hAnsi="Calibri" w:cs="Arial"/>
          <w:sz w:val="22"/>
          <w:szCs w:val="22"/>
        </w:rPr>
        <w:t>27810941</w:t>
      </w:r>
      <w:r w:rsidRPr="00B836BF">
        <w:rPr>
          <w:rFonts w:ascii="Calibri" w:hAnsi="Calibri" w:cs="Arial"/>
          <w:sz w:val="22"/>
          <w:szCs w:val="22"/>
        </w:rPr>
        <w:t xml:space="preserve"> /</w:t>
      </w:r>
      <w:r w:rsidRPr="00B836BF">
        <w:rPr>
          <w:rFonts w:ascii="Calibri" w:eastAsia="Arial" w:hAnsi="Calibri" w:cs="Arial"/>
          <w:bCs/>
          <w:sz w:val="22"/>
          <w:szCs w:val="22"/>
        </w:rPr>
        <w:t xml:space="preserve"> </w:t>
      </w:r>
      <w:r w:rsidRPr="00B836BF">
        <w:rPr>
          <w:rFonts w:ascii="Calibri" w:hAnsi="Calibri" w:cs="Arial"/>
          <w:sz w:val="22"/>
          <w:szCs w:val="22"/>
        </w:rPr>
        <w:t>CZ</w:t>
      </w:r>
      <w:r w:rsidR="009710C8">
        <w:rPr>
          <w:rFonts w:ascii="Calibri" w:hAnsi="Calibri" w:cs="Arial"/>
          <w:sz w:val="22"/>
          <w:szCs w:val="22"/>
        </w:rPr>
        <w:t>27810941</w:t>
      </w:r>
    </w:p>
    <w:p w14:paraId="62A689A1" w14:textId="77777777" w:rsidR="004621B0" w:rsidRPr="00B836BF" w:rsidRDefault="004621B0" w:rsidP="004621B0">
      <w:pPr>
        <w:rPr>
          <w:rFonts w:ascii="Calibri" w:hAnsi="Calibri" w:cs="Arial"/>
          <w:sz w:val="22"/>
          <w:szCs w:val="22"/>
        </w:rPr>
      </w:pPr>
      <w:r w:rsidRPr="00B836BF">
        <w:rPr>
          <w:rFonts w:ascii="Calibri" w:hAnsi="Calibri" w:cs="Arial"/>
          <w:bCs/>
          <w:sz w:val="22"/>
          <w:szCs w:val="22"/>
        </w:rPr>
        <w:t>Sp. značka:</w:t>
      </w:r>
      <w:r w:rsidRPr="00B836BF">
        <w:rPr>
          <w:rFonts w:ascii="Calibri" w:hAnsi="Calibri" w:cs="Arial"/>
          <w:bCs/>
          <w:sz w:val="22"/>
          <w:szCs w:val="22"/>
        </w:rPr>
        <w:tab/>
      </w:r>
      <w:r w:rsidRPr="00B836BF">
        <w:rPr>
          <w:rFonts w:ascii="Calibri" w:hAnsi="Calibri" w:cs="Arial"/>
          <w:bCs/>
          <w:sz w:val="22"/>
          <w:szCs w:val="22"/>
        </w:rPr>
        <w:tab/>
      </w:r>
      <w:r w:rsidRPr="00B836BF">
        <w:rPr>
          <w:rFonts w:ascii="Calibri" w:hAnsi="Calibri" w:cs="Arial Narrow"/>
          <w:sz w:val="22"/>
          <w:szCs w:val="22"/>
        </w:rPr>
        <w:t xml:space="preserve">oddíl C, vložka </w:t>
      </w:r>
      <w:r w:rsidR="009710C8">
        <w:rPr>
          <w:rFonts w:ascii="Calibri" w:hAnsi="Calibri" w:cs="Arial Narrow"/>
          <w:sz w:val="22"/>
          <w:szCs w:val="22"/>
        </w:rPr>
        <w:t>52445</w:t>
      </w:r>
      <w:r w:rsidRPr="00B836BF">
        <w:rPr>
          <w:rFonts w:ascii="Calibri" w:hAnsi="Calibri" w:cs="Arial Narrow"/>
          <w:sz w:val="22"/>
          <w:szCs w:val="22"/>
        </w:rPr>
        <w:t xml:space="preserve"> vedená u KS v Ostravě</w:t>
      </w:r>
    </w:p>
    <w:p w14:paraId="29FAC745" w14:textId="77777777" w:rsidR="004621B0" w:rsidRDefault="004621B0" w:rsidP="004621B0">
      <w:pPr>
        <w:rPr>
          <w:rFonts w:ascii="Calibri" w:hAnsi="Calibri" w:cs="Arial"/>
          <w:bCs/>
          <w:sz w:val="22"/>
          <w:szCs w:val="22"/>
        </w:rPr>
      </w:pPr>
      <w:r w:rsidRPr="00B836BF">
        <w:rPr>
          <w:rFonts w:ascii="Calibri" w:hAnsi="Calibri" w:cs="Arial"/>
          <w:bCs/>
          <w:sz w:val="22"/>
          <w:szCs w:val="22"/>
        </w:rPr>
        <w:t>Jednající:</w:t>
      </w:r>
      <w:r w:rsidRPr="00B836BF">
        <w:rPr>
          <w:rFonts w:ascii="Calibri" w:hAnsi="Calibri" w:cs="Arial"/>
          <w:bCs/>
          <w:sz w:val="22"/>
          <w:szCs w:val="22"/>
        </w:rPr>
        <w:tab/>
      </w:r>
      <w:r w:rsidRPr="00B836BF">
        <w:rPr>
          <w:rFonts w:ascii="Calibri" w:hAnsi="Calibri" w:cs="Arial"/>
          <w:bCs/>
          <w:sz w:val="22"/>
          <w:szCs w:val="22"/>
        </w:rPr>
        <w:tab/>
        <w:t>Richard Martinák, jednatel</w:t>
      </w:r>
    </w:p>
    <w:p w14:paraId="14BB7D7B" w14:textId="77777777" w:rsidR="00AD43DB" w:rsidRDefault="006B5229" w:rsidP="00AD43DB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Kontaktní</w:t>
      </w:r>
      <w:r w:rsidR="00AD43DB">
        <w:rPr>
          <w:rFonts w:ascii="Calibri" w:hAnsi="Calibri" w:cs="Arial"/>
          <w:bCs/>
          <w:sz w:val="22"/>
          <w:szCs w:val="22"/>
        </w:rPr>
        <w:t xml:space="preserve"> osoba ve </w:t>
      </w:r>
    </w:p>
    <w:p w14:paraId="77C9A23C" w14:textId="72C60055" w:rsidR="00AD43DB" w:rsidRPr="00B836BF" w:rsidRDefault="00AD43DB" w:rsidP="004621B0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věcech smluvních:</w:t>
      </w:r>
      <w:r>
        <w:rPr>
          <w:rFonts w:ascii="Calibri" w:hAnsi="Calibri" w:cs="Arial"/>
          <w:bCs/>
          <w:sz w:val="22"/>
          <w:szCs w:val="22"/>
        </w:rPr>
        <w:tab/>
      </w:r>
      <w:r w:rsidR="009A76C4">
        <w:rPr>
          <w:rFonts w:ascii="Calibri" w:hAnsi="Calibri" w:cs="Arial"/>
          <w:bCs/>
          <w:sz w:val="22"/>
          <w:szCs w:val="22"/>
        </w:rPr>
        <w:t>Richard Martinák,</w:t>
      </w:r>
      <w:r>
        <w:rPr>
          <w:rFonts w:ascii="Calibri" w:hAnsi="Calibri" w:cs="Arial"/>
          <w:bCs/>
          <w:sz w:val="22"/>
          <w:szCs w:val="22"/>
        </w:rPr>
        <w:t xml:space="preserve"> tel.: </w:t>
      </w:r>
      <w:r w:rsidR="00155D59">
        <w:rPr>
          <w:rFonts w:ascii="Calibri" w:hAnsi="Calibri" w:cs="Arial"/>
          <w:bCs/>
          <w:sz w:val="22"/>
          <w:szCs w:val="22"/>
        </w:rPr>
        <w:t>xxx,xxx</w:t>
      </w:r>
    </w:p>
    <w:p w14:paraId="0D61CDBD" w14:textId="7696425F" w:rsidR="004621B0" w:rsidRPr="00B836BF" w:rsidRDefault="004621B0" w:rsidP="004621B0">
      <w:pPr>
        <w:rPr>
          <w:rFonts w:ascii="Calibri" w:eastAsia="Arial" w:hAnsi="Calibri" w:cs="Arial"/>
          <w:b/>
          <w:sz w:val="22"/>
          <w:szCs w:val="22"/>
        </w:rPr>
      </w:pPr>
      <w:r w:rsidRPr="00B836BF">
        <w:rPr>
          <w:rFonts w:ascii="Calibri" w:hAnsi="Calibri" w:cs="Arial"/>
          <w:bCs/>
          <w:sz w:val="22"/>
          <w:szCs w:val="22"/>
        </w:rPr>
        <w:t>Doručovací adresa:</w:t>
      </w:r>
      <w:r w:rsidRPr="00B836BF">
        <w:rPr>
          <w:rFonts w:ascii="Calibri" w:hAnsi="Calibri" w:cs="Arial"/>
          <w:b/>
          <w:bCs/>
          <w:sz w:val="22"/>
          <w:szCs w:val="22"/>
        </w:rPr>
        <w:tab/>
      </w:r>
      <w:r w:rsidRPr="00B836BF">
        <w:rPr>
          <w:rFonts w:ascii="Calibri" w:eastAsia="Arial" w:hAnsi="Calibri" w:cs="Arial"/>
          <w:bCs/>
          <w:color w:val="000000"/>
          <w:sz w:val="22"/>
          <w:szCs w:val="22"/>
        </w:rPr>
        <w:t>n</w:t>
      </w:r>
      <w:r w:rsidRPr="00B836BF">
        <w:rPr>
          <w:rFonts w:ascii="Calibri" w:hAnsi="Calibri" w:cs="Arial"/>
          <w:color w:val="000000"/>
          <w:sz w:val="22"/>
          <w:szCs w:val="22"/>
        </w:rPr>
        <w:t>ám. J.Gagarina</w:t>
      </w:r>
      <w:r w:rsidRPr="00B836BF">
        <w:rPr>
          <w:rFonts w:ascii="Calibri" w:eastAsia="Arial" w:hAnsi="Calibri" w:cs="Arial"/>
          <w:color w:val="000000"/>
          <w:sz w:val="22"/>
          <w:szCs w:val="22"/>
        </w:rPr>
        <w:t xml:space="preserve"> 2</w:t>
      </w:r>
      <w:r w:rsidRPr="00B836BF">
        <w:rPr>
          <w:rFonts w:ascii="Calibri" w:hAnsi="Calibri" w:cs="Arial"/>
          <w:color w:val="000000"/>
          <w:sz w:val="22"/>
          <w:szCs w:val="22"/>
        </w:rPr>
        <w:t>046/1b,</w:t>
      </w:r>
      <w:r w:rsidRPr="00B836BF">
        <w:rPr>
          <w:rFonts w:ascii="Calibri" w:hAnsi="Calibri" w:cs="Arial"/>
          <w:sz w:val="22"/>
          <w:szCs w:val="22"/>
        </w:rPr>
        <w:t>710</w:t>
      </w:r>
      <w:r w:rsidRPr="00B836BF">
        <w:rPr>
          <w:rFonts w:ascii="Calibri" w:eastAsia="Arial" w:hAnsi="Calibri" w:cs="Arial"/>
          <w:sz w:val="22"/>
          <w:szCs w:val="22"/>
        </w:rPr>
        <w:t xml:space="preserve"> 0</w:t>
      </w:r>
      <w:r w:rsidRPr="00B836BF">
        <w:rPr>
          <w:rFonts w:ascii="Calibri" w:hAnsi="Calibri" w:cs="Arial"/>
          <w:sz w:val="22"/>
          <w:szCs w:val="22"/>
        </w:rPr>
        <w:t>0</w:t>
      </w:r>
      <w:r w:rsidRPr="00B836BF">
        <w:rPr>
          <w:rFonts w:ascii="Calibri" w:eastAsia="Arial" w:hAnsi="Calibri" w:cs="Arial"/>
          <w:sz w:val="22"/>
          <w:szCs w:val="22"/>
        </w:rPr>
        <w:t xml:space="preserve"> O</w:t>
      </w:r>
      <w:r w:rsidR="003D5C7A">
        <w:rPr>
          <w:rFonts w:ascii="Calibri" w:hAnsi="Calibri" w:cs="Arial"/>
          <w:sz w:val="22"/>
          <w:szCs w:val="22"/>
        </w:rPr>
        <w:t>strava</w:t>
      </w:r>
      <w:r w:rsidR="009A76C4">
        <w:rPr>
          <w:rFonts w:ascii="Calibri" w:hAnsi="Calibri" w:cs="Arial"/>
          <w:sz w:val="22"/>
          <w:szCs w:val="22"/>
        </w:rPr>
        <w:t xml:space="preserve">, e-mail: </w:t>
      </w:r>
      <w:r w:rsidR="00155D59" w:rsidRPr="00155D59">
        <w:rPr>
          <w:rFonts w:ascii="Calibri" w:hAnsi="Calibri" w:cs="Arial"/>
          <w:sz w:val="22"/>
          <w:szCs w:val="22"/>
        </w:rPr>
        <w:t>xxx</w:t>
      </w:r>
      <w:r w:rsidR="009A76C4">
        <w:rPr>
          <w:rFonts w:ascii="Calibri" w:hAnsi="Calibri" w:cs="Arial"/>
          <w:sz w:val="22"/>
          <w:szCs w:val="22"/>
        </w:rPr>
        <w:t xml:space="preserve"> </w:t>
      </w:r>
    </w:p>
    <w:p w14:paraId="7C1E7B89" w14:textId="77777777" w:rsidR="004621B0" w:rsidRDefault="004621B0" w:rsidP="004621B0">
      <w:pPr>
        <w:spacing w:before="12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</w:t>
      </w:r>
    </w:p>
    <w:p w14:paraId="38763998" w14:textId="77777777" w:rsidR="004621B0" w:rsidRDefault="004621B0" w:rsidP="004621B0">
      <w:pPr>
        <w:spacing w:before="12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ODBĚRATEL:</w:t>
      </w:r>
    </w:p>
    <w:p w14:paraId="2A8C5BC1" w14:textId="77777777" w:rsidR="004621B0" w:rsidRPr="00B836BF" w:rsidRDefault="004621B0" w:rsidP="004621B0">
      <w:pPr>
        <w:pStyle w:val="Zkladntext"/>
        <w:spacing w:before="60"/>
        <w:rPr>
          <w:rFonts w:ascii="Calibri" w:hAnsi="Calibri" w:cs="Arial"/>
          <w:b/>
          <w:bCs/>
          <w:caps/>
          <w:sz w:val="22"/>
          <w:szCs w:val="22"/>
        </w:rPr>
      </w:pPr>
      <w:r w:rsidRPr="00B836BF">
        <w:rPr>
          <w:rFonts w:ascii="Calibri" w:hAnsi="Calibri" w:cs="Arial"/>
          <w:caps/>
          <w:sz w:val="22"/>
          <w:szCs w:val="22"/>
        </w:rPr>
        <w:t>Obchodní firma:</w:t>
      </w:r>
      <w:r w:rsidRPr="00B836BF">
        <w:rPr>
          <w:rFonts w:ascii="Calibri" w:hAnsi="Calibri" w:cs="Arial"/>
          <w:caps/>
          <w:sz w:val="22"/>
          <w:szCs w:val="22"/>
        </w:rPr>
        <w:tab/>
      </w:r>
      <w:r w:rsidR="005543A9">
        <w:rPr>
          <w:rFonts w:ascii="Calibri" w:hAnsi="Calibri" w:cs="Arial"/>
          <w:b/>
          <w:sz w:val="22"/>
          <w:szCs w:val="22"/>
        </w:rPr>
        <w:t>Č</w:t>
      </w:r>
      <w:r w:rsidR="005543A9" w:rsidRPr="005543A9">
        <w:rPr>
          <w:rFonts w:ascii="Calibri" w:hAnsi="Calibri" w:cs="Arial"/>
          <w:b/>
          <w:sz w:val="22"/>
          <w:szCs w:val="22"/>
        </w:rPr>
        <w:t>eská republika</w:t>
      </w:r>
      <w:r w:rsidR="005543A9">
        <w:rPr>
          <w:rFonts w:ascii="Calibri" w:hAnsi="Calibri" w:cs="Arial"/>
          <w:sz w:val="22"/>
          <w:szCs w:val="22"/>
        </w:rPr>
        <w:t xml:space="preserve"> </w:t>
      </w:r>
      <w:r w:rsidR="005543A9">
        <w:rPr>
          <w:rFonts w:ascii="Calibri" w:hAnsi="Calibri" w:cs="Arial"/>
          <w:caps/>
          <w:sz w:val="22"/>
          <w:szCs w:val="22"/>
        </w:rPr>
        <w:t xml:space="preserve">- </w:t>
      </w:r>
      <w:r w:rsidR="005543A9">
        <w:rPr>
          <w:rFonts w:ascii="Calibri" w:hAnsi="Calibri" w:cs="Arial"/>
          <w:b/>
          <w:sz w:val="22"/>
          <w:szCs w:val="22"/>
        </w:rPr>
        <w:t>Státní pozemkový úřad</w:t>
      </w:r>
    </w:p>
    <w:p w14:paraId="65A8C54A" w14:textId="77777777" w:rsidR="004621B0" w:rsidRPr="00B836BF" w:rsidRDefault="004621B0" w:rsidP="004621B0">
      <w:pPr>
        <w:rPr>
          <w:rFonts w:ascii="Calibri" w:hAnsi="Calibri" w:cs="Arial"/>
          <w:b/>
          <w:bCs/>
          <w:sz w:val="22"/>
          <w:szCs w:val="22"/>
        </w:rPr>
      </w:pPr>
      <w:r w:rsidRPr="00B836BF">
        <w:rPr>
          <w:rFonts w:ascii="Calibri" w:hAnsi="Calibri" w:cs="Arial"/>
          <w:bCs/>
          <w:sz w:val="22"/>
          <w:szCs w:val="22"/>
        </w:rPr>
        <w:t>Se sídlem:</w:t>
      </w:r>
      <w:r w:rsidRPr="00B836BF">
        <w:rPr>
          <w:rFonts w:ascii="Calibri" w:hAnsi="Calibri" w:cs="Arial"/>
          <w:bCs/>
          <w:sz w:val="22"/>
          <w:szCs w:val="22"/>
        </w:rPr>
        <w:tab/>
      </w:r>
      <w:r w:rsidRPr="00B836BF">
        <w:rPr>
          <w:rFonts w:ascii="Calibri" w:hAnsi="Calibri" w:cs="Arial"/>
          <w:bCs/>
          <w:sz w:val="22"/>
          <w:szCs w:val="22"/>
        </w:rPr>
        <w:tab/>
      </w:r>
      <w:r w:rsidR="005543A9">
        <w:rPr>
          <w:rFonts w:ascii="Calibri" w:hAnsi="Calibri" w:cs="Arial"/>
          <w:bCs/>
          <w:sz w:val="22"/>
          <w:szCs w:val="22"/>
        </w:rPr>
        <w:t>Husinecká 1024/11a, Žižkov, 130 00 Praha 3</w:t>
      </w:r>
      <w:r w:rsidRPr="00B836B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16A5A158" w14:textId="77777777" w:rsidR="004621B0" w:rsidRPr="00B836BF" w:rsidRDefault="004621B0" w:rsidP="004621B0">
      <w:pPr>
        <w:rPr>
          <w:rFonts w:ascii="Calibri" w:hAnsi="Calibri" w:cs="Arial"/>
          <w:bCs/>
          <w:sz w:val="22"/>
          <w:szCs w:val="22"/>
        </w:rPr>
      </w:pPr>
      <w:r w:rsidRPr="00B836BF">
        <w:rPr>
          <w:rFonts w:ascii="Calibri" w:hAnsi="Calibri" w:cs="Arial"/>
          <w:bCs/>
          <w:sz w:val="22"/>
          <w:szCs w:val="22"/>
        </w:rPr>
        <w:t xml:space="preserve">IČ </w:t>
      </w:r>
      <w:r w:rsidR="005543A9"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="005543A9">
        <w:rPr>
          <w:rFonts w:ascii="Calibri" w:hAnsi="Calibri" w:cs="Arial"/>
          <w:bCs/>
          <w:sz w:val="22"/>
          <w:szCs w:val="22"/>
        </w:rPr>
        <w:t>01312774</w:t>
      </w:r>
    </w:p>
    <w:p w14:paraId="6B2B714D" w14:textId="77777777" w:rsidR="004621B0" w:rsidRPr="00B836BF" w:rsidRDefault="004621B0" w:rsidP="004621B0">
      <w:pPr>
        <w:rPr>
          <w:rFonts w:ascii="Calibri" w:hAnsi="Calibri" w:cs="Arial"/>
          <w:bCs/>
          <w:sz w:val="22"/>
          <w:szCs w:val="22"/>
        </w:rPr>
      </w:pPr>
      <w:r w:rsidRPr="00B836BF">
        <w:rPr>
          <w:rFonts w:ascii="Calibri" w:hAnsi="Calibri" w:cs="Arial"/>
          <w:bCs/>
          <w:sz w:val="22"/>
          <w:szCs w:val="22"/>
        </w:rPr>
        <w:t>Jednající:</w:t>
      </w:r>
      <w:r w:rsidRPr="00B836BF">
        <w:rPr>
          <w:rFonts w:ascii="Calibri" w:hAnsi="Calibri" w:cs="Arial"/>
          <w:bCs/>
          <w:sz w:val="22"/>
          <w:szCs w:val="22"/>
        </w:rPr>
        <w:tab/>
      </w:r>
      <w:r w:rsidRPr="00B836BF">
        <w:rPr>
          <w:rFonts w:ascii="Calibri" w:hAnsi="Calibri" w:cs="Arial"/>
          <w:bCs/>
          <w:sz w:val="22"/>
          <w:szCs w:val="22"/>
        </w:rPr>
        <w:tab/>
      </w:r>
      <w:r w:rsidR="002E76A5">
        <w:rPr>
          <w:rFonts w:ascii="Calibri" w:hAnsi="Calibri" w:cs="Arial"/>
          <w:bCs/>
          <w:sz w:val="22"/>
          <w:szCs w:val="22"/>
        </w:rPr>
        <w:t>Mgr. Pavel Škeřík, ředitel sekce provozních činností</w:t>
      </w:r>
    </w:p>
    <w:p w14:paraId="7CA689FC" w14:textId="77777777" w:rsidR="004621B0" w:rsidRPr="00B836BF" w:rsidRDefault="004621B0" w:rsidP="004621B0">
      <w:pPr>
        <w:rPr>
          <w:rFonts w:ascii="Calibri" w:eastAsia="Arial" w:hAnsi="Calibri" w:cs="Arial"/>
          <w:b/>
          <w:sz w:val="22"/>
          <w:szCs w:val="22"/>
        </w:rPr>
      </w:pPr>
      <w:r w:rsidRPr="00B836BF">
        <w:rPr>
          <w:rFonts w:ascii="Calibri" w:hAnsi="Calibri" w:cs="Arial"/>
          <w:bCs/>
          <w:sz w:val="22"/>
          <w:szCs w:val="22"/>
        </w:rPr>
        <w:t>Doručovací adresa:</w:t>
      </w:r>
      <w:r w:rsidRPr="00B836BF">
        <w:rPr>
          <w:rFonts w:ascii="Calibri" w:hAnsi="Calibri" w:cs="Arial"/>
          <w:b/>
          <w:bCs/>
          <w:sz w:val="22"/>
          <w:szCs w:val="22"/>
        </w:rPr>
        <w:tab/>
      </w:r>
      <w:r w:rsidR="005543A9">
        <w:rPr>
          <w:rFonts w:ascii="Calibri" w:hAnsi="Calibri" w:cs="Arial"/>
          <w:bCs/>
          <w:sz w:val="22"/>
          <w:szCs w:val="22"/>
        </w:rPr>
        <w:t>Husinecká 1024/11a, Žižkov, 130 00 Praha 3</w:t>
      </w:r>
    </w:p>
    <w:p w14:paraId="1C0881DC" w14:textId="77777777" w:rsidR="004621B0" w:rsidRPr="00002DBC" w:rsidRDefault="004621B0" w:rsidP="004621B0">
      <w:pPr>
        <w:rPr>
          <w:rFonts w:ascii="Calibri" w:eastAsia="Arial" w:hAnsi="Calibri" w:cs="Arial"/>
          <w:b/>
        </w:rPr>
      </w:pPr>
    </w:p>
    <w:p w14:paraId="0D6A8B66" w14:textId="77777777" w:rsidR="00842A89" w:rsidRPr="00322D1D" w:rsidRDefault="00842A89" w:rsidP="00842A89">
      <w:pPr>
        <w:pStyle w:val="Zkladntex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Pr="00322D1D">
        <w:rPr>
          <w:rFonts w:ascii="Calibri" w:hAnsi="Calibri" w:cs="Arial"/>
          <w:sz w:val="22"/>
          <w:szCs w:val="22"/>
        </w:rPr>
        <w:t xml:space="preserve">polu níže uvedeného dne, měsíce a roku uzavřely </w:t>
      </w:r>
      <w:r>
        <w:rPr>
          <w:rFonts w:ascii="Calibri" w:hAnsi="Calibri" w:cs="Arial"/>
          <w:sz w:val="22"/>
          <w:szCs w:val="22"/>
        </w:rPr>
        <w:t>tento Dodatek</w:t>
      </w:r>
      <w:r w:rsidR="00BD3ABA">
        <w:rPr>
          <w:rFonts w:ascii="Calibri" w:hAnsi="Calibri" w:cs="Arial"/>
          <w:sz w:val="22"/>
          <w:szCs w:val="22"/>
        </w:rPr>
        <w:t xml:space="preserve"> č. </w:t>
      </w:r>
      <w:r w:rsidR="005543A9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ke</w:t>
      </w:r>
      <w:r w:rsidRPr="00322D1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Smlouvě</w:t>
      </w:r>
      <w:r w:rsidRPr="00322D1D">
        <w:rPr>
          <w:rFonts w:ascii="Calibri" w:hAnsi="Calibri" w:cs="Arial"/>
          <w:sz w:val="22"/>
          <w:szCs w:val="22"/>
        </w:rPr>
        <w:t xml:space="preserve"> o </w:t>
      </w:r>
      <w:r w:rsidR="0056025D">
        <w:rPr>
          <w:rFonts w:ascii="Calibri" w:hAnsi="Calibri" w:cs="Arial"/>
          <w:sz w:val="22"/>
          <w:szCs w:val="22"/>
        </w:rPr>
        <w:t>napojení na pult centralizované ochrany objektů</w:t>
      </w:r>
      <w:r w:rsidRPr="00322D1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č. </w:t>
      </w:r>
      <w:r w:rsidR="006C1631">
        <w:rPr>
          <w:rFonts w:ascii="Calibri" w:hAnsi="Calibri" w:cs="Arial"/>
          <w:sz w:val="22"/>
          <w:szCs w:val="22"/>
        </w:rPr>
        <w:t>5-0</w:t>
      </w:r>
      <w:r w:rsidR="005543A9">
        <w:rPr>
          <w:rFonts w:ascii="Calibri" w:hAnsi="Calibri" w:cs="Arial"/>
          <w:sz w:val="22"/>
          <w:szCs w:val="22"/>
        </w:rPr>
        <w:t>40/2014</w:t>
      </w:r>
      <w:r w:rsidR="00AC6217">
        <w:rPr>
          <w:rFonts w:ascii="Calibri" w:hAnsi="Calibri" w:cs="Arial"/>
          <w:sz w:val="22"/>
          <w:szCs w:val="22"/>
        </w:rPr>
        <w:t>/SOKČ</w:t>
      </w:r>
    </w:p>
    <w:p w14:paraId="4B727D8E" w14:textId="77777777" w:rsidR="00842A89" w:rsidRDefault="00842A89" w:rsidP="00842A89">
      <w:pPr>
        <w:rPr>
          <w:rFonts w:ascii="Calibri" w:hAnsi="Calibri" w:cs="Arial"/>
          <w:sz w:val="22"/>
          <w:szCs w:val="22"/>
        </w:rPr>
      </w:pPr>
    </w:p>
    <w:p w14:paraId="02477E97" w14:textId="77777777" w:rsidR="00842A89" w:rsidRDefault="00842A89" w:rsidP="00842A89">
      <w:pPr>
        <w:rPr>
          <w:rFonts w:ascii="Calibri" w:hAnsi="Calibri" w:cs="Arial"/>
          <w:sz w:val="22"/>
          <w:szCs w:val="22"/>
        </w:rPr>
      </w:pPr>
    </w:p>
    <w:p w14:paraId="0BD01DB5" w14:textId="77777777" w:rsidR="00842A89" w:rsidRPr="006B5229" w:rsidRDefault="00842A89" w:rsidP="00842A89">
      <w:pPr>
        <w:pStyle w:val="Zkladntext"/>
        <w:numPr>
          <w:ilvl w:val="0"/>
          <w:numId w:val="31"/>
        </w:numPr>
        <w:ind w:left="0"/>
        <w:rPr>
          <w:rFonts w:ascii="Calibri" w:hAnsi="Calibri" w:cs="Arial"/>
          <w:b/>
          <w:caps/>
        </w:rPr>
      </w:pPr>
      <w:r w:rsidRPr="006B5229">
        <w:rPr>
          <w:rFonts w:ascii="Calibri" w:hAnsi="Calibri" w:cs="Arial"/>
          <w:b/>
          <w:caps/>
        </w:rPr>
        <w:t>DODATEK</w:t>
      </w:r>
    </w:p>
    <w:p w14:paraId="4A105ABC" w14:textId="77777777" w:rsidR="00842A89" w:rsidRPr="00D75891" w:rsidRDefault="00842A89" w:rsidP="00842A89">
      <w:pPr>
        <w:rPr>
          <w:rFonts w:ascii="Calibri" w:hAnsi="Calibri"/>
          <w:sz w:val="22"/>
        </w:rPr>
      </w:pPr>
    </w:p>
    <w:p w14:paraId="7075AEAF" w14:textId="77777777" w:rsidR="00842A89" w:rsidRPr="00D75891" w:rsidRDefault="00842A89" w:rsidP="0056025D">
      <w:pPr>
        <w:numPr>
          <w:ilvl w:val="1"/>
          <w:numId w:val="31"/>
        </w:numPr>
        <w:suppressAutoHyphens w:val="0"/>
        <w:jc w:val="both"/>
        <w:rPr>
          <w:rFonts w:ascii="Calibri" w:hAnsi="Calibri"/>
          <w:sz w:val="22"/>
        </w:rPr>
      </w:pPr>
      <w:r w:rsidRPr="00D75891">
        <w:rPr>
          <w:rFonts w:ascii="Calibri" w:hAnsi="Calibri"/>
          <w:sz w:val="22"/>
        </w:rPr>
        <w:t>Dodavatel a Odběrate</w:t>
      </w:r>
      <w:r w:rsidR="0056025D">
        <w:rPr>
          <w:rFonts w:ascii="Calibri" w:hAnsi="Calibri"/>
          <w:sz w:val="22"/>
        </w:rPr>
        <w:t xml:space="preserve">l </w:t>
      </w:r>
      <w:r w:rsidR="00BD3ABA" w:rsidRPr="00D75891">
        <w:rPr>
          <w:rFonts w:ascii="Calibri" w:hAnsi="Calibri"/>
          <w:sz w:val="22"/>
        </w:rPr>
        <w:t>se</w:t>
      </w:r>
      <w:r w:rsidR="00BD3ABA">
        <w:rPr>
          <w:rFonts w:ascii="Calibri" w:hAnsi="Calibri"/>
          <w:sz w:val="22"/>
        </w:rPr>
        <w:t xml:space="preserve"> </w:t>
      </w:r>
      <w:r w:rsidR="00BD3ABA" w:rsidRPr="00D75891">
        <w:rPr>
          <w:rFonts w:ascii="Calibri" w:hAnsi="Calibri"/>
          <w:sz w:val="22"/>
        </w:rPr>
        <w:t>dohodli na změně Smlouvy o poskytování bezpečnostních služeb č. </w:t>
      </w:r>
      <w:r w:rsidR="006C1631">
        <w:rPr>
          <w:rFonts w:ascii="Calibri" w:hAnsi="Calibri"/>
          <w:sz w:val="22"/>
        </w:rPr>
        <w:t>5-0</w:t>
      </w:r>
      <w:r w:rsidR="005543A9">
        <w:rPr>
          <w:rFonts w:ascii="Calibri" w:hAnsi="Calibri"/>
          <w:sz w:val="22"/>
        </w:rPr>
        <w:t>40/2014</w:t>
      </w:r>
      <w:r w:rsidR="006C1631">
        <w:rPr>
          <w:rFonts w:ascii="Calibri" w:hAnsi="Calibri"/>
          <w:sz w:val="22"/>
        </w:rPr>
        <w:t>/SOKČ</w:t>
      </w:r>
      <w:r w:rsidR="00BD3ABA">
        <w:rPr>
          <w:rFonts w:ascii="Calibri" w:hAnsi="Calibri"/>
          <w:sz w:val="22"/>
        </w:rPr>
        <w:t xml:space="preserve"> </w:t>
      </w:r>
      <w:r w:rsidR="006C1631">
        <w:rPr>
          <w:rFonts w:ascii="Calibri" w:hAnsi="Calibri"/>
          <w:sz w:val="22"/>
        </w:rPr>
        <w:t xml:space="preserve">uzavřené dne </w:t>
      </w:r>
      <w:r w:rsidR="005543A9">
        <w:rPr>
          <w:rFonts w:ascii="Calibri" w:hAnsi="Calibri"/>
          <w:sz w:val="22"/>
        </w:rPr>
        <w:t>8.12.2014</w:t>
      </w:r>
      <w:r w:rsidR="00BD3ABA" w:rsidRPr="00D75891">
        <w:rPr>
          <w:rFonts w:ascii="Calibri" w:hAnsi="Calibri"/>
          <w:sz w:val="22"/>
        </w:rPr>
        <w:t xml:space="preserve"> (dále jen „smlouva“), a to v části </w:t>
      </w:r>
      <w:r w:rsidR="005543A9">
        <w:rPr>
          <w:rFonts w:ascii="Calibri" w:hAnsi="Calibri"/>
          <w:b/>
          <w:sz w:val="22"/>
        </w:rPr>
        <w:t>Místo a doba</w:t>
      </w:r>
      <w:r w:rsidR="00927036">
        <w:rPr>
          <w:rFonts w:ascii="Calibri" w:hAnsi="Calibri"/>
          <w:b/>
          <w:sz w:val="22"/>
        </w:rPr>
        <w:t xml:space="preserve"> plnění smlouvy, čl. III.</w:t>
      </w:r>
      <w:r w:rsidR="00927036" w:rsidRPr="00927036">
        <w:rPr>
          <w:rFonts w:ascii="Calibri" w:hAnsi="Calibri"/>
          <w:b/>
          <w:sz w:val="22"/>
        </w:rPr>
        <w:t xml:space="preserve"> </w:t>
      </w:r>
    </w:p>
    <w:p w14:paraId="6DBB5CAB" w14:textId="77777777" w:rsidR="00842A89" w:rsidRPr="00D75891" w:rsidRDefault="00842A89" w:rsidP="00842A89">
      <w:pPr>
        <w:rPr>
          <w:rFonts w:ascii="Calibri" w:hAnsi="Calibri"/>
          <w:sz w:val="22"/>
        </w:rPr>
      </w:pPr>
    </w:p>
    <w:p w14:paraId="47DEF7F1" w14:textId="77777777" w:rsidR="00842A89" w:rsidRPr="00D75891" w:rsidRDefault="00842A89" w:rsidP="00842A89">
      <w:pPr>
        <w:numPr>
          <w:ilvl w:val="1"/>
          <w:numId w:val="31"/>
        </w:numPr>
        <w:suppressAutoHyphens w:val="0"/>
        <w:rPr>
          <w:rFonts w:ascii="Calibri" w:hAnsi="Calibri"/>
          <w:sz w:val="22"/>
        </w:rPr>
      </w:pPr>
      <w:r w:rsidRPr="00D75891">
        <w:rPr>
          <w:rFonts w:ascii="Calibri" w:hAnsi="Calibri"/>
          <w:sz w:val="22"/>
        </w:rPr>
        <w:t xml:space="preserve">Do čl. </w:t>
      </w:r>
      <w:r w:rsidR="003B5EFF">
        <w:rPr>
          <w:rFonts w:ascii="Calibri" w:hAnsi="Calibri"/>
          <w:sz w:val="22"/>
        </w:rPr>
        <w:t>III. Doba a způsob plnění, odst. 1. smlouvy se doplňuje následující:</w:t>
      </w:r>
      <w:r w:rsidRPr="00D75891">
        <w:rPr>
          <w:rFonts w:ascii="Calibri" w:hAnsi="Calibri"/>
          <w:sz w:val="22"/>
        </w:rPr>
        <w:t xml:space="preserve"> </w:t>
      </w:r>
    </w:p>
    <w:p w14:paraId="4FDAC113" w14:textId="77777777" w:rsidR="00842A89" w:rsidRPr="00D75891" w:rsidRDefault="00842A89" w:rsidP="00842A89">
      <w:pPr>
        <w:rPr>
          <w:rFonts w:ascii="Calibri" w:hAnsi="Calibri"/>
          <w:sz w:val="22"/>
        </w:rPr>
      </w:pPr>
    </w:p>
    <w:p w14:paraId="162DDEA8" w14:textId="77777777" w:rsidR="00DC686D" w:rsidRDefault="005543A9" w:rsidP="00DC686D">
      <w:pPr>
        <w:ind w:left="72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Budova, Libušina 593/8, </w:t>
      </w:r>
      <w:r w:rsidR="0046777E">
        <w:rPr>
          <w:rFonts w:ascii="Calibri" w:hAnsi="Calibri"/>
          <w:b/>
          <w:sz w:val="22"/>
        </w:rPr>
        <w:t>Ostrava - Přívoz</w:t>
      </w:r>
    </w:p>
    <w:p w14:paraId="78C383F5" w14:textId="77777777" w:rsidR="009C791A" w:rsidRDefault="009C791A" w:rsidP="009C791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7FAA3F4B" w14:textId="77777777" w:rsidR="003B5EFF" w:rsidRDefault="009C791A" w:rsidP="009C791A">
      <w:pPr>
        <w:ind w:firstLine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 následujícím ujednáním o ceně:</w:t>
      </w:r>
    </w:p>
    <w:p w14:paraId="414B12A9" w14:textId="77777777" w:rsidR="002E0305" w:rsidRDefault="002E0305" w:rsidP="00DC686D">
      <w:pPr>
        <w:ind w:left="720"/>
        <w:jc w:val="both"/>
        <w:rPr>
          <w:rFonts w:ascii="Calibri" w:hAnsi="Calibri"/>
          <w:sz w:val="22"/>
        </w:rPr>
      </w:pPr>
    </w:p>
    <w:p w14:paraId="7817C551" w14:textId="77777777" w:rsidR="00167B0B" w:rsidRDefault="002E0305" w:rsidP="00DC686D">
      <w:pPr>
        <w:ind w:left="720"/>
        <w:jc w:val="both"/>
        <w:rPr>
          <w:rFonts w:ascii="Calibri" w:hAnsi="Calibri"/>
          <w:sz w:val="22"/>
        </w:rPr>
      </w:pPr>
      <w:r w:rsidRPr="002E0305">
        <w:rPr>
          <w:rFonts w:ascii="Calibri" w:hAnsi="Calibri"/>
          <w:b/>
          <w:sz w:val="22"/>
        </w:rPr>
        <w:t>1</w:t>
      </w:r>
      <w:r w:rsidR="00C1713C">
        <w:rPr>
          <w:rFonts w:ascii="Calibri" w:hAnsi="Calibri"/>
          <w:b/>
          <w:sz w:val="22"/>
        </w:rPr>
        <w:t>0</w:t>
      </w:r>
      <w:r w:rsidRPr="002E0305">
        <w:rPr>
          <w:rFonts w:ascii="Calibri" w:hAnsi="Calibri"/>
          <w:b/>
          <w:sz w:val="22"/>
        </w:rPr>
        <w:t>00,-</w:t>
      </w:r>
      <w:r>
        <w:rPr>
          <w:rFonts w:ascii="Calibri" w:hAnsi="Calibri"/>
          <w:sz w:val="22"/>
        </w:rPr>
        <w:t xml:space="preserve"> </w:t>
      </w:r>
      <w:r w:rsidRPr="002E0305">
        <w:rPr>
          <w:rFonts w:ascii="Calibri" w:hAnsi="Calibri"/>
          <w:b/>
          <w:sz w:val="22"/>
        </w:rPr>
        <w:t>Kč</w:t>
      </w:r>
      <w:r>
        <w:rPr>
          <w:rFonts w:ascii="Calibri" w:hAnsi="Calibri"/>
          <w:sz w:val="22"/>
        </w:rPr>
        <w:t xml:space="preserve"> bez DPH / měsíc       paušální poplatek za připojení EZS na PCO</w:t>
      </w:r>
    </w:p>
    <w:p w14:paraId="42F9B228" w14:textId="77777777" w:rsidR="003632C0" w:rsidRDefault="003632C0" w:rsidP="00167B0B">
      <w:pPr>
        <w:ind w:left="3402" w:hanging="2693"/>
        <w:jc w:val="both"/>
        <w:rPr>
          <w:rFonts w:ascii="Calibri" w:hAnsi="Calibri"/>
          <w:sz w:val="22"/>
        </w:rPr>
      </w:pPr>
      <w:r w:rsidRPr="003632C0">
        <w:rPr>
          <w:rFonts w:ascii="Calibri" w:hAnsi="Calibri"/>
          <w:b/>
          <w:sz w:val="22"/>
        </w:rPr>
        <w:t>1</w:t>
      </w:r>
      <w:r w:rsidR="009C791A">
        <w:rPr>
          <w:rFonts w:ascii="Calibri" w:hAnsi="Calibri"/>
          <w:b/>
          <w:sz w:val="22"/>
        </w:rPr>
        <w:t>5</w:t>
      </w:r>
      <w:r w:rsidRPr="003632C0">
        <w:rPr>
          <w:rFonts w:ascii="Calibri" w:hAnsi="Calibri"/>
          <w:b/>
          <w:sz w:val="22"/>
        </w:rPr>
        <w:t>0</w:t>
      </w:r>
      <w:r w:rsidR="003B5EFF" w:rsidRPr="003632C0">
        <w:rPr>
          <w:rFonts w:ascii="Calibri" w:hAnsi="Calibri"/>
          <w:b/>
          <w:sz w:val="22"/>
        </w:rPr>
        <w:t>,- Kč</w:t>
      </w:r>
      <w:r w:rsidR="003B5EFF">
        <w:rPr>
          <w:rFonts w:ascii="Calibri" w:hAnsi="Calibri"/>
          <w:sz w:val="22"/>
        </w:rPr>
        <w:t xml:space="preserve"> bez DPH / měsíc</w:t>
      </w:r>
      <w:r w:rsidR="006A007F">
        <w:rPr>
          <w:rFonts w:ascii="Calibri" w:hAnsi="Calibri"/>
          <w:sz w:val="22"/>
        </w:rPr>
        <w:t xml:space="preserve">     </w:t>
      </w:r>
      <w:r w:rsidR="009C791A">
        <w:rPr>
          <w:rFonts w:ascii="Calibri" w:hAnsi="Calibri"/>
          <w:sz w:val="22"/>
        </w:rPr>
        <w:tab/>
      </w:r>
      <w:r w:rsidR="00167B0B">
        <w:rPr>
          <w:rFonts w:ascii="Calibri" w:hAnsi="Calibri"/>
          <w:sz w:val="22"/>
        </w:rPr>
        <w:t xml:space="preserve">paušální </w:t>
      </w:r>
      <w:r w:rsidR="00167B0B" w:rsidRPr="009A3794">
        <w:rPr>
          <w:rFonts w:ascii="Calibri" w:hAnsi="Calibri"/>
          <w:sz w:val="22"/>
          <w:szCs w:val="22"/>
        </w:rPr>
        <w:t>poplatek za přen</w:t>
      </w:r>
      <w:r w:rsidR="00167B0B">
        <w:rPr>
          <w:rFonts w:ascii="Calibri" w:hAnsi="Calibri"/>
          <w:sz w:val="22"/>
          <w:szCs w:val="22"/>
        </w:rPr>
        <w:t xml:space="preserve">os datových zpráv MULTISIM </w:t>
      </w:r>
    </w:p>
    <w:p w14:paraId="00347A95" w14:textId="77777777" w:rsidR="003632C0" w:rsidRDefault="009C791A" w:rsidP="00167B0B">
      <w:pPr>
        <w:ind w:left="3402" w:hanging="2693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50</w:t>
      </w:r>
      <w:r w:rsidR="003632C0" w:rsidRPr="003632C0">
        <w:rPr>
          <w:rFonts w:ascii="Calibri" w:hAnsi="Calibri"/>
          <w:b/>
          <w:sz w:val="22"/>
        </w:rPr>
        <w:t>0,- Kč</w:t>
      </w:r>
      <w:r w:rsidR="003632C0">
        <w:rPr>
          <w:rFonts w:ascii="Calibri" w:hAnsi="Calibri"/>
          <w:sz w:val="22"/>
        </w:rPr>
        <w:t xml:space="preserve"> bez DPH</w:t>
      </w:r>
      <w:r w:rsidR="003632C0">
        <w:rPr>
          <w:rFonts w:ascii="Calibri" w:hAnsi="Calibri"/>
          <w:sz w:val="22"/>
        </w:rPr>
        <w:tab/>
        <w:t>za každý uskutečn</w:t>
      </w:r>
      <w:r>
        <w:rPr>
          <w:rFonts w:ascii="Calibri" w:hAnsi="Calibri"/>
          <w:sz w:val="22"/>
        </w:rPr>
        <w:t>ěn</w:t>
      </w:r>
      <w:r w:rsidR="003632C0">
        <w:rPr>
          <w:rFonts w:ascii="Calibri" w:hAnsi="Calibri"/>
          <w:sz w:val="22"/>
        </w:rPr>
        <w:t>ý výjezd</w:t>
      </w:r>
      <w:r w:rsidR="003632C0">
        <w:rPr>
          <w:rFonts w:ascii="Calibri" w:hAnsi="Calibri"/>
          <w:sz w:val="22"/>
        </w:rPr>
        <w:tab/>
      </w:r>
    </w:p>
    <w:p w14:paraId="784F55A1" w14:textId="77777777" w:rsidR="003B5EFF" w:rsidRPr="003B5EFF" w:rsidRDefault="003B5EFF" w:rsidP="00DC686D">
      <w:pPr>
        <w:ind w:left="720"/>
        <w:jc w:val="both"/>
        <w:rPr>
          <w:rFonts w:ascii="Calibri" w:hAnsi="Calibri"/>
          <w:sz w:val="22"/>
          <w:lang w:eastAsia="cs-CZ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AC6217">
        <w:rPr>
          <w:rFonts w:ascii="Calibri" w:hAnsi="Calibri"/>
          <w:sz w:val="22"/>
        </w:rPr>
        <w:tab/>
      </w:r>
    </w:p>
    <w:p w14:paraId="169507D7" w14:textId="77777777" w:rsidR="00842A89" w:rsidRPr="00D75891" w:rsidRDefault="00842A89" w:rsidP="00842A89">
      <w:pPr>
        <w:rPr>
          <w:rFonts w:ascii="Calibri" w:hAnsi="Calibri"/>
          <w:sz w:val="22"/>
        </w:rPr>
      </w:pPr>
    </w:p>
    <w:p w14:paraId="6E5A78D4" w14:textId="77777777" w:rsidR="004611B5" w:rsidRPr="003632C0" w:rsidRDefault="004611B5" w:rsidP="00842A89">
      <w:pPr>
        <w:numPr>
          <w:ilvl w:val="1"/>
          <w:numId w:val="31"/>
        </w:numPr>
        <w:suppressAutoHyphens w:val="0"/>
        <w:rPr>
          <w:rFonts w:ascii="Calibri" w:hAnsi="Calibri"/>
          <w:b/>
          <w:sz w:val="22"/>
        </w:rPr>
      </w:pPr>
      <w:r w:rsidRPr="003632C0">
        <w:rPr>
          <w:rFonts w:ascii="Calibri" w:hAnsi="Calibri"/>
          <w:sz w:val="22"/>
        </w:rPr>
        <w:t xml:space="preserve">Dodatek je platný dnem podpisu a účinný od </w:t>
      </w:r>
      <w:r w:rsidR="009C791A">
        <w:rPr>
          <w:rFonts w:ascii="Calibri" w:hAnsi="Calibri"/>
          <w:b/>
          <w:sz w:val="22"/>
        </w:rPr>
        <w:t>1.7</w:t>
      </w:r>
      <w:r w:rsidR="0059765F">
        <w:rPr>
          <w:rFonts w:ascii="Calibri" w:hAnsi="Calibri"/>
          <w:b/>
          <w:sz w:val="22"/>
        </w:rPr>
        <w:t>.2018</w:t>
      </w:r>
    </w:p>
    <w:p w14:paraId="1FDA3FEC" w14:textId="77777777" w:rsidR="00842A89" w:rsidRPr="00D75891" w:rsidRDefault="00842A89" w:rsidP="00842A89">
      <w:pPr>
        <w:numPr>
          <w:ilvl w:val="1"/>
          <w:numId w:val="31"/>
        </w:numPr>
        <w:suppressAutoHyphens w:val="0"/>
        <w:rPr>
          <w:rFonts w:ascii="Calibri" w:hAnsi="Calibri"/>
          <w:sz w:val="22"/>
        </w:rPr>
      </w:pPr>
      <w:r w:rsidRPr="00D75891">
        <w:rPr>
          <w:rFonts w:ascii="Calibri" w:hAnsi="Calibri"/>
          <w:sz w:val="22"/>
        </w:rPr>
        <w:t xml:space="preserve">Ostatní ustanovení smlouvy zůstávají nezměněna. </w:t>
      </w:r>
    </w:p>
    <w:p w14:paraId="12D31196" w14:textId="77777777" w:rsidR="00842A89" w:rsidRPr="00D75891" w:rsidRDefault="00842A89" w:rsidP="00842A89">
      <w:pPr>
        <w:rPr>
          <w:rFonts w:ascii="Calibri" w:hAnsi="Calibri"/>
          <w:sz w:val="22"/>
        </w:rPr>
      </w:pPr>
    </w:p>
    <w:p w14:paraId="46565A98" w14:textId="77777777" w:rsidR="00BD3ABA" w:rsidRPr="00BD3ABA" w:rsidRDefault="00842A89" w:rsidP="00842A89">
      <w:pPr>
        <w:numPr>
          <w:ilvl w:val="1"/>
          <w:numId w:val="31"/>
        </w:numPr>
        <w:suppressAutoHyphens w:val="0"/>
        <w:rPr>
          <w:rFonts w:ascii="Calibri" w:hAnsi="Calibri"/>
          <w:sz w:val="22"/>
        </w:rPr>
      </w:pPr>
      <w:r w:rsidRPr="00D75891">
        <w:rPr>
          <w:rFonts w:ascii="Calibri" w:hAnsi="Calibri"/>
          <w:sz w:val="22"/>
        </w:rPr>
        <w:t>Tento dodatek je vyhotoven ve dvou stejnopisech, z nichž jeden obdrží Dodavatel a jeden Odběratel.</w:t>
      </w:r>
      <w:r w:rsidRPr="00501757">
        <w:rPr>
          <w:rFonts w:ascii="Calibri" w:hAnsi="Calibri" w:cs="Arial Narrow"/>
        </w:rPr>
        <w:tab/>
      </w:r>
    </w:p>
    <w:p w14:paraId="79DE4E69" w14:textId="77777777" w:rsidR="00BD3ABA" w:rsidRDefault="00BD3ABA" w:rsidP="00BD3ABA">
      <w:pPr>
        <w:pStyle w:val="Odstavecseseznamem"/>
        <w:rPr>
          <w:rFonts w:ascii="Calibri" w:hAnsi="Calibri" w:cs="Arial Narrow"/>
        </w:rPr>
      </w:pPr>
    </w:p>
    <w:p w14:paraId="60730023" w14:textId="77777777" w:rsidR="00BD3ABA" w:rsidRDefault="00BD3ABA" w:rsidP="00BD3ABA">
      <w:pPr>
        <w:suppressAutoHyphens w:val="0"/>
        <w:rPr>
          <w:rFonts w:ascii="Calibri" w:hAnsi="Calibri" w:cs="Arial Narrow"/>
        </w:rPr>
      </w:pPr>
    </w:p>
    <w:p w14:paraId="36D9316E" w14:textId="0E566579" w:rsidR="00BD3ABA" w:rsidRPr="00132852" w:rsidRDefault="00BD3ABA" w:rsidP="00BD3ABA">
      <w:pPr>
        <w:pStyle w:val="Prosttext"/>
        <w:ind w:left="720" w:hanging="720"/>
        <w:rPr>
          <w:rFonts w:ascii="Calibri" w:hAnsi="Calibri" w:cs="Arial"/>
        </w:rPr>
      </w:pPr>
      <w:r w:rsidRPr="00132852">
        <w:rPr>
          <w:rFonts w:ascii="Calibri" w:hAnsi="Calibri" w:cs="Arial"/>
        </w:rPr>
        <w:t xml:space="preserve">V </w:t>
      </w:r>
      <w:r>
        <w:rPr>
          <w:rFonts w:ascii="Calibri" w:hAnsi="Calibri" w:cs="Arial"/>
          <w:lang w:val="cs-CZ"/>
        </w:rPr>
        <w:t>Ostravě</w:t>
      </w:r>
      <w:r w:rsidRPr="00132852">
        <w:rPr>
          <w:rFonts w:ascii="Calibri" w:hAnsi="Calibri" w:cs="Arial"/>
        </w:rPr>
        <w:t xml:space="preserve"> dne</w:t>
      </w:r>
      <w:r w:rsidR="00557C4A">
        <w:rPr>
          <w:rFonts w:ascii="Calibri" w:hAnsi="Calibri" w:cs="Arial"/>
          <w:lang w:val="cs-CZ"/>
        </w:rPr>
        <w:t xml:space="preserve"> 29. 6. 2018</w:t>
      </w:r>
      <w:r w:rsidRPr="00132852">
        <w:rPr>
          <w:rFonts w:ascii="Calibri" w:hAnsi="Calibri" w:cs="Arial"/>
        </w:rPr>
        <w:tab/>
      </w:r>
      <w:r w:rsidRPr="00132852">
        <w:rPr>
          <w:rFonts w:ascii="Calibri" w:hAnsi="Calibri" w:cs="Arial"/>
        </w:rPr>
        <w:tab/>
      </w:r>
      <w:r w:rsidRPr="00132852">
        <w:rPr>
          <w:rFonts w:ascii="Calibri" w:hAnsi="Calibri" w:cs="Arial"/>
        </w:rPr>
        <w:tab/>
      </w:r>
      <w:r w:rsidRPr="00132852">
        <w:rPr>
          <w:rFonts w:ascii="Calibri" w:hAnsi="Calibri" w:cs="Arial"/>
        </w:rPr>
        <w:tab/>
      </w:r>
      <w:r w:rsidRPr="00132852">
        <w:rPr>
          <w:rFonts w:ascii="Calibri" w:hAnsi="Calibri" w:cs="Arial"/>
        </w:rPr>
        <w:tab/>
      </w:r>
      <w:r w:rsidRPr="00132852">
        <w:rPr>
          <w:rFonts w:ascii="Calibri" w:hAnsi="Calibri" w:cs="Arial"/>
        </w:rPr>
        <w:tab/>
        <w:t>V</w:t>
      </w:r>
      <w:r w:rsidR="00557C4A">
        <w:rPr>
          <w:rFonts w:ascii="Calibri" w:hAnsi="Calibri" w:cs="Arial"/>
          <w:lang w:val="cs-CZ"/>
        </w:rPr>
        <w:t> </w:t>
      </w:r>
      <w:r w:rsidR="009C791A">
        <w:rPr>
          <w:rFonts w:ascii="Calibri" w:hAnsi="Calibri" w:cs="Arial"/>
          <w:lang w:val="cs-CZ"/>
        </w:rPr>
        <w:t>Praze</w:t>
      </w:r>
      <w:r w:rsidR="00557C4A">
        <w:rPr>
          <w:rFonts w:ascii="Calibri" w:hAnsi="Calibri" w:cs="Arial"/>
          <w:lang w:val="cs-CZ"/>
        </w:rPr>
        <w:t xml:space="preserve"> 29. 6. 2018</w:t>
      </w:r>
    </w:p>
    <w:p w14:paraId="454A2652" w14:textId="77777777" w:rsidR="00BD3ABA" w:rsidRDefault="00BD3ABA" w:rsidP="00BD3ABA">
      <w:pPr>
        <w:pStyle w:val="Prosttext"/>
        <w:ind w:left="720" w:hanging="720"/>
        <w:rPr>
          <w:rFonts w:ascii="Calibri" w:hAnsi="Calibri" w:cs="Arial"/>
        </w:rPr>
      </w:pPr>
    </w:p>
    <w:p w14:paraId="48ACFE11" w14:textId="77777777" w:rsidR="00BD3ABA" w:rsidRDefault="00BD3ABA" w:rsidP="00BD3ABA">
      <w:pPr>
        <w:pStyle w:val="Prosttext"/>
        <w:ind w:left="720" w:hanging="720"/>
        <w:rPr>
          <w:rFonts w:ascii="Calibri" w:hAnsi="Calibri" w:cs="Arial"/>
        </w:rPr>
      </w:pPr>
    </w:p>
    <w:p w14:paraId="2F9BA9B1" w14:textId="77777777" w:rsidR="00BD3ABA" w:rsidRPr="00132852" w:rsidRDefault="00BD3ABA" w:rsidP="00BD3ABA">
      <w:pPr>
        <w:pStyle w:val="Prosttext"/>
        <w:ind w:left="720" w:hanging="720"/>
        <w:rPr>
          <w:rFonts w:ascii="Calibri" w:hAnsi="Calibri" w:cs="Arial"/>
        </w:rPr>
      </w:pPr>
    </w:p>
    <w:p w14:paraId="01C9CB23" w14:textId="77777777" w:rsidR="00BD3ABA" w:rsidRPr="00132852" w:rsidRDefault="00BD3ABA" w:rsidP="00BD3ABA">
      <w:pPr>
        <w:pStyle w:val="Prosttext"/>
        <w:ind w:left="720" w:hanging="720"/>
        <w:rPr>
          <w:rFonts w:ascii="Calibri" w:hAnsi="Calibri" w:cs="Arial"/>
        </w:rPr>
      </w:pPr>
      <w:r w:rsidRPr="00132852">
        <w:rPr>
          <w:rFonts w:ascii="Calibri" w:hAnsi="Calibri" w:cs="Arial"/>
        </w:rPr>
        <w:t>Za dodavatele :</w:t>
      </w:r>
      <w:r w:rsidRPr="00132852">
        <w:rPr>
          <w:rFonts w:ascii="Calibri" w:hAnsi="Calibri" w:cs="Arial"/>
        </w:rPr>
        <w:tab/>
      </w:r>
      <w:r w:rsidRPr="00132852">
        <w:rPr>
          <w:rFonts w:ascii="Calibri" w:hAnsi="Calibri" w:cs="Arial"/>
        </w:rPr>
        <w:tab/>
      </w:r>
      <w:r w:rsidRPr="00132852">
        <w:rPr>
          <w:rFonts w:ascii="Calibri" w:hAnsi="Calibri" w:cs="Arial"/>
        </w:rPr>
        <w:tab/>
      </w:r>
      <w:r w:rsidRPr="00132852">
        <w:rPr>
          <w:rFonts w:ascii="Calibri" w:hAnsi="Calibri" w:cs="Arial"/>
        </w:rPr>
        <w:tab/>
      </w:r>
      <w:r w:rsidRPr="00132852">
        <w:rPr>
          <w:rFonts w:ascii="Calibri" w:hAnsi="Calibri" w:cs="Arial"/>
        </w:rPr>
        <w:tab/>
      </w:r>
      <w:r w:rsidRPr="00132852">
        <w:rPr>
          <w:rFonts w:ascii="Calibri" w:hAnsi="Calibri" w:cs="Arial"/>
        </w:rPr>
        <w:tab/>
      </w:r>
      <w:r w:rsidRPr="00132852">
        <w:rPr>
          <w:rFonts w:ascii="Calibri" w:hAnsi="Calibri" w:cs="Arial"/>
        </w:rPr>
        <w:tab/>
        <w:t>Za odběratele:</w:t>
      </w:r>
    </w:p>
    <w:p w14:paraId="3582BD68" w14:textId="77777777" w:rsidR="00BD3ABA" w:rsidRPr="00132852" w:rsidRDefault="00BD3ABA" w:rsidP="00BD3ABA">
      <w:pPr>
        <w:pStyle w:val="Prosttext"/>
        <w:ind w:left="720" w:hanging="720"/>
        <w:rPr>
          <w:rFonts w:ascii="Calibri" w:hAnsi="Calibri" w:cs="Arial"/>
        </w:rPr>
      </w:pPr>
    </w:p>
    <w:p w14:paraId="73A90164" w14:textId="77777777" w:rsidR="00BD3ABA" w:rsidRPr="00132852" w:rsidRDefault="00BD3ABA" w:rsidP="00BD3ABA">
      <w:pPr>
        <w:pStyle w:val="Prosttext"/>
        <w:ind w:left="720" w:hanging="720"/>
        <w:rPr>
          <w:rFonts w:ascii="Calibri" w:hAnsi="Calibri" w:cs="Arial"/>
        </w:rPr>
      </w:pPr>
    </w:p>
    <w:p w14:paraId="35A75C87" w14:textId="77777777" w:rsidR="00BD3ABA" w:rsidRDefault="00BD3ABA" w:rsidP="00BD3ABA">
      <w:pPr>
        <w:pStyle w:val="Prosttext"/>
        <w:ind w:left="720" w:hanging="720"/>
        <w:rPr>
          <w:rFonts w:ascii="Calibri" w:hAnsi="Calibri" w:cs="Arial"/>
        </w:rPr>
      </w:pPr>
    </w:p>
    <w:p w14:paraId="709582FA" w14:textId="77777777" w:rsidR="002E76A5" w:rsidRDefault="002E76A5" w:rsidP="00BD3ABA">
      <w:pPr>
        <w:pStyle w:val="Prosttext"/>
        <w:ind w:left="720" w:hanging="720"/>
        <w:rPr>
          <w:rFonts w:ascii="Calibri" w:hAnsi="Calibri" w:cs="Arial"/>
        </w:rPr>
      </w:pPr>
    </w:p>
    <w:p w14:paraId="32CEAC27" w14:textId="77777777" w:rsidR="002E76A5" w:rsidRDefault="002E76A5" w:rsidP="00BD3ABA">
      <w:pPr>
        <w:pStyle w:val="Prosttext"/>
        <w:ind w:left="720" w:hanging="720"/>
        <w:rPr>
          <w:rFonts w:ascii="Calibri" w:hAnsi="Calibri" w:cs="Arial"/>
        </w:rPr>
      </w:pPr>
    </w:p>
    <w:p w14:paraId="3DAF2D68" w14:textId="77777777" w:rsidR="00BD3ABA" w:rsidRPr="00132852" w:rsidRDefault="00BD3ABA" w:rsidP="00BD3ABA">
      <w:pPr>
        <w:pStyle w:val="Prosttext"/>
        <w:ind w:left="720" w:hanging="720"/>
        <w:rPr>
          <w:rFonts w:ascii="Calibri" w:hAnsi="Calibri" w:cs="Arial"/>
        </w:rPr>
      </w:pPr>
    </w:p>
    <w:p w14:paraId="046DD570" w14:textId="77777777" w:rsidR="00BD3ABA" w:rsidRPr="00132852" w:rsidRDefault="00BD3ABA" w:rsidP="00BD3ABA">
      <w:pPr>
        <w:pStyle w:val="Prosttext"/>
        <w:ind w:left="720" w:hanging="720"/>
        <w:rPr>
          <w:rFonts w:ascii="Calibri" w:hAnsi="Calibri" w:cs="Arial"/>
        </w:rPr>
      </w:pPr>
      <w:r w:rsidRPr="00132852">
        <w:rPr>
          <w:rFonts w:ascii="Calibri" w:hAnsi="Calibri" w:cs="Arial"/>
        </w:rPr>
        <w:t>…...............................................</w:t>
      </w:r>
      <w:r w:rsidRPr="00132852">
        <w:rPr>
          <w:rFonts w:ascii="Calibri" w:hAnsi="Calibri" w:cs="Arial"/>
        </w:rPr>
        <w:tab/>
      </w:r>
      <w:r w:rsidRPr="00132852">
        <w:rPr>
          <w:rFonts w:ascii="Calibri" w:hAnsi="Calibri" w:cs="Arial"/>
        </w:rPr>
        <w:tab/>
      </w:r>
      <w:r w:rsidRPr="00132852">
        <w:rPr>
          <w:rFonts w:ascii="Calibri" w:hAnsi="Calibri" w:cs="Arial"/>
        </w:rPr>
        <w:tab/>
      </w:r>
      <w:r w:rsidRPr="00132852">
        <w:rPr>
          <w:rFonts w:ascii="Calibri" w:hAnsi="Calibri" w:cs="Arial"/>
        </w:rPr>
        <w:tab/>
      </w:r>
      <w:r w:rsidRPr="00132852">
        <w:rPr>
          <w:rFonts w:ascii="Calibri" w:hAnsi="Calibri" w:cs="Arial"/>
        </w:rPr>
        <w:tab/>
        <w:t>……………………………………………….</w:t>
      </w:r>
    </w:p>
    <w:p w14:paraId="04A1D753" w14:textId="77777777" w:rsidR="002E76A5" w:rsidRDefault="00BD3ABA" w:rsidP="00BD3ABA">
      <w:pPr>
        <w:pStyle w:val="Prosttext"/>
        <w:ind w:left="720" w:hanging="720"/>
        <w:rPr>
          <w:rFonts w:ascii="Calibri" w:hAnsi="Calibri" w:cs="Arial"/>
          <w:bCs/>
        </w:rPr>
      </w:pPr>
      <w:r>
        <w:rPr>
          <w:rFonts w:ascii="Calibri" w:hAnsi="Calibri" w:cs="Arial"/>
        </w:rPr>
        <w:t>Richard Martinák, jednatel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2E76A5">
        <w:rPr>
          <w:rFonts w:ascii="Calibri" w:hAnsi="Calibri" w:cs="Arial"/>
        </w:rPr>
        <w:tab/>
      </w:r>
      <w:r w:rsidR="002E76A5">
        <w:rPr>
          <w:rFonts w:ascii="Calibri" w:hAnsi="Calibri" w:cs="Arial"/>
        </w:rPr>
        <w:tab/>
      </w:r>
      <w:r w:rsidR="002E76A5">
        <w:rPr>
          <w:rFonts w:ascii="Calibri" w:hAnsi="Calibri" w:cs="Arial"/>
        </w:rPr>
        <w:tab/>
        <w:t xml:space="preserve">          </w:t>
      </w:r>
      <w:r w:rsidR="002E76A5" w:rsidRPr="002E76A5">
        <w:rPr>
          <w:rFonts w:ascii="Calibri" w:hAnsi="Calibri" w:cs="Arial"/>
          <w:bCs/>
        </w:rPr>
        <w:t xml:space="preserve">Mgr. Pavel Škeřík, </w:t>
      </w:r>
    </w:p>
    <w:p w14:paraId="4FCE3004" w14:textId="77777777" w:rsidR="00BD3ABA" w:rsidRPr="002E76A5" w:rsidRDefault="002E76A5" w:rsidP="002E76A5">
      <w:pPr>
        <w:pStyle w:val="Prosttext"/>
        <w:ind w:left="5040" w:firstLine="720"/>
        <w:rPr>
          <w:rFonts w:ascii="Calibri" w:hAnsi="Calibri" w:cs="Arial"/>
          <w:lang w:val="cs-CZ"/>
        </w:rPr>
      </w:pPr>
      <w:r w:rsidRPr="002E76A5">
        <w:rPr>
          <w:rFonts w:ascii="Calibri" w:hAnsi="Calibri" w:cs="Arial"/>
          <w:bCs/>
        </w:rPr>
        <w:t>ředitel sekce provozních činností</w:t>
      </w:r>
    </w:p>
    <w:p w14:paraId="3414F161" w14:textId="77777777" w:rsidR="00762AFA" w:rsidRPr="00762AFA" w:rsidRDefault="00762AFA" w:rsidP="00BD3ABA">
      <w:pPr>
        <w:pStyle w:val="Prosttext"/>
        <w:ind w:left="720" w:hanging="720"/>
        <w:rPr>
          <w:rFonts w:ascii="Calibri" w:hAnsi="Calibri" w:cs="Arial"/>
          <w:lang w:val="cs-CZ"/>
        </w:rPr>
      </w:pPr>
      <w:r>
        <w:rPr>
          <w:rFonts w:ascii="Calibri" w:hAnsi="Calibri" w:cs="Arial"/>
          <w:lang w:val="cs-CZ"/>
        </w:rPr>
        <w:tab/>
      </w:r>
      <w:r>
        <w:rPr>
          <w:rFonts w:ascii="Calibri" w:hAnsi="Calibri" w:cs="Arial"/>
          <w:lang w:val="cs-CZ"/>
        </w:rPr>
        <w:tab/>
      </w:r>
      <w:r>
        <w:rPr>
          <w:rFonts w:ascii="Calibri" w:hAnsi="Calibri" w:cs="Arial"/>
          <w:lang w:val="cs-CZ"/>
        </w:rPr>
        <w:tab/>
      </w:r>
      <w:r>
        <w:rPr>
          <w:rFonts w:ascii="Calibri" w:hAnsi="Calibri" w:cs="Arial"/>
          <w:lang w:val="cs-CZ"/>
        </w:rPr>
        <w:tab/>
      </w:r>
      <w:r>
        <w:rPr>
          <w:rFonts w:ascii="Calibri" w:hAnsi="Calibri" w:cs="Arial"/>
          <w:lang w:val="cs-CZ"/>
        </w:rPr>
        <w:tab/>
      </w:r>
      <w:r>
        <w:rPr>
          <w:rFonts w:ascii="Calibri" w:hAnsi="Calibri" w:cs="Arial"/>
          <w:lang w:val="cs-CZ"/>
        </w:rPr>
        <w:tab/>
      </w:r>
      <w:r>
        <w:rPr>
          <w:rFonts w:ascii="Calibri" w:hAnsi="Calibri" w:cs="Arial"/>
          <w:lang w:val="cs-CZ"/>
        </w:rPr>
        <w:tab/>
      </w:r>
      <w:r>
        <w:rPr>
          <w:rFonts w:ascii="Calibri" w:hAnsi="Calibri" w:cs="Arial"/>
          <w:lang w:val="cs-CZ"/>
        </w:rPr>
        <w:tab/>
      </w:r>
    </w:p>
    <w:p w14:paraId="227CED9B" w14:textId="77777777" w:rsidR="00BD3ABA" w:rsidRDefault="00BD3ABA" w:rsidP="00BD3ABA">
      <w:pPr>
        <w:jc w:val="both"/>
        <w:rPr>
          <w:rFonts w:ascii="Calibri" w:hAnsi="Calibri"/>
          <w:sz w:val="22"/>
        </w:rPr>
      </w:pPr>
    </w:p>
    <w:p w14:paraId="2DB42535" w14:textId="77777777" w:rsidR="00BD3ABA" w:rsidRDefault="00BD3ABA" w:rsidP="00BD3ABA">
      <w:pPr>
        <w:jc w:val="both"/>
        <w:rPr>
          <w:rFonts w:ascii="Calibri" w:hAnsi="Calibri"/>
          <w:sz w:val="22"/>
        </w:rPr>
      </w:pPr>
    </w:p>
    <w:p w14:paraId="73042A2F" w14:textId="77777777" w:rsidR="00BD3ABA" w:rsidRDefault="00BD3ABA" w:rsidP="00BD3ABA">
      <w:pPr>
        <w:jc w:val="both"/>
        <w:rPr>
          <w:rFonts w:ascii="Calibri" w:hAnsi="Calibri"/>
          <w:sz w:val="22"/>
        </w:rPr>
      </w:pPr>
    </w:p>
    <w:p w14:paraId="01D3354E" w14:textId="77777777" w:rsidR="00BD3ABA" w:rsidRPr="00D75891" w:rsidRDefault="00BD3ABA" w:rsidP="00BD3ABA">
      <w:pPr>
        <w:jc w:val="both"/>
        <w:rPr>
          <w:rFonts w:ascii="Calibri" w:hAnsi="Calibri"/>
          <w:sz w:val="22"/>
        </w:rPr>
      </w:pPr>
    </w:p>
    <w:p w14:paraId="1EB097ED" w14:textId="77777777" w:rsidR="00BD3ABA" w:rsidRDefault="00BD3ABA" w:rsidP="00BD3ABA">
      <w:pPr>
        <w:suppressAutoHyphens w:val="0"/>
        <w:rPr>
          <w:rFonts w:ascii="Calibri" w:hAnsi="Calibri" w:cs="Arial Narrow"/>
        </w:rPr>
      </w:pPr>
    </w:p>
    <w:p w14:paraId="77C1277A" w14:textId="77777777" w:rsidR="00842A89" w:rsidRPr="00D75891" w:rsidRDefault="00842A89" w:rsidP="00BD3ABA">
      <w:pPr>
        <w:suppressAutoHyphens w:val="0"/>
        <w:rPr>
          <w:rFonts w:ascii="Calibri" w:hAnsi="Calibri"/>
          <w:sz w:val="22"/>
        </w:rPr>
      </w:pPr>
      <w:r w:rsidRPr="00501757">
        <w:rPr>
          <w:rFonts w:ascii="Calibri" w:hAnsi="Calibri" w:cs="Arial Narrow"/>
        </w:rPr>
        <w:tab/>
      </w:r>
    </w:p>
    <w:p w14:paraId="481475FF" w14:textId="77777777" w:rsidR="00AC6217" w:rsidRDefault="00AC6217">
      <w:pPr>
        <w:pStyle w:val="Zkladntext"/>
        <w:rPr>
          <w:rFonts w:ascii="Calibri" w:hAnsi="Calibri"/>
        </w:rPr>
      </w:pPr>
    </w:p>
    <w:p w14:paraId="53FF8915" w14:textId="77777777" w:rsidR="00AC6217" w:rsidRDefault="00AC6217">
      <w:pPr>
        <w:pStyle w:val="Zkladntext"/>
        <w:rPr>
          <w:rFonts w:ascii="Calibri" w:hAnsi="Calibri"/>
        </w:rPr>
      </w:pPr>
    </w:p>
    <w:p w14:paraId="0D3AD57B" w14:textId="77777777" w:rsidR="00AC6217" w:rsidRDefault="00AC6217">
      <w:pPr>
        <w:pStyle w:val="Zkladntext"/>
        <w:rPr>
          <w:rFonts w:ascii="Calibri" w:hAnsi="Calibri"/>
        </w:rPr>
      </w:pPr>
    </w:p>
    <w:p w14:paraId="251C83E9" w14:textId="77777777" w:rsidR="00AC6217" w:rsidRDefault="00AC6217">
      <w:pPr>
        <w:pStyle w:val="Zkladntext"/>
        <w:rPr>
          <w:rFonts w:ascii="Calibri" w:hAnsi="Calibri"/>
        </w:rPr>
      </w:pPr>
    </w:p>
    <w:p w14:paraId="51FD4C46" w14:textId="77777777" w:rsidR="00AC6217" w:rsidRDefault="00AC6217">
      <w:pPr>
        <w:pStyle w:val="Zkladntext"/>
        <w:rPr>
          <w:rFonts w:ascii="Calibri" w:hAnsi="Calibri"/>
        </w:rPr>
      </w:pPr>
    </w:p>
    <w:p w14:paraId="7D63EFF8" w14:textId="77777777" w:rsidR="00AC6217" w:rsidRDefault="00AC6217">
      <w:pPr>
        <w:pStyle w:val="Zkladntext"/>
        <w:rPr>
          <w:rFonts w:ascii="Calibri" w:hAnsi="Calibri"/>
        </w:rPr>
      </w:pPr>
    </w:p>
    <w:p w14:paraId="7DF9F56D" w14:textId="77777777" w:rsidR="00AC6217" w:rsidRDefault="00AC6217">
      <w:pPr>
        <w:pStyle w:val="Zkladntext"/>
        <w:rPr>
          <w:rFonts w:ascii="Calibri" w:hAnsi="Calibri"/>
        </w:rPr>
      </w:pPr>
    </w:p>
    <w:p w14:paraId="79494C02" w14:textId="77777777" w:rsidR="00AC6217" w:rsidRDefault="00AC6217">
      <w:pPr>
        <w:pStyle w:val="Zkladntext"/>
        <w:rPr>
          <w:rFonts w:ascii="Calibri" w:hAnsi="Calibri"/>
        </w:rPr>
      </w:pPr>
    </w:p>
    <w:p w14:paraId="0BF5DAD9" w14:textId="77777777" w:rsidR="00AC6217" w:rsidRDefault="00AC6217">
      <w:pPr>
        <w:pStyle w:val="Zkladntext"/>
        <w:rPr>
          <w:rFonts w:ascii="Calibri" w:hAnsi="Calibri"/>
        </w:rPr>
      </w:pPr>
    </w:p>
    <w:p w14:paraId="71D95C85" w14:textId="77777777" w:rsidR="00AC6217" w:rsidRDefault="00AC6217">
      <w:pPr>
        <w:pStyle w:val="Zkladntext"/>
        <w:rPr>
          <w:rFonts w:ascii="Calibri" w:hAnsi="Calibri"/>
        </w:rPr>
      </w:pPr>
    </w:p>
    <w:p w14:paraId="3ABF422B" w14:textId="77777777" w:rsidR="00AC6217" w:rsidRDefault="00AC6217">
      <w:pPr>
        <w:pStyle w:val="Zkladntext"/>
        <w:rPr>
          <w:rFonts w:ascii="Calibri" w:hAnsi="Calibri"/>
        </w:rPr>
      </w:pPr>
    </w:p>
    <w:p w14:paraId="565A3C2B" w14:textId="77777777" w:rsidR="00AC6217" w:rsidRDefault="00AC6217">
      <w:pPr>
        <w:pStyle w:val="Zkladntext"/>
        <w:rPr>
          <w:rFonts w:ascii="Calibri" w:hAnsi="Calibri"/>
        </w:rPr>
      </w:pPr>
    </w:p>
    <w:p w14:paraId="5EC32193" w14:textId="77777777" w:rsidR="00AC6217" w:rsidRDefault="00AC6217">
      <w:pPr>
        <w:pStyle w:val="Zkladntext"/>
        <w:rPr>
          <w:rFonts w:ascii="Calibri" w:hAnsi="Calibri"/>
        </w:rPr>
      </w:pPr>
    </w:p>
    <w:p w14:paraId="7EEBEA14" w14:textId="77777777" w:rsidR="00AC6217" w:rsidRDefault="00AC6217">
      <w:pPr>
        <w:pStyle w:val="Zkladntext"/>
        <w:rPr>
          <w:rFonts w:ascii="Calibri" w:hAnsi="Calibri"/>
        </w:rPr>
      </w:pPr>
    </w:p>
    <w:p w14:paraId="3B7FEDC3" w14:textId="77777777" w:rsidR="00AC6217" w:rsidRDefault="00AC6217">
      <w:pPr>
        <w:pStyle w:val="Zkladntext"/>
        <w:rPr>
          <w:rFonts w:ascii="Calibri" w:hAnsi="Calibri"/>
        </w:rPr>
      </w:pPr>
    </w:p>
    <w:p w14:paraId="35D12C47" w14:textId="77777777" w:rsidR="00AC6217" w:rsidRDefault="00AC6217">
      <w:pPr>
        <w:pStyle w:val="Zkladntext"/>
        <w:rPr>
          <w:rFonts w:ascii="Calibri" w:hAnsi="Calibri"/>
        </w:rPr>
      </w:pPr>
    </w:p>
    <w:p w14:paraId="349C82D9" w14:textId="77777777" w:rsidR="00AC6217" w:rsidRDefault="00AC6217">
      <w:pPr>
        <w:pStyle w:val="Zkladntext"/>
        <w:rPr>
          <w:rFonts w:ascii="Calibri" w:hAnsi="Calibri"/>
        </w:rPr>
      </w:pPr>
    </w:p>
    <w:p w14:paraId="73549D9D" w14:textId="77777777" w:rsidR="00AC6217" w:rsidRDefault="00AC6217">
      <w:pPr>
        <w:pStyle w:val="Zkladntext"/>
        <w:rPr>
          <w:rFonts w:ascii="Calibri" w:hAnsi="Calibri"/>
        </w:rPr>
      </w:pPr>
    </w:p>
    <w:p w14:paraId="102F87A0" w14:textId="77777777" w:rsidR="00AC6217" w:rsidRDefault="00AC6217">
      <w:pPr>
        <w:pStyle w:val="Zkladntext"/>
        <w:rPr>
          <w:rFonts w:ascii="Calibri" w:hAnsi="Calibri"/>
        </w:rPr>
      </w:pPr>
    </w:p>
    <w:p w14:paraId="0A72B4B5" w14:textId="77777777" w:rsidR="00AC6217" w:rsidRDefault="00AC6217">
      <w:pPr>
        <w:pStyle w:val="Zkladntext"/>
        <w:rPr>
          <w:rFonts w:ascii="Calibri" w:hAnsi="Calibri"/>
        </w:rPr>
      </w:pPr>
    </w:p>
    <w:p w14:paraId="6D8B4457" w14:textId="77777777" w:rsidR="00AC6217" w:rsidRDefault="00AC6217">
      <w:pPr>
        <w:pStyle w:val="Zkladntext"/>
        <w:rPr>
          <w:rFonts w:ascii="Calibri" w:hAnsi="Calibri"/>
        </w:rPr>
      </w:pPr>
    </w:p>
    <w:p w14:paraId="12C9AD7A" w14:textId="77777777" w:rsidR="00AC6217" w:rsidRDefault="00AC6217">
      <w:pPr>
        <w:pStyle w:val="Zkladntext"/>
        <w:rPr>
          <w:rFonts w:ascii="Calibri" w:hAnsi="Calibri"/>
        </w:rPr>
      </w:pPr>
    </w:p>
    <w:p w14:paraId="5E10DC23" w14:textId="77777777" w:rsidR="00AC6217" w:rsidRDefault="00AC6217">
      <w:pPr>
        <w:pStyle w:val="Zkladntext"/>
        <w:rPr>
          <w:rFonts w:ascii="Calibri" w:hAnsi="Calibri"/>
        </w:rPr>
      </w:pPr>
    </w:p>
    <w:sectPr w:rsidR="00AC6217" w:rsidSect="004621B0">
      <w:headerReference w:type="default" r:id="rId7"/>
      <w:footerReference w:type="default" r:id="rId8"/>
      <w:pgSz w:w="11906" w:h="16838"/>
      <w:pgMar w:top="1418" w:right="1418" w:bottom="1418" w:left="1418" w:header="284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62B1" w14:textId="77777777" w:rsidR="007D2942" w:rsidRDefault="007D2942">
      <w:r>
        <w:separator/>
      </w:r>
    </w:p>
  </w:endnote>
  <w:endnote w:type="continuationSeparator" w:id="0">
    <w:p w14:paraId="10FCC8AF" w14:textId="77777777" w:rsidR="007D2942" w:rsidRDefault="007D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5DB5" w14:textId="77777777" w:rsidR="004621B0" w:rsidRPr="00A21957" w:rsidRDefault="004621B0" w:rsidP="004621B0">
    <w:pPr>
      <w:pStyle w:val="Zpat"/>
      <w:jc w:val="center"/>
      <w:rPr>
        <w:rFonts w:ascii="Arial Narrow" w:hAnsi="Arial Narrow" w:cs="Arial Narrow"/>
        <w:sz w:val="16"/>
        <w:szCs w:val="16"/>
      </w:rPr>
    </w:pPr>
    <w:r w:rsidRPr="00A21957">
      <w:rPr>
        <w:rFonts w:ascii="Arial Narrow" w:hAnsi="Arial Narrow" w:cs="Arial Narrow"/>
        <w:sz w:val="16"/>
        <w:szCs w:val="16"/>
      </w:rPr>
      <w:t>Tento dokument je výhradně určen pro dodavatele a odběratele.</w:t>
    </w:r>
  </w:p>
  <w:p w14:paraId="7C04E9DA" w14:textId="77777777" w:rsidR="004621B0" w:rsidRPr="00A21957" w:rsidRDefault="004621B0" w:rsidP="004621B0">
    <w:pPr>
      <w:pStyle w:val="Zpat"/>
      <w:jc w:val="center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6"/>
        <w:szCs w:val="16"/>
      </w:rPr>
      <w:t>Porušení v</w:t>
    </w:r>
    <w:r w:rsidRPr="00A21957">
      <w:rPr>
        <w:rFonts w:ascii="Arial Narrow" w:hAnsi="Arial Narrow" w:cs="Arial Narrow"/>
        <w:sz w:val="16"/>
        <w:szCs w:val="16"/>
      </w:rPr>
      <w:t>ýše uvedené</w:t>
    </w:r>
    <w:r>
      <w:rPr>
        <w:rFonts w:ascii="Arial Narrow" w:hAnsi="Arial Narrow" w:cs="Arial Narrow"/>
        <w:sz w:val="16"/>
        <w:szCs w:val="16"/>
      </w:rPr>
      <w:t>ho</w:t>
    </w:r>
    <w:r w:rsidRPr="00A21957">
      <w:rPr>
        <w:rFonts w:ascii="Arial Narrow" w:hAnsi="Arial Narrow" w:cs="Arial Narrow"/>
        <w:sz w:val="16"/>
        <w:szCs w:val="16"/>
      </w:rPr>
      <w:t xml:space="preserve"> je považováno za</w:t>
    </w:r>
    <w:r>
      <w:rPr>
        <w:rFonts w:ascii="Arial Narrow" w:hAnsi="Arial Narrow" w:cs="Arial Narrow"/>
        <w:sz w:val="16"/>
        <w:szCs w:val="16"/>
      </w:rPr>
      <w:t xml:space="preserve"> porušení</w:t>
    </w:r>
    <w:r w:rsidRPr="00A21957">
      <w:rPr>
        <w:rFonts w:ascii="Arial Narrow" w:hAnsi="Arial Narrow" w:cs="Arial Narrow"/>
        <w:sz w:val="16"/>
        <w:szCs w:val="16"/>
      </w:rPr>
      <w:t xml:space="preserve"> obchodní</w:t>
    </w:r>
    <w:r>
      <w:rPr>
        <w:rFonts w:ascii="Arial Narrow" w:hAnsi="Arial Narrow" w:cs="Arial Narrow"/>
        <w:sz w:val="16"/>
        <w:szCs w:val="16"/>
      </w:rPr>
      <w:t>ho</w:t>
    </w:r>
    <w:r w:rsidRPr="00A21957">
      <w:rPr>
        <w:rFonts w:ascii="Arial Narrow" w:hAnsi="Arial Narrow" w:cs="Arial Narrow"/>
        <w:sz w:val="16"/>
        <w:szCs w:val="16"/>
      </w:rPr>
      <w:t xml:space="preserve"> tajemství a </w:t>
    </w:r>
    <w:r>
      <w:rPr>
        <w:rFonts w:ascii="Arial Narrow" w:hAnsi="Arial Narrow" w:cs="Arial Narrow"/>
        <w:sz w:val="16"/>
        <w:szCs w:val="16"/>
      </w:rPr>
      <w:t>za nekalou soutěž</w:t>
    </w:r>
  </w:p>
  <w:p w14:paraId="638C4F32" w14:textId="77777777" w:rsidR="0082009C" w:rsidRPr="004621B0" w:rsidRDefault="0082009C">
    <w:pPr>
      <w:pStyle w:val="Zpat"/>
      <w:jc w:val="center"/>
      <w:rPr>
        <w:rFonts w:ascii="Calibri" w:hAnsi="Calibri" w:cs="Arial"/>
        <w:b/>
        <w:bCs/>
        <w:sz w:val="22"/>
        <w:szCs w:val="22"/>
        <w:u w:val="single"/>
      </w:rPr>
    </w:pPr>
    <w:r w:rsidRPr="004621B0">
      <w:rPr>
        <w:rFonts w:ascii="Calibri" w:hAnsi="Calibri" w:cs="Arial"/>
        <w:sz w:val="16"/>
        <w:szCs w:val="16"/>
      </w:rPr>
      <w:t>Strana</w:t>
    </w:r>
    <w:r w:rsidRPr="004621B0">
      <w:rPr>
        <w:rFonts w:ascii="Calibri" w:eastAsia="Arial" w:hAnsi="Calibri" w:cs="Arial"/>
        <w:sz w:val="16"/>
        <w:szCs w:val="16"/>
      </w:rPr>
      <w:t xml:space="preserve"> </w:t>
    </w:r>
    <w:r w:rsidRPr="004621B0">
      <w:rPr>
        <w:rFonts w:ascii="Calibri" w:hAnsi="Calibri" w:cs="Arial"/>
        <w:sz w:val="16"/>
        <w:szCs w:val="16"/>
      </w:rPr>
      <w:t>č.</w:t>
    </w:r>
    <w:r w:rsidRPr="004621B0">
      <w:rPr>
        <w:rFonts w:ascii="Calibri" w:eastAsia="Arial" w:hAnsi="Calibri" w:cs="Arial"/>
        <w:sz w:val="16"/>
        <w:szCs w:val="16"/>
      </w:rPr>
      <w:t xml:space="preserve"> </w:t>
    </w:r>
    <w:r w:rsidRPr="004621B0">
      <w:rPr>
        <w:rStyle w:val="slostrnky"/>
        <w:rFonts w:ascii="Calibri" w:hAnsi="Calibri" w:cs="Arial"/>
        <w:sz w:val="16"/>
        <w:szCs w:val="16"/>
      </w:rPr>
      <w:fldChar w:fldCharType="begin"/>
    </w:r>
    <w:r w:rsidRPr="004621B0">
      <w:rPr>
        <w:rStyle w:val="slostrnky"/>
        <w:rFonts w:ascii="Calibri" w:hAnsi="Calibri" w:cs="Arial"/>
        <w:sz w:val="16"/>
        <w:szCs w:val="16"/>
      </w:rPr>
      <w:instrText xml:space="preserve"> PAGE </w:instrText>
    </w:r>
    <w:r w:rsidRPr="004621B0">
      <w:rPr>
        <w:rStyle w:val="slostrnky"/>
        <w:rFonts w:ascii="Calibri" w:hAnsi="Calibri" w:cs="Arial"/>
        <w:sz w:val="16"/>
        <w:szCs w:val="16"/>
      </w:rPr>
      <w:fldChar w:fldCharType="separate"/>
    </w:r>
    <w:r w:rsidR="002E76A5">
      <w:rPr>
        <w:rStyle w:val="slostrnky"/>
        <w:rFonts w:ascii="Calibri" w:hAnsi="Calibri" w:cs="Arial"/>
        <w:noProof/>
        <w:sz w:val="16"/>
        <w:szCs w:val="16"/>
      </w:rPr>
      <w:t>2</w:t>
    </w:r>
    <w:r w:rsidRPr="004621B0">
      <w:rPr>
        <w:rStyle w:val="slostrnky"/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1B1B" w14:textId="77777777" w:rsidR="007D2942" w:rsidRDefault="007D2942">
      <w:r>
        <w:separator/>
      </w:r>
    </w:p>
  </w:footnote>
  <w:footnote w:type="continuationSeparator" w:id="0">
    <w:p w14:paraId="0A1B7776" w14:textId="77777777" w:rsidR="007D2942" w:rsidRDefault="007D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0CC3" w14:textId="77777777" w:rsidR="0082009C" w:rsidRDefault="0082009C">
    <w:pPr>
      <w:pStyle w:val="Zhlav"/>
      <w:jc w:val="center"/>
      <w:rPr>
        <w:rFonts w:ascii="Arial" w:hAnsi="Arial" w:cs="Arial"/>
      </w:rPr>
    </w:pPr>
  </w:p>
  <w:p w14:paraId="1D9C9951" w14:textId="77777777" w:rsidR="0082009C" w:rsidRDefault="009A76C4" w:rsidP="009A76C4">
    <w:pPr>
      <w:pStyle w:val="Zhlav"/>
      <w:tabs>
        <w:tab w:val="left" w:pos="465"/>
        <w:tab w:val="left" w:pos="570"/>
        <w:tab w:val="left" w:pos="141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1BB2714D" w14:textId="77777777" w:rsidR="009A76C4" w:rsidRPr="009A76C4" w:rsidRDefault="009A76C4" w:rsidP="009A76C4">
    <w:pPr>
      <w:pStyle w:val="Zhlav"/>
      <w:tabs>
        <w:tab w:val="left" w:pos="975"/>
        <w:tab w:val="center" w:pos="4691"/>
      </w:tabs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6C1631">
      <w:rPr>
        <w:rFonts w:ascii="Arial" w:hAnsi="Arial" w:cs="Arial"/>
        <w:sz w:val="16"/>
        <w:szCs w:val="16"/>
      </w:rPr>
      <w:t xml:space="preserve">Dodatek č. </w:t>
    </w:r>
    <w:r w:rsidR="005543A9">
      <w:rPr>
        <w:rFonts w:ascii="Arial" w:hAnsi="Arial" w:cs="Arial"/>
        <w:sz w:val="16"/>
        <w:szCs w:val="16"/>
      </w:rPr>
      <w:t>1</w:t>
    </w:r>
    <w:r w:rsidR="006C1631">
      <w:rPr>
        <w:rFonts w:ascii="Arial" w:hAnsi="Arial" w:cs="Arial"/>
        <w:sz w:val="16"/>
        <w:szCs w:val="16"/>
      </w:rPr>
      <w:t xml:space="preserve"> ke smlouvě 5-0</w:t>
    </w:r>
    <w:r w:rsidR="005543A9">
      <w:rPr>
        <w:rFonts w:ascii="Arial" w:hAnsi="Arial" w:cs="Arial"/>
        <w:sz w:val="16"/>
        <w:szCs w:val="16"/>
      </w:rPr>
      <w:t>40/2014</w:t>
    </w:r>
    <w:r w:rsidRPr="009A76C4">
      <w:rPr>
        <w:rFonts w:ascii="Arial" w:hAnsi="Arial" w:cs="Arial"/>
        <w:sz w:val="16"/>
        <w:szCs w:val="16"/>
      </w:rPr>
      <w:t>/SOKČ</w:t>
    </w:r>
    <w:r w:rsidRPr="009A76C4">
      <w:rPr>
        <w:rFonts w:ascii="Arial" w:hAnsi="Arial" w:cs="Arial"/>
        <w:sz w:val="16"/>
        <w:szCs w:val="16"/>
      </w:rPr>
      <w:tab/>
    </w:r>
    <w:r w:rsidR="002E76A5" w:rsidRPr="009A76C4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7728" behindDoc="1" locked="0" layoutInCell="1" allowOverlap="1" wp14:anchorId="2C4DE43E" wp14:editId="4339D645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1466850" cy="380365"/>
          <wp:effectExtent l="0" t="0" r="0" b="0"/>
          <wp:wrapNone/>
          <wp:docPr id="3" name="Picture 1" descr="Macintosh HD:Users:Silvie_2:Desktop: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lvie_2:Desktop: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14548" w14:textId="77777777" w:rsidR="0082009C" w:rsidRDefault="004621B0" w:rsidP="004621B0">
    <w:pPr>
      <w:pStyle w:val="Zhlav"/>
      <w:ind w:left="-142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__</w:t>
    </w:r>
    <w:r w:rsidR="0082009C">
      <w:rPr>
        <w:i/>
        <w:iCs/>
        <w:sz w:val="20"/>
        <w:szCs w:val="20"/>
      </w:rPr>
      <w:t>_________________________________________________________________________________________</w:t>
    </w:r>
    <w:r>
      <w:rPr>
        <w:i/>
        <w:iCs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4A8FDB8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786ADA50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340" w:hanging="340"/>
      </w:p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31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4056F11"/>
    <w:multiLevelType w:val="hybridMultilevel"/>
    <w:tmpl w:val="97922D6A"/>
    <w:lvl w:ilvl="0" w:tplc="A2C639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 w:tplc="EB4678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45DBE"/>
    <w:multiLevelType w:val="multilevel"/>
    <w:tmpl w:val="55760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6C82287"/>
    <w:multiLevelType w:val="multilevel"/>
    <w:tmpl w:val="54C80B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1A13AE"/>
    <w:multiLevelType w:val="hybridMultilevel"/>
    <w:tmpl w:val="7AAC9D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6960A4"/>
    <w:multiLevelType w:val="singleLevel"/>
    <w:tmpl w:val="8EFCE8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E8E6ACE"/>
    <w:multiLevelType w:val="hybridMultilevel"/>
    <w:tmpl w:val="3F0C0AFE"/>
    <w:lvl w:ilvl="0" w:tplc="7E2A8E4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0">
    <w:nsid w:val="23EE07A4"/>
    <w:multiLevelType w:val="multilevel"/>
    <w:tmpl w:val="CDDAE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18E3F41"/>
    <w:multiLevelType w:val="hybridMultilevel"/>
    <w:tmpl w:val="5EBA9CA0"/>
    <w:lvl w:ilvl="0" w:tplc="92A8BA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433B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141D6E"/>
    <w:multiLevelType w:val="hybridMultilevel"/>
    <w:tmpl w:val="ECD2BBB6"/>
    <w:lvl w:ilvl="0" w:tplc="A4A6F234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21" w15:restartNumberingAfterBreak="0">
    <w:nsid w:val="36F46D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91A2D01"/>
    <w:multiLevelType w:val="hybridMultilevel"/>
    <w:tmpl w:val="96F25530"/>
    <w:lvl w:ilvl="0" w:tplc="780CF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13A74C0"/>
    <w:multiLevelType w:val="hybridMultilevel"/>
    <w:tmpl w:val="3A427AF2"/>
    <w:lvl w:ilvl="0" w:tplc="9FCA8A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AC7713"/>
    <w:multiLevelType w:val="hybridMultilevel"/>
    <w:tmpl w:val="7AAC9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878C6"/>
    <w:multiLevelType w:val="hybridMultilevel"/>
    <w:tmpl w:val="857EDB88"/>
    <w:lvl w:ilvl="0" w:tplc="F34EC2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B23A85"/>
    <w:multiLevelType w:val="multilevel"/>
    <w:tmpl w:val="3CA03F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0F01F2D"/>
    <w:multiLevelType w:val="hybridMultilevel"/>
    <w:tmpl w:val="5DC26C32"/>
    <w:lvl w:ilvl="0" w:tplc="A4A6F234">
      <w:start w:val="1"/>
      <w:numFmt w:val="lowerLetter"/>
      <w:lvlText w:val="%1)"/>
      <w:lvlJc w:val="left"/>
      <w:pPr>
        <w:tabs>
          <w:tab w:val="num" w:pos="815"/>
        </w:tabs>
        <w:ind w:left="815" w:hanging="635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38A6C34"/>
    <w:multiLevelType w:val="hybridMultilevel"/>
    <w:tmpl w:val="F65A6368"/>
    <w:lvl w:ilvl="0" w:tplc="F52C36A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25250E"/>
    <w:multiLevelType w:val="hybridMultilevel"/>
    <w:tmpl w:val="6DC6E2D8"/>
    <w:lvl w:ilvl="0" w:tplc="53EE2C00">
      <w:start w:val="73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C81D5D"/>
    <w:multiLevelType w:val="hybridMultilevel"/>
    <w:tmpl w:val="7AAC9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8664E"/>
    <w:multiLevelType w:val="hybridMultilevel"/>
    <w:tmpl w:val="03004F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7126024">
    <w:abstractNumId w:val="0"/>
  </w:num>
  <w:num w:numId="2" w16cid:durableId="1356691211">
    <w:abstractNumId w:val="1"/>
  </w:num>
  <w:num w:numId="3" w16cid:durableId="660036709">
    <w:abstractNumId w:val="2"/>
  </w:num>
  <w:num w:numId="4" w16cid:durableId="1881086983">
    <w:abstractNumId w:val="3"/>
  </w:num>
  <w:num w:numId="5" w16cid:durableId="220479835">
    <w:abstractNumId w:val="4"/>
  </w:num>
  <w:num w:numId="6" w16cid:durableId="713316229">
    <w:abstractNumId w:val="5"/>
  </w:num>
  <w:num w:numId="7" w16cid:durableId="1814788374">
    <w:abstractNumId w:val="6"/>
  </w:num>
  <w:num w:numId="8" w16cid:durableId="1129280758">
    <w:abstractNumId w:val="7"/>
  </w:num>
  <w:num w:numId="9" w16cid:durableId="1801066999">
    <w:abstractNumId w:val="8"/>
  </w:num>
  <w:num w:numId="10" w16cid:durableId="171649269">
    <w:abstractNumId w:val="9"/>
  </w:num>
  <w:num w:numId="11" w16cid:durableId="1582641849">
    <w:abstractNumId w:val="10"/>
  </w:num>
  <w:num w:numId="12" w16cid:durableId="1858690087">
    <w:abstractNumId w:val="15"/>
  </w:num>
  <w:num w:numId="13" w16cid:durableId="1560896102">
    <w:abstractNumId w:val="21"/>
  </w:num>
  <w:num w:numId="14" w16cid:durableId="373889361">
    <w:abstractNumId w:val="28"/>
  </w:num>
  <w:num w:numId="15" w16cid:durableId="661348101">
    <w:abstractNumId w:val="24"/>
  </w:num>
  <w:num w:numId="16" w16cid:durableId="1841503386">
    <w:abstractNumId w:val="25"/>
  </w:num>
  <w:num w:numId="17" w16cid:durableId="524292388">
    <w:abstractNumId w:val="11"/>
  </w:num>
  <w:num w:numId="18" w16cid:durableId="870798497">
    <w:abstractNumId w:val="31"/>
  </w:num>
  <w:num w:numId="19" w16cid:durableId="1307515207">
    <w:abstractNumId w:val="22"/>
  </w:num>
  <w:num w:numId="20" w16cid:durableId="880240909">
    <w:abstractNumId w:val="20"/>
  </w:num>
  <w:num w:numId="21" w16cid:durableId="1977300532">
    <w:abstractNumId w:val="27"/>
  </w:num>
  <w:num w:numId="22" w16cid:durableId="2096970311">
    <w:abstractNumId w:val="16"/>
  </w:num>
  <w:num w:numId="23" w16cid:durableId="1554151785">
    <w:abstractNumId w:val="23"/>
  </w:num>
  <w:num w:numId="24" w16cid:durableId="1491675477">
    <w:abstractNumId w:val="26"/>
  </w:num>
  <w:num w:numId="25" w16cid:durableId="78643880">
    <w:abstractNumId w:val="13"/>
  </w:num>
  <w:num w:numId="26" w16cid:durableId="1077289623">
    <w:abstractNumId w:val="17"/>
  </w:num>
  <w:num w:numId="27" w16cid:durableId="1813059407">
    <w:abstractNumId w:val="19"/>
  </w:num>
  <w:num w:numId="28" w16cid:durableId="129445574">
    <w:abstractNumId w:val="30"/>
  </w:num>
  <w:num w:numId="29" w16cid:durableId="891310518">
    <w:abstractNumId w:val="18"/>
  </w:num>
  <w:num w:numId="30" w16cid:durableId="1346589161">
    <w:abstractNumId w:val="14"/>
  </w:num>
  <w:num w:numId="31" w16cid:durableId="225065702">
    <w:abstractNumId w:val="12"/>
  </w:num>
  <w:num w:numId="32" w16cid:durableId="137462170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E6"/>
    <w:rsid w:val="00005713"/>
    <w:rsid w:val="00007B2C"/>
    <w:rsid w:val="00024371"/>
    <w:rsid w:val="0003075B"/>
    <w:rsid w:val="0005354D"/>
    <w:rsid w:val="00054831"/>
    <w:rsid w:val="00054CA9"/>
    <w:rsid w:val="000733BF"/>
    <w:rsid w:val="000847B0"/>
    <w:rsid w:val="000A0801"/>
    <w:rsid w:val="000A2B1B"/>
    <w:rsid w:val="000B0BA0"/>
    <w:rsid w:val="000C3DD2"/>
    <w:rsid w:val="000D132E"/>
    <w:rsid w:val="000D37DB"/>
    <w:rsid w:val="000D4325"/>
    <w:rsid w:val="000E1DA3"/>
    <w:rsid w:val="000F7F1A"/>
    <w:rsid w:val="001045C9"/>
    <w:rsid w:val="001107D1"/>
    <w:rsid w:val="0011256E"/>
    <w:rsid w:val="001227F2"/>
    <w:rsid w:val="00127D5A"/>
    <w:rsid w:val="001304C1"/>
    <w:rsid w:val="00141735"/>
    <w:rsid w:val="00144AD1"/>
    <w:rsid w:val="00155D59"/>
    <w:rsid w:val="00162085"/>
    <w:rsid w:val="00162158"/>
    <w:rsid w:val="00166CB3"/>
    <w:rsid w:val="00167B0B"/>
    <w:rsid w:val="00170C93"/>
    <w:rsid w:val="00171093"/>
    <w:rsid w:val="00176E38"/>
    <w:rsid w:val="00186FB7"/>
    <w:rsid w:val="001933AC"/>
    <w:rsid w:val="001A5CE7"/>
    <w:rsid w:val="001C3A53"/>
    <w:rsid w:val="001D1DE3"/>
    <w:rsid w:val="0021727B"/>
    <w:rsid w:val="002310AF"/>
    <w:rsid w:val="00235225"/>
    <w:rsid w:val="00245440"/>
    <w:rsid w:val="00245DA6"/>
    <w:rsid w:val="002510C9"/>
    <w:rsid w:val="00260505"/>
    <w:rsid w:val="00270147"/>
    <w:rsid w:val="002710B8"/>
    <w:rsid w:val="00271C57"/>
    <w:rsid w:val="00277461"/>
    <w:rsid w:val="002A1832"/>
    <w:rsid w:val="002A2425"/>
    <w:rsid w:val="002B66A8"/>
    <w:rsid w:val="002B72D2"/>
    <w:rsid w:val="002D693F"/>
    <w:rsid w:val="002E0305"/>
    <w:rsid w:val="002E35F3"/>
    <w:rsid w:val="002E76A5"/>
    <w:rsid w:val="002F48AB"/>
    <w:rsid w:val="00303982"/>
    <w:rsid w:val="00305461"/>
    <w:rsid w:val="0031356F"/>
    <w:rsid w:val="00332166"/>
    <w:rsid w:val="00332D37"/>
    <w:rsid w:val="003632C0"/>
    <w:rsid w:val="00381BD2"/>
    <w:rsid w:val="00381C55"/>
    <w:rsid w:val="00383C8F"/>
    <w:rsid w:val="003A6FEB"/>
    <w:rsid w:val="003A7AAB"/>
    <w:rsid w:val="003B5EFF"/>
    <w:rsid w:val="003C3FA7"/>
    <w:rsid w:val="003C62BC"/>
    <w:rsid w:val="003D5C7A"/>
    <w:rsid w:val="003E2CA5"/>
    <w:rsid w:val="003E5827"/>
    <w:rsid w:val="003F3008"/>
    <w:rsid w:val="003F41FF"/>
    <w:rsid w:val="004174E7"/>
    <w:rsid w:val="00420CD7"/>
    <w:rsid w:val="00420EE2"/>
    <w:rsid w:val="00427CD7"/>
    <w:rsid w:val="00430F84"/>
    <w:rsid w:val="0043616A"/>
    <w:rsid w:val="004438D4"/>
    <w:rsid w:val="004611B5"/>
    <w:rsid w:val="004621B0"/>
    <w:rsid w:val="00464B03"/>
    <w:rsid w:val="0046777E"/>
    <w:rsid w:val="00482032"/>
    <w:rsid w:val="00487981"/>
    <w:rsid w:val="00487E8D"/>
    <w:rsid w:val="0049166C"/>
    <w:rsid w:val="0049290E"/>
    <w:rsid w:val="004A4D34"/>
    <w:rsid w:val="004B4F7A"/>
    <w:rsid w:val="004D6039"/>
    <w:rsid w:val="004E3F4D"/>
    <w:rsid w:val="004E47C6"/>
    <w:rsid w:val="004E50F1"/>
    <w:rsid w:val="004E7282"/>
    <w:rsid w:val="004F38E0"/>
    <w:rsid w:val="00510C18"/>
    <w:rsid w:val="0051462C"/>
    <w:rsid w:val="00516A03"/>
    <w:rsid w:val="00521F8A"/>
    <w:rsid w:val="005241A2"/>
    <w:rsid w:val="0052513C"/>
    <w:rsid w:val="00530679"/>
    <w:rsid w:val="005332D7"/>
    <w:rsid w:val="00537407"/>
    <w:rsid w:val="005543A9"/>
    <w:rsid w:val="00557C4A"/>
    <w:rsid w:val="0056025D"/>
    <w:rsid w:val="0056529B"/>
    <w:rsid w:val="0056592F"/>
    <w:rsid w:val="005809B0"/>
    <w:rsid w:val="00593DB0"/>
    <w:rsid w:val="0059765F"/>
    <w:rsid w:val="00597B7F"/>
    <w:rsid w:val="005A0957"/>
    <w:rsid w:val="005A3099"/>
    <w:rsid w:val="005C3FC8"/>
    <w:rsid w:val="005C4DB4"/>
    <w:rsid w:val="005D1857"/>
    <w:rsid w:val="005D6D09"/>
    <w:rsid w:val="005E4E6B"/>
    <w:rsid w:val="005E76FC"/>
    <w:rsid w:val="005F1E10"/>
    <w:rsid w:val="0060432A"/>
    <w:rsid w:val="006478CD"/>
    <w:rsid w:val="0065025C"/>
    <w:rsid w:val="00650D84"/>
    <w:rsid w:val="00654440"/>
    <w:rsid w:val="00695519"/>
    <w:rsid w:val="006A007F"/>
    <w:rsid w:val="006A2A90"/>
    <w:rsid w:val="006A5D1E"/>
    <w:rsid w:val="006A656C"/>
    <w:rsid w:val="006B5229"/>
    <w:rsid w:val="006C1631"/>
    <w:rsid w:val="006C24EB"/>
    <w:rsid w:val="006D2EF2"/>
    <w:rsid w:val="006E01F0"/>
    <w:rsid w:val="006E5D45"/>
    <w:rsid w:val="006F37C7"/>
    <w:rsid w:val="00710DCD"/>
    <w:rsid w:val="00712600"/>
    <w:rsid w:val="007128A5"/>
    <w:rsid w:val="00714583"/>
    <w:rsid w:val="00740E6C"/>
    <w:rsid w:val="00744E77"/>
    <w:rsid w:val="00753278"/>
    <w:rsid w:val="00762AFA"/>
    <w:rsid w:val="007A1205"/>
    <w:rsid w:val="007A27B6"/>
    <w:rsid w:val="007A63E5"/>
    <w:rsid w:val="007A74EC"/>
    <w:rsid w:val="007A7D26"/>
    <w:rsid w:val="007B1295"/>
    <w:rsid w:val="007B23B6"/>
    <w:rsid w:val="007B70E6"/>
    <w:rsid w:val="007C4B8F"/>
    <w:rsid w:val="007D2942"/>
    <w:rsid w:val="007F0053"/>
    <w:rsid w:val="007F2403"/>
    <w:rsid w:val="00811DAF"/>
    <w:rsid w:val="00814A87"/>
    <w:rsid w:val="0082009C"/>
    <w:rsid w:val="00832A87"/>
    <w:rsid w:val="008373C6"/>
    <w:rsid w:val="0084285E"/>
    <w:rsid w:val="00842A89"/>
    <w:rsid w:val="00853A87"/>
    <w:rsid w:val="00854A2F"/>
    <w:rsid w:val="00861117"/>
    <w:rsid w:val="00873A1A"/>
    <w:rsid w:val="00883FE6"/>
    <w:rsid w:val="00884984"/>
    <w:rsid w:val="00886218"/>
    <w:rsid w:val="008945C6"/>
    <w:rsid w:val="008A5DF9"/>
    <w:rsid w:val="008B4260"/>
    <w:rsid w:val="008C1E9B"/>
    <w:rsid w:val="008E1FA1"/>
    <w:rsid w:val="009016D9"/>
    <w:rsid w:val="00912BFB"/>
    <w:rsid w:val="009138BB"/>
    <w:rsid w:val="00921C37"/>
    <w:rsid w:val="00923208"/>
    <w:rsid w:val="00927036"/>
    <w:rsid w:val="00933B67"/>
    <w:rsid w:val="00942803"/>
    <w:rsid w:val="00947C81"/>
    <w:rsid w:val="009608A9"/>
    <w:rsid w:val="009630D4"/>
    <w:rsid w:val="009710C8"/>
    <w:rsid w:val="00983487"/>
    <w:rsid w:val="009A1AE3"/>
    <w:rsid w:val="009A3794"/>
    <w:rsid w:val="009A53AD"/>
    <w:rsid w:val="009A76C4"/>
    <w:rsid w:val="009C791A"/>
    <w:rsid w:val="009E5A42"/>
    <w:rsid w:val="00A06171"/>
    <w:rsid w:val="00A066C0"/>
    <w:rsid w:val="00A26ED6"/>
    <w:rsid w:val="00A2774D"/>
    <w:rsid w:val="00A546D2"/>
    <w:rsid w:val="00A6455F"/>
    <w:rsid w:val="00A6476F"/>
    <w:rsid w:val="00A66B4A"/>
    <w:rsid w:val="00A70B7D"/>
    <w:rsid w:val="00A74B7E"/>
    <w:rsid w:val="00A83FCC"/>
    <w:rsid w:val="00A90666"/>
    <w:rsid w:val="00A90FCE"/>
    <w:rsid w:val="00A97724"/>
    <w:rsid w:val="00AB1FC7"/>
    <w:rsid w:val="00AC6217"/>
    <w:rsid w:val="00AD200A"/>
    <w:rsid w:val="00AD43DB"/>
    <w:rsid w:val="00AD6288"/>
    <w:rsid w:val="00AE2E8A"/>
    <w:rsid w:val="00AE3F7B"/>
    <w:rsid w:val="00AE423A"/>
    <w:rsid w:val="00AF4A0E"/>
    <w:rsid w:val="00B119EE"/>
    <w:rsid w:val="00B12C5F"/>
    <w:rsid w:val="00B35466"/>
    <w:rsid w:val="00B3781F"/>
    <w:rsid w:val="00B60D08"/>
    <w:rsid w:val="00B64B0F"/>
    <w:rsid w:val="00B67F12"/>
    <w:rsid w:val="00B70DC5"/>
    <w:rsid w:val="00B72E14"/>
    <w:rsid w:val="00B82489"/>
    <w:rsid w:val="00B92260"/>
    <w:rsid w:val="00BB0A5B"/>
    <w:rsid w:val="00BB57A1"/>
    <w:rsid w:val="00BB6025"/>
    <w:rsid w:val="00BD3ABA"/>
    <w:rsid w:val="00C01131"/>
    <w:rsid w:val="00C049E7"/>
    <w:rsid w:val="00C14BB4"/>
    <w:rsid w:val="00C1713C"/>
    <w:rsid w:val="00C57315"/>
    <w:rsid w:val="00C57F79"/>
    <w:rsid w:val="00C6554E"/>
    <w:rsid w:val="00C729B7"/>
    <w:rsid w:val="00C80487"/>
    <w:rsid w:val="00C80C60"/>
    <w:rsid w:val="00CA35B6"/>
    <w:rsid w:val="00CA65D9"/>
    <w:rsid w:val="00CB4CFD"/>
    <w:rsid w:val="00CD14D6"/>
    <w:rsid w:val="00CD77B0"/>
    <w:rsid w:val="00CD7D5F"/>
    <w:rsid w:val="00CE5110"/>
    <w:rsid w:val="00CF4751"/>
    <w:rsid w:val="00CF579F"/>
    <w:rsid w:val="00D17799"/>
    <w:rsid w:val="00D20EB7"/>
    <w:rsid w:val="00D26891"/>
    <w:rsid w:val="00D431EC"/>
    <w:rsid w:val="00D51471"/>
    <w:rsid w:val="00D52BC7"/>
    <w:rsid w:val="00D53187"/>
    <w:rsid w:val="00D70241"/>
    <w:rsid w:val="00D72D9E"/>
    <w:rsid w:val="00D77B64"/>
    <w:rsid w:val="00D8000F"/>
    <w:rsid w:val="00D827D4"/>
    <w:rsid w:val="00D91BDA"/>
    <w:rsid w:val="00DA29EB"/>
    <w:rsid w:val="00DA78DD"/>
    <w:rsid w:val="00DB73E6"/>
    <w:rsid w:val="00DB74AC"/>
    <w:rsid w:val="00DC4523"/>
    <w:rsid w:val="00DC5CC3"/>
    <w:rsid w:val="00DC6819"/>
    <w:rsid w:val="00DC686D"/>
    <w:rsid w:val="00DD5A67"/>
    <w:rsid w:val="00DE08C6"/>
    <w:rsid w:val="00DE1C71"/>
    <w:rsid w:val="00DF75A0"/>
    <w:rsid w:val="00E02BE7"/>
    <w:rsid w:val="00E034A3"/>
    <w:rsid w:val="00E06445"/>
    <w:rsid w:val="00E108FB"/>
    <w:rsid w:val="00E15A5F"/>
    <w:rsid w:val="00E248AB"/>
    <w:rsid w:val="00E34841"/>
    <w:rsid w:val="00E34B9F"/>
    <w:rsid w:val="00E57F71"/>
    <w:rsid w:val="00E70830"/>
    <w:rsid w:val="00E85682"/>
    <w:rsid w:val="00E863F2"/>
    <w:rsid w:val="00E8692F"/>
    <w:rsid w:val="00EA0A27"/>
    <w:rsid w:val="00EA1D0B"/>
    <w:rsid w:val="00EB7977"/>
    <w:rsid w:val="00EC1D28"/>
    <w:rsid w:val="00EC5C81"/>
    <w:rsid w:val="00EF3A7D"/>
    <w:rsid w:val="00F11A85"/>
    <w:rsid w:val="00F2292D"/>
    <w:rsid w:val="00F30A6B"/>
    <w:rsid w:val="00F322C1"/>
    <w:rsid w:val="00F37DC6"/>
    <w:rsid w:val="00F54974"/>
    <w:rsid w:val="00F56031"/>
    <w:rsid w:val="00F61453"/>
    <w:rsid w:val="00F73083"/>
    <w:rsid w:val="00F7412E"/>
    <w:rsid w:val="00F7598E"/>
    <w:rsid w:val="00F8062E"/>
    <w:rsid w:val="00F848BB"/>
    <w:rsid w:val="00F85591"/>
    <w:rsid w:val="00F872D2"/>
    <w:rsid w:val="00F92FF5"/>
    <w:rsid w:val="00F975AC"/>
    <w:rsid w:val="00FA1B92"/>
    <w:rsid w:val="00FB036C"/>
    <w:rsid w:val="00FC0ED9"/>
    <w:rsid w:val="00FD043C"/>
    <w:rsid w:val="00FF1E5D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09F202A5"/>
  <w15:chartTrackingRefBased/>
  <w15:docId w15:val="{5923E3C8-7E06-4B90-B039-997FBB9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284" w:firstLine="0"/>
      <w:jc w:val="both"/>
      <w:outlineLvl w:val="0"/>
    </w:pPr>
    <w:rPr>
      <w:b/>
      <w:bCs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/>
      <w:ind w:left="357" w:firstLine="0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both"/>
      <w:outlineLvl w:val="4"/>
    </w:pPr>
    <w:rPr>
      <w:b/>
      <w:bCs/>
      <w:color w:val="000000"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rFonts w:ascii="Tahoma" w:hAnsi="Tahoma" w:cs="Tahoma"/>
      <w:b/>
      <w:bCs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rFonts w:ascii="Tahoma" w:hAnsi="Tahoma" w:cs="Tahoma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i w:val="0"/>
      <w:iCs w:val="0"/>
    </w:rPr>
  </w:style>
  <w:style w:type="character" w:customStyle="1" w:styleId="WW8Num12z0">
    <w:name w:val="WW8Num12z0"/>
    <w:rPr>
      <w:b w:val="0"/>
      <w:bCs w:val="0"/>
      <w:i w:val="0"/>
      <w:iCs w:val="0"/>
    </w:rPr>
  </w:style>
  <w:style w:type="character" w:customStyle="1" w:styleId="WW8Num14z0">
    <w:name w:val="WW8Num14z0"/>
    <w:rPr>
      <w:rFonts w:ascii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customStyle="1" w:styleId="WW8Num20z0">
    <w:name w:val="WW8Num20z0"/>
    <w:rPr>
      <w:b w:val="0"/>
      <w:bCs w:val="0"/>
      <w:i w:val="0"/>
      <w:iCs w:val="0"/>
    </w:rPr>
  </w:style>
  <w:style w:type="character" w:customStyle="1" w:styleId="WW8Num32z0">
    <w:name w:val="WW8Num32z0"/>
    <w:rPr>
      <w:b w:val="0"/>
      <w:bCs w:val="0"/>
      <w:i w:val="0"/>
      <w:iCs w:val="0"/>
    </w:rPr>
  </w:style>
  <w:style w:type="character" w:customStyle="1" w:styleId="Standardnpsmoodstavce1">
    <w:name w:val="Standardní písmo odstavce1"/>
  </w:style>
  <w:style w:type="character" w:customStyle="1" w:styleId="CharChar11">
    <w:name w:val="Char Char11"/>
    <w:rPr>
      <w:rFonts w:ascii="Cambria" w:hAnsi="Cambria" w:cs="Cambria"/>
      <w:b/>
      <w:bCs/>
      <w:kern w:val="1"/>
      <w:sz w:val="32"/>
      <w:szCs w:val="32"/>
    </w:rPr>
  </w:style>
  <w:style w:type="character" w:customStyle="1" w:styleId="CharChar10">
    <w:name w:val="Char Char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harChar9">
    <w:name w:val="Char Char9"/>
    <w:rPr>
      <w:rFonts w:ascii="Cambria" w:hAnsi="Cambria" w:cs="Cambria"/>
      <w:b/>
      <w:bCs/>
      <w:sz w:val="26"/>
      <w:szCs w:val="26"/>
    </w:rPr>
  </w:style>
  <w:style w:type="character" w:customStyle="1" w:styleId="CharChar8">
    <w:name w:val="Char Char8"/>
    <w:rPr>
      <w:rFonts w:ascii="Calibri" w:hAnsi="Calibri" w:cs="Calibri"/>
      <w:b/>
      <w:bCs/>
      <w:i/>
      <w:iCs/>
      <w:sz w:val="26"/>
      <w:szCs w:val="26"/>
    </w:rPr>
  </w:style>
  <w:style w:type="character" w:customStyle="1" w:styleId="CharChar7">
    <w:name w:val="Char Char7"/>
    <w:rPr>
      <w:rFonts w:ascii="Calibri" w:hAnsi="Calibri" w:cs="Calibri"/>
      <w:i/>
      <w:iCs/>
      <w:sz w:val="24"/>
      <w:szCs w:val="24"/>
    </w:rPr>
  </w:style>
  <w:style w:type="character" w:customStyle="1" w:styleId="CharChar6">
    <w:name w:val="Char Char6"/>
    <w:rPr>
      <w:rFonts w:ascii="Cambria" w:hAnsi="Cambria" w:cs="Cambria"/>
    </w:rPr>
  </w:style>
  <w:style w:type="character" w:customStyle="1" w:styleId="CharChar5">
    <w:name w:val="Char Char5"/>
    <w:rPr>
      <w:rFonts w:ascii="Times New Roman" w:hAnsi="Times New Roman" w:cs="Times New Roman"/>
      <w:sz w:val="20"/>
      <w:szCs w:val="20"/>
    </w:rPr>
  </w:style>
  <w:style w:type="character" w:customStyle="1" w:styleId="CharChar4">
    <w:name w:val="Char Char4"/>
    <w:rPr>
      <w:rFonts w:ascii="Times New Roman" w:hAnsi="Times New Roman" w:cs="Times New Roman"/>
      <w:sz w:val="20"/>
      <w:szCs w:val="20"/>
    </w:rPr>
  </w:style>
  <w:style w:type="character" w:customStyle="1" w:styleId="CharChar3">
    <w:name w:val="Char Char3"/>
    <w:rPr>
      <w:rFonts w:ascii="Times New Roman" w:hAnsi="Times New Roman" w:cs="Times New Roman"/>
      <w:sz w:val="20"/>
      <w:szCs w:val="20"/>
    </w:rPr>
  </w:style>
  <w:style w:type="character" w:customStyle="1" w:styleId="CharChar2">
    <w:name w:val="Char Char2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1"/>
  </w:style>
  <w:style w:type="character" w:customStyle="1" w:styleId="CharChar1">
    <w:name w:val="Char Char1"/>
    <w:rPr>
      <w:rFonts w:ascii="Times New Roman" w:hAnsi="Times New Roman" w:cs="Times New Roman"/>
      <w:sz w:val="16"/>
      <w:szCs w:val="16"/>
    </w:rPr>
  </w:style>
  <w:style w:type="character" w:customStyle="1" w:styleId="CharChar">
    <w:name w:val="Char Char"/>
    <w:rPr>
      <w:rFonts w:ascii="Times New Roman" w:hAnsi="Times New Roman" w:cs="Times New Roman"/>
      <w:sz w:val="16"/>
      <w:szCs w:val="16"/>
    </w:rPr>
  </w:style>
  <w:style w:type="character" w:customStyle="1" w:styleId="platne1">
    <w:name w:val="platne1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apple-style-span">
    <w:name w:val="apple-style-span"/>
    <w:basedOn w:val="Standardnpsmoodstavce1"/>
  </w:style>
  <w:style w:type="paragraph" w:customStyle="1" w:styleId="Nadpis">
    <w:name w:val="Nadpis"/>
    <w:next w:val="Zkladntext"/>
    <w:pPr>
      <w:suppressAutoHyphens/>
      <w:jc w:val="center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rPr>
      <w:color w:val="000000"/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Pr>
      <w:color w:val="000000"/>
      <w:sz w:val="24"/>
      <w:szCs w:val="24"/>
      <w:lang w:val="x-none"/>
    </w:rPr>
  </w:style>
  <w:style w:type="paragraph" w:styleId="Zhlav">
    <w:name w:val="header"/>
    <w:basedOn w:val="Normln"/>
    <w:link w:val="ZhlavChar"/>
    <w:uiPriority w:val="99"/>
    <w:rPr>
      <w:color w:val="000000"/>
      <w:sz w:val="24"/>
      <w:szCs w:val="24"/>
    </w:rPr>
  </w:style>
  <w:style w:type="paragraph" w:customStyle="1" w:styleId="dka">
    <w:name w:val="Řádka"/>
    <w:pPr>
      <w:suppressAutoHyphens/>
    </w:pPr>
    <w:rPr>
      <w:color w:val="000000"/>
      <w:sz w:val="24"/>
      <w:szCs w:val="24"/>
      <w:lang w:eastAsia="zh-CN"/>
    </w:rPr>
  </w:style>
  <w:style w:type="paragraph" w:customStyle="1" w:styleId="Znaka">
    <w:name w:val="Značka"/>
    <w:pPr>
      <w:suppressAutoHyphens/>
      <w:ind w:left="288"/>
    </w:pPr>
    <w:rPr>
      <w:color w:val="000000"/>
      <w:sz w:val="24"/>
      <w:szCs w:val="24"/>
      <w:lang w:eastAsia="zh-CN"/>
    </w:rPr>
  </w:style>
  <w:style w:type="paragraph" w:customStyle="1" w:styleId="Znaka1">
    <w:name w:val="Značka 1"/>
    <w:pPr>
      <w:suppressAutoHyphens/>
      <w:ind w:left="576"/>
    </w:pPr>
    <w:rPr>
      <w:color w:val="000000"/>
      <w:sz w:val="24"/>
      <w:szCs w:val="24"/>
      <w:lang w:eastAsia="zh-CN"/>
    </w:rPr>
  </w:style>
  <w:style w:type="paragraph" w:customStyle="1" w:styleId="sloseznamu">
    <w:name w:val="Číslo seznamu"/>
    <w:pPr>
      <w:suppressAutoHyphens/>
      <w:ind w:left="720"/>
    </w:pPr>
    <w:rPr>
      <w:color w:val="000000"/>
      <w:sz w:val="24"/>
      <w:szCs w:val="24"/>
      <w:lang w:eastAsia="zh-CN"/>
    </w:rPr>
  </w:style>
  <w:style w:type="paragraph" w:styleId="Podnadpis">
    <w:name w:val="Subtitle"/>
    <w:pPr>
      <w:suppressAutoHyphens/>
    </w:pPr>
    <w:rPr>
      <w:b/>
      <w:bCs/>
      <w:i/>
      <w:iCs/>
      <w:color w:val="000000"/>
      <w:sz w:val="24"/>
      <w:szCs w:val="24"/>
      <w:lang w:eastAsia="zh-CN"/>
    </w:rPr>
  </w:style>
  <w:style w:type="paragraph" w:customStyle="1" w:styleId="hlpopis">
    <w:name w:val="hl_popis"/>
    <w:basedOn w:val="Zkladntext"/>
    <w:pPr>
      <w:spacing w:before="120"/>
      <w:ind w:firstLine="709"/>
      <w:jc w:val="both"/>
    </w:pPr>
    <w:rPr>
      <w:sz w:val="22"/>
      <w:szCs w:val="22"/>
    </w:rPr>
  </w:style>
  <w:style w:type="paragraph" w:customStyle="1" w:styleId="Zkladntext21">
    <w:name w:val="Základní text 21"/>
    <w:basedOn w:val="Normln"/>
    <w:rPr>
      <w:sz w:val="24"/>
      <w:szCs w:val="24"/>
    </w:rPr>
  </w:style>
  <w:style w:type="paragraph" w:customStyle="1" w:styleId="odraky1">
    <w:name w:val="odraky1"/>
    <w:pPr>
      <w:tabs>
        <w:tab w:val="left" w:pos="567"/>
      </w:tabs>
      <w:suppressAutoHyphens/>
      <w:spacing w:before="120"/>
      <w:ind w:left="567" w:hanging="567"/>
      <w:jc w:val="both"/>
    </w:pPr>
    <w:rPr>
      <w:sz w:val="22"/>
      <w:szCs w:val="22"/>
      <w:lang w:eastAsia="zh-CN"/>
    </w:rPr>
  </w:style>
  <w:style w:type="paragraph" w:customStyle="1" w:styleId="Zkladntext31">
    <w:name w:val="Základní text 31"/>
    <w:basedOn w:val="Normln"/>
    <w:rPr>
      <w:b/>
      <w:bCs/>
      <w:sz w:val="28"/>
      <w:szCs w:val="28"/>
    </w:rPr>
  </w:style>
  <w:style w:type="paragraph" w:customStyle="1" w:styleId="Zkladntextodsazen31">
    <w:name w:val="Základní text odsazený 31"/>
    <w:basedOn w:val="Normln"/>
    <w:pPr>
      <w:ind w:left="851"/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3075B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03075B"/>
    <w:rPr>
      <w:lang w:eastAsia="zh-CN"/>
    </w:rPr>
  </w:style>
  <w:style w:type="character" w:styleId="Odkaznakoment">
    <w:name w:val="annotation reference"/>
    <w:semiHidden/>
    <w:rsid w:val="000307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3075B"/>
    <w:pPr>
      <w:suppressAutoHyphens w:val="0"/>
    </w:pPr>
    <w:rPr>
      <w:lang w:val="x-none" w:eastAsia="en-US"/>
    </w:rPr>
  </w:style>
  <w:style w:type="character" w:customStyle="1" w:styleId="TextkomenteChar">
    <w:name w:val="Text komentáře Char"/>
    <w:link w:val="Textkomente"/>
    <w:semiHidden/>
    <w:rsid w:val="0003075B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5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3075B"/>
    <w:rPr>
      <w:rFonts w:ascii="Tahoma" w:hAnsi="Tahoma" w:cs="Tahoma"/>
      <w:sz w:val="16"/>
      <w:szCs w:val="16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5B"/>
    <w:pPr>
      <w:suppressAutoHyphens/>
    </w:pPr>
    <w:rPr>
      <w:b/>
      <w:bCs/>
      <w:lang w:eastAsia="zh-CN"/>
    </w:rPr>
  </w:style>
  <w:style w:type="character" w:customStyle="1" w:styleId="PedmtkomenteChar">
    <w:name w:val="Předmět komentáře Char"/>
    <w:link w:val="Pedmtkomente"/>
    <w:uiPriority w:val="99"/>
    <w:semiHidden/>
    <w:rsid w:val="0003075B"/>
    <w:rPr>
      <w:b/>
      <w:bCs/>
      <w:lang w:eastAsia="zh-CN"/>
    </w:rPr>
  </w:style>
  <w:style w:type="paragraph" w:styleId="Odstavecseseznamem">
    <w:name w:val="List Paragraph"/>
    <w:basedOn w:val="Normln"/>
    <w:uiPriority w:val="34"/>
    <w:qFormat/>
    <w:rsid w:val="007B1295"/>
    <w:pPr>
      <w:suppressAutoHyphens w:val="0"/>
      <w:ind w:left="720"/>
      <w:contextualSpacing/>
    </w:pPr>
    <w:rPr>
      <w:lang w:val="en-US" w:eastAsia="cs-CZ"/>
    </w:rPr>
  </w:style>
  <w:style w:type="character" w:customStyle="1" w:styleId="ZpatChar">
    <w:name w:val="Zápatí Char"/>
    <w:link w:val="Zpat"/>
    <w:uiPriority w:val="99"/>
    <w:locked/>
    <w:rsid w:val="004621B0"/>
    <w:rPr>
      <w:color w:val="000000"/>
      <w:sz w:val="24"/>
      <w:szCs w:val="24"/>
      <w:lang w:eastAsia="zh-CN"/>
    </w:rPr>
  </w:style>
  <w:style w:type="paragraph" w:styleId="Prosttext">
    <w:name w:val="Plain Text"/>
    <w:basedOn w:val="Normln"/>
    <w:link w:val="ProsttextChar"/>
    <w:rsid w:val="00186FB7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rsid w:val="00186FB7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D7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locked/>
    <w:rsid w:val="009A76C4"/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HP</Company>
  <LinksUpToDate>false</LinksUpToDate>
  <CharactersWithSpaces>2012</CharactersWithSpaces>
  <SharedDoc>false</SharedDoc>
  <HLinks>
    <vt:vector size="6" baseType="variant"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mailto:sekretariat@centr.cz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Martin Obdržálek</dc:creator>
  <cp:keywords/>
  <cp:lastModifiedBy>Konvičná Marie Mgr.</cp:lastModifiedBy>
  <cp:revision>3</cp:revision>
  <cp:lastPrinted>2013-06-28T13:16:00Z</cp:lastPrinted>
  <dcterms:created xsi:type="dcterms:W3CDTF">2024-02-21T08:00:00Z</dcterms:created>
  <dcterms:modified xsi:type="dcterms:W3CDTF">2024-02-27T08:14:00Z</dcterms:modified>
</cp:coreProperties>
</file>