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2ED15" w14:textId="77777777" w:rsidR="00264E1E" w:rsidRPr="006E0C81" w:rsidRDefault="00264E1E" w:rsidP="00352727">
      <w:pPr>
        <w:widowControl w:val="0"/>
        <w:tabs>
          <w:tab w:val="left" w:pos="765"/>
          <w:tab w:val="center" w:pos="4535"/>
        </w:tabs>
        <w:spacing w:before="120"/>
        <w:jc w:val="center"/>
        <w:rPr>
          <w:rFonts w:ascii="Sansa Pro Nor" w:hAnsi="Sansa Pro Nor" w:cs="Tahoma"/>
          <w:b/>
          <w:u w:val="single"/>
        </w:rPr>
      </w:pPr>
      <w:r w:rsidRPr="006E0C81">
        <w:rPr>
          <w:rFonts w:ascii="Sansa Pro Nor" w:hAnsi="Sansa Pro Nor" w:cs="Tahoma"/>
          <w:b/>
          <w:u w:val="single"/>
        </w:rPr>
        <w:t>Smlouva o zprostředkování Benefitů</w:t>
      </w:r>
    </w:p>
    <w:p w14:paraId="0BCE4B1F" w14:textId="77777777" w:rsidR="00264E1E" w:rsidRPr="006E0C81" w:rsidRDefault="00264E1E" w:rsidP="00352727">
      <w:pPr>
        <w:widowControl w:val="0"/>
        <w:rPr>
          <w:rFonts w:ascii="Sansa Pro Nor" w:hAnsi="Sansa Pro Nor" w:cs="Tahoma"/>
          <w:b/>
          <w:sz w:val="16"/>
          <w:szCs w:val="20"/>
        </w:rPr>
      </w:pPr>
    </w:p>
    <w:p w14:paraId="0424ADEC" w14:textId="77777777" w:rsidR="00264E1E" w:rsidRPr="006E0C81" w:rsidRDefault="00A932D7" w:rsidP="00352727">
      <w:pPr>
        <w:widowControl w:val="0"/>
        <w:jc w:val="both"/>
        <w:rPr>
          <w:rFonts w:ascii="Sansa Pro Nor" w:hAnsi="Sansa Pro Nor" w:cs="Tahoma"/>
          <w:b/>
          <w:bCs/>
          <w:iCs/>
          <w:szCs w:val="18"/>
        </w:rPr>
      </w:pPr>
      <w:proofErr w:type="spellStart"/>
      <w:r>
        <w:rPr>
          <w:rFonts w:ascii="Sansa Pro Nor" w:hAnsi="Sansa Pro Nor" w:cs="Tahoma"/>
          <w:b/>
          <w:szCs w:val="18"/>
        </w:rPr>
        <w:t>Pluxee</w:t>
      </w:r>
      <w:proofErr w:type="spellEnd"/>
      <w:r>
        <w:rPr>
          <w:rFonts w:ascii="Sansa Pro Nor" w:hAnsi="Sansa Pro Nor" w:cs="Tahoma"/>
          <w:b/>
          <w:szCs w:val="18"/>
        </w:rPr>
        <w:t xml:space="preserve"> Česká republika a.s.</w:t>
      </w:r>
    </w:p>
    <w:p w14:paraId="0E30D90E" w14:textId="77777777" w:rsidR="00264E1E" w:rsidRPr="006E0C81" w:rsidRDefault="00264E1E" w:rsidP="00352727">
      <w:pPr>
        <w:widowControl w:val="0"/>
        <w:jc w:val="both"/>
        <w:rPr>
          <w:rFonts w:ascii="Sansa Pro Nor" w:hAnsi="Sansa Pro Nor" w:cs="Tahoma"/>
          <w:bCs/>
          <w:iCs/>
          <w:szCs w:val="18"/>
        </w:rPr>
      </w:pPr>
      <w:r w:rsidRPr="006E0C81">
        <w:rPr>
          <w:rFonts w:ascii="Sansa Pro Nor" w:hAnsi="Sansa Pro Nor" w:cs="Tahoma"/>
          <w:bCs/>
          <w:iCs/>
          <w:szCs w:val="18"/>
        </w:rPr>
        <w:t xml:space="preserve">se sídlem </w:t>
      </w:r>
      <w:r w:rsidRPr="006E0C81">
        <w:rPr>
          <w:rFonts w:ascii="Sansa Pro Nor" w:hAnsi="Sansa Pro Nor" w:cs="Tahoma"/>
          <w:szCs w:val="18"/>
        </w:rPr>
        <w:t xml:space="preserve">Praha 5 - Smíchov, </w:t>
      </w:r>
      <w:r w:rsidR="001F6FF5">
        <w:rPr>
          <w:rFonts w:ascii="Sansa Pro Nor" w:hAnsi="Sansa Pro Nor" w:cs="Tahoma"/>
          <w:szCs w:val="18"/>
        </w:rPr>
        <w:t>Plzeňská 3350/18</w:t>
      </w:r>
      <w:r w:rsidRPr="006E0C81">
        <w:rPr>
          <w:rFonts w:ascii="Sansa Pro Nor" w:hAnsi="Sansa Pro Nor" w:cs="Tahoma"/>
          <w:szCs w:val="18"/>
        </w:rPr>
        <w:t>, PSČ 150 00</w:t>
      </w:r>
    </w:p>
    <w:p w14:paraId="0303A8E9" w14:textId="77777777" w:rsidR="00264E1E" w:rsidRPr="006E0C81" w:rsidRDefault="00264E1E" w:rsidP="00352727">
      <w:pPr>
        <w:widowControl w:val="0"/>
        <w:jc w:val="both"/>
        <w:rPr>
          <w:rFonts w:ascii="Sansa Pro Nor" w:hAnsi="Sansa Pro Nor" w:cs="Tahoma"/>
          <w:bCs/>
          <w:iCs/>
          <w:szCs w:val="18"/>
        </w:rPr>
      </w:pPr>
      <w:r w:rsidRPr="006E0C81">
        <w:rPr>
          <w:rFonts w:ascii="Sansa Pro Nor" w:hAnsi="Sansa Pro Nor" w:cs="Tahoma"/>
          <w:bCs/>
          <w:iCs/>
          <w:szCs w:val="18"/>
        </w:rPr>
        <w:t>IČ: 61860476, DIČ: CZ61860476</w:t>
      </w:r>
    </w:p>
    <w:p w14:paraId="3E739650" w14:textId="77777777" w:rsidR="00264E1E" w:rsidRPr="006E0C81" w:rsidRDefault="00264E1E" w:rsidP="00352727">
      <w:pPr>
        <w:widowControl w:val="0"/>
        <w:jc w:val="both"/>
        <w:rPr>
          <w:rFonts w:ascii="Sansa Pro Nor" w:hAnsi="Sansa Pro Nor" w:cs="Tahoma"/>
          <w:bCs/>
          <w:iCs/>
          <w:szCs w:val="18"/>
        </w:rPr>
      </w:pPr>
      <w:r w:rsidRPr="006E0C81">
        <w:rPr>
          <w:rFonts w:ascii="Sansa Pro Nor" w:hAnsi="Sansa Pro Nor" w:cs="Tahoma"/>
          <w:bCs/>
          <w:iCs/>
          <w:szCs w:val="18"/>
        </w:rPr>
        <w:t>zapsaná v</w:t>
      </w:r>
      <w:r w:rsidRPr="006E0C81">
        <w:rPr>
          <w:rFonts w:ascii="Times New Roman" w:hAnsi="Times New Roman"/>
          <w:bCs/>
          <w:iCs/>
          <w:szCs w:val="18"/>
        </w:rPr>
        <w:t> </w:t>
      </w:r>
      <w:r w:rsidRPr="006E0C81">
        <w:rPr>
          <w:rFonts w:ascii="Sansa Pro Nor" w:hAnsi="Sansa Pro Nor" w:cs="Tahoma"/>
          <w:bCs/>
          <w:iCs/>
          <w:szCs w:val="18"/>
        </w:rPr>
        <w:t>obchodn</w:t>
      </w:r>
      <w:r w:rsidRPr="006E0C81">
        <w:rPr>
          <w:rFonts w:ascii="Sansa Pro Nor" w:hAnsi="Sansa Pro Nor" w:cs="Sansa Pro Nor"/>
          <w:bCs/>
          <w:iCs/>
          <w:szCs w:val="18"/>
        </w:rPr>
        <w:t>í</w:t>
      </w:r>
      <w:r w:rsidRPr="006E0C81">
        <w:rPr>
          <w:rFonts w:ascii="Sansa Pro Nor" w:hAnsi="Sansa Pro Nor" w:cs="Tahoma"/>
          <w:bCs/>
          <w:iCs/>
          <w:szCs w:val="18"/>
        </w:rPr>
        <w:t>m rejst</w:t>
      </w:r>
      <w:r w:rsidRPr="006E0C81">
        <w:rPr>
          <w:rFonts w:ascii="Sansa Pro Nor" w:hAnsi="Sansa Pro Nor" w:cs="Sansa Pro Nor"/>
          <w:bCs/>
          <w:iCs/>
          <w:szCs w:val="18"/>
        </w:rPr>
        <w:t>ří</w:t>
      </w:r>
      <w:r w:rsidRPr="006E0C81">
        <w:rPr>
          <w:rFonts w:ascii="Sansa Pro Nor" w:hAnsi="Sansa Pro Nor" w:cs="Tahoma"/>
          <w:bCs/>
          <w:iCs/>
          <w:szCs w:val="18"/>
        </w:rPr>
        <w:t>ku veden</w:t>
      </w:r>
      <w:r w:rsidRPr="006E0C81">
        <w:rPr>
          <w:rFonts w:ascii="Sansa Pro Nor" w:hAnsi="Sansa Pro Nor" w:cs="Sansa Pro Nor"/>
          <w:bCs/>
          <w:iCs/>
          <w:szCs w:val="18"/>
        </w:rPr>
        <w:t>é</w:t>
      </w:r>
      <w:r w:rsidRPr="006E0C81">
        <w:rPr>
          <w:rFonts w:ascii="Sansa Pro Nor" w:hAnsi="Sansa Pro Nor" w:cs="Tahoma"/>
          <w:bCs/>
          <w:iCs/>
          <w:szCs w:val="18"/>
        </w:rPr>
        <w:t>m M</w:t>
      </w:r>
      <w:r w:rsidRPr="006E0C81">
        <w:rPr>
          <w:rFonts w:ascii="Sansa Pro Nor" w:hAnsi="Sansa Pro Nor" w:cs="Sansa Pro Nor"/>
          <w:bCs/>
          <w:iCs/>
          <w:szCs w:val="18"/>
        </w:rPr>
        <w:t>ě</w:t>
      </w:r>
      <w:r w:rsidRPr="006E0C81">
        <w:rPr>
          <w:rFonts w:ascii="Sansa Pro Nor" w:hAnsi="Sansa Pro Nor" w:cs="Tahoma"/>
          <w:bCs/>
          <w:iCs/>
          <w:szCs w:val="18"/>
        </w:rPr>
        <w:t>stsk</w:t>
      </w:r>
      <w:r w:rsidRPr="006E0C81">
        <w:rPr>
          <w:rFonts w:ascii="Sansa Pro Nor" w:hAnsi="Sansa Pro Nor" w:cs="Sansa Pro Nor"/>
          <w:bCs/>
          <w:iCs/>
          <w:szCs w:val="18"/>
        </w:rPr>
        <w:t>ý</w:t>
      </w:r>
      <w:r w:rsidRPr="006E0C81">
        <w:rPr>
          <w:rFonts w:ascii="Sansa Pro Nor" w:hAnsi="Sansa Pro Nor" w:cs="Tahoma"/>
          <w:bCs/>
          <w:iCs/>
          <w:szCs w:val="18"/>
        </w:rPr>
        <w:t>m soudem v</w:t>
      </w:r>
      <w:r w:rsidRPr="006E0C81">
        <w:rPr>
          <w:rFonts w:ascii="Times New Roman" w:hAnsi="Times New Roman"/>
          <w:bCs/>
          <w:iCs/>
          <w:szCs w:val="18"/>
        </w:rPr>
        <w:t> </w:t>
      </w:r>
      <w:r w:rsidRPr="006E0C81">
        <w:rPr>
          <w:rFonts w:ascii="Sansa Pro Nor" w:hAnsi="Sansa Pro Nor" w:cs="Tahoma"/>
          <w:bCs/>
          <w:iCs/>
          <w:szCs w:val="18"/>
        </w:rPr>
        <w:t>Praze, spisová značka B 2947</w:t>
      </w:r>
    </w:p>
    <w:p w14:paraId="735A4039" w14:textId="33B8C632" w:rsidR="00287F13" w:rsidRPr="006E0C81" w:rsidRDefault="00264E1E" w:rsidP="00352727">
      <w:pPr>
        <w:widowControl w:val="0"/>
        <w:jc w:val="both"/>
        <w:rPr>
          <w:rFonts w:ascii="Sansa Pro Nor" w:hAnsi="Sansa Pro Nor" w:cs="Tahoma"/>
          <w:bCs/>
          <w:iCs/>
          <w:szCs w:val="18"/>
        </w:rPr>
      </w:pPr>
      <w:r w:rsidRPr="006E0C81">
        <w:rPr>
          <w:rFonts w:ascii="Sansa Pro Nor" w:hAnsi="Sansa Pro Nor" w:cs="Tahoma"/>
          <w:bCs/>
          <w:iCs/>
          <w:szCs w:val="18"/>
        </w:rPr>
        <w:t>zast</w:t>
      </w:r>
      <w:r w:rsidR="00E840F7">
        <w:rPr>
          <w:rFonts w:ascii="Sansa Pro Nor" w:hAnsi="Sansa Pro Nor" w:cs="Tahoma"/>
          <w:bCs/>
          <w:iCs/>
          <w:szCs w:val="18"/>
        </w:rPr>
        <w:t>upuje na základě plné moci</w:t>
      </w:r>
      <w:r w:rsidRPr="006E0C81">
        <w:rPr>
          <w:rFonts w:ascii="Sansa Pro Nor" w:hAnsi="Sansa Pro Nor" w:cs="Tahoma"/>
          <w:bCs/>
          <w:iCs/>
          <w:szCs w:val="18"/>
        </w:rPr>
        <w:t>:</w:t>
      </w:r>
      <w:permStart w:id="1039477830" w:edGrp="everyone"/>
      <w:r w:rsidR="00287F13" w:rsidRPr="006E0C81">
        <w:rPr>
          <w:rFonts w:ascii="Sansa Pro Nor" w:hAnsi="Sansa Pro Nor" w:cs="Tahoma"/>
          <w:bCs/>
          <w:iCs/>
          <w:szCs w:val="18"/>
        </w:rPr>
        <w:t xml:space="preserve"> </w:t>
      </w:r>
      <w:r w:rsidR="00052815">
        <w:rPr>
          <w:rFonts w:ascii="Sansa Pro Nor" w:hAnsi="Sansa Pro Nor" w:cs="Tahoma"/>
          <w:bCs/>
          <w:iCs/>
          <w:szCs w:val="18"/>
        </w:rPr>
        <w:t xml:space="preserve">Michaelou Svačinovou, </w:t>
      </w:r>
      <w:proofErr w:type="spellStart"/>
      <w:r w:rsidR="00052815">
        <w:rPr>
          <w:rFonts w:ascii="Sansa Pro Nor" w:hAnsi="Sansa Pro Nor" w:cs="Tahoma"/>
          <w:bCs/>
          <w:iCs/>
          <w:szCs w:val="18"/>
        </w:rPr>
        <w:t>Key</w:t>
      </w:r>
      <w:proofErr w:type="spellEnd"/>
      <w:r w:rsidR="00052815">
        <w:rPr>
          <w:rFonts w:ascii="Sansa Pro Nor" w:hAnsi="Sansa Pro Nor" w:cs="Tahoma"/>
          <w:bCs/>
          <w:iCs/>
          <w:szCs w:val="18"/>
        </w:rPr>
        <w:t xml:space="preserve"> </w:t>
      </w:r>
      <w:proofErr w:type="spellStart"/>
      <w:r w:rsidR="00052815">
        <w:rPr>
          <w:rFonts w:ascii="Sansa Pro Nor" w:hAnsi="Sansa Pro Nor" w:cs="Tahoma"/>
          <w:bCs/>
          <w:iCs/>
          <w:szCs w:val="18"/>
        </w:rPr>
        <w:t>Account</w:t>
      </w:r>
      <w:proofErr w:type="spellEnd"/>
      <w:r w:rsidR="00052815">
        <w:rPr>
          <w:rFonts w:ascii="Sansa Pro Nor" w:hAnsi="Sansa Pro Nor" w:cs="Tahoma"/>
          <w:bCs/>
          <w:iCs/>
          <w:szCs w:val="18"/>
        </w:rPr>
        <w:t xml:space="preserve"> </w:t>
      </w:r>
      <w:proofErr w:type="spellStart"/>
      <w:r w:rsidR="00052815">
        <w:rPr>
          <w:rFonts w:ascii="Sansa Pro Nor" w:hAnsi="Sansa Pro Nor" w:cs="Tahoma"/>
          <w:bCs/>
          <w:iCs/>
          <w:szCs w:val="18"/>
        </w:rPr>
        <w:t>Managerem</w:t>
      </w:r>
      <w:proofErr w:type="spellEnd"/>
      <w:r w:rsidR="00287F13" w:rsidRPr="006E0C81">
        <w:rPr>
          <w:rFonts w:ascii="Sansa Pro Nor" w:hAnsi="Sansa Pro Nor" w:cs="Tahoma"/>
          <w:bCs/>
          <w:iCs/>
          <w:szCs w:val="18"/>
        </w:rPr>
        <w:t xml:space="preserve"> </w:t>
      </w:r>
      <w:r w:rsidRPr="006E0C81">
        <w:rPr>
          <w:rFonts w:ascii="Sansa Pro Nor" w:hAnsi="Sansa Pro Nor" w:cs="Tahoma"/>
          <w:bCs/>
          <w:iCs/>
          <w:szCs w:val="18"/>
        </w:rPr>
        <w:t xml:space="preserve"> </w:t>
      </w:r>
      <w:permEnd w:id="1039477830"/>
    </w:p>
    <w:p w14:paraId="685EAE49" w14:textId="77777777" w:rsidR="00264E1E" w:rsidRPr="006E0C81" w:rsidRDefault="00264E1E" w:rsidP="00352727">
      <w:pPr>
        <w:widowControl w:val="0"/>
        <w:jc w:val="both"/>
        <w:rPr>
          <w:rFonts w:ascii="Sansa Pro Nor" w:hAnsi="Sansa Pro Nor" w:cs="Tahoma"/>
          <w:bCs/>
          <w:iCs/>
          <w:szCs w:val="18"/>
        </w:rPr>
      </w:pPr>
      <w:r w:rsidRPr="006E0C81">
        <w:rPr>
          <w:rFonts w:ascii="Sansa Pro Nor" w:hAnsi="Sansa Pro Nor" w:cs="Tahoma"/>
          <w:bCs/>
          <w:iCs/>
          <w:szCs w:val="18"/>
        </w:rPr>
        <w:t>(dále jen „</w:t>
      </w:r>
      <w:proofErr w:type="spellStart"/>
      <w:r w:rsidR="00A932D7">
        <w:rPr>
          <w:rFonts w:ascii="Sansa Pro Nor" w:hAnsi="Sansa Pro Nor" w:cs="Tahoma"/>
          <w:b/>
          <w:bCs/>
          <w:iCs/>
          <w:szCs w:val="18"/>
        </w:rPr>
        <w:t>Pluxee</w:t>
      </w:r>
      <w:proofErr w:type="spellEnd"/>
      <w:r w:rsidRPr="006E0C81">
        <w:rPr>
          <w:rFonts w:ascii="Sansa Pro Nor" w:hAnsi="Sansa Pro Nor" w:cs="Tahoma"/>
          <w:bCs/>
          <w:iCs/>
          <w:szCs w:val="18"/>
        </w:rPr>
        <w:t>“)</w:t>
      </w:r>
    </w:p>
    <w:p w14:paraId="13510FCC" w14:textId="77777777" w:rsidR="00264E1E" w:rsidRPr="006E0C81" w:rsidRDefault="00264E1E" w:rsidP="00726F0B">
      <w:pPr>
        <w:widowControl w:val="0"/>
        <w:spacing w:before="120" w:after="120"/>
        <w:jc w:val="both"/>
        <w:rPr>
          <w:rFonts w:ascii="Sansa Pro Nor" w:hAnsi="Sansa Pro Nor" w:cs="Tahoma"/>
          <w:bCs/>
          <w:iCs/>
          <w:sz w:val="14"/>
        </w:rPr>
      </w:pPr>
      <w:r w:rsidRPr="006E0C81">
        <w:rPr>
          <w:rFonts w:ascii="Sansa Pro Nor" w:hAnsi="Sansa Pro Nor" w:cs="Tahoma"/>
          <w:bCs/>
          <w:iCs/>
          <w:szCs w:val="18"/>
        </w:rPr>
        <w:t>a</w:t>
      </w:r>
    </w:p>
    <w:p w14:paraId="27D7C074" w14:textId="46A5E867" w:rsidR="00264E1E" w:rsidRPr="006E0C81" w:rsidRDefault="00C24B38" w:rsidP="00352727">
      <w:pPr>
        <w:widowControl w:val="0"/>
        <w:rPr>
          <w:rFonts w:ascii="Sansa Pro Nor" w:hAnsi="Sansa Pro Nor" w:cs="Tahoma"/>
          <w:szCs w:val="18"/>
        </w:rPr>
      </w:pPr>
      <w:permStart w:id="1091313120" w:edGrp="everyone"/>
      <w:r w:rsidRPr="00C24B38">
        <w:rPr>
          <w:rFonts w:ascii="Sansa Pro Nor" w:hAnsi="Sansa Pro Nor" w:cs="Tahoma"/>
          <w:b/>
          <w:szCs w:val="18"/>
        </w:rPr>
        <w:t>Slezská nemocnice v Opavě, příspěvková organizace</w:t>
      </w:r>
      <w:r w:rsidR="00264E1E" w:rsidRPr="006E0C81">
        <w:rPr>
          <w:rFonts w:ascii="Sansa Pro Nor" w:hAnsi="Sansa Pro Nor" w:cs="Tahoma"/>
          <w:szCs w:val="18"/>
        </w:rPr>
        <w:t xml:space="preserve">   </w:t>
      </w:r>
      <w:permEnd w:id="1091313120"/>
    </w:p>
    <w:p w14:paraId="1AFEF696" w14:textId="0D492F48" w:rsidR="00264E1E" w:rsidRPr="006E0C81" w:rsidRDefault="00264E1E" w:rsidP="00352727">
      <w:pPr>
        <w:widowControl w:val="0"/>
        <w:jc w:val="both"/>
        <w:rPr>
          <w:rFonts w:ascii="Sansa Pro Nor" w:hAnsi="Sansa Pro Nor" w:cs="Tahoma"/>
          <w:bCs/>
          <w:iCs/>
          <w:szCs w:val="18"/>
        </w:rPr>
      </w:pPr>
      <w:r w:rsidRPr="006E0C81">
        <w:rPr>
          <w:rFonts w:ascii="Sansa Pro Nor" w:hAnsi="Sansa Pro Nor" w:cs="Tahoma"/>
          <w:bCs/>
          <w:iCs/>
          <w:szCs w:val="18"/>
        </w:rPr>
        <w:t xml:space="preserve">se sídlem / místem </w:t>
      </w:r>
      <w:proofErr w:type="gramStart"/>
      <w:r w:rsidRPr="006E0C81">
        <w:rPr>
          <w:rFonts w:ascii="Sansa Pro Nor" w:hAnsi="Sansa Pro Nor" w:cs="Tahoma"/>
          <w:bCs/>
          <w:iCs/>
          <w:szCs w:val="18"/>
        </w:rPr>
        <w:t xml:space="preserve">podnikání: </w:t>
      </w:r>
      <w:permStart w:id="1319901744" w:edGrp="everyone"/>
      <w:r w:rsidRPr="006E0C81">
        <w:rPr>
          <w:rFonts w:ascii="Sansa Pro Nor" w:hAnsi="Sansa Pro Nor" w:cs="Tahoma"/>
          <w:bCs/>
          <w:iCs/>
          <w:szCs w:val="18"/>
        </w:rPr>
        <w:t xml:space="preserve">  </w:t>
      </w:r>
      <w:proofErr w:type="gramEnd"/>
      <w:r w:rsidR="00C24B38" w:rsidRPr="00C24B38">
        <w:rPr>
          <w:rFonts w:ascii="Sansa Pro Nor" w:hAnsi="Sansa Pro Nor" w:cs="Tahoma"/>
          <w:bCs/>
          <w:iCs/>
          <w:szCs w:val="18"/>
        </w:rPr>
        <w:t>Olomoucká 470/86, Předměstí, 746 01 Opava</w:t>
      </w:r>
      <w:r w:rsidRPr="006E0C81">
        <w:rPr>
          <w:rFonts w:ascii="Sansa Pro Nor" w:hAnsi="Sansa Pro Nor" w:cs="Tahoma"/>
          <w:bCs/>
          <w:iCs/>
          <w:szCs w:val="18"/>
        </w:rPr>
        <w:t xml:space="preserve">  </w:t>
      </w:r>
      <w:permEnd w:id="1319901744"/>
    </w:p>
    <w:p w14:paraId="4246A72B" w14:textId="2CC7415C" w:rsidR="00287F13" w:rsidRPr="006E0C81" w:rsidRDefault="00264E1E" w:rsidP="00352727">
      <w:pPr>
        <w:widowControl w:val="0"/>
        <w:tabs>
          <w:tab w:val="left" w:pos="2160"/>
          <w:tab w:val="left" w:pos="4680"/>
        </w:tabs>
        <w:jc w:val="both"/>
        <w:rPr>
          <w:rFonts w:ascii="Sansa Pro Nor" w:hAnsi="Sansa Pro Nor" w:cs="Tahoma"/>
          <w:bCs/>
          <w:iCs/>
          <w:szCs w:val="18"/>
        </w:rPr>
      </w:pPr>
      <w:r w:rsidRPr="006E0C81">
        <w:rPr>
          <w:rFonts w:ascii="Sansa Pro Nor" w:hAnsi="Sansa Pro Nor" w:cs="Tahoma"/>
          <w:bCs/>
          <w:iCs/>
          <w:szCs w:val="18"/>
        </w:rPr>
        <w:t xml:space="preserve">IČ: </w:t>
      </w:r>
      <w:permStart w:id="1829660154" w:edGrp="everyone"/>
      <w:r w:rsidR="00041FC7" w:rsidRPr="00041FC7">
        <w:rPr>
          <w:rFonts w:ascii="Sansa Pro Nor" w:hAnsi="Sansa Pro Nor" w:cs="Tahoma"/>
          <w:bCs/>
          <w:iCs/>
          <w:szCs w:val="18"/>
        </w:rPr>
        <w:t>47813750</w:t>
      </w:r>
      <w:r w:rsidRPr="006E0C81">
        <w:rPr>
          <w:rFonts w:ascii="Sansa Pro Nor" w:hAnsi="Sansa Pro Nor" w:cs="Tahoma"/>
          <w:bCs/>
          <w:iCs/>
          <w:szCs w:val="18"/>
        </w:rPr>
        <w:t xml:space="preserve">    </w:t>
      </w:r>
      <w:permEnd w:id="1829660154"/>
      <w:r w:rsidRPr="006E0C81">
        <w:rPr>
          <w:rFonts w:ascii="Sansa Pro Nor" w:hAnsi="Sansa Pro Nor" w:cs="Tahoma"/>
          <w:bCs/>
          <w:iCs/>
          <w:szCs w:val="18"/>
        </w:rPr>
        <w:t xml:space="preserve"> </w:t>
      </w:r>
      <w:r w:rsidRPr="006E0C81">
        <w:rPr>
          <w:rFonts w:ascii="Sansa Pro Nor" w:hAnsi="Sansa Pro Nor" w:cs="Tahoma"/>
          <w:bCs/>
          <w:iCs/>
          <w:szCs w:val="18"/>
        </w:rPr>
        <w:tab/>
        <w:t xml:space="preserve">, </w:t>
      </w:r>
      <w:proofErr w:type="gramStart"/>
      <w:r w:rsidRPr="006E0C81">
        <w:rPr>
          <w:rFonts w:ascii="Sansa Pro Nor" w:hAnsi="Sansa Pro Nor" w:cs="Tahoma"/>
          <w:bCs/>
          <w:iCs/>
          <w:szCs w:val="18"/>
        </w:rPr>
        <w:t xml:space="preserve">DIČ: </w:t>
      </w:r>
      <w:permStart w:id="1941794302" w:edGrp="everyone"/>
      <w:r w:rsidRPr="006E0C81">
        <w:rPr>
          <w:rFonts w:ascii="Sansa Pro Nor" w:hAnsi="Sansa Pro Nor" w:cs="Tahoma"/>
          <w:bCs/>
          <w:iCs/>
          <w:szCs w:val="18"/>
        </w:rPr>
        <w:t xml:space="preserve">  </w:t>
      </w:r>
      <w:proofErr w:type="gramEnd"/>
      <w:r w:rsidRPr="006E0C81">
        <w:rPr>
          <w:rFonts w:ascii="Sansa Pro Nor" w:hAnsi="Sansa Pro Nor" w:cs="Tahoma"/>
          <w:bCs/>
          <w:iCs/>
          <w:szCs w:val="18"/>
        </w:rPr>
        <w:t xml:space="preserve">  </w:t>
      </w:r>
      <w:r w:rsidR="00041FC7">
        <w:rPr>
          <w:rFonts w:ascii="Sansa Pro Nor" w:hAnsi="Sansa Pro Nor" w:cs="Tahoma"/>
          <w:bCs/>
          <w:iCs/>
          <w:szCs w:val="18"/>
        </w:rPr>
        <w:t>CZ</w:t>
      </w:r>
      <w:r w:rsidR="00041FC7" w:rsidRPr="00041FC7">
        <w:rPr>
          <w:rFonts w:ascii="Sansa Pro Nor" w:hAnsi="Sansa Pro Nor" w:cs="Tahoma"/>
          <w:bCs/>
          <w:iCs/>
          <w:szCs w:val="18"/>
        </w:rPr>
        <w:t>47813750</w:t>
      </w:r>
    </w:p>
    <w:permEnd w:id="1941794302"/>
    <w:p w14:paraId="2B87EBD2" w14:textId="39E4D122" w:rsidR="00264E1E" w:rsidRPr="006E0C81" w:rsidRDefault="00264E1E" w:rsidP="00352727">
      <w:pPr>
        <w:widowControl w:val="0"/>
        <w:tabs>
          <w:tab w:val="left" w:pos="2160"/>
          <w:tab w:val="left" w:pos="4680"/>
        </w:tabs>
        <w:jc w:val="both"/>
        <w:rPr>
          <w:rFonts w:ascii="Sansa Pro Nor" w:hAnsi="Sansa Pro Nor" w:cs="Tahoma"/>
          <w:bCs/>
          <w:iCs/>
          <w:szCs w:val="18"/>
        </w:rPr>
      </w:pPr>
      <w:r w:rsidRPr="006E0C81">
        <w:rPr>
          <w:rFonts w:ascii="Sansa Pro Nor" w:hAnsi="Sansa Pro Nor" w:cs="Tahoma"/>
          <w:bCs/>
          <w:iCs/>
          <w:szCs w:val="18"/>
        </w:rPr>
        <w:t xml:space="preserve">bankovní </w:t>
      </w:r>
      <w:proofErr w:type="gramStart"/>
      <w:r w:rsidRPr="006E0C81">
        <w:rPr>
          <w:rFonts w:ascii="Sansa Pro Nor" w:hAnsi="Sansa Pro Nor" w:cs="Tahoma"/>
          <w:bCs/>
          <w:iCs/>
          <w:szCs w:val="18"/>
        </w:rPr>
        <w:t xml:space="preserve">spojení: </w:t>
      </w:r>
      <w:permStart w:id="1711630789" w:edGrp="everyone"/>
      <w:r w:rsidRPr="006E0C81">
        <w:rPr>
          <w:rFonts w:ascii="Sansa Pro Nor" w:hAnsi="Sansa Pro Nor" w:cs="Tahoma"/>
          <w:bCs/>
          <w:iCs/>
          <w:szCs w:val="18"/>
        </w:rPr>
        <w:t xml:space="preserve"> </w:t>
      </w:r>
      <w:proofErr w:type="spellStart"/>
      <w:r w:rsidR="00644E32">
        <w:rPr>
          <w:szCs w:val="22"/>
        </w:rPr>
        <w:t>xxx</w:t>
      </w:r>
      <w:proofErr w:type="spellEnd"/>
      <w:proofErr w:type="gramEnd"/>
      <w:r w:rsidRPr="006E0C81">
        <w:rPr>
          <w:rFonts w:ascii="Sansa Pro Nor" w:hAnsi="Sansa Pro Nor" w:cs="Tahoma"/>
          <w:bCs/>
          <w:iCs/>
          <w:szCs w:val="18"/>
        </w:rPr>
        <w:t xml:space="preserve">   </w:t>
      </w:r>
      <w:permEnd w:id="1711630789"/>
    </w:p>
    <w:p w14:paraId="186EB0E8" w14:textId="5C7A786C" w:rsidR="00264E1E" w:rsidRPr="006E0C81" w:rsidRDefault="00264E1E" w:rsidP="00352727">
      <w:pPr>
        <w:widowControl w:val="0"/>
        <w:rPr>
          <w:rFonts w:ascii="Sansa Pro Nor" w:hAnsi="Sansa Pro Nor" w:cs="Tahoma"/>
          <w:szCs w:val="18"/>
        </w:rPr>
      </w:pPr>
      <w:r w:rsidRPr="006E0C81">
        <w:rPr>
          <w:rFonts w:ascii="Sansa Pro Nor" w:hAnsi="Sansa Pro Nor" w:cs="Tahoma"/>
          <w:szCs w:val="18"/>
        </w:rPr>
        <w:t xml:space="preserve">zapsaný v OR / ŽR / jiné </w:t>
      </w:r>
      <w:proofErr w:type="gramStart"/>
      <w:r w:rsidRPr="006E0C81">
        <w:rPr>
          <w:rFonts w:ascii="Sansa Pro Nor" w:hAnsi="Sansa Pro Nor" w:cs="Tahoma"/>
          <w:szCs w:val="18"/>
        </w:rPr>
        <w:t>evidenci</w:t>
      </w:r>
      <w:r w:rsidRPr="006E0C81">
        <w:rPr>
          <w:rFonts w:ascii="Sansa Pro Nor" w:hAnsi="Sansa Pro Nor" w:cs="Tahoma"/>
          <w:b/>
          <w:szCs w:val="18"/>
        </w:rPr>
        <w:t xml:space="preserve">: </w:t>
      </w:r>
      <w:permStart w:id="518723408" w:edGrp="everyone"/>
      <w:r w:rsidRPr="006E0C81">
        <w:rPr>
          <w:rFonts w:ascii="Sansa Pro Nor" w:hAnsi="Sansa Pro Nor" w:cs="Tahoma"/>
          <w:b/>
          <w:szCs w:val="18"/>
        </w:rPr>
        <w:t xml:space="preserve"> </w:t>
      </w:r>
      <w:proofErr w:type="spellStart"/>
      <w:r w:rsidR="00FD6390" w:rsidRPr="00FD6390">
        <w:rPr>
          <w:rFonts w:ascii="Sansa Pro Nor" w:hAnsi="Sansa Pro Nor" w:cs="Tahoma"/>
          <w:b/>
          <w:szCs w:val="18"/>
        </w:rPr>
        <w:t>Pr</w:t>
      </w:r>
      <w:proofErr w:type="spellEnd"/>
      <w:proofErr w:type="gramEnd"/>
      <w:r w:rsidR="00FD6390" w:rsidRPr="00FD6390">
        <w:rPr>
          <w:rFonts w:ascii="Sansa Pro Nor" w:hAnsi="Sansa Pro Nor" w:cs="Tahoma"/>
          <w:b/>
          <w:szCs w:val="18"/>
        </w:rPr>
        <w:t xml:space="preserve"> 924 vedená u Krajského soudu v Ostravě</w:t>
      </w:r>
      <w:r w:rsidRPr="006E0C81">
        <w:rPr>
          <w:rFonts w:ascii="Sansa Pro Nor" w:hAnsi="Sansa Pro Nor" w:cs="Tahoma"/>
          <w:b/>
          <w:szCs w:val="18"/>
        </w:rPr>
        <w:t xml:space="preserve">   </w:t>
      </w:r>
      <w:permEnd w:id="518723408"/>
      <w:r w:rsidRPr="006E0C81">
        <w:rPr>
          <w:rFonts w:ascii="Sansa Pro Nor" w:hAnsi="Sansa Pro Nor" w:cs="Tahoma"/>
          <w:b/>
          <w:szCs w:val="18"/>
        </w:rPr>
        <w:t xml:space="preserve"> </w:t>
      </w:r>
    </w:p>
    <w:p w14:paraId="6985710C" w14:textId="593B7B51" w:rsidR="00264E1E" w:rsidRPr="006E0C81" w:rsidRDefault="00264E1E" w:rsidP="00352727">
      <w:pPr>
        <w:widowControl w:val="0"/>
        <w:jc w:val="both"/>
        <w:rPr>
          <w:rFonts w:ascii="Sansa Pro Nor" w:hAnsi="Sansa Pro Nor" w:cs="Tahoma"/>
          <w:bCs/>
          <w:iCs/>
          <w:szCs w:val="18"/>
        </w:rPr>
      </w:pPr>
      <w:proofErr w:type="gramStart"/>
      <w:r w:rsidRPr="006E0C81">
        <w:rPr>
          <w:rFonts w:ascii="Sansa Pro Nor" w:hAnsi="Sansa Pro Nor" w:cs="Tahoma"/>
          <w:bCs/>
          <w:iCs/>
          <w:szCs w:val="18"/>
        </w:rPr>
        <w:t xml:space="preserve">zastoupený: </w:t>
      </w:r>
      <w:permStart w:id="854481970" w:edGrp="everyone"/>
      <w:r w:rsidRPr="006E0C81">
        <w:rPr>
          <w:rFonts w:ascii="Sansa Pro Nor" w:hAnsi="Sansa Pro Nor" w:cs="Tahoma"/>
          <w:bCs/>
          <w:iCs/>
          <w:szCs w:val="18"/>
        </w:rPr>
        <w:t xml:space="preserve">  </w:t>
      </w:r>
      <w:proofErr w:type="gramEnd"/>
      <w:r w:rsidR="00F00A13" w:rsidRPr="006E0C81">
        <w:rPr>
          <w:rFonts w:ascii="Sansa Pro Nor" w:hAnsi="Sansa Pro Nor" w:cs="Tahoma"/>
          <w:szCs w:val="18"/>
          <w:lang w:val="en-US"/>
        </w:rPr>
        <w:t>:</w:t>
      </w:r>
      <w:r w:rsidR="00F00A13" w:rsidRPr="00F00A13">
        <w:rPr>
          <w:rFonts w:ascii="Sansa Pro Nor" w:hAnsi="Sansa Pro Nor" w:cs="Tahoma"/>
          <w:szCs w:val="18"/>
          <w:lang w:val="en-US"/>
        </w:rPr>
        <w:t xml:space="preserve"> Ing. Siebert Karel, MBA, </w:t>
      </w:r>
      <w:proofErr w:type="spellStart"/>
      <w:r w:rsidR="00F00A13" w:rsidRPr="00F00A13">
        <w:rPr>
          <w:rFonts w:ascii="Sansa Pro Nor" w:hAnsi="Sansa Pro Nor" w:cs="Tahoma"/>
          <w:szCs w:val="18"/>
          <w:lang w:val="en-US"/>
        </w:rPr>
        <w:t>ředitel</w:t>
      </w:r>
      <w:proofErr w:type="spellEnd"/>
      <w:r w:rsidR="00F00A13" w:rsidRPr="00F00A13">
        <w:rPr>
          <w:rFonts w:ascii="Sansa Pro Nor" w:hAnsi="Sansa Pro Nor" w:cs="Tahoma"/>
          <w:szCs w:val="18"/>
          <w:lang w:val="en-US"/>
        </w:rPr>
        <w:t xml:space="preserve"> </w:t>
      </w:r>
      <w:proofErr w:type="spellStart"/>
      <w:r w:rsidR="00F00A13" w:rsidRPr="00F00A13">
        <w:rPr>
          <w:rFonts w:ascii="Sansa Pro Nor" w:hAnsi="Sansa Pro Nor" w:cs="Tahoma"/>
          <w:szCs w:val="18"/>
          <w:lang w:val="en-US"/>
        </w:rPr>
        <w:t>nemocnice</w:t>
      </w:r>
      <w:proofErr w:type="spellEnd"/>
      <w:r w:rsidR="00F00A13" w:rsidRPr="00F00A13">
        <w:rPr>
          <w:rFonts w:ascii="Sansa Pro Nor" w:hAnsi="Sansa Pro Nor" w:cs="Tahoma"/>
          <w:szCs w:val="18"/>
          <w:lang w:val="en-US"/>
        </w:rPr>
        <w:t xml:space="preserve"> </w:t>
      </w:r>
      <w:r w:rsidR="00F00A13" w:rsidRPr="006E0C81">
        <w:rPr>
          <w:rFonts w:ascii="Sansa Pro Nor" w:hAnsi="Sansa Pro Nor" w:cs="Tahoma"/>
          <w:szCs w:val="18"/>
          <w:lang w:val="en-US"/>
        </w:rPr>
        <w:t xml:space="preserve"> </w:t>
      </w:r>
      <w:r w:rsidRPr="006E0C81">
        <w:rPr>
          <w:rFonts w:ascii="Sansa Pro Nor" w:hAnsi="Sansa Pro Nor" w:cs="Tahoma"/>
          <w:bCs/>
          <w:iCs/>
          <w:szCs w:val="18"/>
        </w:rPr>
        <w:t xml:space="preserve">  </w:t>
      </w:r>
      <w:permEnd w:id="854481970"/>
      <w:r w:rsidR="00287F13" w:rsidRPr="006E0C81">
        <w:rPr>
          <w:rFonts w:ascii="Sansa Pro Nor" w:hAnsi="Sansa Pro Nor" w:cs="Tahoma"/>
          <w:szCs w:val="18"/>
        </w:rPr>
        <w:t xml:space="preserve"> </w:t>
      </w:r>
    </w:p>
    <w:p w14:paraId="3F4EBF1D" w14:textId="1C55E017" w:rsidR="00264E1E" w:rsidRPr="006E0C81" w:rsidRDefault="00264E1E" w:rsidP="00352727">
      <w:pPr>
        <w:widowControl w:val="0"/>
        <w:jc w:val="both"/>
        <w:rPr>
          <w:rFonts w:ascii="Sansa Pro Nor" w:hAnsi="Sansa Pro Nor" w:cs="Tahoma"/>
          <w:bCs/>
          <w:iCs/>
          <w:szCs w:val="18"/>
        </w:rPr>
      </w:pPr>
      <w:r w:rsidRPr="006E0C81">
        <w:rPr>
          <w:rFonts w:ascii="Sansa Pro Nor" w:hAnsi="Sansa Pro Nor" w:cs="Tahoma"/>
          <w:bCs/>
          <w:iCs/>
          <w:szCs w:val="18"/>
        </w:rPr>
        <w:t xml:space="preserve">Kontaktní </w:t>
      </w:r>
      <w:proofErr w:type="spellStart"/>
      <w:r w:rsidRPr="006E0C81">
        <w:rPr>
          <w:rFonts w:ascii="Sansa Pro Nor" w:hAnsi="Sansa Pro Nor" w:cs="Tahoma"/>
          <w:bCs/>
          <w:iCs/>
          <w:szCs w:val="18"/>
        </w:rPr>
        <w:t>osoba</w:t>
      </w:r>
      <w:permStart w:id="635836027" w:edGrp="everyone"/>
      <w:r w:rsidR="00644E32">
        <w:rPr>
          <w:rFonts w:ascii="Sansa Pro Nor" w:hAnsi="Sansa Pro Nor" w:cs="Tahoma"/>
          <w:bCs/>
          <w:iCs/>
          <w:szCs w:val="18"/>
        </w:rPr>
        <w:t>:xxx</w:t>
      </w:r>
      <w:proofErr w:type="spellEnd"/>
      <w:r w:rsidRPr="006E0C81">
        <w:rPr>
          <w:rFonts w:ascii="Sansa Pro Nor" w:hAnsi="Sansa Pro Nor" w:cs="Tahoma"/>
          <w:bCs/>
          <w:iCs/>
          <w:szCs w:val="18"/>
        </w:rPr>
        <w:t xml:space="preserve">   </w:t>
      </w:r>
      <w:permEnd w:id="635836027"/>
    </w:p>
    <w:p w14:paraId="4B0688A3" w14:textId="49B9584C" w:rsidR="00264E1E" w:rsidRPr="006E0C81" w:rsidRDefault="00264E1E" w:rsidP="00352727">
      <w:pPr>
        <w:widowControl w:val="0"/>
        <w:jc w:val="both"/>
        <w:rPr>
          <w:rFonts w:ascii="Sansa Pro Nor" w:hAnsi="Sansa Pro Nor" w:cs="Tahoma"/>
          <w:bCs/>
          <w:iCs/>
          <w:szCs w:val="18"/>
        </w:rPr>
      </w:pPr>
      <w:r w:rsidRPr="006E0C81">
        <w:rPr>
          <w:rFonts w:ascii="Sansa Pro Nor" w:hAnsi="Sansa Pro Nor" w:cs="Tahoma"/>
          <w:bCs/>
          <w:iCs/>
          <w:szCs w:val="18"/>
        </w:rPr>
        <w:t xml:space="preserve">e-mail Kontaktní </w:t>
      </w:r>
      <w:proofErr w:type="gramStart"/>
      <w:r w:rsidRPr="006E0C81">
        <w:rPr>
          <w:rFonts w:ascii="Sansa Pro Nor" w:hAnsi="Sansa Pro Nor" w:cs="Tahoma"/>
          <w:bCs/>
          <w:iCs/>
          <w:szCs w:val="18"/>
        </w:rPr>
        <w:t xml:space="preserve">osoby: </w:t>
      </w:r>
      <w:permStart w:id="180165293" w:edGrp="everyone"/>
      <w:r w:rsidRPr="006E0C81">
        <w:rPr>
          <w:rFonts w:ascii="Sansa Pro Nor" w:hAnsi="Sansa Pro Nor" w:cs="Tahoma"/>
          <w:bCs/>
          <w:iCs/>
          <w:szCs w:val="18"/>
        </w:rPr>
        <w:t xml:space="preserve">  </w:t>
      </w:r>
      <w:proofErr w:type="spellStart"/>
      <w:proofErr w:type="gramEnd"/>
      <w:r w:rsidR="00644E32">
        <w:rPr>
          <w:rFonts w:ascii="Sansa Pro Nor" w:hAnsi="Sansa Pro Nor" w:cs="Tahoma"/>
          <w:bCs/>
          <w:iCs/>
          <w:szCs w:val="18"/>
        </w:rPr>
        <w:t>xxx</w:t>
      </w:r>
      <w:permEnd w:id="180165293"/>
      <w:proofErr w:type="spellEnd"/>
    </w:p>
    <w:p w14:paraId="54B4AB88" w14:textId="1882F3E1" w:rsidR="00264E1E" w:rsidRDefault="00264E1E" w:rsidP="00352727">
      <w:pPr>
        <w:widowControl w:val="0"/>
        <w:jc w:val="both"/>
        <w:rPr>
          <w:rFonts w:ascii="Sansa Pro Nor" w:hAnsi="Sansa Pro Nor" w:cs="Tahoma"/>
          <w:bCs/>
          <w:iCs/>
          <w:szCs w:val="18"/>
        </w:rPr>
      </w:pPr>
      <w:r w:rsidRPr="006E0C81">
        <w:rPr>
          <w:rFonts w:ascii="Sansa Pro Nor" w:hAnsi="Sansa Pro Nor" w:cs="Tahoma"/>
          <w:bCs/>
          <w:iCs/>
          <w:szCs w:val="18"/>
        </w:rPr>
        <w:t xml:space="preserve">tel. Kontaktní </w:t>
      </w:r>
      <w:proofErr w:type="gramStart"/>
      <w:r w:rsidRPr="006E0C81">
        <w:rPr>
          <w:rFonts w:ascii="Sansa Pro Nor" w:hAnsi="Sansa Pro Nor" w:cs="Tahoma"/>
          <w:bCs/>
          <w:iCs/>
          <w:szCs w:val="18"/>
        </w:rPr>
        <w:t xml:space="preserve">osoby: </w:t>
      </w:r>
      <w:permStart w:id="1136798860" w:edGrp="everyone"/>
      <w:r w:rsidRPr="006E0C81">
        <w:rPr>
          <w:rFonts w:ascii="Sansa Pro Nor" w:hAnsi="Sansa Pro Nor" w:cs="Tahoma"/>
          <w:bCs/>
          <w:iCs/>
          <w:szCs w:val="18"/>
        </w:rPr>
        <w:t xml:space="preserve"> </w:t>
      </w:r>
      <w:proofErr w:type="spellStart"/>
      <w:r w:rsidR="00644E32">
        <w:rPr>
          <w:rFonts w:ascii="Sansa Pro Nor" w:hAnsi="Sansa Pro Nor" w:cs="Tahoma"/>
          <w:bCs/>
          <w:iCs/>
          <w:szCs w:val="18"/>
        </w:rPr>
        <w:t>xxx</w:t>
      </w:r>
      <w:proofErr w:type="spellEnd"/>
      <w:proofErr w:type="gramEnd"/>
      <w:r w:rsidRPr="006E0C81">
        <w:rPr>
          <w:rFonts w:ascii="Sansa Pro Nor" w:hAnsi="Sansa Pro Nor" w:cs="Tahoma"/>
          <w:bCs/>
          <w:iCs/>
          <w:szCs w:val="18"/>
        </w:rPr>
        <w:t xml:space="preserve">   </w:t>
      </w:r>
      <w:permEnd w:id="1136798860"/>
      <w:r w:rsidRPr="006E0C81">
        <w:rPr>
          <w:rFonts w:ascii="Sansa Pro Nor" w:hAnsi="Sansa Pro Nor" w:cs="Tahoma"/>
          <w:bCs/>
          <w:iCs/>
          <w:szCs w:val="18"/>
        </w:rPr>
        <w:t xml:space="preserve"> </w:t>
      </w:r>
    </w:p>
    <w:p w14:paraId="79BFD642" w14:textId="7E28EE3A" w:rsidR="007D492B" w:rsidRPr="006E0C81" w:rsidRDefault="007D492B" w:rsidP="00352727">
      <w:pPr>
        <w:widowControl w:val="0"/>
        <w:jc w:val="both"/>
        <w:rPr>
          <w:rFonts w:ascii="Sansa Pro Nor" w:hAnsi="Sansa Pro Nor" w:cs="Tahoma"/>
          <w:bCs/>
          <w:iCs/>
          <w:szCs w:val="18"/>
        </w:rPr>
      </w:pPr>
      <w:r w:rsidRPr="006E0C81">
        <w:rPr>
          <w:rFonts w:ascii="Sansa Pro Nor" w:hAnsi="Sansa Pro Nor" w:cs="Tahoma"/>
          <w:bCs/>
          <w:iCs/>
          <w:szCs w:val="18"/>
        </w:rPr>
        <w:t xml:space="preserve">e-mail </w:t>
      </w:r>
      <w:r>
        <w:rPr>
          <w:rFonts w:ascii="Sansa Pro Nor" w:hAnsi="Sansa Pro Nor" w:cs="Tahoma"/>
          <w:bCs/>
          <w:iCs/>
          <w:szCs w:val="18"/>
        </w:rPr>
        <w:t xml:space="preserve">e </w:t>
      </w:r>
      <w:proofErr w:type="gramStart"/>
      <w:r>
        <w:rPr>
          <w:rFonts w:ascii="Sansa Pro Nor" w:hAnsi="Sansa Pro Nor" w:cs="Tahoma"/>
          <w:bCs/>
          <w:iCs/>
          <w:szCs w:val="18"/>
        </w:rPr>
        <w:t>fakturace :</w:t>
      </w:r>
      <w:proofErr w:type="gramEnd"/>
      <w:r w:rsidR="003D1BE7">
        <w:rPr>
          <w:rFonts w:ascii="Sansa Pro Nor" w:hAnsi="Sansa Pro Nor" w:cs="Tahoma"/>
          <w:bCs/>
          <w:iCs/>
          <w:szCs w:val="18"/>
        </w:rPr>
        <w:t xml:space="preserve"> fin.uct</w:t>
      </w:r>
      <w:r w:rsidR="004F7BED" w:rsidRPr="004F7BED">
        <w:rPr>
          <w:rFonts w:ascii="Sansa Pro Nor" w:hAnsi="Sansa Pro Nor" w:cs="Tahoma"/>
          <w:bCs/>
          <w:iCs/>
          <w:szCs w:val="18"/>
        </w:rPr>
        <w:t>@</w:t>
      </w:r>
      <w:r w:rsidR="004F7BED">
        <w:rPr>
          <w:rFonts w:ascii="Sansa Pro Nor" w:hAnsi="Sansa Pro Nor" w:cs="Tahoma"/>
          <w:bCs/>
          <w:iCs/>
          <w:szCs w:val="18"/>
        </w:rPr>
        <w:t>snopava.cz</w:t>
      </w:r>
    </w:p>
    <w:p w14:paraId="729B0438" w14:textId="77777777" w:rsidR="00264E1E" w:rsidRPr="006E0C81" w:rsidRDefault="00264E1E" w:rsidP="00352727">
      <w:pPr>
        <w:widowControl w:val="0"/>
        <w:jc w:val="both"/>
        <w:rPr>
          <w:rFonts w:ascii="Sansa Pro Nor" w:hAnsi="Sansa Pro Nor" w:cs="Tahoma"/>
          <w:bCs/>
          <w:iCs/>
          <w:szCs w:val="18"/>
        </w:rPr>
      </w:pPr>
      <w:r w:rsidRPr="006E0C81">
        <w:rPr>
          <w:rFonts w:ascii="Sansa Pro Nor" w:hAnsi="Sansa Pro Nor" w:cs="Tahoma"/>
          <w:bCs/>
          <w:iCs/>
          <w:szCs w:val="18"/>
        </w:rPr>
        <w:t>(dále jen „</w:t>
      </w:r>
      <w:r w:rsidRPr="006E0C81">
        <w:rPr>
          <w:rFonts w:ascii="Sansa Pro Nor" w:hAnsi="Sansa Pro Nor" w:cs="Tahoma"/>
          <w:b/>
          <w:bCs/>
          <w:iCs/>
          <w:szCs w:val="18"/>
        </w:rPr>
        <w:t>Klient</w:t>
      </w:r>
      <w:r w:rsidRPr="006E0C81">
        <w:rPr>
          <w:rFonts w:ascii="Sansa Pro Nor" w:hAnsi="Sansa Pro Nor" w:cs="Tahoma"/>
          <w:bCs/>
          <w:iCs/>
          <w:szCs w:val="18"/>
        </w:rPr>
        <w:t>“)</w:t>
      </w:r>
    </w:p>
    <w:p w14:paraId="4C7E973C" w14:textId="77777777" w:rsidR="00E840F7" w:rsidRDefault="00E840F7" w:rsidP="00E840F7">
      <w:pPr>
        <w:widowControl w:val="0"/>
        <w:rPr>
          <w:rFonts w:ascii="Sansa Pro Nor" w:hAnsi="Sansa Pro Nor" w:cs="Tahoma"/>
          <w:bCs/>
          <w:iCs/>
          <w:szCs w:val="18"/>
        </w:rPr>
      </w:pPr>
    </w:p>
    <w:p w14:paraId="3FFDC7D6" w14:textId="6B30DC41" w:rsidR="00264E1E" w:rsidRPr="006E0C81" w:rsidRDefault="00264E1E" w:rsidP="001C4021">
      <w:pPr>
        <w:widowControl w:val="0"/>
        <w:rPr>
          <w:rFonts w:ascii="Sansa Pro Nor" w:hAnsi="Sansa Pro Nor" w:cs="Tahoma"/>
          <w:bCs/>
          <w:iCs/>
          <w:szCs w:val="18"/>
        </w:rPr>
      </w:pPr>
      <w:r w:rsidRPr="006E0C81">
        <w:rPr>
          <w:rFonts w:ascii="Sansa Pro Nor" w:hAnsi="Sansa Pro Nor" w:cs="Tahoma"/>
          <w:bCs/>
          <w:iCs/>
          <w:szCs w:val="18"/>
        </w:rPr>
        <w:t>(společně dále jen „</w:t>
      </w:r>
      <w:r w:rsidRPr="006E0C81">
        <w:rPr>
          <w:rFonts w:ascii="Sansa Pro Nor" w:hAnsi="Sansa Pro Nor" w:cs="Tahoma"/>
          <w:b/>
          <w:bCs/>
          <w:iCs/>
          <w:szCs w:val="18"/>
        </w:rPr>
        <w:t>Strany</w:t>
      </w:r>
      <w:r w:rsidRPr="006E0C81">
        <w:rPr>
          <w:rFonts w:ascii="Sansa Pro Nor" w:hAnsi="Sansa Pro Nor" w:cs="Tahoma"/>
          <w:bCs/>
          <w:iCs/>
          <w:szCs w:val="18"/>
        </w:rPr>
        <w:t>“)</w:t>
      </w:r>
    </w:p>
    <w:p w14:paraId="71DD03E4" w14:textId="77777777" w:rsidR="00E840F7" w:rsidRDefault="00E840F7" w:rsidP="00352727">
      <w:pPr>
        <w:widowControl w:val="0"/>
        <w:jc w:val="both"/>
        <w:rPr>
          <w:rFonts w:ascii="Sansa Pro Nor" w:hAnsi="Sansa Pro Nor" w:cs="Tahoma"/>
          <w:bCs/>
          <w:iCs/>
          <w:szCs w:val="18"/>
        </w:rPr>
      </w:pPr>
    </w:p>
    <w:p w14:paraId="05E84160" w14:textId="6B8BEBAC" w:rsidR="00264E1E" w:rsidRPr="006E0C81" w:rsidRDefault="00264E1E" w:rsidP="00352727">
      <w:pPr>
        <w:widowControl w:val="0"/>
        <w:jc w:val="both"/>
        <w:rPr>
          <w:rFonts w:ascii="Sansa Pro Nor" w:hAnsi="Sansa Pro Nor" w:cs="Tahoma"/>
          <w:bCs/>
          <w:iCs/>
          <w:szCs w:val="18"/>
        </w:rPr>
      </w:pPr>
      <w:r w:rsidRPr="006E0C81">
        <w:rPr>
          <w:rFonts w:ascii="Sansa Pro Nor" w:hAnsi="Sansa Pro Nor" w:cs="Tahoma"/>
          <w:bCs/>
          <w:iCs/>
          <w:szCs w:val="18"/>
        </w:rPr>
        <w:t>uzavírají tuto Smlouvu o zprostředkování Benefitů („</w:t>
      </w:r>
      <w:r w:rsidRPr="006E0C81">
        <w:rPr>
          <w:rFonts w:ascii="Sansa Pro Nor" w:hAnsi="Sansa Pro Nor" w:cs="Tahoma"/>
          <w:b/>
          <w:bCs/>
          <w:iCs/>
          <w:szCs w:val="18"/>
        </w:rPr>
        <w:t>Smlouva</w:t>
      </w:r>
      <w:r w:rsidRPr="006E0C81">
        <w:rPr>
          <w:rFonts w:ascii="Sansa Pro Nor" w:hAnsi="Sansa Pro Nor" w:cs="Tahoma"/>
          <w:bCs/>
          <w:iCs/>
          <w:szCs w:val="18"/>
        </w:rPr>
        <w:t>“):</w:t>
      </w:r>
    </w:p>
    <w:p w14:paraId="3A20B12E" w14:textId="77777777" w:rsidR="00264E1E" w:rsidRPr="006E0C81" w:rsidRDefault="00264E1E" w:rsidP="00352727">
      <w:pPr>
        <w:widowControl w:val="0"/>
        <w:jc w:val="both"/>
        <w:rPr>
          <w:rFonts w:ascii="Sansa Pro Nor" w:hAnsi="Sansa Pro Nor" w:cs="Tahoma"/>
          <w:bCs/>
          <w:iCs/>
          <w:szCs w:val="18"/>
        </w:rPr>
      </w:pPr>
    </w:p>
    <w:p w14:paraId="1339F91F" w14:textId="77777777" w:rsidR="00264E1E" w:rsidRPr="006E0C81" w:rsidRDefault="00264E1E" w:rsidP="00352727">
      <w:pPr>
        <w:widowControl w:val="0"/>
        <w:spacing w:after="120"/>
        <w:jc w:val="center"/>
        <w:rPr>
          <w:rFonts w:ascii="Sansa Pro Nor" w:hAnsi="Sansa Pro Nor" w:cs="Tahoma"/>
          <w:b/>
          <w:szCs w:val="18"/>
        </w:rPr>
      </w:pPr>
      <w:r w:rsidRPr="006E0C81">
        <w:rPr>
          <w:rFonts w:ascii="Sansa Pro Nor" w:hAnsi="Sansa Pro Nor" w:cs="Tahoma"/>
          <w:b/>
          <w:szCs w:val="18"/>
        </w:rPr>
        <w:t>I. Předmět Smlouvy</w:t>
      </w:r>
    </w:p>
    <w:p w14:paraId="3216D1B6" w14:textId="1D13434B" w:rsidR="00264E1E" w:rsidRPr="006E0C81" w:rsidRDefault="00A932D7" w:rsidP="00352727">
      <w:pPr>
        <w:widowControl w:val="0"/>
        <w:numPr>
          <w:ilvl w:val="0"/>
          <w:numId w:val="1"/>
        </w:numPr>
        <w:spacing w:after="120"/>
        <w:jc w:val="both"/>
        <w:rPr>
          <w:rFonts w:ascii="Sansa Pro Nor" w:hAnsi="Sansa Pro Nor" w:cs="Tahoma"/>
          <w:szCs w:val="18"/>
        </w:rPr>
      </w:pPr>
      <w:proofErr w:type="spellStart"/>
      <w:r>
        <w:rPr>
          <w:rFonts w:ascii="Sansa Pro Nor" w:hAnsi="Sansa Pro Nor" w:cs="Tahoma"/>
          <w:szCs w:val="18"/>
        </w:rPr>
        <w:t>Pluxee</w:t>
      </w:r>
      <w:proofErr w:type="spellEnd"/>
      <w:r w:rsidR="00E840F7">
        <w:rPr>
          <w:rFonts w:ascii="Sansa Pro Nor" w:hAnsi="Sansa Pro Nor" w:cs="Tahoma"/>
          <w:szCs w:val="18"/>
        </w:rPr>
        <w:t xml:space="preserve"> </w:t>
      </w:r>
      <w:r w:rsidR="00264E1E" w:rsidRPr="006E0C81">
        <w:rPr>
          <w:rFonts w:ascii="Sansa Pro Nor" w:hAnsi="Sansa Pro Nor" w:cs="Tahoma"/>
          <w:szCs w:val="18"/>
        </w:rPr>
        <w:t>se touto Smlouvou zavazuje poskytovat Klientovi služby spočívající ve zprostředkování nepeněžních plnění zaměstnancům Klienta („</w:t>
      </w:r>
      <w:r w:rsidR="00264E1E" w:rsidRPr="006E0C81">
        <w:rPr>
          <w:rFonts w:ascii="Sansa Pro Nor" w:hAnsi="Sansa Pro Nor" w:cs="Tahoma"/>
          <w:b/>
          <w:szCs w:val="18"/>
        </w:rPr>
        <w:t>Benefity</w:t>
      </w:r>
      <w:r w:rsidR="00264E1E" w:rsidRPr="006E0C81">
        <w:rPr>
          <w:rFonts w:ascii="Sansa Pro Nor" w:hAnsi="Sansa Pro Nor" w:cs="Tahoma"/>
          <w:szCs w:val="18"/>
        </w:rPr>
        <w:t xml:space="preserve">“). </w:t>
      </w:r>
    </w:p>
    <w:p w14:paraId="3077F67B" w14:textId="77777777" w:rsidR="00264E1E" w:rsidRPr="006E0C81" w:rsidRDefault="00264E1E" w:rsidP="00352727">
      <w:pPr>
        <w:widowControl w:val="0"/>
        <w:numPr>
          <w:ilvl w:val="0"/>
          <w:numId w:val="1"/>
        </w:numPr>
        <w:spacing w:before="120" w:after="120"/>
        <w:jc w:val="both"/>
        <w:rPr>
          <w:rFonts w:ascii="Sansa Pro Nor" w:hAnsi="Sansa Pro Nor" w:cs="Tahoma"/>
          <w:szCs w:val="18"/>
        </w:rPr>
      </w:pPr>
      <w:r w:rsidRPr="006E0C81">
        <w:rPr>
          <w:rFonts w:ascii="Sansa Pro Nor" w:hAnsi="Sansa Pro Nor" w:cs="Tahoma"/>
          <w:szCs w:val="18"/>
        </w:rPr>
        <w:t>Obě Strany jsou povinny při spolupráci dodržovat veškerou Smluvní dokumentaci. Pojmy, které zde nejsou přímo definovány, mají stejný význam jako ve všeobecných obchodních podmínkách, které tvoří přílohu č.</w:t>
      </w:r>
      <w:r w:rsidRPr="006E0C81">
        <w:rPr>
          <w:rFonts w:ascii="Times New Roman" w:hAnsi="Times New Roman"/>
          <w:szCs w:val="18"/>
        </w:rPr>
        <w:t> </w:t>
      </w:r>
      <w:r w:rsidRPr="006E0C81">
        <w:rPr>
          <w:rFonts w:ascii="Sansa Pro Nor" w:hAnsi="Sansa Pro Nor" w:cs="Tahoma"/>
          <w:szCs w:val="18"/>
        </w:rPr>
        <w:t>1 této Smlouvy („</w:t>
      </w:r>
      <w:r w:rsidRPr="006E0C81">
        <w:rPr>
          <w:rFonts w:ascii="Sansa Pro Nor" w:hAnsi="Sansa Pro Nor" w:cs="Tahoma"/>
          <w:b/>
          <w:szCs w:val="18"/>
        </w:rPr>
        <w:t>VOP</w:t>
      </w:r>
      <w:r w:rsidRPr="006E0C81">
        <w:rPr>
          <w:rFonts w:ascii="Sansa Pro Nor" w:hAnsi="Sansa Pro Nor" w:cs="Tahoma"/>
          <w:szCs w:val="18"/>
        </w:rPr>
        <w:t xml:space="preserve">“). </w:t>
      </w:r>
    </w:p>
    <w:p w14:paraId="05378B7A" w14:textId="77777777" w:rsidR="00264E1E" w:rsidRPr="006E0C81" w:rsidRDefault="00264E1E" w:rsidP="00352727">
      <w:pPr>
        <w:widowControl w:val="0"/>
        <w:numPr>
          <w:ilvl w:val="0"/>
          <w:numId w:val="1"/>
        </w:numPr>
        <w:spacing w:after="120"/>
        <w:jc w:val="both"/>
        <w:rPr>
          <w:rFonts w:ascii="Sansa Pro Nor" w:hAnsi="Sansa Pro Nor" w:cs="Tahoma"/>
          <w:szCs w:val="18"/>
        </w:rPr>
      </w:pPr>
      <w:r w:rsidRPr="006E0C81">
        <w:rPr>
          <w:rFonts w:ascii="Sansa Pro Nor" w:hAnsi="Sansa Pro Nor" w:cs="Tahoma"/>
          <w:szCs w:val="18"/>
        </w:rPr>
        <w:t>Klient má zájem o zprostředkování následujících Benefitů:</w:t>
      </w:r>
    </w:p>
    <w:tbl>
      <w:tblPr>
        <w:tblW w:w="9072" w:type="dxa"/>
        <w:tblInd w:w="672" w:type="dxa"/>
        <w:tblLook w:val="04A0" w:firstRow="1" w:lastRow="0" w:firstColumn="1" w:lastColumn="0" w:noHBand="0" w:noVBand="1"/>
      </w:tblPr>
      <w:tblGrid>
        <w:gridCol w:w="3969"/>
        <w:gridCol w:w="5103"/>
      </w:tblGrid>
      <w:tr w:rsidR="00264E1E" w:rsidRPr="006E0C81" w14:paraId="4C311305" w14:textId="77777777" w:rsidTr="000449BC">
        <w:trPr>
          <w:trHeight w:hRule="exact" w:val="284"/>
        </w:trPr>
        <w:tc>
          <w:tcPr>
            <w:tcW w:w="3969" w:type="dxa"/>
          </w:tcPr>
          <w:p w14:paraId="3EEE830A" w14:textId="0B3E0484" w:rsidR="00264E1E" w:rsidRPr="006E0C81" w:rsidRDefault="00FD6390" w:rsidP="00352727">
            <w:pPr>
              <w:widowControl w:val="0"/>
              <w:spacing w:before="60" w:after="60"/>
              <w:rPr>
                <w:rFonts w:ascii="Sansa Pro Nor" w:hAnsi="Sansa Pro Nor" w:cs="Tahoma"/>
                <w:szCs w:val="18"/>
              </w:rPr>
            </w:pPr>
            <w:r>
              <w:rPr>
                <w:rFonts w:ascii="Sansa Pro Nor" w:hAnsi="Sansa Pro Nor" w:cs="Tahoma"/>
                <w:szCs w:val="18"/>
              </w:rPr>
              <w:fldChar w:fldCharType="begin">
                <w:ffData>
                  <w:name w:val=""/>
                  <w:enabled/>
                  <w:calcOnExit w:val="0"/>
                  <w:checkBox>
                    <w:sizeAuto/>
                    <w:default w:val="1"/>
                  </w:checkBox>
                </w:ffData>
              </w:fldChar>
            </w:r>
            <w:r>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Pr>
                <w:rFonts w:ascii="Sansa Pro Nor" w:hAnsi="Sansa Pro Nor" w:cs="Tahoma"/>
                <w:szCs w:val="18"/>
              </w:rPr>
              <w:fldChar w:fldCharType="end"/>
            </w:r>
            <w:r w:rsidR="00264E1E" w:rsidRPr="006E0C81">
              <w:rPr>
                <w:rFonts w:ascii="Sansa Pro Nor" w:hAnsi="Sansa Pro Nor" w:cs="Tahoma"/>
                <w:szCs w:val="18"/>
              </w:rPr>
              <w:t xml:space="preserve">  služby závodního stravování zaměstnanců </w:t>
            </w:r>
          </w:p>
        </w:tc>
        <w:tc>
          <w:tcPr>
            <w:tcW w:w="5103" w:type="dxa"/>
          </w:tcPr>
          <w:p w14:paraId="5F25E78E" w14:textId="793F39B7" w:rsidR="00264E1E" w:rsidRPr="006E0C81" w:rsidRDefault="00FD6390" w:rsidP="00352727">
            <w:pPr>
              <w:widowControl w:val="0"/>
              <w:spacing w:before="60" w:after="60"/>
              <w:jc w:val="both"/>
              <w:rPr>
                <w:rFonts w:ascii="Sansa Pro Nor" w:hAnsi="Sansa Pro Nor" w:cs="Tahoma"/>
                <w:szCs w:val="18"/>
              </w:rPr>
            </w:pPr>
            <w:r>
              <w:rPr>
                <w:rFonts w:ascii="Sansa Pro Nor" w:hAnsi="Sansa Pro Nor" w:cs="Tahoma"/>
                <w:szCs w:val="18"/>
              </w:rPr>
              <w:fldChar w:fldCharType="begin">
                <w:ffData>
                  <w:name w:val=""/>
                  <w:enabled/>
                  <w:calcOnExit w:val="0"/>
                  <w:checkBox>
                    <w:sizeAuto/>
                    <w:default w:val="1"/>
                  </w:checkBox>
                </w:ffData>
              </w:fldChar>
            </w:r>
            <w:r>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Pr>
                <w:rFonts w:ascii="Sansa Pro Nor" w:hAnsi="Sansa Pro Nor" w:cs="Tahoma"/>
                <w:szCs w:val="18"/>
              </w:rPr>
              <w:fldChar w:fldCharType="end"/>
            </w:r>
            <w:r w:rsidR="00264E1E" w:rsidRPr="006E0C81">
              <w:rPr>
                <w:rFonts w:ascii="Sansa Pro Nor" w:hAnsi="Sansa Pro Nor" w:cs="Tahoma"/>
                <w:szCs w:val="18"/>
              </w:rPr>
              <w:t xml:space="preserve">  služby v</w:t>
            </w:r>
            <w:r w:rsidR="00264E1E" w:rsidRPr="006E0C81">
              <w:rPr>
                <w:rFonts w:ascii="Times New Roman" w:hAnsi="Times New Roman"/>
                <w:szCs w:val="18"/>
              </w:rPr>
              <w:t> </w:t>
            </w:r>
            <w:r w:rsidR="00264E1E" w:rsidRPr="006E0C81">
              <w:rPr>
                <w:rFonts w:ascii="Sansa Pro Nor" w:hAnsi="Sansa Pro Nor" w:cs="Tahoma"/>
                <w:szCs w:val="18"/>
              </w:rPr>
              <w:t>oblasti rekreace</w:t>
            </w:r>
          </w:p>
        </w:tc>
      </w:tr>
      <w:permStart w:id="860775781" w:edGrp="everyone"/>
      <w:tr w:rsidR="00264E1E" w:rsidRPr="006E0C81" w14:paraId="20EA3393" w14:textId="77777777" w:rsidTr="00726F0B">
        <w:trPr>
          <w:trHeight w:hRule="exact" w:val="525"/>
        </w:trPr>
        <w:tc>
          <w:tcPr>
            <w:tcW w:w="3969" w:type="dxa"/>
            <w:vMerge w:val="restart"/>
          </w:tcPr>
          <w:p w14:paraId="11B377E4" w14:textId="234FF2BF" w:rsidR="00264E1E" w:rsidRPr="006E0C81" w:rsidRDefault="00264E1E" w:rsidP="00352727">
            <w:pPr>
              <w:widowControl w:val="0"/>
              <w:spacing w:before="60" w:after="60"/>
              <w:ind w:left="34" w:hanging="34"/>
              <w:rPr>
                <w:rFonts w:ascii="Sansa Pro Nor" w:hAnsi="Sansa Pro Nor" w:cs="Tahoma"/>
                <w:szCs w:val="18"/>
              </w:rPr>
            </w:pPr>
            <w:r w:rsidRPr="006E0C81">
              <w:rPr>
                <w:rFonts w:ascii="Sansa Pro Nor" w:hAnsi="Sansa Pro Nor" w:cs="Tahoma"/>
                <w:szCs w:val="18"/>
              </w:rPr>
              <w:fldChar w:fldCharType="begin">
                <w:ffData>
                  <w:name w:val=""/>
                  <w:enabled/>
                  <w:calcOnExit w:val="0"/>
                  <w:checkBox>
                    <w:sizeAuto/>
                    <w:default w:val="0"/>
                  </w:checkBox>
                </w:ffData>
              </w:fldChar>
            </w:r>
            <w:r w:rsidRPr="006E0C81">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sidRPr="006E0C81">
              <w:rPr>
                <w:rFonts w:ascii="Sansa Pro Nor" w:hAnsi="Sansa Pro Nor" w:cs="Tahoma"/>
                <w:szCs w:val="18"/>
              </w:rPr>
              <w:fldChar w:fldCharType="end"/>
            </w:r>
            <w:permEnd w:id="860775781"/>
            <w:r w:rsidRPr="006E0C81">
              <w:rPr>
                <w:rFonts w:ascii="Sansa Pro Nor" w:hAnsi="Sansa Pro Nor" w:cs="Tahoma"/>
                <w:szCs w:val="18"/>
              </w:rPr>
              <w:t xml:space="preserve">  služby/zboží hrazené pomocí                             </w:t>
            </w:r>
            <w:r w:rsidRPr="006E0C81">
              <w:rPr>
                <w:rFonts w:ascii="Sansa Pro Nor" w:hAnsi="Sansa Pro Nor" w:cs="Tahoma"/>
                <w:color w:val="FFFFFF"/>
                <w:szCs w:val="18"/>
              </w:rPr>
              <w:t></w:t>
            </w:r>
            <w:r w:rsidRPr="006E0C81">
              <w:rPr>
                <w:rFonts w:ascii="Sansa Pro Nor" w:hAnsi="Sansa Pro Nor" w:cs="Tahoma"/>
                <w:szCs w:val="18"/>
              </w:rPr>
              <w:t xml:space="preserve">     </w:t>
            </w:r>
            <w:r w:rsidR="00E840F7">
              <w:rPr>
                <w:rFonts w:ascii="Sansa Pro Nor" w:hAnsi="Sansa Pro Nor" w:cs="Tahoma"/>
                <w:szCs w:val="18"/>
              </w:rPr>
              <w:t xml:space="preserve">poukázky </w:t>
            </w:r>
            <w:r w:rsidRPr="006E0C81">
              <w:rPr>
                <w:rFonts w:ascii="Sansa Pro Nor" w:hAnsi="Sansa Pro Nor" w:cs="Tahoma"/>
                <w:szCs w:val="18"/>
              </w:rPr>
              <w:t>Dár</w:t>
            </w:r>
            <w:r w:rsidR="00E840F7">
              <w:rPr>
                <w:rFonts w:ascii="Sansa Pro Nor" w:hAnsi="Sansa Pro Nor" w:cs="Tahoma"/>
                <w:szCs w:val="18"/>
              </w:rPr>
              <w:t>ek</w:t>
            </w:r>
          </w:p>
        </w:tc>
        <w:tc>
          <w:tcPr>
            <w:tcW w:w="5103" w:type="dxa"/>
          </w:tcPr>
          <w:p w14:paraId="2D0B2DD6" w14:textId="12659950" w:rsidR="00264E1E" w:rsidRPr="006E0C81" w:rsidRDefault="00FD6390" w:rsidP="00352727">
            <w:pPr>
              <w:widowControl w:val="0"/>
              <w:spacing w:before="60" w:after="60"/>
              <w:ind w:left="357" w:hanging="357"/>
              <w:rPr>
                <w:rFonts w:ascii="Sansa Pro Nor" w:hAnsi="Sansa Pro Nor" w:cs="Tahoma"/>
                <w:szCs w:val="18"/>
              </w:rPr>
            </w:pPr>
            <w:r>
              <w:rPr>
                <w:rFonts w:ascii="Sansa Pro Nor" w:hAnsi="Sansa Pro Nor" w:cs="Tahoma"/>
                <w:szCs w:val="18"/>
              </w:rPr>
              <w:fldChar w:fldCharType="begin">
                <w:ffData>
                  <w:name w:val=""/>
                  <w:enabled/>
                  <w:calcOnExit w:val="0"/>
                  <w:checkBox>
                    <w:sizeAuto/>
                    <w:default w:val="1"/>
                  </w:checkBox>
                </w:ffData>
              </w:fldChar>
            </w:r>
            <w:r>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Pr>
                <w:rFonts w:ascii="Sansa Pro Nor" w:hAnsi="Sansa Pro Nor" w:cs="Tahoma"/>
                <w:szCs w:val="18"/>
              </w:rPr>
              <w:fldChar w:fldCharType="end"/>
            </w:r>
            <w:r w:rsidR="00264E1E" w:rsidRPr="006E0C81">
              <w:rPr>
                <w:rFonts w:ascii="Sansa Pro Nor" w:hAnsi="Sansa Pro Nor" w:cs="Tahoma"/>
                <w:szCs w:val="18"/>
              </w:rPr>
              <w:t xml:space="preserve">  služby sportovních, kulturních a tělovýchovných zařízení</w:t>
            </w:r>
          </w:p>
        </w:tc>
      </w:tr>
      <w:tr w:rsidR="00264E1E" w:rsidRPr="006E0C81" w14:paraId="1678DC7C" w14:textId="77777777" w:rsidTr="000449BC">
        <w:trPr>
          <w:trHeight w:hRule="exact" w:val="284"/>
        </w:trPr>
        <w:tc>
          <w:tcPr>
            <w:tcW w:w="3969" w:type="dxa"/>
            <w:vMerge/>
          </w:tcPr>
          <w:p w14:paraId="53C95728" w14:textId="77777777" w:rsidR="00264E1E" w:rsidRPr="006E0C81" w:rsidRDefault="00264E1E" w:rsidP="00352727">
            <w:pPr>
              <w:widowControl w:val="0"/>
              <w:spacing w:before="60" w:after="60"/>
              <w:jc w:val="both"/>
              <w:rPr>
                <w:rFonts w:ascii="Sansa Pro Nor" w:hAnsi="Sansa Pro Nor" w:cs="Tahoma"/>
                <w:szCs w:val="18"/>
              </w:rPr>
            </w:pPr>
          </w:p>
        </w:tc>
        <w:tc>
          <w:tcPr>
            <w:tcW w:w="5103" w:type="dxa"/>
          </w:tcPr>
          <w:p w14:paraId="6E2181AE" w14:textId="6B0C5EFF" w:rsidR="00264E1E" w:rsidRPr="006E0C81" w:rsidRDefault="00FD6390" w:rsidP="00352727">
            <w:pPr>
              <w:widowControl w:val="0"/>
              <w:spacing w:before="60" w:after="60"/>
              <w:ind w:left="357" w:hanging="357"/>
              <w:jc w:val="both"/>
              <w:rPr>
                <w:rFonts w:ascii="Sansa Pro Nor" w:hAnsi="Sansa Pro Nor" w:cs="Tahoma"/>
                <w:szCs w:val="18"/>
              </w:rPr>
            </w:pPr>
            <w:r>
              <w:rPr>
                <w:rFonts w:ascii="Sansa Pro Nor" w:hAnsi="Sansa Pro Nor" w:cs="Tahoma"/>
                <w:szCs w:val="18"/>
              </w:rPr>
              <w:fldChar w:fldCharType="begin">
                <w:ffData>
                  <w:name w:val=""/>
                  <w:enabled/>
                  <w:calcOnExit w:val="0"/>
                  <w:checkBox>
                    <w:sizeAuto/>
                    <w:default w:val="1"/>
                  </w:checkBox>
                </w:ffData>
              </w:fldChar>
            </w:r>
            <w:r>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Pr>
                <w:rFonts w:ascii="Sansa Pro Nor" w:hAnsi="Sansa Pro Nor" w:cs="Tahoma"/>
                <w:szCs w:val="18"/>
              </w:rPr>
              <w:fldChar w:fldCharType="end"/>
            </w:r>
            <w:r w:rsidR="00264E1E" w:rsidRPr="006E0C81">
              <w:rPr>
                <w:rFonts w:ascii="Sansa Pro Nor" w:hAnsi="Sansa Pro Nor" w:cs="Tahoma"/>
                <w:szCs w:val="18"/>
              </w:rPr>
              <w:t xml:space="preserve">  služby vzdělávacích a předškolních zařízení</w:t>
            </w:r>
          </w:p>
        </w:tc>
      </w:tr>
      <w:permStart w:id="896165962" w:edGrp="everyone"/>
      <w:tr w:rsidR="00264E1E" w:rsidRPr="006E0C81" w14:paraId="64E13C7E" w14:textId="77777777" w:rsidTr="000449BC">
        <w:trPr>
          <w:trHeight w:hRule="exact" w:val="284"/>
        </w:trPr>
        <w:tc>
          <w:tcPr>
            <w:tcW w:w="3969" w:type="dxa"/>
          </w:tcPr>
          <w:p w14:paraId="35AF46A8" w14:textId="77777777" w:rsidR="00264E1E" w:rsidRPr="006E0C81" w:rsidRDefault="00264E1E" w:rsidP="00352727">
            <w:pPr>
              <w:widowControl w:val="0"/>
              <w:spacing w:before="60" w:after="60"/>
              <w:jc w:val="both"/>
              <w:rPr>
                <w:rFonts w:ascii="Sansa Pro Nor" w:hAnsi="Sansa Pro Nor" w:cs="Tahoma"/>
                <w:szCs w:val="18"/>
              </w:rPr>
            </w:pPr>
            <w:r w:rsidRPr="006E0C81">
              <w:rPr>
                <w:rFonts w:ascii="Sansa Pro Nor" w:hAnsi="Sansa Pro Nor" w:cs="Tahoma"/>
                <w:szCs w:val="18"/>
              </w:rPr>
              <w:fldChar w:fldCharType="begin">
                <w:ffData>
                  <w:name w:val=""/>
                  <w:enabled/>
                  <w:calcOnExit w:val="0"/>
                  <w:checkBox>
                    <w:sizeAuto/>
                    <w:default w:val="0"/>
                  </w:checkBox>
                </w:ffData>
              </w:fldChar>
            </w:r>
            <w:r w:rsidRPr="006E0C81">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sidRPr="006E0C81">
              <w:rPr>
                <w:rFonts w:ascii="Sansa Pro Nor" w:hAnsi="Sansa Pro Nor" w:cs="Tahoma"/>
                <w:szCs w:val="18"/>
              </w:rPr>
              <w:fldChar w:fldCharType="end"/>
            </w:r>
            <w:permEnd w:id="896165962"/>
            <w:r w:rsidRPr="006E0C81">
              <w:rPr>
                <w:rFonts w:ascii="Sansa Pro Nor" w:hAnsi="Sansa Pro Nor" w:cs="Tahoma"/>
                <w:szCs w:val="18"/>
              </w:rPr>
              <w:t xml:space="preserve">  jiné/ostatní benefity</w:t>
            </w:r>
          </w:p>
        </w:tc>
        <w:tc>
          <w:tcPr>
            <w:tcW w:w="5103" w:type="dxa"/>
          </w:tcPr>
          <w:p w14:paraId="20366B0F" w14:textId="47957B80" w:rsidR="00264E1E" w:rsidRPr="006E0C81" w:rsidRDefault="00FD6390" w:rsidP="00352727">
            <w:pPr>
              <w:widowControl w:val="0"/>
              <w:spacing w:before="60" w:after="60"/>
              <w:ind w:left="357" w:hanging="357"/>
              <w:jc w:val="both"/>
              <w:rPr>
                <w:rFonts w:ascii="Sansa Pro Nor" w:hAnsi="Sansa Pro Nor" w:cs="Tahoma"/>
                <w:szCs w:val="18"/>
              </w:rPr>
            </w:pPr>
            <w:r>
              <w:rPr>
                <w:rFonts w:ascii="Sansa Pro Nor" w:hAnsi="Sansa Pro Nor" w:cs="Tahoma"/>
                <w:szCs w:val="18"/>
              </w:rPr>
              <w:fldChar w:fldCharType="begin">
                <w:ffData>
                  <w:name w:val=""/>
                  <w:enabled/>
                  <w:calcOnExit w:val="0"/>
                  <w:checkBox>
                    <w:sizeAuto/>
                    <w:default w:val="1"/>
                  </w:checkBox>
                </w:ffData>
              </w:fldChar>
            </w:r>
            <w:r>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Pr>
                <w:rFonts w:ascii="Sansa Pro Nor" w:hAnsi="Sansa Pro Nor" w:cs="Tahoma"/>
                <w:szCs w:val="18"/>
              </w:rPr>
              <w:fldChar w:fldCharType="end"/>
            </w:r>
            <w:r w:rsidR="00264E1E" w:rsidRPr="006E0C81">
              <w:rPr>
                <w:rFonts w:ascii="Sansa Pro Nor" w:hAnsi="Sansa Pro Nor" w:cs="Tahoma"/>
                <w:szCs w:val="18"/>
              </w:rPr>
              <w:t xml:space="preserve">  služby zdravotnických zařízení</w:t>
            </w:r>
          </w:p>
          <w:p w14:paraId="62B5D1A0" w14:textId="77777777" w:rsidR="00264E1E" w:rsidRPr="006E0C81" w:rsidRDefault="00264E1E" w:rsidP="00352727">
            <w:pPr>
              <w:widowControl w:val="0"/>
              <w:spacing w:before="60" w:after="60"/>
              <w:ind w:left="357" w:hanging="357"/>
              <w:jc w:val="both"/>
              <w:rPr>
                <w:rFonts w:ascii="Sansa Pro Nor" w:hAnsi="Sansa Pro Nor" w:cs="Tahoma"/>
                <w:szCs w:val="18"/>
              </w:rPr>
            </w:pPr>
          </w:p>
          <w:p w14:paraId="7437C349" w14:textId="77777777" w:rsidR="00264E1E" w:rsidRPr="006E0C81" w:rsidRDefault="00264E1E" w:rsidP="00352727">
            <w:pPr>
              <w:widowControl w:val="0"/>
              <w:spacing w:before="60" w:after="60"/>
              <w:ind w:left="357" w:hanging="357"/>
              <w:jc w:val="both"/>
              <w:rPr>
                <w:rFonts w:ascii="Sansa Pro Nor" w:hAnsi="Sansa Pro Nor" w:cs="Tahoma"/>
                <w:szCs w:val="18"/>
              </w:rPr>
            </w:pPr>
          </w:p>
          <w:p w14:paraId="1A4BB165" w14:textId="77777777" w:rsidR="00264E1E" w:rsidRPr="006E0C81" w:rsidRDefault="00264E1E" w:rsidP="00352727">
            <w:pPr>
              <w:widowControl w:val="0"/>
              <w:spacing w:before="60" w:after="60"/>
              <w:ind w:left="357" w:hanging="357"/>
              <w:jc w:val="both"/>
              <w:rPr>
                <w:rFonts w:ascii="Sansa Pro Nor" w:hAnsi="Sansa Pro Nor" w:cs="Tahoma"/>
                <w:szCs w:val="18"/>
              </w:rPr>
            </w:pPr>
          </w:p>
        </w:tc>
      </w:tr>
    </w:tbl>
    <w:p w14:paraId="2FDA8E95" w14:textId="307C1220" w:rsidR="00264E1E" w:rsidRPr="006E0C81" w:rsidRDefault="00264E1E" w:rsidP="00352727">
      <w:pPr>
        <w:widowControl w:val="0"/>
        <w:numPr>
          <w:ilvl w:val="0"/>
          <w:numId w:val="1"/>
        </w:numPr>
        <w:spacing w:before="120" w:after="120"/>
        <w:jc w:val="both"/>
        <w:rPr>
          <w:rFonts w:ascii="Sansa Pro Nor" w:hAnsi="Sansa Pro Nor" w:cs="Tahoma"/>
          <w:szCs w:val="18"/>
        </w:rPr>
      </w:pPr>
      <w:r w:rsidRPr="006E0C81">
        <w:rPr>
          <w:rFonts w:ascii="Sansa Pro Nor" w:hAnsi="Sansa Pro Nor" w:cs="Tahoma"/>
          <w:szCs w:val="18"/>
        </w:rPr>
        <w:t>Klient si tímto objednává následující produkty společnosti</w:t>
      </w:r>
      <w:r w:rsidR="00E840F7">
        <w:rPr>
          <w:rFonts w:ascii="Sansa Pro Nor" w:hAnsi="Sansa Pro Nor" w:cs="Tahoma"/>
          <w:szCs w:val="18"/>
        </w:rPr>
        <w:t xml:space="preserve"> </w:t>
      </w:r>
      <w:proofErr w:type="spellStart"/>
      <w:r w:rsidR="00A932D7">
        <w:rPr>
          <w:rFonts w:ascii="Sansa Pro Nor" w:hAnsi="Sansa Pro Nor" w:cs="Tahoma"/>
          <w:szCs w:val="18"/>
        </w:rPr>
        <w:t>Pluxee</w:t>
      </w:r>
      <w:proofErr w:type="spellEnd"/>
      <w:r w:rsidRPr="006E0C81">
        <w:rPr>
          <w:rFonts w:ascii="Sansa Pro Nor" w:hAnsi="Sansa Pro Nor" w:cs="Tahoma"/>
          <w:szCs w:val="18"/>
        </w:rPr>
        <w:t>, upravené ve VOP, které slouží k úhradě Benefitů nebo k</w:t>
      </w:r>
      <w:r w:rsidRPr="006E0C81">
        <w:rPr>
          <w:rFonts w:ascii="Times New Roman" w:hAnsi="Times New Roman"/>
          <w:szCs w:val="18"/>
        </w:rPr>
        <w:t> </w:t>
      </w:r>
      <w:r w:rsidRPr="006E0C81">
        <w:rPr>
          <w:rFonts w:ascii="Sansa Pro Nor" w:hAnsi="Sansa Pro Nor" w:cs="Tahoma"/>
          <w:szCs w:val="18"/>
        </w:rPr>
        <w:t>převodu prostředků na nepeněžní plnění („</w:t>
      </w:r>
      <w:r w:rsidRPr="006E0C81">
        <w:rPr>
          <w:rFonts w:ascii="Sansa Pro Nor" w:hAnsi="Sansa Pro Nor" w:cs="Tahoma"/>
          <w:b/>
          <w:szCs w:val="18"/>
        </w:rPr>
        <w:t>Produkty</w:t>
      </w:r>
      <w:r w:rsidRPr="006E0C81">
        <w:rPr>
          <w:rFonts w:ascii="Sansa Pro Nor" w:hAnsi="Sansa Pro Nor" w:cs="Tahoma"/>
          <w:szCs w:val="18"/>
        </w:rPr>
        <w:t>“):</w:t>
      </w:r>
    </w:p>
    <w:tbl>
      <w:tblPr>
        <w:tblW w:w="9456" w:type="dxa"/>
        <w:tblInd w:w="675" w:type="dxa"/>
        <w:tblLayout w:type="fixed"/>
        <w:tblLook w:val="04A0" w:firstRow="1" w:lastRow="0" w:firstColumn="1" w:lastColumn="0" w:noHBand="0" w:noVBand="1"/>
      </w:tblPr>
      <w:tblGrid>
        <w:gridCol w:w="2835"/>
        <w:gridCol w:w="2268"/>
        <w:gridCol w:w="2268"/>
        <w:gridCol w:w="2085"/>
      </w:tblGrid>
      <w:tr w:rsidR="00663E8D" w:rsidRPr="006E0C81" w14:paraId="7C2A4C55" w14:textId="77777777" w:rsidTr="000449BC">
        <w:trPr>
          <w:trHeight w:hRule="exact" w:val="342"/>
        </w:trPr>
        <w:tc>
          <w:tcPr>
            <w:tcW w:w="2835" w:type="dxa"/>
          </w:tcPr>
          <w:p w14:paraId="6E9CB7AD" w14:textId="579C7D4C" w:rsidR="00663E8D" w:rsidRPr="006E0C81" w:rsidRDefault="00FD6390" w:rsidP="00663E8D">
            <w:pPr>
              <w:widowControl w:val="0"/>
              <w:spacing w:before="60" w:after="60"/>
              <w:ind w:right="-567"/>
              <w:jc w:val="both"/>
              <w:rPr>
                <w:rFonts w:ascii="Sansa Pro Nor" w:hAnsi="Sansa Pro Nor" w:cs="Tahoma"/>
                <w:szCs w:val="18"/>
              </w:rPr>
            </w:pPr>
            <w:r>
              <w:rPr>
                <w:rFonts w:ascii="Sansa Pro Nor" w:hAnsi="Sansa Pro Nor" w:cs="Tahoma"/>
                <w:szCs w:val="18"/>
              </w:rPr>
              <w:fldChar w:fldCharType="begin">
                <w:ffData>
                  <w:name w:val=""/>
                  <w:enabled/>
                  <w:calcOnExit w:val="0"/>
                  <w:checkBox>
                    <w:sizeAuto/>
                    <w:default w:val="1"/>
                  </w:checkBox>
                </w:ffData>
              </w:fldChar>
            </w:r>
            <w:r>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Pr>
                <w:rFonts w:ascii="Sansa Pro Nor" w:hAnsi="Sansa Pro Nor" w:cs="Tahoma"/>
                <w:szCs w:val="18"/>
              </w:rPr>
              <w:fldChar w:fldCharType="end"/>
            </w:r>
            <w:r w:rsidR="00663E8D" w:rsidRPr="006E0C81">
              <w:rPr>
                <w:rFonts w:ascii="Sansa Pro Nor" w:hAnsi="Sansa Pro Nor" w:cs="Tahoma"/>
                <w:szCs w:val="18"/>
              </w:rPr>
              <w:t xml:space="preserve">  </w:t>
            </w:r>
            <w:r w:rsidR="00AF1730">
              <w:rPr>
                <w:rFonts w:ascii="Sansa Pro Nor" w:hAnsi="Sansa Pro Nor" w:cs="Tahoma"/>
                <w:szCs w:val="18"/>
              </w:rPr>
              <w:t xml:space="preserve">Poukázka </w:t>
            </w:r>
            <w:r w:rsidR="00663E8D" w:rsidRPr="006E0C81">
              <w:rPr>
                <w:rFonts w:ascii="Sansa Pro Nor" w:hAnsi="Sansa Pro Nor" w:cs="Tahoma"/>
                <w:szCs w:val="18"/>
              </w:rPr>
              <w:t xml:space="preserve">Gastro </w:t>
            </w:r>
            <w:r w:rsidR="00691059">
              <w:rPr>
                <w:rFonts w:ascii="Sansa Pro Nor" w:hAnsi="Sansa Pro Nor" w:cs="Tahoma"/>
                <w:szCs w:val="18"/>
              </w:rPr>
              <w:t xml:space="preserve"> </w:t>
            </w:r>
          </w:p>
          <w:p w14:paraId="0D3F67FA" w14:textId="77777777" w:rsidR="00663E8D" w:rsidRPr="006E0C81" w:rsidRDefault="00663E8D" w:rsidP="005459C1">
            <w:pPr>
              <w:widowControl w:val="0"/>
              <w:spacing w:before="60" w:after="60"/>
              <w:ind w:right="-567"/>
              <w:jc w:val="both"/>
              <w:rPr>
                <w:rFonts w:ascii="Sansa Pro Nor" w:hAnsi="Sansa Pro Nor" w:cs="Tahoma"/>
                <w:szCs w:val="18"/>
              </w:rPr>
            </w:pPr>
          </w:p>
        </w:tc>
        <w:permStart w:id="1344103906" w:edGrp="everyone"/>
        <w:tc>
          <w:tcPr>
            <w:tcW w:w="2268" w:type="dxa"/>
          </w:tcPr>
          <w:p w14:paraId="5484ACAC" w14:textId="27690757" w:rsidR="00663E8D" w:rsidRPr="006E0C81" w:rsidRDefault="00254109" w:rsidP="00663E8D">
            <w:pPr>
              <w:widowControl w:val="0"/>
              <w:spacing w:before="60" w:after="120"/>
              <w:jc w:val="both"/>
              <w:rPr>
                <w:rFonts w:ascii="Sansa Pro Nor" w:hAnsi="Sansa Pro Nor" w:cs="Tahoma"/>
                <w:szCs w:val="18"/>
              </w:rPr>
            </w:pPr>
            <w:r w:rsidRPr="006E0C81">
              <w:rPr>
                <w:rFonts w:ascii="Sansa Pro Nor" w:hAnsi="Sansa Pro Nor" w:cs="Tahoma"/>
                <w:szCs w:val="18"/>
              </w:rPr>
              <w:fldChar w:fldCharType="begin">
                <w:ffData>
                  <w:name w:val=""/>
                  <w:enabled/>
                  <w:calcOnExit w:val="0"/>
                  <w:checkBox>
                    <w:sizeAuto/>
                    <w:default w:val="0"/>
                  </w:checkBox>
                </w:ffData>
              </w:fldChar>
            </w:r>
            <w:r w:rsidRPr="006E0C81">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sidRPr="006E0C81">
              <w:rPr>
                <w:rFonts w:ascii="Sansa Pro Nor" w:hAnsi="Sansa Pro Nor" w:cs="Tahoma"/>
                <w:szCs w:val="18"/>
              </w:rPr>
              <w:fldChar w:fldCharType="end"/>
            </w:r>
            <w:permEnd w:id="1344103906"/>
            <w:r w:rsidRPr="006E0C81">
              <w:rPr>
                <w:rFonts w:ascii="Sansa Pro Nor" w:hAnsi="Sansa Pro Nor" w:cs="Tahoma"/>
                <w:szCs w:val="18"/>
              </w:rPr>
              <w:t xml:space="preserve">  </w:t>
            </w:r>
            <w:r>
              <w:rPr>
                <w:rFonts w:ascii="Sansa Pro Nor" w:hAnsi="Sansa Pro Nor" w:cs="Tahoma"/>
                <w:szCs w:val="18"/>
              </w:rPr>
              <w:t>Poukázka Dárek</w:t>
            </w:r>
          </w:p>
        </w:tc>
        <w:permStart w:id="671618430" w:edGrp="everyone"/>
        <w:tc>
          <w:tcPr>
            <w:tcW w:w="2268" w:type="dxa"/>
          </w:tcPr>
          <w:p w14:paraId="00E12DF0" w14:textId="43385CA3" w:rsidR="00663E8D" w:rsidRPr="006E0C81" w:rsidRDefault="00663E8D" w:rsidP="00663E8D">
            <w:pPr>
              <w:widowControl w:val="0"/>
              <w:spacing w:before="60" w:after="60"/>
              <w:jc w:val="both"/>
              <w:rPr>
                <w:rFonts w:ascii="Sansa Pro Nor" w:hAnsi="Sansa Pro Nor" w:cs="Tahoma"/>
                <w:szCs w:val="18"/>
              </w:rPr>
            </w:pPr>
            <w:r w:rsidRPr="006E0C81">
              <w:rPr>
                <w:rFonts w:ascii="Sansa Pro Nor" w:hAnsi="Sansa Pro Nor" w:cs="Tahoma"/>
                <w:szCs w:val="18"/>
              </w:rPr>
              <w:fldChar w:fldCharType="begin">
                <w:ffData>
                  <w:name w:val=""/>
                  <w:enabled/>
                  <w:calcOnExit w:val="0"/>
                  <w:checkBox>
                    <w:sizeAuto/>
                    <w:default w:val="0"/>
                  </w:checkBox>
                </w:ffData>
              </w:fldChar>
            </w:r>
            <w:r w:rsidRPr="006E0C81">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sidRPr="006E0C81">
              <w:rPr>
                <w:rFonts w:ascii="Sansa Pro Nor" w:hAnsi="Sansa Pro Nor" w:cs="Tahoma"/>
                <w:szCs w:val="18"/>
              </w:rPr>
              <w:fldChar w:fldCharType="end"/>
            </w:r>
            <w:permEnd w:id="671618430"/>
            <w:r w:rsidRPr="006E0C81">
              <w:rPr>
                <w:rFonts w:ascii="Sansa Pro Nor" w:hAnsi="Sansa Pro Nor" w:cs="Tahoma"/>
                <w:szCs w:val="18"/>
              </w:rPr>
              <w:t xml:space="preserve">  Cafeteria</w:t>
            </w:r>
          </w:p>
          <w:p w14:paraId="59ABEF6E" w14:textId="77777777" w:rsidR="00663E8D" w:rsidRPr="006E0C81" w:rsidRDefault="00663E8D" w:rsidP="009F4393">
            <w:pPr>
              <w:widowControl w:val="0"/>
              <w:spacing w:before="60" w:after="60"/>
              <w:jc w:val="both"/>
              <w:rPr>
                <w:rFonts w:ascii="Sansa Pro Nor" w:hAnsi="Sansa Pro Nor" w:cs="Tahoma"/>
                <w:szCs w:val="18"/>
              </w:rPr>
            </w:pPr>
          </w:p>
        </w:tc>
        <w:tc>
          <w:tcPr>
            <w:tcW w:w="2085" w:type="dxa"/>
          </w:tcPr>
          <w:p w14:paraId="340D455A" w14:textId="77777777" w:rsidR="00663E8D" w:rsidRPr="006E0C81" w:rsidRDefault="00663E8D" w:rsidP="00663E8D">
            <w:pPr>
              <w:widowControl w:val="0"/>
              <w:spacing w:before="60" w:after="60"/>
              <w:jc w:val="both"/>
              <w:rPr>
                <w:rFonts w:ascii="Sansa Pro Nor" w:hAnsi="Sansa Pro Nor" w:cs="Tahoma"/>
                <w:szCs w:val="18"/>
              </w:rPr>
            </w:pPr>
          </w:p>
        </w:tc>
      </w:tr>
      <w:permStart w:id="1649083220" w:edGrp="everyone"/>
      <w:tr w:rsidR="00663E8D" w:rsidRPr="006E0C81" w14:paraId="08498992" w14:textId="77777777" w:rsidTr="000449BC">
        <w:trPr>
          <w:trHeight w:hRule="exact" w:val="342"/>
        </w:trPr>
        <w:tc>
          <w:tcPr>
            <w:tcW w:w="2835" w:type="dxa"/>
          </w:tcPr>
          <w:p w14:paraId="7DBF5362" w14:textId="77777777" w:rsidR="00663E8D" w:rsidRPr="006E0C81" w:rsidRDefault="00663E8D" w:rsidP="00663E8D">
            <w:pPr>
              <w:widowControl w:val="0"/>
              <w:spacing w:before="60" w:after="60"/>
              <w:ind w:right="-567"/>
              <w:jc w:val="both"/>
              <w:rPr>
                <w:rFonts w:ascii="Sansa Pro Nor" w:hAnsi="Sansa Pro Nor" w:cs="Tahoma"/>
                <w:szCs w:val="18"/>
              </w:rPr>
            </w:pPr>
            <w:r w:rsidRPr="006E0C81">
              <w:rPr>
                <w:rFonts w:ascii="Sansa Pro Nor" w:hAnsi="Sansa Pro Nor" w:cs="Tahoma"/>
                <w:szCs w:val="18"/>
              </w:rPr>
              <w:fldChar w:fldCharType="begin">
                <w:ffData>
                  <w:name w:val=""/>
                  <w:enabled/>
                  <w:calcOnExit w:val="0"/>
                  <w:checkBox>
                    <w:sizeAuto/>
                    <w:default w:val="0"/>
                  </w:checkBox>
                </w:ffData>
              </w:fldChar>
            </w:r>
            <w:r w:rsidRPr="006E0C81">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sidRPr="006E0C81">
              <w:rPr>
                <w:rFonts w:ascii="Sansa Pro Nor" w:hAnsi="Sansa Pro Nor" w:cs="Tahoma"/>
                <w:szCs w:val="18"/>
              </w:rPr>
              <w:fldChar w:fldCharType="end"/>
            </w:r>
            <w:permEnd w:id="1649083220"/>
            <w:r w:rsidRPr="006E0C81">
              <w:rPr>
                <w:rFonts w:ascii="Sansa Pro Nor" w:hAnsi="Sansa Pro Nor" w:cs="Tahoma"/>
                <w:szCs w:val="18"/>
              </w:rPr>
              <w:t xml:space="preserve">  </w:t>
            </w:r>
            <w:r w:rsidR="00AF1730">
              <w:rPr>
                <w:rFonts w:ascii="Sansa Pro Nor" w:hAnsi="Sansa Pro Nor" w:cs="Tahoma"/>
                <w:szCs w:val="18"/>
              </w:rPr>
              <w:t xml:space="preserve">Karta </w:t>
            </w:r>
            <w:r w:rsidRPr="006E0C81">
              <w:rPr>
                <w:rFonts w:ascii="Sansa Pro Nor" w:hAnsi="Sansa Pro Nor" w:cs="Tahoma"/>
                <w:szCs w:val="18"/>
              </w:rPr>
              <w:t xml:space="preserve">Gastro </w:t>
            </w:r>
          </w:p>
          <w:p w14:paraId="2FEED635" w14:textId="77777777" w:rsidR="00663E8D" w:rsidRPr="006E0C81" w:rsidRDefault="00663E8D" w:rsidP="00663E8D">
            <w:pPr>
              <w:widowControl w:val="0"/>
              <w:spacing w:before="60" w:after="60"/>
              <w:ind w:right="-567"/>
              <w:jc w:val="both"/>
              <w:rPr>
                <w:rFonts w:ascii="Sansa Pro Nor" w:hAnsi="Sansa Pro Nor" w:cs="Tahoma"/>
                <w:szCs w:val="18"/>
              </w:rPr>
            </w:pPr>
          </w:p>
          <w:p w14:paraId="789C6F9D" w14:textId="77777777" w:rsidR="00663E8D" w:rsidRPr="006E0C81" w:rsidRDefault="00663E8D" w:rsidP="00663E8D">
            <w:pPr>
              <w:widowControl w:val="0"/>
              <w:spacing w:before="60" w:after="60"/>
              <w:ind w:right="-567"/>
              <w:jc w:val="both"/>
              <w:rPr>
                <w:rFonts w:ascii="Sansa Pro Nor" w:hAnsi="Sansa Pro Nor" w:cs="Tahoma"/>
                <w:szCs w:val="18"/>
              </w:rPr>
            </w:pPr>
          </w:p>
          <w:p w14:paraId="2472DB5D" w14:textId="77777777" w:rsidR="00663E8D" w:rsidRPr="006E0C81" w:rsidRDefault="00663E8D" w:rsidP="00663E8D">
            <w:pPr>
              <w:widowControl w:val="0"/>
              <w:spacing w:before="60" w:after="60"/>
              <w:ind w:right="-567"/>
              <w:jc w:val="both"/>
              <w:rPr>
                <w:rFonts w:ascii="Sansa Pro Nor" w:hAnsi="Sansa Pro Nor" w:cs="Tahoma"/>
                <w:szCs w:val="18"/>
              </w:rPr>
            </w:pPr>
          </w:p>
          <w:p w14:paraId="6556460A" w14:textId="77777777" w:rsidR="00663E8D" w:rsidRPr="006E0C81" w:rsidRDefault="00663E8D" w:rsidP="00663E8D">
            <w:pPr>
              <w:widowControl w:val="0"/>
              <w:spacing w:before="60" w:after="60"/>
              <w:ind w:right="-567"/>
              <w:jc w:val="both"/>
              <w:rPr>
                <w:rFonts w:ascii="Sansa Pro Nor" w:hAnsi="Sansa Pro Nor" w:cs="Tahoma"/>
                <w:szCs w:val="18"/>
              </w:rPr>
            </w:pPr>
          </w:p>
          <w:p w14:paraId="39C9E3DF" w14:textId="77777777" w:rsidR="00663E8D" w:rsidRPr="006E0C81" w:rsidRDefault="00663E8D" w:rsidP="00663E8D">
            <w:pPr>
              <w:widowControl w:val="0"/>
              <w:spacing w:before="60" w:after="60"/>
              <w:jc w:val="both"/>
              <w:rPr>
                <w:rFonts w:ascii="Sansa Pro Nor" w:hAnsi="Sansa Pro Nor" w:cs="Tahoma"/>
                <w:szCs w:val="18"/>
              </w:rPr>
            </w:pPr>
          </w:p>
        </w:tc>
        <w:tc>
          <w:tcPr>
            <w:tcW w:w="2268" w:type="dxa"/>
          </w:tcPr>
          <w:p w14:paraId="1137AD9E" w14:textId="1DA1DE89" w:rsidR="00663E8D" w:rsidRPr="006E0C81" w:rsidRDefault="00663E8D" w:rsidP="00663E8D">
            <w:pPr>
              <w:widowControl w:val="0"/>
              <w:spacing w:before="60" w:after="60"/>
              <w:jc w:val="both"/>
              <w:rPr>
                <w:rFonts w:ascii="Sansa Pro Nor" w:hAnsi="Sansa Pro Nor" w:cs="Tahoma"/>
                <w:szCs w:val="18"/>
              </w:rPr>
            </w:pPr>
          </w:p>
        </w:tc>
        <w:permStart w:id="912015712" w:edGrp="everyone"/>
        <w:tc>
          <w:tcPr>
            <w:tcW w:w="2268" w:type="dxa"/>
          </w:tcPr>
          <w:p w14:paraId="200C4471" w14:textId="7C75FE5F" w:rsidR="00663E8D" w:rsidRPr="006E0C81" w:rsidRDefault="00663E8D" w:rsidP="00663E8D">
            <w:pPr>
              <w:widowControl w:val="0"/>
              <w:spacing w:before="60" w:after="60"/>
              <w:jc w:val="both"/>
              <w:rPr>
                <w:rFonts w:ascii="Sansa Pro Nor" w:hAnsi="Sansa Pro Nor" w:cs="Tahoma"/>
                <w:szCs w:val="18"/>
              </w:rPr>
            </w:pPr>
            <w:r w:rsidRPr="006E0C81">
              <w:rPr>
                <w:rFonts w:ascii="Sansa Pro Nor" w:hAnsi="Sansa Pro Nor" w:cs="Tahoma"/>
                <w:szCs w:val="18"/>
              </w:rPr>
              <w:fldChar w:fldCharType="begin">
                <w:ffData>
                  <w:name w:val=""/>
                  <w:enabled/>
                  <w:calcOnExit w:val="0"/>
                  <w:checkBox>
                    <w:sizeAuto/>
                    <w:default w:val="0"/>
                  </w:checkBox>
                </w:ffData>
              </w:fldChar>
            </w:r>
            <w:r w:rsidRPr="006E0C81">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sidRPr="006E0C81">
              <w:rPr>
                <w:rFonts w:ascii="Sansa Pro Nor" w:hAnsi="Sansa Pro Nor" w:cs="Tahoma"/>
                <w:szCs w:val="18"/>
              </w:rPr>
              <w:fldChar w:fldCharType="end"/>
            </w:r>
            <w:permEnd w:id="912015712"/>
            <w:r w:rsidRPr="006E0C81">
              <w:rPr>
                <w:rFonts w:ascii="Sansa Pro Nor" w:hAnsi="Sansa Pro Nor" w:cs="Tahoma"/>
                <w:szCs w:val="18"/>
              </w:rPr>
              <w:t xml:space="preserve">  </w:t>
            </w:r>
            <w:proofErr w:type="spellStart"/>
            <w:r w:rsidRPr="006E0C81">
              <w:rPr>
                <w:rFonts w:ascii="Sansa Pro Nor" w:hAnsi="Sansa Pro Nor" w:cs="Tahoma"/>
                <w:szCs w:val="18"/>
              </w:rPr>
              <w:t>MojeBonusy</w:t>
            </w:r>
            <w:proofErr w:type="spellEnd"/>
          </w:p>
          <w:p w14:paraId="11AA65D1" w14:textId="77777777" w:rsidR="00663E8D" w:rsidRPr="006E0C81" w:rsidRDefault="00663E8D" w:rsidP="009F4393">
            <w:pPr>
              <w:widowControl w:val="0"/>
              <w:spacing w:before="60" w:after="60"/>
              <w:jc w:val="both"/>
              <w:rPr>
                <w:rFonts w:ascii="Sansa Pro Nor" w:hAnsi="Sansa Pro Nor" w:cs="Tahoma"/>
                <w:szCs w:val="18"/>
              </w:rPr>
            </w:pPr>
          </w:p>
        </w:tc>
        <w:tc>
          <w:tcPr>
            <w:tcW w:w="2085" w:type="dxa"/>
          </w:tcPr>
          <w:p w14:paraId="5110B055" w14:textId="77777777" w:rsidR="00663E8D" w:rsidRPr="006E0C81" w:rsidRDefault="00663E8D" w:rsidP="00663E8D">
            <w:pPr>
              <w:widowControl w:val="0"/>
              <w:spacing w:before="60" w:after="60"/>
              <w:jc w:val="both"/>
              <w:rPr>
                <w:rFonts w:ascii="Sansa Pro Nor" w:hAnsi="Sansa Pro Nor" w:cs="Tahoma"/>
                <w:szCs w:val="18"/>
              </w:rPr>
            </w:pPr>
          </w:p>
        </w:tc>
      </w:tr>
      <w:permStart w:id="237516947" w:edGrp="everyone"/>
      <w:tr w:rsidR="00663E8D" w:rsidRPr="006E0C81" w14:paraId="1B233616" w14:textId="77777777" w:rsidTr="000449BC">
        <w:trPr>
          <w:trHeight w:hRule="exact" w:val="342"/>
        </w:trPr>
        <w:tc>
          <w:tcPr>
            <w:tcW w:w="2835" w:type="dxa"/>
          </w:tcPr>
          <w:p w14:paraId="082F4D9B" w14:textId="77777777" w:rsidR="00663E8D" w:rsidRPr="006E0C81" w:rsidRDefault="00663E8D" w:rsidP="00663E8D">
            <w:pPr>
              <w:widowControl w:val="0"/>
              <w:spacing w:before="60" w:after="60"/>
              <w:jc w:val="both"/>
              <w:rPr>
                <w:rFonts w:ascii="Sansa Pro Nor" w:hAnsi="Sansa Pro Nor" w:cs="Tahoma"/>
                <w:szCs w:val="18"/>
              </w:rPr>
            </w:pPr>
            <w:r w:rsidRPr="006E0C81">
              <w:rPr>
                <w:rFonts w:ascii="Sansa Pro Nor" w:hAnsi="Sansa Pro Nor" w:cs="Tahoma"/>
                <w:szCs w:val="18"/>
              </w:rPr>
              <w:fldChar w:fldCharType="begin">
                <w:ffData>
                  <w:name w:val=""/>
                  <w:enabled/>
                  <w:calcOnExit w:val="0"/>
                  <w:checkBox>
                    <w:sizeAuto/>
                    <w:default w:val="0"/>
                  </w:checkBox>
                </w:ffData>
              </w:fldChar>
            </w:r>
            <w:r w:rsidRPr="006E0C81">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sidRPr="006E0C81">
              <w:rPr>
                <w:rFonts w:ascii="Sansa Pro Nor" w:hAnsi="Sansa Pro Nor" w:cs="Tahoma"/>
                <w:szCs w:val="18"/>
              </w:rPr>
              <w:fldChar w:fldCharType="end"/>
            </w:r>
            <w:permEnd w:id="237516947"/>
            <w:r w:rsidRPr="006E0C81">
              <w:rPr>
                <w:rFonts w:ascii="Sansa Pro Nor" w:hAnsi="Sansa Pro Nor" w:cs="Tahoma"/>
                <w:szCs w:val="18"/>
              </w:rPr>
              <w:t xml:space="preserve">  </w:t>
            </w:r>
            <w:r w:rsidR="00AF1730">
              <w:rPr>
                <w:rFonts w:ascii="Sansa Pro Nor" w:hAnsi="Sansa Pro Nor" w:cs="Tahoma"/>
                <w:szCs w:val="18"/>
              </w:rPr>
              <w:t xml:space="preserve">Poukázka </w:t>
            </w:r>
            <w:r w:rsidRPr="006E0C81">
              <w:rPr>
                <w:rFonts w:ascii="Sansa Pro Nor" w:hAnsi="Sansa Pro Nor" w:cs="Tahoma"/>
                <w:szCs w:val="18"/>
              </w:rPr>
              <w:t xml:space="preserve">Flexi </w:t>
            </w:r>
          </w:p>
        </w:tc>
        <w:tc>
          <w:tcPr>
            <w:tcW w:w="2268" w:type="dxa"/>
          </w:tcPr>
          <w:p w14:paraId="19C0E331" w14:textId="0C21CC75" w:rsidR="00663E8D" w:rsidRPr="006E0C81" w:rsidRDefault="00663E8D" w:rsidP="00663E8D">
            <w:pPr>
              <w:widowControl w:val="0"/>
              <w:spacing w:before="60" w:after="60"/>
              <w:jc w:val="both"/>
              <w:rPr>
                <w:rFonts w:ascii="Sansa Pro Nor" w:hAnsi="Sansa Pro Nor" w:cs="Tahoma"/>
                <w:szCs w:val="18"/>
              </w:rPr>
            </w:pPr>
          </w:p>
        </w:tc>
        <w:permStart w:id="1922055094" w:edGrp="everyone"/>
        <w:tc>
          <w:tcPr>
            <w:tcW w:w="2268" w:type="dxa"/>
          </w:tcPr>
          <w:p w14:paraId="17D884E7" w14:textId="0E37399A" w:rsidR="00663E8D" w:rsidRPr="006E0C81" w:rsidRDefault="00663E8D" w:rsidP="00663E8D">
            <w:pPr>
              <w:widowControl w:val="0"/>
              <w:spacing w:before="60" w:after="60"/>
              <w:jc w:val="both"/>
              <w:rPr>
                <w:rFonts w:ascii="Sansa Pro Nor" w:hAnsi="Sansa Pro Nor" w:cs="Tahoma"/>
                <w:szCs w:val="18"/>
              </w:rPr>
            </w:pPr>
            <w:r w:rsidRPr="006E0C81">
              <w:rPr>
                <w:rFonts w:ascii="Sansa Pro Nor" w:hAnsi="Sansa Pro Nor" w:cs="Tahoma"/>
                <w:szCs w:val="18"/>
              </w:rPr>
              <w:fldChar w:fldCharType="begin">
                <w:ffData>
                  <w:name w:val=""/>
                  <w:enabled/>
                  <w:calcOnExit w:val="0"/>
                  <w:checkBox>
                    <w:sizeAuto/>
                    <w:default w:val="0"/>
                  </w:checkBox>
                </w:ffData>
              </w:fldChar>
            </w:r>
            <w:r w:rsidRPr="006E0C81">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sidRPr="006E0C81">
              <w:rPr>
                <w:rFonts w:ascii="Sansa Pro Nor" w:hAnsi="Sansa Pro Nor" w:cs="Tahoma"/>
                <w:szCs w:val="18"/>
              </w:rPr>
              <w:fldChar w:fldCharType="end"/>
            </w:r>
            <w:permEnd w:id="1922055094"/>
            <w:r w:rsidRPr="006E0C81">
              <w:rPr>
                <w:rFonts w:ascii="Sansa Pro Nor" w:hAnsi="Sansa Pro Nor" w:cs="Tahoma"/>
                <w:szCs w:val="18"/>
              </w:rPr>
              <w:t xml:space="preserve">  </w:t>
            </w:r>
            <w:proofErr w:type="spellStart"/>
            <w:r w:rsidRPr="006E0C81">
              <w:rPr>
                <w:rFonts w:ascii="Sansa Pro Nor" w:hAnsi="Sansa Pro Nor" w:cs="Tahoma"/>
                <w:szCs w:val="18"/>
              </w:rPr>
              <w:t>MujSwap</w:t>
            </w:r>
            <w:proofErr w:type="spellEnd"/>
          </w:p>
          <w:p w14:paraId="686F4AF0" w14:textId="77777777" w:rsidR="00663E8D" w:rsidRPr="006E0C81" w:rsidRDefault="00663E8D" w:rsidP="009F4393">
            <w:pPr>
              <w:widowControl w:val="0"/>
              <w:spacing w:before="60" w:after="60"/>
              <w:jc w:val="both"/>
              <w:rPr>
                <w:rFonts w:ascii="Sansa Pro Nor" w:hAnsi="Sansa Pro Nor" w:cs="Tahoma"/>
                <w:szCs w:val="18"/>
              </w:rPr>
            </w:pPr>
          </w:p>
        </w:tc>
        <w:tc>
          <w:tcPr>
            <w:tcW w:w="2085" w:type="dxa"/>
          </w:tcPr>
          <w:p w14:paraId="109ABBCC" w14:textId="77777777" w:rsidR="00663E8D" w:rsidRPr="006E0C81" w:rsidRDefault="00663E8D" w:rsidP="00663E8D">
            <w:pPr>
              <w:widowControl w:val="0"/>
              <w:spacing w:before="60" w:after="60"/>
              <w:jc w:val="both"/>
              <w:rPr>
                <w:rFonts w:ascii="Sansa Pro Nor" w:hAnsi="Sansa Pro Nor" w:cs="Tahoma"/>
                <w:szCs w:val="18"/>
              </w:rPr>
            </w:pPr>
          </w:p>
        </w:tc>
      </w:tr>
      <w:tr w:rsidR="00663E8D" w:rsidRPr="006E0C81" w14:paraId="53830600" w14:textId="77777777" w:rsidTr="000449BC">
        <w:trPr>
          <w:trHeight w:hRule="exact" w:val="342"/>
        </w:trPr>
        <w:tc>
          <w:tcPr>
            <w:tcW w:w="2835" w:type="dxa"/>
          </w:tcPr>
          <w:p w14:paraId="30DEAD94" w14:textId="72645332" w:rsidR="00663E8D" w:rsidRPr="006E0C81" w:rsidRDefault="00FD6390" w:rsidP="00663E8D">
            <w:pPr>
              <w:widowControl w:val="0"/>
              <w:spacing w:before="60" w:after="60"/>
              <w:jc w:val="both"/>
              <w:rPr>
                <w:rFonts w:ascii="Sansa Pro Nor" w:hAnsi="Sansa Pro Nor" w:cs="Tahoma"/>
                <w:szCs w:val="18"/>
              </w:rPr>
            </w:pPr>
            <w:r>
              <w:rPr>
                <w:rFonts w:ascii="Sansa Pro Nor" w:hAnsi="Sansa Pro Nor" w:cs="Tahoma"/>
                <w:szCs w:val="18"/>
              </w:rPr>
              <w:fldChar w:fldCharType="begin">
                <w:ffData>
                  <w:name w:val=""/>
                  <w:enabled/>
                  <w:calcOnExit w:val="0"/>
                  <w:checkBox>
                    <w:sizeAuto/>
                    <w:default w:val="1"/>
                  </w:checkBox>
                </w:ffData>
              </w:fldChar>
            </w:r>
            <w:r>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Pr>
                <w:rFonts w:ascii="Sansa Pro Nor" w:hAnsi="Sansa Pro Nor" w:cs="Tahoma"/>
                <w:szCs w:val="18"/>
              </w:rPr>
              <w:fldChar w:fldCharType="end"/>
            </w:r>
            <w:r w:rsidR="00663E8D" w:rsidRPr="006E0C81">
              <w:rPr>
                <w:rFonts w:ascii="Sansa Pro Nor" w:hAnsi="Sansa Pro Nor" w:cs="Tahoma"/>
                <w:szCs w:val="18"/>
              </w:rPr>
              <w:t xml:space="preserve">  </w:t>
            </w:r>
            <w:r w:rsidR="00AF1730">
              <w:rPr>
                <w:rFonts w:ascii="Sansa Pro Nor" w:hAnsi="Sansa Pro Nor" w:cs="Tahoma"/>
                <w:szCs w:val="18"/>
              </w:rPr>
              <w:t xml:space="preserve">Karta </w:t>
            </w:r>
            <w:r w:rsidR="00663E8D" w:rsidRPr="006E0C81">
              <w:rPr>
                <w:rFonts w:ascii="Sansa Pro Nor" w:hAnsi="Sansa Pro Nor" w:cs="Tahoma"/>
                <w:szCs w:val="18"/>
              </w:rPr>
              <w:t xml:space="preserve">Flexi </w:t>
            </w:r>
          </w:p>
        </w:tc>
        <w:tc>
          <w:tcPr>
            <w:tcW w:w="2268" w:type="dxa"/>
          </w:tcPr>
          <w:p w14:paraId="69B5DA75" w14:textId="77777777" w:rsidR="00663E8D" w:rsidRPr="006E0C81" w:rsidRDefault="00663E8D" w:rsidP="00663E8D">
            <w:pPr>
              <w:widowControl w:val="0"/>
              <w:spacing w:before="60" w:after="60"/>
              <w:jc w:val="both"/>
              <w:rPr>
                <w:rFonts w:ascii="Sansa Pro Nor" w:hAnsi="Sansa Pro Nor" w:cs="Tahoma"/>
                <w:szCs w:val="18"/>
              </w:rPr>
            </w:pPr>
          </w:p>
        </w:tc>
        <w:tc>
          <w:tcPr>
            <w:tcW w:w="2268" w:type="dxa"/>
          </w:tcPr>
          <w:p w14:paraId="008AB697" w14:textId="77777777" w:rsidR="00663E8D" w:rsidRPr="006E0C81" w:rsidRDefault="00663E8D" w:rsidP="00663E8D">
            <w:pPr>
              <w:widowControl w:val="0"/>
              <w:spacing w:before="60" w:after="60"/>
              <w:jc w:val="both"/>
              <w:rPr>
                <w:rFonts w:ascii="Sansa Pro Nor" w:hAnsi="Sansa Pro Nor" w:cs="Tahoma"/>
                <w:szCs w:val="18"/>
              </w:rPr>
            </w:pPr>
          </w:p>
        </w:tc>
        <w:tc>
          <w:tcPr>
            <w:tcW w:w="2085" w:type="dxa"/>
          </w:tcPr>
          <w:p w14:paraId="648B6A89" w14:textId="77777777" w:rsidR="00663E8D" w:rsidRPr="006E0C81" w:rsidRDefault="00663E8D" w:rsidP="00663E8D">
            <w:pPr>
              <w:widowControl w:val="0"/>
              <w:spacing w:before="60" w:after="60"/>
              <w:jc w:val="both"/>
              <w:rPr>
                <w:rFonts w:ascii="Sansa Pro Nor" w:hAnsi="Sansa Pro Nor" w:cs="Tahoma"/>
                <w:szCs w:val="18"/>
              </w:rPr>
            </w:pPr>
          </w:p>
        </w:tc>
      </w:tr>
    </w:tbl>
    <w:p w14:paraId="648A1972" w14:textId="77777777" w:rsidR="00264E1E" w:rsidRPr="006E0C81" w:rsidRDefault="00264E1E" w:rsidP="00957FF8">
      <w:pPr>
        <w:widowControl w:val="0"/>
        <w:numPr>
          <w:ilvl w:val="0"/>
          <w:numId w:val="1"/>
        </w:numPr>
        <w:spacing w:before="120" w:after="120"/>
        <w:jc w:val="both"/>
        <w:rPr>
          <w:rFonts w:ascii="Sansa Pro Nor" w:hAnsi="Sansa Pro Nor" w:cs="Tahoma"/>
          <w:szCs w:val="18"/>
        </w:rPr>
      </w:pPr>
      <w:permStart w:id="557277260" w:edGrp="everyone"/>
      <w:r w:rsidRPr="006E0C81">
        <w:rPr>
          <w:rFonts w:ascii="Sansa Pro Nor" w:hAnsi="Sansa Pro Nor" w:cs="Tahoma"/>
          <w:szCs w:val="18"/>
        </w:rPr>
        <w:t xml:space="preserve">Klient si přeje používat výše zvolené karetní produkty společnosti </w:t>
      </w:r>
      <w:proofErr w:type="spellStart"/>
      <w:r w:rsidR="00A932D7">
        <w:rPr>
          <w:rFonts w:ascii="Sansa Pro Nor" w:hAnsi="Sansa Pro Nor" w:cs="Tahoma"/>
          <w:szCs w:val="18"/>
        </w:rPr>
        <w:t>Pluxee</w:t>
      </w:r>
      <w:proofErr w:type="spellEnd"/>
      <w:r w:rsidRPr="006E0C81">
        <w:rPr>
          <w:rFonts w:ascii="Sansa Pro Nor" w:hAnsi="Sansa Pro Nor" w:cs="Tahoma"/>
          <w:szCs w:val="18"/>
        </w:rPr>
        <w:t>:</w:t>
      </w:r>
    </w:p>
    <w:tbl>
      <w:tblPr>
        <w:tblW w:w="8222" w:type="dxa"/>
        <w:tblInd w:w="1101" w:type="dxa"/>
        <w:tblLook w:val="04A0" w:firstRow="1" w:lastRow="0" w:firstColumn="1" w:lastColumn="0" w:noHBand="0" w:noVBand="1"/>
      </w:tblPr>
      <w:tblGrid>
        <w:gridCol w:w="3119"/>
        <w:gridCol w:w="5103"/>
      </w:tblGrid>
      <w:tr w:rsidR="00264E1E" w:rsidRPr="006E0C81" w14:paraId="3441FA73" w14:textId="77777777" w:rsidTr="000449BC">
        <w:trPr>
          <w:trHeight w:hRule="exact" w:val="357"/>
        </w:trPr>
        <w:tc>
          <w:tcPr>
            <w:tcW w:w="3119" w:type="dxa"/>
          </w:tcPr>
          <w:p w14:paraId="20FF1663" w14:textId="7EEFB8A6" w:rsidR="00264E1E" w:rsidRPr="006E0C81" w:rsidRDefault="00F711CD" w:rsidP="00352727">
            <w:pPr>
              <w:widowControl w:val="0"/>
              <w:spacing w:before="60" w:after="60"/>
              <w:jc w:val="both"/>
              <w:rPr>
                <w:rFonts w:ascii="Sansa Pro Nor" w:hAnsi="Sansa Pro Nor" w:cs="Tahoma"/>
                <w:szCs w:val="18"/>
              </w:rPr>
            </w:pPr>
            <w:r>
              <w:rPr>
                <w:rFonts w:ascii="Sansa Pro Nor" w:hAnsi="Sansa Pro Nor" w:cs="Tahoma"/>
                <w:szCs w:val="18"/>
              </w:rPr>
              <w:fldChar w:fldCharType="begin">
                <w:ffData>
                  <w:name w:val=""/>
                  <w:enabled/>
                  <w:calcOnExit w:val="0"/>
                  <w:checkBox>
                    <w:sizeAuto/>
                    <w:default w:val="1"/>
                  </w:checkBox>
                </w:ffData>
              </w:fldChar>
            </w:r>
            <w:r>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Pr>
                <w:rFonts w:ascii="Sansa Pro Nor" w:hAnsi="Sansa Pro Nor" w:cs="Tahoma"/>
                <w:szCs w:val="18"/>
              </w:rPr>
              <w:fldChar w:fldCharType="end"/>
            </w:r>
            <w:r w:rsidR="00264E1E" w:rsidRPr="006E0C81">
              <w:rPr>
                <w:rFonts w:ascii="Sansa Pro Nor" w:hAnsi="Sansa Pro Nor" w:cs="Tahoma"/>
                <w:szCs w:val="18"/>
              </w:rPr>
              <w:t xml:space="preserve">  jako samostatné karty </w:t>
            </w:r>
          </w:p>
        </w:tc>
        <w:tc>
          <w:tcPr>
            <w:tcW w:w="5103" w:type="dxa"/>
          </w:tcPr>
          <w:p w14:paraId="750AA3FC" w14:textId="3947E84F" w:rsidR="00264E1E" w:rsidRPr="006E0C81" w:rsidRDefault="00264E1E" w:rsidP="00352727">
            <w:pPr>
              <w:widowControl w:val="0"/>
              <w:spacing w:before="60" w:after="60"/>
              <w:rPr>
                <w:rFonts w:ascii="Sansa Pro Nor" w:hAnsi="Sansa Pro Nor" w:cs="Tahoma"/>
                <w:szCs w:val="18"/>
              </w:rPr>
            </w:pPr>
            <w:r w:rsidRPr="006E0C81">
              <w:rPr>
                <w:rFonts w:ascii="Sansa Pro Nor" w:hAnsi="Sansa Pro Nor" w:cs="Tahoma"/>
                <w:szCs w:val="18"/>
              </w:rPr>
              <w:fldChar w:fldCharType="begin">
                <w:ffData>
                  <w:name w:val=""/>
                  <w:enabled/>
                  <w:calcOnExit w:val="0"/>
                  <w:checkBox>
                    <w:sizeAuto/>
                    <w:default w:val="0"/>
                  </w:checkBox>
                </w:ffData>
              </w:fldChar>
            </w:r>
            <w:r w:rsidRPr="006E0C81">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sidRPr="006E0C81">
              <w:rPr>
                <w:rFonts w:ascii="Sansa Pro Nor" w:hAnsi="Sansa Pro Nor" w:cs="Tahoma"/>
                <w:szCs w:val="18"/>
              </w:rPr>
              <w:fldChar w:fldCharType="end"/>
            </w:r>
            <w:r w:rsidRPr="006E0C81">
              <w:rPr>
                <w:rFonts w:ascii="Sansa Pro Nor" w:hAnsi="Sansa Pro Nor" w:cs="Tahoma"/>
                <w:szCs w:val="18"/>
              </w:rPr>
              <w:t xml:space="preserve">  jako jednu kartu </w:t>
            </w:r>
            <w:proofErr w:type="spellStart"/>
            <w:r w:rsidR="00691059">
              <w:rPr>
                <w:rFonts w:ascii="Sansa Pro Nor" w:hAnsi="Sansa Pro Nor" w:cs="Tahoma"/>
                <w:szCs w:val="18"/>
              </w:rPr>
              <w:t>Multibenefit</w:t>
            </w:r>
            <w:proofErr w:type="spellEnd"/>
          </w:p>
        </w:tc>
      </w:tr>
    </w:tbl>
    <w:p w14:paraId="6231EA03" w14:textId="36600F67" w:rsidR="00264E1E" w:rsidRPr="006E0C81" w:rsidRDefault="00264E1E" w:rsidP="00352727">
      <w:pPr>
        <w:widowControl w:val="0"/>
        <w:numPr>
          <w:ilvl w:val="0"/>
          <w:numId w:val="1"/>
        </w:numPr>
        <w:spacing w:before="120" w:after="120"/>
        <w:jc w:val="both"/>
        <w:rPr>
          <w:rFonts w:ascii="Sansa Pro Nor" w:hAnsi="Sansa Pro Nor" w:cs="Tahoma"/>
          <w:szCs w:val="18"/>
        </w:rPr>
      </w:pPr>
      <w:r w:rsidRPr="006E0C81">
        <w:rPr>
          <w:rFonts w:ascii="Sansa Pro Nor" w:hAnsi="Sansa Pro Nor" w:cs="Tahoma"/>
          <w:szCs w:val="18"/>
        </w:rPr>
        <w:t xml:space="preserve">U Poukázek odebraných v papírové podobě bude provedena Personalizace poukázek </w:t>
      </w:r>
      <w:r w:rsidRPr="006E0C81">
        <w:rPr>
          <w:rFonts w:ascii="Sansa Pro Nor" w:hAnsi="Sansa Pro Nor" w:cs="Tahoma"/>
          <w:szCs w:val="18"/>
        </w:rPr>
        <w:fldChar w:fldCharType="begin">
          <w:ffData>
            <w:name w:val=""/>
            <w:enabled/>
            <w:calcOnExit w:val="0"/>
            <w:checkBox>
              <w:sizeAuto/>
              <w:default w:val="0"/>
            </w:checkBox>
          </w:ffData>
        </w:fldChar>
      </w:r>
      <w:r w:rsidRPr="006E0C81">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sidRPr="006E0C81">
        <w:rPr>
          <w:rFonts w:ascii="Sansa Pro Nor" w:hAnsi="Sansa Pro Nor" w:cs="Tahoma"/>
          <w:szCs w:val="18"/>
        </w:rPr>
        <w:fldChar w:fldCharType="end"/>
      </w:r>
      <w:r w:rsidRPr="006E0C81">
        <w:rPr>
          <w:rFonts w:ascii="Sansa Pro Nor" w:hAnsi="Sansa Pro Nor" w:cs="Tahoma"/>
          <w:szCs w:val="18"/>
        </w:rPr>
        <w:t xml:space="preserve">  ano, </w:t>
      </w:r>
      <w:r w:rsidR="007D492B">
        <w:rPr>
          <w:rFonts w:ascii="Sansa Pro Nor" w:hAnsi="Sansa Pro Nor" w:cs="Tahoma"/>
          <w:szCs w:val="18"/>
        </w:rPr>
        <w:fldChar w:fldCharType="begin">
          <w:ffData>
            <w:name w:val=""/>
            <w:enabled/>
            <w:calcOnExit w:val="0"/>
            <w:checkBox>
              <w:sizeAuto/>
              <w:default w:val="1"/>
            </w:checkBox>
          </w:ffData>
        </w:fldChar>
      </w:r>
      <w:r w:rsidR="007D492B">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sidR="007D492B">
        <w:rPr>
          <w:rFonts w:ascii="Sansa Pro Nor" w:hAnsi="Sansa Pro Nor" w:cs="Tahoma"/>
          <w:szCs w:val="18"/>
        </w:rPr>
        <w:fldChar w:fldCharType="end"/>
      </w:r>
      <w:r w:rsidRPr="006E0C81">
        <w:rPr>
          <w:rFonts w:ascii="Sansa Pro Nor" w:hAnsi="Sansa Pro Nor" w:cs="Tahoma"/>
          <w:szCs w:val="18"/>
        </w:rPr>
        <w:t xml:space="preserve"> ne.</w:t>
      </w:r>
    </w:p>
    <w:p w14:paraId="461DE47F" w14:textId="0C56F405" w:rsidR="00264E1E" w:rsidRPr="006E0C81" w:rsidRDefault="00264E1E" w:rsidP="00352727">
      <w:pPr>
        <w:widowControl w:val="0"/>
        <w:spacing w:after="120"/>
        <w:ind w:left="568"/>
        <w:jc w:val="both"/>
        <w:rPr>
          <w:rFonts w:ascii="Sansa Pro Nor" w:hAnsi="Sansa Pro Nor" w:cs="Tahoma"/>
          <w:szCs w:val="18"/>
        </w:rPr>
      </w:pPr>
      <w:r w:rsidRPr="006E0C81">
        <w:rPr>
          <w:rFonts w:ascii="Sansa Pro Nor" w:hAnsi="Sansa Pro Nor" w:cs="Tahoma"/>
          <w:szCs w:val="18"/>
        </w:rPr>
        <w:t xml:space="preserve">U karty </w:t>
      </w:r>
      <w:r w:rsidR="00691059">
        <w:rPr>
          <w:rFonts w:ascii="Sansa Pro Nor" w:hAnsi="Sansa Pro Nor" w:cs="Tahoma"/>
          <w:szCs w:val="18"/>
        </w:rPr>
        <w:t>Flexi</w:t>
      </w:r>
      <w:r w:rsidR="00691059" w:rsidRPr="006E0C81">
        <w:rPr>
          <w:rFonts w:ascii="Sansa Pro Nor" w:hAnsi="Sansa Pro Nor" w:cs="Tahoma"/>
          <w:szCs w:val="18"/>
        </w:rPr>
        <w:t xml:space="preserve"> </w:t>
      </w:r>
      <w:r w:rsidRPr="006E0C81">
        <w:rPr>
          <w:rFonts w:ascii="Sansa Pro Nor" w:hAnsi="Sansa Pro Nor" w:cs="Tahoma"/>
          <w:szCs w:val="18"/>
        </w:rPr>
        <w:t xml:space="preserve">bude provedena Personalizace </w:t>
      </w:r>
      <w:r w:rsidRPr="006E0C81">
        <w:rPr>
          <w:rFonts w:ascii="Sansa Pro Nor" w:hAnsi="Sansa Pro Nor" w:cs="Tahoma"/>
          <w:szCs w:val="18"/>
        </w:rPr>
        <w:tab/>
        <w:t xml:space="preserve">     </w:t>
      </w:r>
      <w:r w:rsidR="007D492B">
        <w:rPr>
          <w:rFonts w:ascii="Sansa Pro Nor" w:hAnsi="Sansa Pro Nor" w:cs="Tahoma"/>
          <w:szCs w:val="18"/>
        </w:rPr>
        <w:fldChar w:fldCharType="begin">
          <w:ffData>
            <w:name w:val=""/>
            <w:enabled/>
            <w:calcOnExit w:val="0"/>
            <w:checkBox>
              <w:sizeAuto/>
              <w:default w:val="1"/>
            </w:checkBox>
          </w:ffData>
        </w:fldChar>
      </w:r>
      <w:r w:rsidR="007D492B">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sidR="007D492B">
        <w:rPr>
          <w:rFonts w:ascii="Sansa Pro Nor" w:hAnsi="Sansa Pro Nor" w:cs="Tahoma"/>
          <w:szCs w:val="18"/>
        </w:rPr>
        <w:fldChar w:fldCharType="end"/>
      </w:r>
      <w:r w:rsidRPr="006E0C81">
        <w:rPr>
          <w:rFonts w:ascii="Sansa Pro Nor" w:hAnsi="Sansa Pro Nor" w:cs="Tahoma"/>
          <w:szCs w:val="18"/>
        </w:rPr>
        <w:t xml:space="preserve">  ano,</w:t>
      </w:r>
      <w:r w:rsidRPr="006E0C81">
        <w:rPr>
          <w:rFonts w:ascii="Sansa Pro Nor" w:hAnsi="Sansa Pro Nor" w:cs="Tahoma"/>
          <w:szCs w:val="18"/>
        </w:rPr>
        <w:tab/>
        <w:t xml:space="preserve"> </w:t>
      </w:r>
      <w:r w:rsidRPr="006E0C81">
        <w:rPr>
          <w:rFonts w:ascii="Sansa Pro Nor" w:hAnsi="Sansa Pro Nor" w:cs="Tahoma"/>
          <w:szCs w:val="18"/>
        </w:rPr>
        <w:fldChar w:fldCharType="begin">
          <w:ffData>
            <w:name w:val=""/>
            <w:enabled/>
            <w:calcOnExit w:val="0"/>
            <w:checkBox>
              <w:sizeAuto/>
              <w:default w:val="0"/>
            </w:checkBox>
          </w:ffData>
        </w:fldChar>
      </w:r>
      <w:r w:rsidRPr="006E0C81">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sidRPr="006E0C81">
        <w:rPr>
          <w:rFonts w:ascii="Sansa Pro Nor" w:hAnsi="Sansa Pro Nor" w:cs="Tahoma"/>
          <w:szCs w:val="18"/>
        </w:rPr>
        <w:fldChar w:fldCharType="end"/>
      </w:r>
      <w:r w:rsidRPr="006E0C81">
        <w:rPr>
          <w:rFonts w:ascii="Sansa Pro Nor" w:hAnsi="Sansa Pro Nor" w:cs="Tahoma"/>
          <w:szCs w:val="18"/>
        </w:rPr>
        <w:t xml:space="preserve">  ne.</w:t>
      </w:r>
    </w:p>
    <w:p w14:paraId="03D3C75D" w14:textId="55CEDD82" w:rsidR="00264E1E" w:rsidRPr="006E0C81" w:rsidRDefault="00264E1E" w:rsidP="00352727">
      <w:pPr>
        <w:widowControl w:val="0"/>
        <w:spacing w:after="120"/>
        <w:ind w:left="568"/>
        <w:jc w:val="both"/>
        <w:rPr>
          <w:rFonts w:ascii="Sansa Pro Nor" w:hAnsi="Sansa Pro Nor" w:cs="Tahoma"/>
          <w:szCs w:val="18"/>
        </w:rPr>
      </w:pPr>
      <w:r w:rsidRPr="006E0C81">
        <w:rPr>
          <w:rFonts w:ascii="Sansa Pro Nor" w:hAnsi="Sansa Pro Nor" w:cs="Tahoma"/>
          <w:szCs w:val="18"/>
        </w:rPr>
        <w:t xml:space="preserve">Grafická úprava karty </w:t>
      </w:r>
      <w:r w:rsidR="00691059">
        <w:rPr>
          <w:rFonts w:ascii="Sansa Pro Nor" w:hAnsi="Sansa Pro Nor" w:cs="Tahoma"/>
          <w:szCs w:val="18"/>
        </w:rPr>
        <w:t>Flexi</w:t>
      </w:r>
      <w:r w:rsidR="00691059" w:rsidRPr="006E0C81">
        <w:rPr>
          <w:rFonts w:ascii="Sansa Pro Nor" w:hAnsi="Sansa Pro Nor" w:cs="Tahoma"/>
          <w:szCs w:val="18"/>
        </w:rPr>
        <w:t xml:space="preserve"> </w:t>
      </w:r>
      <w:r w:rsidRPr="006E0C81">
        <w:rPr>
          <w:rFonts w:ascii="Sansa Pro Nor" w:hAnsi="Sansa Pro Nor" w:cs="Tahoma"/>
          <w:szCs w:val="18"/>
        </w:rPr>
        <w:t xml:space="preserve">bude </w:t>
      </w:r>
      <w:r w:rsidRPr="006E0C81">
        <w:rPr>
          <w:rFonts w:ascii="Sansa Pro Nor" w:hAnsi="Sansa Pro Nor" w:cs="Tahoma"/>
          <w:szCs w:val="18"/>
        </w:rPr>
        <w:tab/>
      </w:r>
      <w:r w:rsidRPr="006E0C81">
        <w:rPr>
          <w:rFonts w:ascii="Times New Roman" w:hAnsi="Times New Roman"/>
          <w:szCs w:val="18"/>
        </w:rPr>
        <w:t> </w:t>
      </w:r>
      <w:r w:rsidRPr="006E0C81">
        <w:rPr>
          <w:rFonts w:ascii="Sansa Pro Nor" w:hAnsi="Sansa Pro Nor" w:cs="Tahoma"/>
          <w:szCs w:val="18"/>
        </w:rPr>
        <w:fldChar w:fldCharType="begin">
          <w:ffData>
            <w:name w:val=""/>
            <w:enabled/>
            <w:calcOnExit w:val="0"/>
            <w:checkBox>
              <w:sizeAuto/>
              <w:default w:val="0"/>
            </w:checkBox>
          </w:ffData>
        </w:fldChar>
      </w:r>
      <w:r w:rsidRPr="006E0C81">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sidRPr="006E0C81">
        <w:rPr>
          <w:rFonts w:ascii="Sansa Pro Nor" w:hAnsi="Sansa Pro Nor" w:cs="Tahoma"/>
          <w:szCs w:val="18"/>
        </w:rPr>
        <w:fldChar w:fldCharType="end"/>
      </w:r>
      <w:r w:rsidRPr="006E0C81">
        <w:rPr>
          <w:rFonts w:ascii="Sansa Pro Nor" w:hAnsi="Sansa Pro Nor" w:cs="Tahoma"/>
          <w:szCs w:val="18"/>
        </w:rPr>
        <w:t>standardní,</w:t>
      </w:r>
      <w:r w:rsidRPr="006E0C81">
        <w:rPr>
          <w:rFonts w:ascii="Sansa Pro Nor" w:hAnsi="Sansa Pro Nor" w:cs="Tahoma"/>
          <w:szCs w:val="18"/>
        </w:rPr>
        <w:tab/>
        <w:t xml:space="preserve">    </w:t>
      </w:r>
      <w:r w:rsidR="007D492B">
        <w:rPr>
          <w:rFonts w:ascii="Sansa Pro Nor" w:hAnsi="Sansa Pro Nor" w:cs="Tahoma"/>
          <w:szCs w:val="18"/>
        </w:rPr>
        <w:fldChar w:fldCharType="begin">
          <w:ffData>
            <w:name w:val=""/>
            <w:enabled/>
            <w:calcOnExit w:val="0"/>
            <w:checkBox>
              <w:sizeAuto/>
              <w:default w:val="1"/>
            </w:checkBox>
          </w:ffData>
        </w:fldChar>
      </w:r>
      <w:r w:rsidR="007D492B">
        <w:rPr>
          <w:rFonts w:ascii="Sansa Pro Nor" w:hAnsi="Sansa Pro Nor" w:cs="Tahoma"/>
          <w:szCs w:val="18"/>
        </w:rPr>
        <w:instrText xml:space="preserve"> FORMCHECKBOX </w:instrText>
      </w:r>
      <w:r w:rsidR="00071D62">
        <w:rPr>
          <w:rFonts w:ascii="Sansa Pro Nor" w:hAnsi="Sansa Pro Nor" w:cs="Tahoma"/>
          <w:szCs w:val="18"/>
        </w:rPr>
      </w:r>
      <w:r w:rsidR="00071D62">
        <w:rPr>
          <w:rFonts w:ascii="Sansa Pro Nor" w:hAnsi="Sansa Pro Nor" w:cs="Tahoma"/>
          <w:szCs w:val="18"/>
        </w:rPr>
        <w:fldChar w:fldCharType="separate"/>
      </w:r>
      <w:r w:rsidR="007D492B">
        <w:rPr>
          <w:rFonts w:ascii="Sansa Pro Nor" w:hAnsi="Sansa Pro Nor" w:cs="Tahoma"/>
          <w:szCs w:val="18"/>
        </w:rPr>
        <w:fldChar w:fldCharType="end"/>
      </w:r>
      <w:r w:rsidRPr="006E0C81">
        <w:rPr>
          <w:rFonts w:ascii="Sansa Pro Nor" w:hAnsi="Sansa Pro Nor" w:cs="Tahoma"/>
          <w:szCs w:val="18"/>
        </w:rPr>
        <w:t>s logem,</w:t>
      </w:r>
      <w:r w:rsidRPr="006E0C81">
        <w:rPr>
          <w:rFonts w:ascii="Sansa Pro Nor" w:hAnsi="Sansa Pro Nor" w:cs="Tahoma"/>
          <w:szCs w:val="18"/>
        </w:rPr>
        <w:tab/>
        <w:t xml:space="preserve"> </w:t>
      </w:r>
    </w:p>
    <w:permEnd w:id="557277260"/>
    <w:p w14:paraId="01B1C89B" w14:textId="503A742E" w:rsidR="00264E1E" w:rsidRPr="006E0C81" w:rsidRDefault="00264E1E" w:rsidP="00352727">
      <w:pPr>
        <w:widowControl w:val="0"/>
        <w:numPr>
          <w:ilvl w:val="0"/>
          <w:numId w:val="1"/>
        </w:numPr>
        <w:spacing w:after="120"/>
        <w:jc w:val="both"/>
        <w:rPr>
          <w:rFonts w:ascii="Sansa Pro Nor" w:hAnsi="Sansa Pro Nor" w:cs="Tahoma"/>
          <w:szCs w:val="18"/>
        </w:rPr>
      </w:pPr>
      <w:r w:rsidRPr="006E0C81">
        <w:rPr>
          <w:rFonts w:ascii="Sansa Pro Nor" w:hAnsi="Sansa Pro Nor" w:cs="Tahoma"/>
          <w:szCs w:val="18"/>
        </w:rPr>
        <w:t xml:space="preserve">Služby poskytované prostřednictvím systému </w:t>
      </w:r>
      <w:proofErr w:type="spellStart"/>
      <w:r w:rsidRPr="006E0C81">
        <w:rPr>
          <w:rFonts w:ascii="Sansa Pro Nor" w:hAnsi="Sansa Pro Nor" w:cs="Tahoma"/>
          <w:szCs w:val="18"/>
        </w:rPr>
        <w:t>Cafeteria</w:t>
      </w:r>
      <w:proofErr w:type="spellEnd"/>
      <w:r w:rsidRPr="006E0C81">
        <w:rPr>
          <w:rFonts w:ascii="Sansa Pro Nor" w:hAnsi="Sansa Pro Nor" w:cs="Tahoma"/>
          <w:szCs w:val="18"/>
        </w:rPr>
        <w:t xml:space="preserve"> bude </w:t>
      </w:r>
      <w:proofErr w:type="spellStart"/>
      <w:r w:rsidR="00A932D7">
        <w:rPr>
          <w:rFonts w:ascii="Sansa Pro Nor" w:hAnsi="Sansa Pro Nor" w:cs="Tahoma"/>
          <w:szCs w:val="18"/>
        </w:rPr>
        <w:t>Pluxee</w:t>
      </w:r>
      <w:proofErr w:type="spellEnd"/>
      <w:r w:rsidR="006E5663">
        <w:rPr>
          <w:rFonts w:ascii="Sansa Pro Nor" w:hAnsi="Sansa Pro Nor" w:cs="Tahoma"/>
          <w:szCs w:val="18"/>
        </w:rPr>
        <w:t xml:space="preserve"> </w:t>
      </w:r>
      <w:r w:rsidRPr="006E0C81">
        <w:rPr>
          <w:rFonts w:ascii="Sansa Pro Nor" w:hAnsi="Sansa Pro Nor" w:cs="Tahoma"/>
          <w:szCs w:val="18"/>
        </w:rPr>
        <w:t xml:space="preserve">Klientovi poskytovat, pokud spolu Strany uzavřou příslušný dodatek Cafeteria. </w:t>
      </w:r>
    </w:p>
    <w:p w14:paraId="1C698348" w14:textId="77777777" w:rsidR="00264E1E" w:rsidRPr="006E0C81" w:rsidRDefault="00A932D7" w:rsidP="00352727">
      <w:pPr>
        <w:widowControl w:val="0"/>
        <w:numPr>
          <w:ilvl w:val="0"/>
          <w:numId w:val="1"/>
        </w:numPr>
        <w:spacing w:before="120" w:after="120"/>
        <w:jc w:val="both"/>
        <w:rPr>
          <w:rFonts w:ascii="Sansa Pro Nor" w:hAnsi="Sansa Pro Nor" w:cs="Tahoma"/>
          <w:szCs w:val="18"/>
        </w:rPr>
      </w:pPr>
      <w:proofErr w:type="spellStart"/>
      <w:r>
        <w:rPr>
          <w:rFonts w:ascii="Sansa Pro Nor" w:hAnsi="Sansa Pro Nor" w:cs="Tahoma"/>
          <w:szCs w:val="18"/>
        </w:rPr>
        <w:t>Pluxee</w:t>
      </w:r>
      <w:proofErr w:type="spellEnd"/>
      <w:r w:rsidRPr="006E0C81">
        <w:rPr>
          <w:rFonts w:ascii="Sansa Pro Nor" w:hAnsi="Sansa Pro Nor" w:cs="Tahoma"/>
          <w:szCs w:val="18"/>
        </w:rPr>
        <w:t xml:space="preserve"> </w:t>
      </w:r>
      <w:r w:rsidR="00264E1E" w:rsidRPr="006E0C81">
        <w:rPr>
          <w:rFonts w:ascii="Sansa Pro Nor" w:hAnsi="Sansa Pro Nor" w:cs="Tahoma"/>
          <w:szCs w:val="18"/>
        </w:rPr>
        <w:t xml:space="preserve">se zavazuje Klientovi dodávat jím objednané Produkty a zprostředkovat příležitost čerpat plnění hrazená </w:t>
      </w:r>
      <w:r w:rsidR="00264E1E" w:rsidRPr="006E0C81">
        <w:rPr>
          <w:rFonts w:ascii="Sansa Pro Nor" w:hAnsi="Sansa Pro Nor" w:cs="Tahoma"/>
          <w:szCs w:val="18"/>
        </w:rPr>
        <w:lastRenderedPageBreak/>
        <w:t xml:space="preserve">pomocí Produktů a poskytovaná Partnery Beneficientům. </w:t>
      </w:r>
    </w:p>
    <w:p w14:paraId="16DE11A4" w14:textId="77777777" w:rsidR="00264E1E" w:rsidRPr="006E0C81" w:rsidRDefault="00264E1E" w:rsidP="00352727">
      <w:pPr>
        <w:widowControl w:val="0"/>
        <w:numPr>
          <w:ilvl w:val="0"/>
          <w:numId w:val="1"/>
        </w:numPr>
        <w:spacing w:before="120" w:after="120"/>
        <w:jc w:val="both"/>
        <w:rPr>
          <w:rFonts w:ascii="Sansa Pro Nor" w:hAnsi="Sansa Pro Nor" w:cs="Tahoma"/>
          <w:szCs w:val="18"/>
        </w:rPr>
      </w:pPr>
      <w:r w:rsidRPr="006E0C81">
        <w:rPr>
          <w:rFonts w:ascii="Sansa Pro Nor" w:hAnsi="Sansa Pro Nor" w:cs="Tahoma"/>
          <w:szCs w:val="18"/>
        </w:rPr>
        <w:t>Klient je povinen nakládat s</w:t>
      </w:r>
      <w:r w:rsidRPr="006E0C81">
        <w:rPr>
          <w:rFonts w:ascii="Times New Roman" w:hAnsi="Times New Roman"/>
          <w:szCs w:val="18"/>
        </w:rPr>
        <w:t> </w:t>
      </w:r>
      <w:r w:rsidRPr="006E0C81">
        <w:rPr>
          <w:rFonts w:ascii="Sansa Pro Nor" w:hAnsi="Sansa Pro Nor" w:cs="Tahoma"/>
          <w:szCs w:val="18"/>
        </w:rPr>
        <w:t>Pouk</w:t>
      </w:r>
      <w:r w:rsidRPr="006E0C81">
        <w:rPr>
          <w:rFonts w:ascii="Sansa Pro Nor" w:hAnsi="Sansa Pro Nor" w:cs="Sansa Pro Nor"/>
          <w:szCs w:val="18"/>
        </w:rPr>
        <w:t>á</w:t>
      </w:r>
      <w:r w:rsidRPr="006E0C81">
        <w:rPr>
          <w:rFonts w:ascii="Sansa Pro Nor" w:hAnsi="Sansa Pro Nor" w:cs="Tahoma"/>
          <w:szCs w:val="18"/>
        </w:rPr>
        <w:t>zkami a ostatn</w:t>
      </w:r>
      <w:r w:rsidRPr="006E0C81">
        <w:rPr>
          <w:rFonts w:ascii="Sansa Pro Nor" w:hAnsi="Sansa Pro Nor" w:cs="Sansa Pro Nor"/>
          <w:szCs w:val="18"/>
        </w:rPr>
        <w:t>í</w:t>
      </w:r>
      <w:r w:rsidRPr="006E0C81">
        <w:rPr>
          <w:rFonts w:ascii="Sansa Pro Nor" w:hAnsi="Sansa Pro Nor" w:cs="Tahoma"/>
          <w:szCs w:val="18"/>
        </w:rPr>
        <w:t>mi Produkty</w:t>
      </w:r>
      <w:r w:rsidRPr="006E0C81">
        <w:rPr>
          <w:rFonts w:ascii="Times New Roman" w:hAnsi="Times New Roman"/>
          <w:szCs w:val="18"/>
        </w:rPr>
        <w:t> </w:t>
      </w:r>
      <w:r w:rsidRPr="006E0C81">
        <w:rPr>
          <w:rFonts w:ascii="Sansa Pro Nor" w:hAnsi="Sansa Pro Nor" w:cs="Tahoma"/>
          <w:szCs w:val="18"/>
        </w:rPr>
        <w:t>v</w:t>
      </w:r>
      <w:r w:rsidRPr="006E0C81">
        <w:rPr>
          <w:rFonts w:ascii="Times New Roman" w:hAnsi="Times New Roman"/>
          <w:szCs w:val="18"/>
        </w:rPr>
        <w:t> </w:t>
      </w:r>
      <w:r w:rsidRPr="006E0C81">
        <w:rPr>
          <w:rFonts w:ascii="Sansa Pro Nor" w:hAnsi="Sansa Pro Nor" w:cs="Tahoma"/>
          <w:szCs w:val="18"/>
        </w:rPr>
        <w:t>souladu s VOP a platn</w:t>
      </w:r>
      <w:r w:rsidRPr="006E0C81">
        <w:rPr>
          <w:rFonts w:ascii="Sansa Pro Nor" w:hAnsi="Sansa Pro Nor" w:cs="Sansa Pro Nor"/>
          <w:szCs w:val="18"/>
        </w:rPr>
        <w:t>ý</w:t>
      </w:r>
      <w:r w:rsidRPr="006E0C81">
        <w:rPr>
          <w:rFonts w:ascii="Sansa Pro Nor" w:hAnsi="Sansa Pro Nor" w:cs="Tahoma"/>
          <w:szCs w:val="18"/>
        </w:rPr>
        <w:t>mi pr</w:t>
      </w:r>
      <w:r w:rsidRPr="006E0C81">
        <w:rPr>
          <w:rFonts w:ascii="Sansa Pro Nor" w:hAnsi="Sansa Pro Nor" w:cs="Sansa Pro Nor"/>
          <w:szCs w:val="18"/>
        </w:rPr>
        <w:t>á</w:t>
      </w:r>
      <w:r w:rsidRPr="006E0C81">
        <w:rPr>
          <w:rFonts w:ascii="Sansa Pro Nor" w:hAnsi="Sansa Pro Nor" w:cs="Tahoma"/>
          <w:szCs w:val="18"/>
        </w:rPr>
        <w:t>vn</w:t>
      </w:r>
      <w:r w:rsidRPr="006E0C81">
        <w:rPr>
          <w:rFonts w:ascii="Sansa Pro Nor" w:hAnsi="Sansa Pro Nor" w:cs="Sansa Pro Nor"/>
          <w:szCs w:val="18"/>
        </w:rPr>
        <w:t>í</w:t>
      </w:r>
      <w:r w:rsidRPr="006E0C81">
        <w:rPr>
          <w:rFonts w:ascii="Sansa Pro Nor" w:hAnsi="Sansa Pro Nor" w:cs="Tahoma"/>
          <w:szCs w:val="18"/>
        </w:rPr>
        <w:t>mi p</w:t>
      </w:r>
      <w:r w:rsidRPr="006E0C81">
        <w:rPr>
          <w:rFonts w:ascii="Sansa Pro Nor" w:hAnsi="Sansa Pro Nor" w:cs="Sansa Pro Nor"/>
          <w:szCs w:val="18"/>
        </w:rPr>
        <w:t>ř</w:t>
      </w:r>
      <w:r w:rsidRPr="006E0C81">
        <w:rPr>
          <w:rFonts w:ascii="Sansa Pro Nor" w:hAnsi="Sansa Pro Nor" w:cs="Tahoma"/>
          <w:szCs w:val="18"/>
        </w:rPr>
        <w:t>edpisy, zejm</w:t>
      </w:r>
      <w:r w:rsidRPr="006E0C81">
        <w:rPr>
          <w:rFonts w:ascii="Sansa Pro Nor" w:hAnsi="Sansa Pro Nor" w:cs="Sansa Pro Nor"/>
          <w:szCs w:val="18"/>
        </w:rPr>
        <w:t>é</w:t>
      </w:r>
      <w:r w:rsidRPr="006E0C81">
        <w:rPr>
          <w:rFonts w:ascii="Sansa Pro Nor" w:hAnsi="Sansa Pro Nor" w:cs="Tahoma"/>
          <w:szCs w:val="18"/>
        </w:rPr>
        <w:t>na z</w:t>
      </w:r>
      <w:r w:rsidRPr="006E0C81">
        <w:rPr>
          <w:rFonts w:ascii="Sansa Pro Nor" w:hAnsi="Sansa Pro Nor" w:cs="Sansa Pro Nor"/>
          <w:szCs w:val="18"/>
        </w:rPr>
        <w:t>á</w:t>
      </w:r>
      <w:r w:rsidRPr="006E0C81">
        <w:rPr>
          <w:rFonts w:ascii="Sansa Pro Nor" w:hAnsi="Sansa Pro Nor" w:cs="Tahoma"/>
          <w:szCs w:val="18"/>
        </w:rPr>
        <w:t xml:space="preserve">konem </w:t>
      </w:r>
      <w:r w:rsidRPr="006E0C81">
        <w:rPr>
          <w:rFonts w:ascii="Sansa Pro Nor" w:hAnsi="Sansa Pro Nor" w:cs="Sansa Pro Nor"/>
          <w:szCs w:val="18"/>
        </w:rPr>
        <w:t>č</w:t>
      </w:r>
      <w:r w:rsidRPr="006E0C81">
        <w:rPr>
          <w:rFonts w:ascii="Sansa Pro Nor" w:hAnsi="Sansa Pro Nor" w:cs="Tahoma"/>
          <w:szCs w:val="18"/>
        </w:rPr>
        <w:t>. 586/1992 Sb., o dan</w:t>
      </w:r>
      <w:r w:rsidRPr="006E0C81">
        <w:rPr>
          <w:rFonts w:ascii="Sansa Pro Nor" w:hAnsi="Sansa Pro Nor" w:cs="Sansa Pro Nor"/>
          <w:szCs w:val="18"/>
        </w:rPr>
        <w:t>í</w:t>
      </w:r>
      <w:r w:rsidRPr="006E0C81">
        <w:rPr>
          <w:rFonts w:ascii="Sansa Pro Nor" w:hAnsi="Sansa Pro Nor" w:cs="Tahoma"/>
          <w:szCs w:val="18"/>
        </w:rPr>
        <w:t>ch z</w:t>
      </w:r>
      <w:r w:rsidRPr="006E0C81">
        <w:rPr>
          <w:rFonts w:ascii="Times New Roman" w:hAnsi="Times New Roman"/>
          <w:szCs w:val="18"/>
        </w:rPr>
        <w:t> </w:t>
      </w:r>
      <w:r w:rsidRPr="006E0C81">
        <w:rPr>
          <w:rFonts w:ascii="Sansa Pro Nor" w:hAnsi="Sansa Pro Nor" w:cs="Tahoma"/>
          <w:szCs w:val="18"/>
        </w:rPr>
        <w:t>p</w:t>
      </w:r>
      <w:r w:rsidRPr="006E0C81">
        <w:rPr>
          <w:rFonts w:ascii="Sansa Pro Nor" w:hAnsi="Sansa Pro Nor" w:cs="Sansa Pro Nor"/>
          <w:szCs w:val="18"/>
        </w:rPr>
        <w:t>ří</w:t>
      </w:r>
      <w:r w:rsidRPr="006E0C81">
        <w:rPr>
          <w:rFonts w:ascii="Sansa Pro Nor" w:hAnsi="Sansa Pro Nor" w:cs="Tahoma"/>
          <w:szCs w:val="18"/>
        </w:rPr>
        <w:t>jmu, v</w:t>
      </w:r>
      <w:r w:rsidRPr="006E0C81">
        <w:rPr>
          <w:rFonts w:ascii="Times New Roman" w:hAnsi="Times New Roman"/>
          <w:szCs w:val="18"/>
        </w:rPr>
        <w:t> </w:t>
      </w:r>
      <w:r w:rsidRPr="006E0C81">
        <w:rPr>
          <w:rFonts w:ascii="Sansa Pro Nor" w:hAnsi="Sansa Pro Nor" w:cs="Tahoma"/>
          <w:szCs w:val="18"/>
        </w:rPr>
        <w:t>platn</w:t>
      </w:r>
      <w:r w:rsidRPr="006E0C81">
        <w:rPr>
          <w:rFonts w:ascii="Sansa Pro Nor" w:hAnsi="Sansa Pro Nor" w:cs="Sansa Pro Nor"/>
          <w:szCs w:val="18"/>
        </w:rPr>
        <w:t>é</w:t>
      </w:r>
      <w:r w:rsidRPr="006E0C81">
        <w:rPr>
          <w:rFonts w:ascii="Sansa Pro Nor" w:hAnsi="Sansa Pro Nor" w:cs="Tahoma"/>
          <w:szCs w:val="18"/>
        </w:rPr>
        <w:t>m zn</w:t>
      </w:r>
      <w:r w:rsidRPr="006E0C81">
        <w:rPr>
          <w:rFonts w:ascii="Sansa Pro Nor" w:hAnsi="Sansa Pro Nor" w:cs="Sansa Pro Nor"/>
          <w:szCs w:val="18"/>
        </w:rPr>
        <w:t>ě</w:t>
      </w:r>
      <w:r w:rsidRPr="006E0C81">
        <w:rPr>
          <w:rFonts w:ascii="Sansa Pro Nor" w:hAnsi="Sansa Pro Nor" w:cs="Tahoma"/>
          <w:szCs w:val="18"/>
        </w:rPr>
        <w:t>n</w:t>
      </w:r>
      <w:r w:rsidRPr="006E0C81">
        <w:rPr>
          <w:rFonts w:ascii="Sansa Pro Nor" w:hAnsi="Sansa Pro Nor" w:cs="Sansa Pro Nor"/>
          <w:szCs w:val="18"/>
        </w:rPr>
        <w:t>í</w:t>
      </w:r>
      <w:r w:rsidRPr="006E0C81">
        <w:rPr>
          <w:rFonts w:ascii="Sansa Pro Nor" w:hAnsi="Sansa Pro Nor" w:cs="Tahoma"/>
          <w:szCs w:val="18"/>
        </w:rPr>
        <w:t xml:space="preserve"> a z</w:t>
      </w:r>
      <w:r w:rsidRPr="006E0C81">
        <w:rPr>
          <w:rFonts w:ascii="Sansa Pro Nor" w:hAnsi="Sansa Pro Nor" w:cs="Sansa Pro Nor"/>
          <w:szCs w:val="18"/>
        </w:rPr>
        <w:t>á</w:t>
      </w:r>
      <w:r w:rsidRPr="006E0C81">
        <w:rPr>
          <w:rFonts w:ascii="Sansa Pro Nor" w:hAnsi="Sansa Pro Nor" w:cs="Tahoma"/>
          <w:szCs w:val="18"/>
        </w:rPr>
        <w:t xml:space="preserve">konem </w:t>
      </w:r>
      <w:r w:rsidRPr="006E0C81">
        <w:rPr>
          <w:rFonts w:ascii="Sansa Pro Nor" w:hAnsi="Sansa Pro Nor" w:cs="Sansa Pro Nor"/>
          <w:szCs w:val="18"/>
        </w:rPr>
        <w:t>č</w:t>
      </w:r>
      <w:r w:rsidRPr="006E0C81">
        <w:rPr>
          <w:rFonts w:ascii="Sansa Pro Nor" w:hAnsi="Sansa Pro Nor" w:cs="Tahoma"/>
          <w:szCs w:val="18"/>
        </w:rPr>
        <w:t>. 235/2004 Sb., o dani z</w:t>
      </w:r>
      <w:r w:rsidRPr="006E0C81">
        <w:rPr>
          <w:rFonts w:ascii="Times New Roman" w:hAnsi="Times New Roman"/>
          <w:szCs w:val="18"/>
        </w:rPr>
        <w:t> </w:t>
      </w:r>
      <w:r w:rsidRPr="006E0C81">
        <w:rPr>
          <w:rFonts w:ascii="Sansa Pro Nor" w:hAnsi="Sansa Pro Nor" w:cs="Tahoma"/>
          <w:szCs w:val="18"/>
        </w:rPr>
        <w:t>p</w:t>
      </w:r>
      <w:r w:rsidRPr="006E0C81">
        <w:rPr>
          <w:rFonts w:ascii="Sansa Pro Nor" w:hAnsi="Sansa Pro Nor" w:cs="Sansa Pro Nor"/>
          <w:szCs w:val="18"/>
        </w:rPr>
        <w:t>ř</w:t>
      </w:r>
      <w:r w:rsidRPr="006E0C81">
        <w:rPr>
          <w:rFonts w:ascii="Sansa Pro Nor" w:hAnsi="Sansa Pro Nor" w:cs="Tahoma"/>
          <w:szCs w:val="18"/>
        </w:rPr>
        <w:t>idan</w:t>
      </w:r>
      <w:r w:rsidRPr="006E0C81">
        <w:rPr>
          <w:rFonts w:ascii="Sansa Pro Nor" w:hAnsi="Sansa Pro Nor" w:cs="Sansa Pro Nor"/>
          <w:szCs w:val="18"/>
        </w:rPr>
        <w:t>é</w:t>
      </w:r>
      <w:r w:rsidRPr="006E0C81">
        <w:rPr>
          <w:rFonts w:ascii="Sansa Pro Nor" w:hAnsi="Sansa Pro Nor" w:cs="Tahoma"/>
          <w:szCs w:val="18"/>
        </w:rPr>
        <w:t xml:space="preserve"> hodnoty, v</w:t>
      </w:r>
      <w:r w:rsidRPr="006E0C81">
        <w:rPr>
          <w:rFonts w:ascii="Times New Roman" w:hAnsi="Times New Roman"/>
          <w:szCs w:val="18"/>
        </w:rPr>
        <w:t> </w:t>
      </w:r>
      <w:r w:rsidRPr="006E0C81">
        <w:rPr>
          <w:rFonts w:ascii="Sansa Pro Nor" w:hAnsi="Sansa Pro Nor" w:cs="Tahoma"/>
          <w:szCs w:val="18"/>
        </w:rPr>
        <w:t>platn</w:t>
      </w:r>
      <w:r w:rsidRPr="006E0C81">
        <w:rPr>
          <w:rFonts w:ascii="Sansa Pro Nor" w:hAnsi="Sansa Pro Nor" w:cs="Sansa Pro Nor"/>
          <w:szCs w:val="18"/>
        </w:rPr>
        <w:t>é</w:t>
      </w:r>
      <w:r w:rsidRPr="006E0C81">
        <w:rPr>
          <w:rFonts w:ascii="Sansa Pro Nor" w:hAnsi="Sansa Pro Nor" w:cs="Tahoma"/>
          <w:szCs w:val="18"/>
        </w:rPr>
        <w:t>m zn</w:t>
      </w:r>
      <w:r w:rsidRPr="006E0C81">
        <w:rPr>
          <w:rFonts w:ascii="Sansa Pro Nor" w:hAnsi="Sansa Pro Nor" w:cs="Sansa Pro Nor"/>
          <w:szCs w:val="18"/>
        </w:rPr>
        <w:t>ě</w:t>
      </w:r>
      <w:r w:rsidRPr="006E0C81">
        <w:rPr>
          <w:rFonts w:ascii="Sansa Pro Nor" w:hAnsi="Sansa Pro Nor" w:cs="Tahoma"/>
          <w:szCs w:val="18"/>
        </w:rPr>
        <w:t>n</w:t>
      </w:r>
      <w:r w:rsidRPr="006E0C81">
        <w:rPr>
          <w:rFonts w:ascii="Sansa Pro Nor" w:hAnsi="Sansa Pro Nor" w:cs="Sansa Pro Nor"/>
          <w:szCs w:val="18"/>
        </w:rPr>
        <w:t>í</w:t>
      </w:r>
      <w:r w:rsidRPr="006E0C81">
        <w:rPr>
          <w:rFonts w:ascii="Sansa Pro Nor" w:hAnsi="Sansa Pro Nor" w:cs="Tahoma"/>
          <w:szCs w:val="18"/>
        </w:rPr>
        <w:t>. Produkty lze pou</w:t>
      </w:r>
      <w:r w:rsidRPr="006E0C81">
        <w:rPr>
          <w:rFonts w:ascii="Sansa Pro Nor" w:hAnsi="Sansa Pro Nor" w:cs="Sansa Pro Nor"/>
          <w:szCs w:val="18"/>
        </w:rPr>
        <w:t>ží</w:t>
      </w:r>
      <w:r w:rsidRPr="006E0C81">
        <w:rPr>
          <w:rFonts w:ascii="Sansa Pro Nor" w:hAnsi="Sansa Pro Nor" w:cs="Tahoma"/>
          <w:szCs w:val="18"/>
        </w:rPr>
        <w:t>t v</w:t>
      </w:r>
      <w:r w:rsidRPr="006E0C81">
        <w:rPr>
          <w:rFonts w:ascii="Sansa Pro Nor" w:hAnsi="Sansa Pro Nor" w:cs="Sansa Pro Nor"/>
          <w:szCs w:val="18"/>
        </w:rPr>
        <w:t>ý</w:t>
      </w:r>
      <w:r w:rsidRPr="006E0C81">
        <w:rPr>
          <w:rFonts w:ascii="Sansa Pro Nor" w:hAnsi="Sansa Pro Nor" w:cs="Tahoma"/>
          <w:szCs w:val="18"/>
        </w:rPr>
        <w:t>lu</w:t>
      </w:r>
      <w:r w:rsidRPr="006E0C81">
        <w:rPr>
          <w:rFonts w:ascii="Sansa Pro Nor" w:hAnsi="Sansa Pro Nor" w:cs="Sansa Pro Nor"/>
          <w:szCs w:val="18"/>
        </w:rPr>
        <w:t>č</w:t>
      </w:r>
      <w:r w:rsidRPr="006E0C81">
        <w:rPr>
          <w:rFonts w:ascii="Sansa Pro Nor" w:hAnsi="Sansa Pro Nor" w:cs="Tahoma"/>
          <w:szCs w:val="18"/>
        </w:rPr>
        <w:t>n</w:t>
      </w:r>
      <w:r w:rsidRPr="006E0C81">
        <w:rPr>
          <w:rFonts w:ascii="Sansa Pro Nor" w:hAnsi="Sansa Pro Nor" w:cs="Sansa Pro Nor"/>
          <w:szCs w:val="18"/>
        </w:rPr>
        <w:t>ě</w:t>
      </w:r>
      <w:r w:rsidRPr="006E0C81">
        <w:rPr>
          <w:rFonts w:ascii="Sansa Pro Nor" w:hAnsi="Sansa Pro Nor" w:cs="Tahoma"/>
          <w:szCs w:val="18"/>
        </w:rPr>
        <w:t xml:space="preserve"> k</w:t>
      </w:r>
      <w:r w:rsidRPr="006E0C81">
        <w:rPr>
          <w:rFonts w:ascii="Times New Roman" w:hAnsi="Times New Roman"/>
          <w:szCs w:val="18"/>
        </w:rPr>
        <w:t> </w:t>
      </w:r>
      <w:r w:rsidRPr="006E0C81">
        <w:rPr>
          <w:rFonts w:ascii="Sansa Pro Nor" w:hAnsi="Sansa Pro Nor" w:cs="Sansa Pro Nor"/>
          <w:szCs w:val="18"/>
        </w:rPr>
        <w:t>ú</w:t>
      </w:r>
      <w:r w:rsidRPr="006E0C81">
        <w:rPr>
          <w:rFonts w:ascii="Sansa Pro Nor" w:hAnsi="Sansa Pro Nor" w:cs="Tahoma"/>
          <w:szCs w:val="18"/>
        </w:rPr>
        <w:t>hrad</w:t>
      </w:r>
      <w:r w:rsidRPr="006E0C81">
        <w:rPr>
          <w:rFonts w:ascii="Sansa Pro Nor" w:hAnsi="Sansa Pro Nor" w:cs="Sansa Pro Nor"/>
          <w:szCs w:val="18"/>
        </w:rPr>
        <w:t>ě</w:t>
      </w:r>
      <w:r w:rsidRPr="006E0C81">
        <w:rPr>
          <w:rFonts w:ascii="Sansa Pro Nor" w:hAnsi="Sansa Pro Nor" w:cs="Tahoma"/>
          <w:szCs w:val="18"/>
        </w:rPr>
        <w:t xml:space="preserve"> </w:t>
      </w:r>
      <w:r w:rsidRPr="006E0C81">
        <w:rPr>
          <w:rFonts w:ascii="Sansa Pro Nor" w:hAnsi="Sansa Pro Nor" w:cs="Sansa Pro Nor"/>
          <w:szCs w:val="18"/>
        </w:rPr>
        <w:t>č</w:t>
      </w:r>
      <w:r w:rsidRPr="006E0C81">
        <w:rPr>
          <w:rFonts w:ascii="Sansa Pro Nor" w:hAnsi="Sansa Pro Nor" w:cs="Tahoma"/>
          <w:szCs w:val="18"/>
        </w:rPr>
        <w:t xml:space="preserve">i </w:t>
      </w:r>
      <w:r w:rsidRPr="006E0C81">
        <w:rPr>
          <w:rFonts w:ascii="Sansa Pro Nor" w:hAnsi="Sansa Pro Nor" w:cs="Sansa Pro Nor"/>
          <w:szCs w:val="18"/>
        </w:rPr>
        <w:t>č</w:t>
      </w:r>
      <w:r w:rsidRPr="006E0C81">
        <w:rPr>
          <w:rFonts w:ascii="Sansa Pro Nor" w:hAnsi="Sansa Pro Nor" w:cs="Tahoma"/>
          <w:szCs w:val="18"/>
        </w:rPr>
        <w:t>erp</w:t>
      </w:r>
      <w:r w:rsidRPr="006E0C81">
        <w:rPr>
          <w:rFonts w:ascii="Sansa Pro Nor" w:hAnsi="Sansa Pro Nor" w:cs="Sansa Pro Nor"/>
          <w:szCs w:val="18"/>
        </w:rPr>
        <w:t>á</w:t>
      </w:r>
      <w:r w:rsidRPr="006E0C81">
        <w:rPr>
          <w:rFonts w:ascii="Sansa Pro Nor" w:hAnsi="Sansa Pro Nor" w:cs="Tahoma"/>
          <w:szCs w:val="18"/>
        </w:rPr>
        <w:t>n</w:t>
      </w:r>
      <w:r w:rsidRPr="006E0C81">
        <w:rPr>
          <w:rFonts w:ascii="Sansa Pro Nor" w:hAnsi="Sansa Pro Nor" w:cs="Sansa Pro Nor"/>
          <w:szCs w:val="18"/>
        </w:rPr>
        <w:t>í</w:t>
      </w:r>
      <w:r w:rsidRPr="006E0C81">
        <w:rPr>
          <w:rFonts w:ascii="Sansa Pro Nor" w:hAnsi="Sansa Pro Nor" w:cs="Tahoma"/>
          <w:szCs w:val="18"/>
        </w:rPr>
        <w:t xml:space="preserve"> nepen</w:t>
      </w:r>
      <w:r w:rsidRPr="006E0C81">
        <w:rPr>
          <w:rFonts w:ascii="Sansa Pro Nor" w:hAnsi="Sansa Pro Nor" w:cs="Sansa Pro Nor"/>
          <w:szCs w:val="18"/>
        </w:rPr>
        <w:t>ěž</w:t>
      </w:r>
      <w:r w:rsidRPr="006E0C81">
        <w:rPr>
          <w:rFonts w:ascii="Sansa Pro Nor" w:hAnsi="Sansa Pro Nor" w:cs="Tahoma"/>
          <w:szCs w:val="18"/>
        </w:rPr>
        <w:t>n</w:t>
      </w:r>
      <w:r w:rsidRPr="006E0C81">
        <w:rPr>
          <w:rFonts w:ascii="Sansa Pro Nor" w:hAnsi="Sansa Pro Nor" w:cs="Sansa Pro Nor"/>
          <w:szCs w:val="18"/>
        </w:rPr>
        <w:t>í</w:t>
      </w:r>
      <w:r w:rsidRPr="006E0C81">
        <w:rPr>
          <w:rFonts w:ascii="Sansa Pro Nor" w:hAnsi="Sansa Pro Nor" w:cs="Tahoma"/>
          <w:szCs w:val="18"/>
        </w:rPr>
        <w:t>ch pln</w:t>
      </w:r>
      <w:r w:rsidRPr="006E0C81">
        <w:rPr>
          <w:rFonts w:ascii="Sansa Pro Nor" w:hAnsi="Sansa Pro Nor" w:cs="Sansa Pro Nor"/>
          <w:szCs w:val="18"/>
        </w:rPr>
        <w:t>ě</w:t>
      </w:r>
      <w:r w:rsidRPr="006E0C81">
        <w:rPr>
          <w:rFonts w:ascii="Sansa Pro Nor" w:hAnsi="Sansa Pro Nor" w:cs="Tahoma"/>
          <w:szCs w:val="18"/>
        </w:rPr>
        <w:t>n</w:t>
      </w:r>
      <w:r w:rsidRPr="006E0C81">
        <w:rPr>
          <w:rFonts w:ascii="Sansa Pro Nor" w:hAnsi="Sansa Pro Nor" w:cs="Sansa Pro Nor"/>
          <w:szCs w:val="18"/>
        </w:rPr>
        <w:t>í</w:t>
      </w:r>
      <w:r w:rsidRPr="006E0C81">
        <w:rPr>
          <w:rFonts w:ascii="Sansa Pro Nor" w:hAnsi="Sansa Pro Nor" w:cs="Tahoma"/>
          <w:szCs w:val="18"/>
        </w:rPr>
        <w:t xml:space="preserve"> poskytnut</w:t>
      </w:r>
      <w:r w:rsidRPr="006E0C81">
        <w:rPr>
          <w:rFonts w:ascii="Sansa Pro Nor" w:hAnsi="Sansa Pro Nor" w:cs="Sansa Pro Nor"/>
          <w:szCs w:val="18"/>
        </w:rPr>
        <w:t>ý</w:t>
      </w:r>
      <w:r w:rsidRPr="006E0C81">
        <w:rPr>
          <w:rFonts w:ascii="Sansa Pro Nor" w:hAnsi="Sansa Pro Nor" w:cs="Tahoma"/>
          <w:szCs w:val="18"/>
        </w:rPr>
        <w:t>ch Klientem ve prosp</w:t>
      </w:r>
      <w:r w:rsidRPr="006E0C81">
        <w:rPr>
          <w:rFonts w:ascii="Sansa Pro Nor" w:hAnsi="Sansa Pro Nor" w:cs="Sansa Pro Nor"/>
          <w:szCs w:val="18"/>
        </w:rPr>
        <w:t>ě</w:t>
      </w:r>
      <w:r w:rsidRPr="006E0C81">
        <w:rPr>
          <w:rFonts w:ascii="Sansa Pro Nor" w:hAnsi="Sansa Pro Nor" w:cs="Tahoma"/>
          <w:szCs w:val="18"/>
        </w:rPr>
        <w:t>ch Klientov</w:t>
      </w:r>
      <w:r w:rsidRPr="006E0C81">
        <w:rPr>
          <w:rFonts w:ascii="Sansa Pro Nor" w:hAnsi="Sansa Pro Nor" w:cs="Sansa Pro Nor"/>
          <w:szCs w:val="18"/>
        </w:rPr>
        <w:t>ý</w:t>
      </w:r>
      <w:r w:rsidRPr="006E0C81">
        <w:rPr>
          <w:rFonts w:ascii="Sansa Pro Nor" w:hAnsi="Sansa Pro Nor" w:cs="Tahoma"/>
          <w:szCs w:val="18"/>
        </w:rPr>
        <w:t>ch zam</w:t>
      </w:r>
      <w:r w:rsidRPr="006E0C81">
        <w:rPr>
          <w:rFonts w:ascii="Sansa Pro Nor" w:hAnsi="Sansa Pro Nor" w:cs="Sansa Pro Nor"/>
          <w:szCs w:val="18"/>
        </w:rPr>
        <w:t>ě</w:t>
      </w:r>
      <w:r w:rsidRPr="006E0C81">
        <w:rPr>
          <w:rFonts w:ascii="Sansa Pro Nor" w:hAnsi="Sansa Pro Nor" w:cs="Tahoma"/>
          <w:szCs w:val="18"/>
        </w:rPr>
        <w:t>stnanc</w:t>
      </w:r>
      <w:r w:rsidRPr="006E0C81">
        <w:rPr>
          <w:rFonts w:ascii="Sansa Pro Nor" w:hAnsi="Sansa Pro Nor" w:cs="Sansa Pro Nor"/>
          <w:szCs w:val="18"/>
        </w:rPr>
        <w:t>ů</w:t>
      </w:r>
      <w:r w:rsidRPr="006E0C81">
        <w:rPr>
          <w:rFonts w:ascii="Sansa Pro Nor" w:hAnsi="Sansa Pro Nor" w:cs="Tahoma"/>
          <w:szCs w:val="18"/>
        </w:rPr>
        <w:t>, pop</w:t>
      </w:r>
      <w:r w:rsidRPr="006E0C81">
        <w:rPr>
          <w:rFonts w:ascii="Sansa Pro Nor" w:hAnsi="Sansa Pro Nor" w:cs="Sansa Pro Nor"/>
          <w:szCs w:val="18"/>
        </w:rPr>
        <w:t>ř</w:t>
      </w:r>
      <w:r w:rsidRPr="006E0C81">
        <w:rPr>
          <w:rFonts w:ascii="Sansa Pro Nor" w:hAnsi="Sansa Pro Nor" w:cs="Tahoma"/>
          <w:szCs w:val="18"/>
        </w:rPr>
        <w:t>. dal</w:t>
      </w:r>
      <w:r w:rsidRPr="006E0C81">
        <w:rPr>
          <w:rFonts w:ascii="Sansa Pro Nor" w:hAnsi="Sansa Pro Nor" w:cs="Sansa Pro Nor"/>
          <w:szCs w:val="18"/>
        </w:rPr>
        <w:t>ší</w:t>
      </w:r>
      <w:r w:rsidRPr="006E0C81">
        <w:rPr>
          <w:rFonts w:ascii="Sansa Pro Nor" w:hAnsi="Sansa Pro Nor" w:cs="Tahoma"/>
          <w:szCs w:val="18"/>
        </w:rPr>
        <w:t>ch opr</w:t>
      </w:r>
      <w:r w:rsidRPr="006E0C81">
        <w:rPr>
          <w:rFonts w:ascii="Sansa Pro Nor" w:hAnsi="Sansa Pro Nor" w:cs="Sansa Pro Nor"/>
          <w:szCs w:val="18"/>
        </w:rPr>
        <w:t>á</w:t>
      </w:r>
      <w:r w:rsidRPr="006E0C81">
        <w:rPr>
          <w:rFonts w:ascii="Sansa Pro Nor" w:hAnsi="Sansa Pro Nor" w:cs="Tahoma"/>
          <w:szCs w:val="18"/>
        </w:rPr>
        <w:t>vn</w:t>
      </w:r>
      <w:r w:rsidRPr="006E0C81">
        <w:rPr>
          <w:rFonts w:ascii="Sansa Pro Nor" w:hAnsi="Sansa Pro Nor" w:cs="Sansa Pro Nor"/>
          <w:szCs w:val="18"/>
        </w:rPr>
        <w:t>ě</w:t>
      </w:r>
      <w:r w:rsidRPr="006E0C81">
        <w:rPr>
          <w:rFonts w:ascii="Sansa Pro Nor" w:hAnsi="Sansa Pro Nor" w:cs="Tahoma"/>
          <w:szCs w:val="18"/>
        </w:rPr>
        <w:t>n</w:t>
      </w:r>
      <w:r w:rsidRPr="006E0C81">
        <w:rPr>
          <w:rFonts w:ascii="Sansa Pro Nor" w:hAnsi="Sansa Pro Nor" w:cs="Sansa Pro Nor"/>
          <w:szCs w:val="18"/>
        </w:rPr>
        <w:t>ý</w:t>
      </w:r>
      <w:r w:rsidRPr="006E0C81">
        <w:rPr>
          <w:rFonts w:ascii="Sansa Pro Nor" w:hAnsi="Sansa Pro Nor" w:cs="Tahoma"/>
          <w:szCs w:val="18"/>
        </w:rPr>
        <w:t>ch osob dle VOP, za podm</w:t>
      </w:r>
      <w:r w:rsidRPr="006E0C81">
        <w:rPr>
          <w:rFonts w:ascii="Sansa Pro Nor" w:hAnsi="Sansa Pro Nor" w:cs="Sansa Pro Nor"/>
          <w:szCs w:val="18"/>
        </w:rPr>
        <w:t>í</w:t>
      </w:r>
      <w:r w:rsidRPr="006E0C81">
        <w:rPr>
          <w:rFonts w:ascii="Sansa Pro Nor" w:hAnsi="Sansa Pro Nor" w:cs="Tahoma"/>
          <w:szCs w:val="18"/>
        </w:rPr>
        <w:t>nek bl</w:t>
      </w:r>
      <w:r w:rsidRPr="006E0C81">
        <w:rPr>
          <w:rFonts w:ascii="Sansa Pro Nor" w:hAnsi="Sansa Pro Nor" w:cs="Sansa Pro Nor"/>
          <w:szCs w:val="18"/>
        </w:rPr>
        <w:t>íž</w:t>
      </w:r>
      <w:r w:rsidRPr="006E0C81">
        <w:rPr>
          <w:rFonts w:ascii="Sansa Pro Nor" w:hAnsi="Sansa Pro Nor" w:cs="Tahoma"/>
          <w:szCs w:val="18"/>
        </w:rPr>
        <w:t>e stanoven</w:t>
      </w:r>
      <w:r w:rsidRPr="006E0C81">
        <w:rPr>
          <w:rFonts w:ascii="Sansa Pro Nor" w:hAnsi="Sansa Pro Nor" w:cs="Sansa Pro Nor"/>
          <w:szCs w:val="18"/>
        </w:rPr>
        <w:t>ý</w:t>
      </w:r>
      <w:r w:rsidRPr="006E0C81">
        <w:rPr>
          <w:rFonts w:ascii="Sansa Pro Nor" w:hAnsi="Sansa Pro Nor" w:cs="Tahoma"/>
          <w:szCs w:val="18"/>
        </w:rPr>
        <w:t>ch platn</w:t>
      </w:r>
      <w:r w:rsidRPr="006E0C81">
        <w:rPr>
          <w:rFonts w:ascii="Sansa Pro Nor" w:hAnsi="Sansa Pro Nor" w:cs="Sansa Pro Nor"/>
          <w:szCs w:val="18"/>
        </w:rPr>
        <w:t>ý</w:t>
      </w:r>
      <w:r w:rsidRPr="006E0C81">
        <w:rPr>
          <w:rFonts w:ascii="Sansa Pro Nor" w:hAnsi="Sansa Pro Nor" w:cs="Tahoma"/>
          <w:szCs w:val="18"/>
        </w:rPr>
        <w:t>mi pr</w:t>
      </w:r>
      <w:r w:rsidRPr="006E0C81">
        <w:rPr>
          <w:rFonts w:ascii="Sansa Pro Nor" w:hAnsi="Sansa Pro Nor" w:cs="Sansa Pro Nor"/>
          <w:szCs w:val="18"/>
        </w:rPr>
        <w:t>á</w:t>
      </w:r>
      <w:r w:rsidRPr="006E0C81">
        <w:rPr>
          <w:rFonts w:ascii="Sansa Pro Nor" w:hAnsi="Sansa Pro Nor" w:cs="Tahoma"/>
          <w:szCs w:val="18"/>
        </w:rPr>
        <w:t>vn</w:t>
      </w:r>
      <w:r w:rsidRPr="006E0C81">
        <w:rPr>
          <w:rFonts w:ascii="Sansa Pro Nor" w:hAnsi="Sansa Pro Nor" w:cs="Sansa Pro Nor"/>
          <w:szCs w:val="18"/>
        </w:rPr>
        <w:t>í</w:t>
      </w:r>
      <w:r w:rsidRPr="006E0C81">
        <w:rPr>
          <w:rFonts w:ascii="Sansa Pro Nor" w:hAnsi="Sansa Pro Nor" w:cs="Tahoma"/>
          <w:szCs w:val="18"/>
        </w:rPr>
        <w:t>mi p</w:t>
      </w:r>
      <w:r w:rsidRPr="006E0C81">
        <w:rPr>
          <w:rFonts w:ascii="Sansa Pro Nor" w:hAnsi="Sansa Pro Nor" w:cs="Sansa Pro Nor"/>
          <w:szCs w:val="18"/>
        </w:rPr>
        <w:t>ř</w:t>
      </w:r>
      <w:r w:rsidRPr="006E0C81">
        <w:rPr>
          <w:rFonts w:ascii="Sansa Pro Nor" w:hAnsi="Sansa Pro Nor" w:cs="Tahoma"/>
          <w:szCs w:val="18"/>
        </w:rPr>
        <w:t>edpisy. Klient zejména není oprávněn Poukázky ani jiné Produkty zprostředkovávat nebo jinak poskytovat jiným osobám, než jsou jeho zaměstnanci, popř. jiné oprávněné osoby dle VOP.</w:t>
      </w:r>
    </w:p>
    <w:p w14:paraId="605778B3" w14:textId="5F851686" w:rsidR="00264E1E" w:rsidRPr="006E0C81" w:rsidRDefault="00264E1E" w:rsidP="00352727">
      <w:pPr>
        <w:widowControl w:val="0"/>
        <w:numPr>
          <w:ilvl w:val="0"/>
          <w:numId w:val="1"/>
        </w:numPr>
        <w:spacing w:after="120"/>
        <w:jc w:val="both"/>
        <w:rPr>
          <w:rFonts w:ascii="Sansa Pro Nor" w:hAnsi="Sansa Pro Nor" w:cs="Tahoma"/>
          <w:i/>
          <w:szCs w:val="18"/>
        </w:rPr>
      </w:pPr>
      <w:r w:rsidRPr="006E0C81">
        <w:rPr>
          <w:rFonts w:ascii="Sansa Pro Nor" w:hAnsi="Sansa Pro Nor" w:cs="Tahoma"/>
          <w:szCs w:val="18"/>
        </w:rPr>
        <w:t xml:space="preserve">Klient se zavazuje zaplatit za plnění a služby poskytnuté společností </w:t>
      </w:r>
      <w:proofErr w:type="spellStart"/>
      <w:r w:rsidR="00A932D7">
        <w:rPr>
          <w:rFonts w:ascii="Sansa Pro Nor" w:hAnsi="Sansa Pro Nor" w:cs="Tahoma"/>
          <w:szCs w:val="18"/>
        </w:rPr>
        <w:t>Pluxee</w:t>
      </w:r>
      <w:proofErr w:type="spellEnd"/>
      <w:r w:rsidR="00A932D7" w:rsidRPr="006E0C81">
        <w:rPr>
          <w:rFonts w:ascii="Sansa Pro Nor" w:hAnsi="Sansa Pro Nor" w:cs="Tahoma"/>
          <w:szCs w:val="18"/>
        </w:rPr>
        <w:t xml:space="preserve"> </w:t>
      </w:r>
      <w:r w:rsidRPr="006E0C81">
        <w:rPr>
          <w:rFonts w:ascii="Sansa Pro Nor" w:hAnsi="Sansa Pro Nor" w:cs="Tahoma"/>
          <w:szCs w:val="18"/>
        </w:rPr>
        <w:t>na základě této Smlouvy, jejích případných změn a dodatků, VOP, jakož i na základě individuálních objednávek Klienta odměnu podle Ceníku, který je přílohou č. 1 VOP</w:t>
      </w:r>
      <w:permStart w:id="200702844" w:edGrp="everyone"/>
      <w:r w:rsidRPr="006E0C81">
        <w:rPr>
          <w:rFonts w:ascii="Sansa Pro Nor" w:hAnsi="Sansa Pro Nor" w:cs="Tahoma"/>
          <w:szCs w:val="18"/>
        </w:rPr>
        <w:t xml:space="preserve"> a podle Ceníku individuálního, který tvoří přílohu č. 3 této Smlouvy. V</w:t>
      </w:r>
      <w:r w:rsidRPr="006E0C81">
        <w:rPr>
          <w:rFonts w:ascii="Times New Roman" w:hAnsi="Times New Roman"/>
          <w:szCs w:val="18"/>
        </w:rPr>
        <w:t> </w:t>
      </w:r>
      <w:r w:rsidRPr="006E0C81">
        <w:rPr>
          <w:rFonts w:ascii="Sansa Pro Nor" w:hAnsi="Sansa Pro Nor" w:cs="Tahoma"/>
          <w:szCs w:val="18"/>
        </w:rPr>
        <w:t>p</w:t>
      </w:r>
      <w:r w:rsidRPr="006E0C81">
        <w:rPr>
          <w:rFonts w:ascii="Sansa Pro Nor" w:hAnsi="Sansa Pro Nor" w:cs="Sansa Pro Nor"/>
          <w:szCs w:val="18"/>
        </w:rPr>
        <w:t>ří</w:t>
      </w:r>
      <w:r w:rsidRPr="006E0C81">
        <w:rPr>
          <w:rFonts w:ascii="Sansa Pro Nor" w:hAnsi="Sansa Pro Nor" w:cs="Tahoma"/>
          <w:szCs w:val="18"/>
        </w:rPr>
        <w:t>pad</w:t>
      </w:r>
      <w:r w:rsidRPr="006E0C81">
        <w:rPr>
          <w:rFonts w:ascii="Sansa Pro Nor" w:hAnsi="Sansa Pro Nor" w:cs="Sansa Pro Nor"/>
          <w:szCs w:val="18"/>
        </w:rPr>
        <w:t>ě</w:t>
      </w:r>
      <w:r w:rsidRPr="006E0C81">
        <w:rPr>
          <w:rFonts w:ascii="Sansa Pro Nor" w:hAnsi="Sansa Pro Nor" w:cs="Tahoma"/>
          <w:szCs w:val="18"/>
        </w:rPr>
        <w:t xml:space="preserve"> rozporu mezi Ceníkem a Ceníkem individuálním má vždy přednost Ceník individuální.</w:t>
      </w:r>
      <w:r w:rsidRPr="006E0C81">
        <w:rPr>
          <w:rFonts w:ascii="Sansa Pro Nor" w:hAnsi="Sansa Pro Nor" w:cs="Tahoma"/>
          <w:b/>
          <w:bCs/>
          <w:i/>
          <w:iCs/>
          <w:szCs w:val="18"/>
        </w:rPr>
        <w:t xml:space="preserve"> </w:t>
      </w:r>
      <w:permEnd w:id="200702844"/>
    </w:p>
    <w:p w14:paraId="16BE46BE" w14:textId="07CDB1F6" w:rsidR="00264E1E" w:rsidRPr="006E0C81" w:rsidRDefault="00264E1E" w:rsidP="00352727">
      <w:pPr>
        <w:widowControl w:val="0"/>
        <w:numPr>
          <w:ilvl w:val="0"/>
          <w:numId w:val="1"/>
        </w:numPr>
        <w:spacing w:after="120"/>
        <w:jc w:val="both"/>
        <w:rPr>
          <w:rFonts w:ascii="Sansa Pro Nor" w:hAnsi="Sansa Pro Nor" w:cs="Tahoma"/>
          <w:i/>
          <w:szCs w:val="18"/>
        </w:rPr>
      </w:pPr>
      <w:permStart w:id="1368554562" w:edGrp="everyone"/>
      <w:r w:rsidRPr="006E0C81">
        <w:rPr>
          <w:rFonts w:ascii="Sansa Pro Nor" w:hAnsi="Sansa Pro Nor" w:cs="Tahoma"/>
          <w:szCs w:val="18"/>
        </w:rPr>
        <w:t xml:space="preserve">Strany se dohodly, že se nepoužijí ustanovení čl. XXII. odst. 4. a 5. VOP. Namísto toho si Strany sjednávají, že jakýkoli Kredit, který se podle citovaných ustanovení považuje za vyčerpaný (v návaznosti na uplynutí Data exspirace, resp. zrušení Elektronické karty bez vydání obnovené Elektronické karty), </w:t>
      </w:r>
      <w:proofErr w:type="spellStart"/>
      <w:r w:rsidR="00A932D7">
        <w:rPr>
          <w:rFonts w:ascii="Sansa Pro Nor" w:hAnsi="Sansa Pro Nor" w:cs="Tahoma"/>
          <w:szCs w:val="18"/>
        </w:rPr>
        <w:t>Pluxee</w:t>
      </w:r>
      <w:proofErr w:type="spellEnd"/>
      <w:r w:rsidR="006E5663">
        <w:rPr>
          <w:rFonts w:ascii="Sansa Pro Nor" w:hAnsi="Sansa Pro Nor" w:cs="Tahoma"/>
          <w:szCs w:val="18"/>
        </w:rPr>
        <w:t xml:space="preserve"> </w:t>
      </w:r>
      <w:r w:rsidRPr="006E0C81">
        <w:rPr>
          <w:rFonts w:ascii="Sansa Pro Nor" w:hAnsi="Sansa Pro Nor" w:cs="Tahoma"/>
          <w:szCs w:val="18"/>
        </w:rPr>
        <w:t>vrátí Klientovi do 30 dnů od okamžiku, kdy se takový Kredit považuje za vyčerpaný</w:t>
      </w:r>
      <w:r w:rsidRPr="006E0C81">
        <w:rPr>
          <w:rFonts w:ascii="Sansa Pro Nor" w:hAnsi="Sansa Pro Nor" w:cs="Tahoma"/>
          <w:i/>
          <w:szCs w:val="18"/>
        </w:rPr>
        <w:t>.</w:t>
      </w:r>
    </w:p>
    <w:p w14:paraId="2692DC72" w14:textId="1B3BFC0D" w:rsidR="00264E1E" w:rsidRPr="006E0C81" w:rsidRDefault="00264E1E" w:rsidP="00352727">
      <w:pPr>
        <w:widowControl w:val="0"/>
        <w:numPr>
          <w:ilvl w:val="0"/>
          <w:numId w:val="1"/>
        </w:numPr>
        <w:spacing w:after="120"/>
        <w:jc w:val="both"/>
        <w:rPr>
          <w:rFonts w:ascii="Sansa Pro Nor" w:hAnsi="Sansa Pro Nor" w:cs="Tahoma"/>
          <w:i/>
          <w:szCs w:val="18"/>
        </w:rPr>
      </w:pPr>
      <w:r w:rsidRPr="006E0C81">
        <w:rPr>
          <w:rFonts w:ascii="Sansa Pro Nor" w:hAnsi="Sansa Pro Nor" w:cs="Tahoma"/>
          <w:szCs w:val="18"/>
        </w:rPr>
        <w:t xml:space="preserve">Strany se dále dohodly, že </w:t>
      </w:r>
      <w:proofErr w:type="spellStart"/>
      <w:r w:rsidR="00A932D7">
        <w:rPr>
          <w:rFonts w:ascii="Sansa Pro Nor" w:hAnsi="Sansa Pro Nor" w:cs="Tahoma"/>
          <w:szCs w:val="18"/>
        </w:rPr>
        <w:t>Pluxee</w:t>
      </w:r>
      <w:proofErr w:type="spellEnd"/>
      <w:r w:rsidR="006E5663">
        <w:rPr>
          <w:rFonts w:ascii="Sansa Pro Nor" w:hAnsi="Sansa Pro Nor" w:cs="Tahoma"/>
          <w:szCs w:val="18"/>
        </w:rPr>
        <w:t xml:space="preserve"> </w:t>
      </w:r>
      <w:r w:rsidRPr="006E0C81">
        <w:rPr>
          <w:rFonts w:ascii="Sansa Pro Nor" w:hAnsi="Sansa Pro Nor" w:cs="Tahoma"/>
          <w:szCs w:val="18"/>
        </w:rPr>
        <w:t>dodá Klientovi objednané papírové Poukázky ve lhůtě 5 pracovních dní od učinění objednávky Klientem v</w:t>
      </w:r>
      <w:r w:rsidRPr="006E0C81">
        <w:rPr>
          <w:rFonts w:ascii="Times New Roman" w:hAnsi="Times New Roman"/>
          <w:szCs w:val="18"/>
        </w:rPr>
        <w:t> </w:t>
      </w:r>
      <w:r w:rsidRPr="006E0C81">
        <w:rPr>
          <w:rFonts w:ascii="Sansa Pro Nor" w:hAnsi="Sansa Pro Nor" w:cs="Tahoma"/>
          <w:szCs w:val="18"/>
        </w:rPr>
        <w:t>souladu s</w:t>
      </w:r>
      <w:r w:rsidRPr="006E0C81">
        <w:rPr>
          <w:rFonts w:ascii="Times New Roman" w:hAnsi="Times New Roman"/>
          <w:szCs w:val="18"/>
        </w:rPr>
        <w:t> </w:t>
      </w:r>
      <w:r w:rsidRPr="006E0C81">
        <w:rPr>
          <w:rFonts w:ascii="Sansa Pro Nor" w:hAnsi="Sansa Pro Nor" w:cs="Tahoma"/>
          <w:szCs w:val="18"/>
        </w:rPr>
        <w:t>VOP s</w:t>
      </w:r>
      <w:r w:rsidRPr="006E0C81">
        <w:rPr>
          <w:rFonts w:ascii="Times New Roman" w:hAnsi="Times New Roman"/>
          <w:szCs w:val="18"/>
        </w:rPr>
        <w:t> </w:t>
      </w:r>
      <w:r w:rsidRPr="006E0C81">
        <w:rPr>
          <w:rFonts w:ascii="Sansa Pro Nor" w:hAnsi="Sansa Pro Nor" w:cs="Tahoma"/>
          <w:szCs w:val="18"/>
        </w:rPr>
        <w:t>t</w:t>
      </w:r>
      <w:r w:rsidRPr="006E0C81">
        <w:rPr>
          <w:rFonts w:ascii="Sansa Pro Nor" w:hAnsi="Sansa Pro Nor" w:cs="Sansa Pro Nor"/>
          <w:szCs w:val="18"/>
        </w:rPr>
        <w:t>í</w:t>
      </w:r>
      <w:r w:rsidRPr="006E0C81">
        <w:rPr>
          <w:rFonts w:ascii="Sansa Pro Nor" w:hAnsi="Sansa Pro Nor" w:cs="Tahoma"/>
          <w:szCs w:val="18"/>
        </w:rPr>
        <w:t xml:space="preserve">m, </w:t>
      </w:r>
      <w:r w:rsidRPr="006E0C81">
        <w:rPr>
          <w:rFonts w:ascii="Sansa Pro Nor" w:hAnsi="Sansa Pro Nor" w:cs="Sansa Pro Nor"/>
          <w:szCs w:val="18"/>
        </w:rPr>
        <w:t>ž</w:t>
      </w:r>
      <w:r w:rsidRPr="006E0C81">
        <w:rPr>
          <w:rFonts w:ascii="Sansa Pro Nor" w:hAnsi="Sansa Pro Nor" w:cs="Tahoma"/>
          <w:szCs w:val="18"/>
        </w:rPr>
        <w:t>e pokud bude objedn</w:t>
      </w:r>
      <w:r w:rsidRPr="006E0C81">
        <w:rPr>
          <w:rFonts w:ascii="Sansa Pro Nor" w:hAnsi="Sansa Pro Nor" w:cs="Sansa Pro Nor"/>
          <w:szCs w:val="18"/>
        </w:rPr>
        <w:t>á</w:t>
      </w:r>
      <w:r w:rsidRPr="006E0C81">
        <w:rPr>
          <w:rFonts w:ascii="Sansa Pro Nor" w:hAnsi="Sansa Pro Nor" w:cs="Tahoma"/>
          <w:szCs w:val="18"/>
        </w:rPr>
        <w:t>vka doru</w:t>
      </w:r>
      <w:r w:rsidRPr="006E0C81">
        <w:rPr>
          <w:rFonts w:ascii="Sansa Pro Nor" w:hAnsi="Sansa Pro Nor" w:cs="Sansa Pro Nor"/>
          <w:szCs w:val="18"/>
        </w:rPr>
        <w:t>č</w:t>
      </w:r>
      <w:r w:rsidRPr="006E0C81">
        <w:rPr>
          <w:rFonts w:ascii="Sansa Pro Nor" w:hAnsi="Sansa Pro Nor" w:cs="Tahoma"/>
          <w:szCs w:val="18"/>
        </w:rPr>
        <w:t>ena spole</w:t>
      </w:r>
      <w:r w:rsidRPr="006E0C81">
        <w:rPr>
          <w:rFonts w:ascii="Sansa Pro Nor" w:hAnsi="Sansa Pro Nor" w:cs="Sansa Pro Nor"/>
          <w:szCs w:val="18"/>
        </w:rPr>
        <w:t>č</w:t>
      </w:r>
      <w:r w:rsidRPr="006E0C81">
        <w:rPr>
          <w:rFonts w:ascii="Sansa Pro Nor" w:hAnsi="Sansa Pro Nor" w:cs="Tahoma"/>
          <w:szCs w:val="18"/>
        </w:rPr>
        <w:t xml:space="preserve">nosti </w:t>
      </w:r>
      <w:proofErr w:type="spellStart"/>
      <w:r w:rsidR="00F3595A">
        <w:rPr>
          <w:rFonts w:ascii="Sansa Pro Nor" w:hAnsi="Sansa Pro Nor" w:cs="Tahoma"/>
          <w:szCs w:val="18"/>
        </w:rPr>
        <w:t>Pluxee</w:t>
      </w:r>
      <w:proofErr w:type="spellEnd"/>
      <w:r w:rsidR="006E5663">
        <w:rPr>
          <w:rFonts w:ascii="Sansa Pro Nor" w:hAnsi="Sansa Pro Nor" w:cs="Tahoma"/>
          <w:szCs w:val="18"/>
        </w:rPr>
        <w:t xml:space="preserve"> </w:t>
      </w:r>
      <w:r w:rsidRPr="006E0C81">
        <w:rPr>
          <w:rFonts w:ascii="Sansa Pro Nor" w:hAnsi="Sansa Pro Nor" w:cs="Tahoma"/>
          <w:szCs w:val="18"/>
        </w:rPr>
        <w:t>po 15.00 hod., prodlou</w:t>
      </w:r>
      <w:r w:rsidRPr="006E0C81">
        <w:rPr>
          <w:rFonts w:ascii="Sansa Pro Nor" w:hAnsi="Sansa Pro Nor" w:cs="Sansa Pro Nor"/>
          <w:szCs w:val="18"/>
        </w:rPr>
        <w:t>ží</w:t>
      </w:r>
      <w:r w:rsidRPr="006E0C81">
        <w:rPr>
          <w:rFonts w:ascii="Sansa Pro Nor" w:hAnsi="Sansa Pro Nor" w:cs="Tahoma"/>
          <w:szCs w:val="18"/>
        </w:rPr>
        <w:t xml:space="preserve"> se tato lh</w:t>
      </w:r>
      <w:r w:rsidRPr="006E0C81">
        <w:rPr>
          <w:rFonts w:ascii="Sansa Pro Nor" w:hAnsi="Sansa Pro Nor" w:cs="Sansa Pro Nor"/>
          <w:szCs w:val="18"/>
        </w:rPr>
        <w:t>ů</w:t>
      </w:r>
      <w:r w:rsidRPr="006E0C81">
        <w:rPr>
          <w:rFonts w:ascii="Sansa Pro Nor" w:hAnsi="Sansa Pro Nor" w:cs="Tahoma"/>
          <w:szCs w:val="18"/>
        </w:rPr>
        <w:t>ta o jeden pracovn</w:t>
      </w:r>
      <w:r w:rsidRPr="006E0C81">
        <w:rPr>
          <w:rFonts w:ascii="Sansa Pro Nor" w:hAnsi="Sansa Pro Nor" w:cs="Sansa Pro Nor"/>
          <w:szCs w:val="18"/>
        </w:rPr>
        <w:t>í</w:t>
      </w:r>
      <w:r w:rsidRPr="006E0C81">
        <w:rPr>
          <w:rFonts w:ascii="Sansa Pro Nor" w:hAnsi="Sansa Pro Nor" w:cs="Tahoma"/>
          <w:szCs w:val="18"/>
        </w:rPr>
        <w:t xml:space="preserve"> den. Klient je povinen uhradit cenu objednan</w:t>
      </w:r>
      <w:r w:rsidRPr="006E0C81">
        <w:rPr>
          <w:rFonts w:ascii="Sansa Pro Nor" w:hAnsi="Sansa Pro Nor" w:cs="Sansa Pro Nor"/>
          <w:szCs w:val="18"/>
        </w:rPr>
        <w:t>ý</w:t>
      </w:r>
      <w:r w:rsidRPr="006E0C81">
        <w:rPr>
          <w:rFonts w:ascii="Sansa Pro Nor" w:hAnsi="Sansa Pro Nor" w:cs="Tahoma"/>
          <w:szCs w:val="18"/>
        </w:rPr>
        <w:t>ch Pouk</w:t>
      </w:r>
      <w:r w:rsidRPr="006E0C81">
        <w:rPr>
          <w:rFonts w:ascii="Sansa Pro Nor" w:hAnsi="Sansa Pro Nor" w:cs="Sansa Pro Nor"/>
          <w:szCs w:val="18"/>
        </w:rPr>
        <w:t>á</w:t>
      </w:r>
      <w:r w:rsidRPr="006E0C81">
        <w:rPr>
          <w:rFonts w:ascii="Sansa Pro Nor" w:hAnsi="Sansa Pro Nor" w:cs="Tahoma"/>
          <w:szCs w:val="18"/>
        </w:rPr>
        <w:t>zek bu</w:t>
      </w:r>
      <w:r w:rsidRPr="006E0C81">
        <w:rPr>
          <w:rFonts w:ascii="Sansa Pro Nor" w:hAnsi="Sansa Pro Nor" w:cs="Sansa Pro Nor"/>
          <w:szCs w:val="18"/>
        </w:rPr>
        <w:t>ď</w:t>
      </w:r>
      <w:r w:rsidRPr="006E0C81">
        <w:rPr>
          <w:rFonts w:ascii="Sansa Pro Nor" w:hAnsi="Sansa Pro Nor" w:cs="Tahoma"/>
          <w:szCs w:val="18"/>
        </w:rPr>
        <w:t xml:space="preserve"> bankovn</w:t>
      </w:r>
      <w:r w:rsidRPr="006E0C81">
        <w:rPr>
          <w:rFonts w:ascii="Sansa Pro Nor" w:hAnsi="Sansa Pro Nor" w:cs="Sansa Pro Nor"/>
          <w:szCs w:val="18"/>
        </w:rPr>
        <w:t>í</w:t>
      </w:r>
      <w:r w:rsidRPr="006E0C81">
        <w:rPr>
          <w:rFonts w:ascii="Sansa Pro Nor" w:hAnsi="Sansa Pro Nor" w:cs="Tahoma"/>
          <w:szCs w:val="18"/>
        </w:rPr>
        <w:t>m p</w:t>
      </w:r>
      <w:r w:rsidRPr="006E0C81">
        <w:rPr>
          <w:rFonts w:ascii="Sansa Pro Nor" w:hAnsi="Sansa Pro Nor" w:cs="Sansa Pro Nor"/>
          <w:szCs w:val="18"/>
        </w:rPr>
        <w:t>ř</w:t>
      </w:r>
      <w:r w:rsidRPr="006E0C81">
        <w:rPr>
          <w:rFonts w:ascii="Sansa Pro Nor" w:hAnsi="Sansa Pro Nor" w:cs="Tahoma"/>
          <w:szCs w:val="18"/>
        </w:rPr>
        <w:t>evodem na z</w:t>
      </w:r>
      <w:r w:rsidRPr="006E0C81">
        <w:rPr>
          <w:rFonts w:ascii="Sansa Pro Nor" w:hAnsi="Sansa Pro Nor" w:cs="Sansa Pro Nor"/>
          <w:szCs w:val="18"/>
        </w:rPr>
        <w:t>á</w:t>
      </w:r>
      <w:r w:rsidRPr="006E0C81">
        <w:rPr>
          <w:rFonts w:ascii="Sansa Pro Nor" w:hAnsi="Sansa Pro Nor" w:cs="Tahoma"/>
          <w:szCs w:val="18"/>
        </w:rPr>
        <w:t>klad</w:t>
      </w:r>
      <w:r w:rsidRPr="006E0C81">
        <w:rPr>
          <w:rFonts w:ascii="Sansa Pro Nor" w:hAnsi="Sansa Pro Nor" w:cs="Sansa Pro Nor"/>
          <w:szCs w:val="18"/>
        </w:rPr>
        <w:t>ě</w:t>
      </w:r>
      <w:r w:rsidRPr="006E0C81">
        <w:rPr>
          <w:rFonts w:ascii="Sansa Pro Nor" w:hAnsi="Sansa Pro Nor" w:cs="Tahoma"/>
          <w:szCs w:val="18"/>
        </w:rPr>
        <w:t xml:space="preserve"> faktury, hotov</w:t>
      </w:r>
      <w:r w:rsidRPr="006E0C81">
        <w:rPr>
          <w:rFonts w:ascii="Sansa Pro Nor" w:hAnsi="Sansa Pro Nor" w:cs="Sansa Pro Nor"/>
          <w:szCs w:val="18"/>
        </w:rPr>
        <w:t>ě</w:t>
      </w:r>
      <w:r w:rsidRPr="006E0C81">
        <w:rPr>
          <w:rFonts w:ascii="Sansa Pro Nor" w:hAnsi="Sansa Pro Nor" w:cs="Tahoma"/>
          <w:szCs w:val="18"/>
        </w:rPr>
        <w:t xml:space="preserve"> v z</w:t>
      </w:r>
      <w:r w:rsidRPr="006E0C81">
        <w:rPr>
          <w:rFonts w:ascii="Sansa Pro Nor" w:hAnsi="Sansa Pro Nor" w:cs="Sansa Pro Nor"/>
          <w:szCs w:val="18"/>
        </w:rPr>
        <w:t>á</w:t>
      </w:r>
      <w:r w:rsidRPr="006E0C81">
        <w:rPr>
          <w:rFonts w:ascii="Sansa Pro Nor" w:hAnsi="Sansa Pro Nor" w:cs="Tahoma"/>
          <w:szCs w:val="18"/>
        </w:rPr>
        <w:t>kaznick</w:t>
      </w:r>
      <w:r w:rsidRPr="006E0C81">
        <w:rPr>
          <w:rFonts w:ascii="Sansa Pro Nor" w:hAnsi="Sansa Pro Nor" w:cs="Sansa Pro Nor"/>
          <w:szCs w:val="18"/>
        </w:rPr>
        <w:t>é</w:t>
      </w:r>
      <w:r w:rsidRPr="006E0C81">
        <w:rPr>
          <w:rFonts w:ascii="Sansa Pro Nor" w:hAnsi="Sansa Pro Nor" w:cs="Tahoma"/>
          <w:szCs w:val="18"/>
        </w:rPr>
        <w:t xml:space="preserve">m centru nebo na dobírku, a to nejpozději do </w:t>
      </w:r>
      <w:r w:rsidR="00750D67">
        <w:rPr>
          <w:rFonts w:ascii="Sansa Pro Nor" w:hAnsi="Sansa Pro Nor" w:cs="Tahoma"/>
          <w:szCs w:val="18"/>
        </w:rPr>
        <w:t>21</w:t>
      </w:r>
      <w:r w:rsidRPr="006E0C81">
        <w:rPr>
          <w:rFonts w:ascii="Sansa Pro Nor" w:hAnsi="Sansa Pro Nor" w:cs="Tahoma"/>
          <w:szCs w:val="18"/>
        </w:rPr>
        <w:t xml:space="preserve"> dní od doručení Poukázek. Odchylná ustanovení VOP se v tomto případě nepoužijí.  </w:t>
      </w:r>
      <w:r w:rsidRPr="006E0C81">
        <w:rPr>
          <w:rFonts w:ascii="Sansa Pro Nor" w:hAnsi="Sansa Pro Nor" w:cs="Tahoma"/>
          <w:bCs/>
          <w:iCs/>
          <w:szCs w:val="18"/>
        </w:rPr>
        <w:t xml:space="preserve">  </w:t>
      </w:r>
    </w:p>
    <w:p w14:paraId="6B1FD901" w14:textId="4023475F" w:rsidR="00264E1E" w:rsidRPr="00655094" w:rsidRDefault="00264E1E" w:rsidP="00352727">
      <w:pPr>
        <w:widowControl w:val="0"/>
        <w:numPr>
          <w:ilvl w:val="0"/>
          <w:numId w:val="1"/>
        </w:numPr>
        <w:spacing w:after="120"/>
        <w:jc w:val="both"/>
        <w:rPr>
          <w:rFonts w:ascii="Sansa Pro Nor" w:hAnsi="Sansa Pro Nor" w:cs="Tahoma"/>
          <w:i/>
          <w:szCs w:val="18"/>
        </w:rPr>
      </w:pPr>
      <w:r w:rsidRPr="006E0C81">
        <w:rPr>
          <w:rFonts w:ascii="Sansa Pro Nor" w:hAnsi="Sansa Pro Nor"/>
        </w:rPr>
        <w:t xml:space="preserve">Strany se dále odchylně od VOP dohodly, že </w:t>
      </w:r>
      <w:proofErr w:type="spellStart"/>
      <w:r w:rsidR="00F3595A">
        <w:rPr>
          <w:rFonts w:ascii="Sansa Pro Nor" w:hAnsi="Sansa Pro Nor"/>
        </w:rPr>
        <w:t>Pluxee</w:t>
      </w:r>
      <w:proofErr w:type="spellEnd"/>
      <w:r w:rsidR="006E5663">
        <w:rPr>
          <w:rFonts w:ascii="Sansa Pro Nor" w:hAnsi="Sansa Pro Nor"/>
        </w:rPr>
        <w:t xml:space="preserve"> </w:t>
      </w:r>
      <w:r w:rsidRPr="006E0C81">
        <w:rPr>
          <w:rFonts w:ascii="Sansa Pro Nor" w:hAnsi="Sansa Pro Nor"/>
        </w:rPr>
        <w:t xml:space="preserve">provede dodávku objednaných Elektronických karet, resp. navýšení Kreditu již na základě řádné Objednávky Elektronické karty, resp. Objednávky Kreditu, aniž by bylo třeba předchozí provedení úhrady odměny </w:t>
      </w:r>
      <w:proofErr w:type="spellStart"/>
      <w:r w:rsidR="00A932D7">
        <w:rPr>
          <w:rFonts w:ascii="Sansa Pro Nor" w:hAnsi="Sansa Pro Nor"/>
        </w:rPr>
        <w:t>Pluxee</w:t>
      </w:r>
      <w:proofErr w:type="spellEnd"/>
      <w:r w:rsidR="00A932D7" w:rsidRPr="006E0C81">
        <w:rPr>
          <w:rFonts w:ascii="Sansa Pro Nor" w:hAnsi="Sansa Pro Nor"/>
        </w:rPr>
        <w:t xml:space="preserve"> </w:t>
      </w:r>
      <w:r w:rsidRPr="006E0C81">
        <w:rPr>
          <w:rFonts w:ascii="Sansa Pro Nor" w:hAnsi="Sansa Pro Nor"/>
        </w:rPr>
        <w:t>ze strany Klienta. Klient je povinen uhradit cenu objednaných Elektronických karet, resp. Kreditu, spolu s</w:t>
      </w:r>
      <w:r w:rsidRPr="006E0C81">
        <w:rPr>
          <w:rFonts w:ascii="Times New Roman" w:hAnsi="Times New Roman"/>
        </w:rPr>
        <w:t> </w:t>
      </w:r>
      <w:r w:rsidRPr="006E0C81">
        <w:rPr>
          <w:rFonts w:ascii="Sansa Pro Nor" w:hAnsi="Sansa Pro Nor"/>
        </w:rPr>
        <w:t>p</w:t>
      </w:r>
      <w:r w:rsidRPr="006E0C81">
        <w:rPr>
          <w:rFonts w:ascii="Sansa Pro Nor" w:hAnsi="Sansa Pro Nor" w:cs="Sansa Pro Nor"/>
        </w:rPr>
        <w:t>ří</w:t>
      </w:r>
      <w:r w:rsidRPr="006E0C81">
        <w:rPr>
          <w:rFonts w:ascii="Sansa Pro Nor" w:hAnsi="Sansa Pro Nor"/>
        </w:rPr>
        <w:t>slu</w:t>
      </w:r>
      <w:r w:rsidRPr="006E0C81">
        <w:rPr>
          <w:rFonts w:ascii="Sansa Pro Nor" w:hAnsi="Sansa Pro Nor" w:cs="Sansa Pro Nor"/>
        </w:rPr>
        <w:t>š</w:t>
      </w:r>
      <w:r w:rsidRPr="006E0C81">
        <w:rPr>
          <w:rFonts w:ascii="Sansa Pro Nor" w:hAnsi="Sansa Pro Nor"/>
        </w:rPr>
        <w:t>n</w:t>
      </w:r>
      <w:r w:rsidRPr="006E0C81">
        <w:rPr>
          <w:rFonts w:ascii="Sansa Pro Nor" w:hAnsi="Sansa Pro Nor" w:cs="Sansa Pro Nor"/>
        </w:rPr>
        <w:t>ý</w:t>
      </w:r>
      <w:r w:rsidRPr="006E0C81">
        <w:rPr>
          <w:rFonts w:ascii="Sansa Pro Nor" w:hAnsi="Sansa Pro Nor"/>
        </w:rPr>
        <w:t>mi poplatky, ve lh</w:t>
      </w:r>
      <w:r w:rsidRPr="006E0C81">
        <w:rPr>
          <w:rFonts w:ascii="Sansa Pro Nor" w:hAnsi="Sansa Pro Nor" w:cs="Sansa Pro Nor"/>
        </w:rPr>
        <w:t>ů</w:t>
      </w:r>
      <w:r w:rsidRPr="006E0C81">
        <w:rPr>
          <w:rFonts w:ascii="Sansa Pro Nor" w:hAnsi="Sansa Pro Nor"/>
        </w:rPr>
        <w:t>t</w:t>
      </w:r>
      <w:r w:rsidRPr="006E0C81">
        <w:rPr>
          <w:rFonts w:ascii="Sansa Pro Nor" w:hAnsi="Sansa Pro Nor" w:cs="Sansa Pro Nor"/>
        </w:rPr>
        <w:t>ě</w:t>
      </w:r>
      <w:r w:rsidRPr="006E0C81">
        <w:rPr>
          <w:rFonts w:ascii="Sansa Pro Nor" w:hAnsi="Sansa Pro Nor"/>
        </w:rPr>
        <w:t xml:space="preserve"> </w:t>
      </w:r>
      <w:r w:rsidR="00750D67">
        <w:rPr>
          <w:rFonts w:ascii="Sansa Pro Nor" w:hAnsi="Sansa Pro Nor"/>
        </w:rPr>
        <w:t>21</w:t>
      </w:r>
      <w:r w:rsidRPr="006E0C81">
        <w:rPr>
          <w:rFonts w:ascii="Sansa Pro Nor" w:hAnsi="Sansa Pro Nor"/>
        </w:rPr>
        <w:t xml:space="preserve"> kalendářních dnů po doručení příslušné faktury. </w:t>
      </w:r>
      <w:r w:rsidRPr="006E0C81">
        <w:rPr>
          <w:rFonts w:ascii="Sansa Pro Nor" w:hAnsi="Sansa Pro Nor" w:cs="Tahoma"/>
          <w:bCs/>
          <w:iCs/>
          <w:szCs w:val="18"/>
        </w:rPr>
        <w:t xml:space="preserve"> </w:t>
      </w:r>
    </w:p>
    <w:p w14:paraId="443B3D3F" w14:textId="068C7DBC" w:rsidR="00655094" w:rsidRDefault="00644E32" w:rsidP="00655094">
      <w:pPr>
        <w:widowControl w:val="0"/>
        <w:numPr>
          <w:ilvl w:val="0"/>
          <w:numId w:val="1"/>
        </w:numPr>
        <w:spacing w:after="120"/>
        <w:jc w:val="both"/>
        <w:rPr>
          <w:rFonts w:ascii="Sansa Pro Nor" w:hAnsi="Sansa Pro Nor"/>
        </w:rPr>
      </w:pPr>
      <w:r>
        <w:rPr>
          <w:rFonts w:ascii="Sansa Pro Nor" w:hAnsi="Sansa Pro Nor"/>
        </w:rPr>
        <w:t>Obchodní tajemství</w:t>
      </w:r>
    </w:p>
    <w:p w14:paraId="53ADD03E" w14:textId="666DD318" w:rsidR="00AA44D5" w:rsidRDefault="00AA44D5" w:rsidP="00655094">
      <w:pPr>
        <w:widowControl w:val="0"/>
        <w:numPr>
          <w:ilvl w:val="0"/>
          <w:numId w:val="1"/>
        </w:numPr>
        <w:spacing w:after="120"/>
        <w:jc w:val="both"/>
        <w:rPr>
          <w:rFonts w:ascii="Sansa Pro Nor" w:hAnsi="Sansa Pro Nor"/>
        </w:rPr>
      </w:pPr>
      <w:r>
        <w:rPr>
          <w:rFonts w:ascii="Sansa Pro Nor" w:hAnsi="Sansa Pro Nor"/>
        </w:rPr>
        <w:t>Strany se dále dohodly na následujících změnách VOP:</w:t>
      </w:r>
    </w:p>
    <w:p w14:paraId="531FA58C" w14:textId="12E45C98" w:rsidR="00AA44D5" w:rsidRDefault="006A52A9" w:rsidP="00AA44D5">
      <w:pPr>
        <w:pStyle w:val="Odstavecseseznamem"/>
        <w:widowControl w:val="0"/>
        <w:numPr>
          <w:ilvl w:val="0"/>
          <w:numId w:val="38"/>
        </w:numPr>
        <w:spacing w:after="120"/>
        <w:jc w:val="both"/>
        <w:rPr>
          <w:rFonts w:ascii="Sansa Pro Nor" w:hAnsi="Sansa Pro Nor"/>
        </w:rPr>
      </w:pPr>
      <w:r>
        <w:rPr>
          <w:rFonts w:ascii="Sansa Pro Nor" w:hAnsi="Sansa Pro Nor"/>
        </w:rPr>
        <w:t>odst. 6. čl. III</w:t>
      </w:r>
      <w:r w:rsidR="00F64C7E">
        <w:rPr>
          <w:rFonts w:ascii="Sansa Pro Nor" w:hAnsi="Sansa Pro Nor"/>
        </w:rPr>
        <w:t xml:space="preserve">. </w:t>
      </w:r>
      <w:r>
        <w:rPr>
          <w:rFonts w:ascii="Sansa Pro Nor" w:hAnsi="Sansa Pro Nor"/>
        </w:rPr>
        <w:t>se nepoužije</w:t>
      </w:r>
    </w:p>
    <w:p w14:paraId="66650790" w14:textId="5E33371C" w:rsidR="00CC657B" w:rsidRDefault="00CC657B" w:rsidP="00AA44D5">
      <w:pPr>
        <w:pStyle w:val="Odstavecseseznamem"/>
        <w:widowControl w:val="0"/>
        <w:numPr>
          <w:ilvl w:val="0"/>
          <w:numId w:val="38"/>
        </w:numPr>
        <w:spacing w:after="120"/>
        <w:jc w:val="both"/>
        <w:rPr>
          <w:rFonts w:ascii="Sansa Pro Nor" w:hAnsi="Sansa Pro Nor"/>
        </w:rPr>
      </w:pPr>
      <w:r>
        <w:rPr>
          <w:rFonts w:ascii="Sansa Pro Nor" w:hAnsi="Sansa Pro Nor"/>
        </w:rPr>
        <w:t>odst. 5. čl. IV. se nepoužije</w:t>
      </w:r>
    </w:p>
    <w:p w14:paraId="643FCCF6" w14:textId="1ECDCD1C" w:rsidR="0069172B" w:rsidRDefault="00F64C7E" w:rsidP="00AA44D5">
      <w:pPr>
        <w:pStyle w:val="Odstavecseseznamem"/>
        <w:widowControl w:val="0"/>
        <w:numPr>
          <w:ilvl w:val="0"/>
          <w:numId w:val="38"/>
        </w:numPr>
        <w:spacing w:after="120"/>
        <w:jc w:val="both"/>
        <w:rPr>
          <w:rFonts w:ascii="Sansa Pro Nor" w:hAnsi="Sansa Pro Nor"/>
        </w:rPr>
      </w:pPr>
      <w:r>
        <w:rPr>
          <w:rFonts w:ascii="Sansa Pro Nor" w:hAnsi="Sansa Pro Nor"/>
        </w:rPr>
        <w:t xml:space="preserve">odst. 2. čl. V. se nepoužije </w:t>
      </w:r>
    </w:p>
    <w:p w14:paraId="7C5B29C5" w14:textId="7C8B3932" w:rsidR="003B0421" w:rsidRDefault="003B0421" w:rsidP="00AA44D5">
      <w:pPr>
        <w:pStyle w:val="Odstavecseseznamem"/>
        <w:widowControl w:val="0"/>
        <w:numPr>
          <w:ilvl w:val="0"/>
          <w:numId w:val="38"/>
        </w:numPr>
        <w:spacing w:after="120"/>
        <w:jc w:val="both"/>
        <w:rPr>
          <w:rFonts w:ascii="Sansa Pro Nor" w:hAnsi="Sansa Pro Nor"/>
        </w:rPr>
      </w:pPr>
      <w:proofErr w:type="spellStart"/>
      <w:r>
        <w:rPr>
          <w:rFonts w:ascii="Sansa Pro Nor" w:hAnsi="Sansa Pro Nor"/>
        </w:rPr>
        <w:t>odst</w:t>
      </w:r>
      <w:proofErr w:type="spellEnd"/>
      <w:r>
        <w:rPr>
          <w:rFonts w:ascii="Sansa Pro Nor" w:hAnsi="Sansa Pro Nor"/>
        </w:rPr>
        <w:t xml:space="preserve"> 6. čl. VII se ruší a nahrazuje se novým zněním takto:</w:t>
      </w:r>
    </w:p>
    <w:p w14:paraId="788573C5" w14:textId="23237503" w:rsidR="003B0421" w:rsidRPr="003B0421" w:rsidRDefault="003B0421" w:rsidP="003B0421">
      <w:pPr>
        <w:ind w:left="928"/>
        <w:jc w:val="both"/>
        <w:outlineLvl w:val="1"/>
        <w:rPr>
          <w:rFonts w:ascii="Sansa Pro Nor" w:hAnsi="Sansa Pro Nor"/>
        </w:rPr>
      </w:pPr>
      <w:r w:rsidRPr="003B0421">
        <w:rPr>
          <w:rFonts w:ascii="Sansa Pro Nor" w:hAnsi="Sansa Pro Nor"/>
        </w:rPr>
        <w:t>„</w:t>
      </w:r>
      <w:r w:rsidRPr="00C07A52">
        <w:rPr>
          <w:rFonts w:ascii="Sansa Pro Nor" w:hAnsi="Sansa Pro Nor"/>
          <w:i/>
          <w:iCs/>
        </w:rPr>
        <w:t xml:space="preserve">6. Práva a povinnosti ze Smlouvy (jako celku nebo po částech) může </w:t>
      </w:r>
      <w:proofErr w:type="spellStart"/>
      <w:r w:rsidRPr="00C07A52">
        <w:rPr>
          <w:rFonts w:ascii="Sansa Pro Nor" w:hAnsi="Sansa Pro Nor"/>
          <w:i/>
          <w:iCs/>
        </w:rPr>
        <w:t>Pluxee</w:t>
      </w:r>
      <w:proofErr w:type="spellEnd"/>
      <w:r w:rsidRPr="00C07A52">
        <w:rPr>
          <w:rFonts w:ascii="Sansa Pro Nor" w:hAnsi="Sansa Pro Nor"/>
          <w:i/>
          <w:iCs/>
        </w:rPr>
        <w:t xml:space="preserve"> postoupit na třetí osoby. O takovém postoupení práv a povinností bude </w:t>
      </w:r>
      <w:proofErr w:type="spellStart"/>
      <w:r w:rsidRPr="00C07A52">
        <w:rPr>
          <w:rFonts w:ascii="Sansa Pro Nor" w:hAnsi="Sansa Pro Nor"/>
          <w:i/>
          <w:iCs/>
        </w:rPr>
        <w:t>Pluxee</w:t>
      </w:r>
      <w:proofErr w:type="spellEnd"/>
      <w:r w:rsidRPr="00C07A52">
        <w:rPr>
          <w:rFonts w:ascii="Sansa Pro Nor" w:hAnsi="Sansa Pro Nor"/>
          <w:i/>
          <w:iCs/>
        </w:rPr>
        <w:t xml:space="preserve"> Klienta</w:t>
      </w:r>
      <w:r w:rsidR="00C07A52" w:rsidRPr="00C07A52">
        <w:rPr>
          <w:rFonts w:ascii="Sansa Pro Nor" w:hAnsi="Sansa Pro Nor"/>
          <w:i/>
          <w:iCs/>
        </w:rPr>
        <w:t xml:space="preserve"> předem</w:t>
      </w:r>
      <w:r w:rsidRPr="00C07A52">
        <w:rPr>
          <w:rFonts w:ascii="Sansa Pro Nor" w:hAnsi="Sansa Pro Nor"/>
          <w:i/>
          <w:iCs/>
        </w:rPr>
        <w:t xml:space="preserve"> informovat.“</w:t>
      </w:r>
    </w:p>
    <w:p w14:paraId="14ED772D" w14:textId="32B743EE" w:rsidR="003B0421" w:rsidRPr="00AA44D5" w:rsidRDefault="003B0421" w:rsidP="003B0421">
      <w:pPr>
        <w:pStyle w:val="Odstavecseseznamem"/>
        <w:widowControl w:val="0"/>
        <w:spacing w:after="120"/>
        <w:ind w:left="928"/>
        <w:jc w:val="both"/>
        <w:rPr>
          <w:rFonts w:ascii="Sansa Pro Nor" w:hAnsi="Sansa Pro Nor"/>
        </w:rPr>
      </w:pPr>
    </w:p>
    <w:permEnd w:id="1368554562"/>
    <w:p w14:paraId="1AB2CD98" w14:textId="77777777" w:rsidR="00264E1E" w:rsidRPr="006E0C81" w:rsidRDefault="00264E1E" w:rsidP="00352727">
      <w:pPr>
        <w:widowControl w:val="0"/>
        <w:ind w:left="284"/>
        <w:jc w:val="center"/>
        <w:rPr>
          <w:rFonts w:ascii="Sansa Pro Nor" w:hAnsi="Sansa Pro Nor"/>
          <w:b/>
          <w:i/>
        </w:rPr>
      </w:pPr>
      <w:r w:rsidRPr="006E0C81">
        <w:rPr>
          <w:rFonts w:ascii="Sansa Pro Nor" w:hAnsi="Sansa Pro Nor" w:cs="Tahoma"/>
          <w:b/>
          <w:szCs w:val="18"/>
        </w:rPr>
        <w:t>II. Společná a závěrečná ujednání</w:t>
      </w:r>
    </w:p>
    <w:p w14:paraId="5885F68A" w14:textId="77777777" w:rsidR="00264E1E" w:rsidRPr="006E0C81" w:rsidRDefault="00264E1E" w:rsidP="00352727">
      <w:pPr>
        <w:widowControl w:val="0"/>
        <w:numPr>
          <w:ilvl w:val="0"/>
          <w:numId w:val="8"/>
        </w:numPr>
        <w:spacing w:before="120"/>
        <w:jc w:val="both"/>
        <w:rPr>
          <w:rFonts w:ascii="Sansa Pro Nor" w:hAnsi="Sansa Pro Nor"/>
          <w:b/>
          <w:i/>
        </w:rPr>
      </w:pPr>
      <w:r w:rsidRPr="006E0C81">
        <w:rPr>
          <w:rFonts w:ascii="Sansa Pro Nor" w:hAnsi="Sansa Pro Nor" w:cs="Tahoma"/>
          <w:szCs w:val="18"/>
        </w:rPr>
        <w:t>Tato Smlouva může být uzavřena pouze v písemné formě, a to teprve v okamžiku, kdy bude dosaženo shody na celém jejím obsahu odpovídajícím této nabídce. Nabídku na uzavření této Smlouvy nelze přijmout s žádným dodatkem, odchylkou nebo odkazem na jakékoli jiné obchodní podmínky než VOP, ani kdyby tyto podstatně neměnily podmínky této Smlouvy.</w:t>
      </w:r>
    </w:p>
    <w:p w14:paraId="2650006C" w14:textId="77777777" w:rsidR="00264E1E" w:rsidRPr="006E0C81" w:rsidRDefault="00264E1E" w:rsidP="00352727">
      <w:pPr>
        <w:widowControl w:val="0"/>
        <w:ind w:left="502"/>
        <w:rPr>
          <w:rFonts w:ascii="Sansa Pro Nor" w:hAnsi="Sansa Pro Nor"/>
          <w:b/>
          <w:i/>
        </w:rPr>
      </w:pPr>
    </w:p>
    <w:p w14:paraId="662D057A" w14:textId="77777777" w:rsidR="00264E1E" w:rsidRPr="006E0C81" w:rsidRDefault="00264E1E" w:rsidP="00352727">
      <w:pPr>
        <w:widowControl w:val="0"/>
        <w:numPr>
          <w:ilvl w:val="0"/>
          <w:numId w:val="8"/>
        </w:numPr>
        <w:jc w:val="both"/>
        <w:rPr>
          <w:rFonts w:ascii="Sansa Pro Nor" w:hAnsi="Sansa Pro Nor"/>
          <w:b/>
          <w:i/>
        </w:rPr>
      </w:pPr>
      <w:r w:rsidRPr="006E0C81">
        <w:rPr>
          <w:rFonts w:ascii="Sansa Pro Nor" w:hAnsi="Sansa Pro Nor" w:cs="Tahoma"/>
          <w:szCs w:val="18"/>
        </w:rPr>
        <w:t>Jakékoliv změny této Smlouvy mohou být učiněny pouze v</w:t>
      </w:r>
      <w:r w:rsidRPr="006E0C81">
        <w:rPr>
          <w:rFonts w:ascii="Times New Roman" w:hAnsi="Times New Roman"/>
          <w:szCs w:val="18"/>
        </w:rPr>
        <w:t> </w:t>
      </w:r>
      <w:r w:rsidRPr="006E0C81">
        <w:rPr>
          <w:rFonts w:ascii="Sansa Pro Nor" w:hAnsi="Sansa Pro Nor" w:cs="Tahoma"/>
          <w:szCs w:val="18"/>
        </w:rPr>
        <w:t>p</w:t>
      </w:r>
      <w:r w:rsidRPr="006E0C81">
        <w:rPr>
          <w:rFonts w:ascii="Sansa Pro Nor" w:hAnsi="Sansa Pro Nor" w:cs="Sansa Pro Nor"/>
          <w:szCs w:val="18"/>
        </w:rPr>
        <w:t>í</w:t>
      </w:r>
      <w:r w:rsidRPr="006E0C81">
        <w:rPr>
          <w:rFonts w:ascii="Sansa Pro Nor" w:hAnsi="Sansa Pro Nor" w:cs="Tahoma"/>
          <w:szCs w:val="18"/>
        </w:rPr>
        <w:t>semn</w:t>
      </w:r>
      <w:r w:rsidRPr="006E0C81">
        <w:rPr>
          <w:rFonts w:ascii="Sansa Pro Nor" w:hAnsi="Sansa Pro Nor" w:cs="Sansa Pro Nor"/>
          <w:szCs w:val="18"/>
        </w:rPr>
        <w:t>é</w:t>
      </w:r>
      <w:r w:rsidRPr="006E0C81">
        <w:rPr>
          <w:rFonts w:ascii="Sansa Pro Nor" w:hAnsi="Sansa Pro Nor" w:cs="Tahoma"/>
          <w:szCs w:val="18"/>
        </w:rPr>
        <w:t xml:space="preserve"> form</w:t>
      </w:r>
      <w:r w:rsidRPr="006E0C81">
        <w:rPr>
          <w:rFonts w:ascii="Sansa Pro Nor" w:hAnsi="Sansa Pro Nor" w:cs="Sansa Pro Nor"/>
          <w:szCs w:val="18"/>
        </w:rPr>
        <w:t>ě</w:t>
      </w:r>
      <w:r w:rsidRPr="006E0C81">
        <w:rPr>
          <w:rFonts w:ascii="Sansa Pro Nor" w:hAnsi="Sansa Pro Nor" w:cs="Tahoma"/>
          <w:szCs w:val="18"/>
        </w:rPr>
        <w:t xml:space="preserve"> se souhlasem obou Stran. Tím není dotčeno právo společnosti </w:t>
      </w:r>
      <w:proofErr w:type="spellStart"/>
      <w:r w:rsidR="00A932D7">
        <w:rPr>
          <w:rFonts w:ascii="Sansa Pro Nor" w:hAnsi="Sansa Pro Nor" w:cs="Tahoma"/>
          <w:szCs w:val="18"/>
        </w:rPr>
        <w:t>Pluxee</w:t>
      </w:r>
      <w:proofErr w:type="spellEnd"/>
      <w:r w:rsidR="00A932D7" w:rsidRPr="006E0C81">
        <w:rPr>
          <w:rFonts w:ascii="Sansa Pro Nor" w:hAnsi="Sansa Pro Nor" w:cs="Tahoma"/>
          <w:szCs w:val="18"/>
        </w:rPr>
        <w:t xml:space="preserve"> </w:t>
      </w:r>
      <w:r w:rsidRPr="006E0C81">
        <w:rPr>
          <w:rFonts w:ascii="Sansa Pro Nor" w:hAnsi="Sansa Pro Nor" w:cs="Tahoma"/>
          <w:szCs w:val="18"/>
        </w:rPr>
        <w:t>změnit VOP, Ceník a Reklamační řád způsobem uvedeným ve</w:t>
      </w:r>
      <w:r w:rsidRPr="006E0C81">
        <w:rPr>
          <w:rFonts w:ascii="Times New Roman" w:hAnsi="Times New Roman"/>
          <w:szCs w:val="18"/>
        </w:rPr>
        <w:t> </w:t>
      </w:r>
      <w:r w:rsidRPr="006E0C81">
        <w:rPr>
          <w:rFonts w:ascii="Sansa Pro Nor" w:hAnsi="Sansa Pro Nor" w:cs="Tahoma"/>
          <w:szCs w:val="18"/>
        </w:rPr>
        <w:t>VOP.</w:t>
      </w:r>
    </w:p>
    <w:p w14:paraId="6837F5C8" w14:textId="77777777" w:rsidR="00264E1E" w:rsidRPr="006E0C81" w:rsidRDefault="00264E1E" w:rsidP="00352727">
      <w:pPr>
        <w:widowControl w:val="0"/>
        <w:ind w:left="720"/>
        <w:contextualSpacing/>
        <w:rPr>
          <w:rFonts w:ascii="Sansa Pro Nor" w:hAnsi="Sansa Pro Nor" w:cs="Tahoma"/>
          <w:color w:val="000000"/>
          <w:szCs w:val="18"/>
        </w:rPr>
      </w:pPr>
    </w:p>
    <w:p w14:paraId="45DCD90A" w14:textId="77777777" w:rsidR="00264E1E" w:rsidRPr="006E0C81" w:rsidRDefault="00264E1E" w:rsidP="00352727">
      <w:pPr>
        <w:widowControl w:val="0"/>
        <w:numPr>
          <w:ilvl w:val="0"/>
          <w:numId w:val="8"/>
        </w:numPr>
        <w:spacing w:after="120"/>
        <w:jc w:val="both"/>
        <w:rPr>
          <w:rFonts w:ascii="Sansa Pro Nor" w:hAnsi="Sansa Pro Nor" w:cs="Tahoma"/>
          <w:szCs w:val="18"/>
        </w:rPr>
      </w:pPr>
      <w:r w:rsidRPr="006E0C81">
        <w:rPr>
          <w:rFonts w:ascii="Sansa Pro Nor" w:hAnsi="Sansa Pro Nor" w:cs="Tahoma"/>
          <w:szCs w:val="18"/>
        </w:rPr>
        <w:t>Klient podpisem Smlouvy stvrzuje, že obdržel VOP a ostatní přílohy Smlouvy, seznámil se s</w:t>
      </w:r>
      <w:r w:rsidRPr="006E0C81">
        <w:rPr>
          <w:rFonts w:ascii="Times New Roman" w:hAnsi="Times New Roman"/>
          <w:szCs w:val="18"/>
        </w:rPr>
        <w:t> </w:t>
      </w:r>
      <w:r w:rsidRPr="006E0C81">
        <w:rPr>
          <w:rFonts w:ascii="Sansa Pro Nor" w:hAnsi="Sansa Pro Nor" w:cs="Tahoma"/>
          <w:szCs w:val="18"/>
        </w:rPr>
        <w:t>nimi, rozum</w:t>
      </w:r>
      <w:r w:rsidRPr="006E0C81">
        <w:rPr>
          <w:rFonts w:ascii="Sansa Pro Nor" w:hAnsi="Sansa Pro Nor" w:cs="Sansa Pro Nor"/>
          <w:szCs w:val="18"/>
        </w:rPr>
        <w:t>í</w:t>
      </w:r>
      <w:r w:rsidRPr="006E0C81">
        <w:rPr>
          <w:rFonts w:ascii="Sansa Pro Nor" w:hAnsi="Sansa Pro Nor" w:cs="Tahoma"/>
          <w:szCs w:val="18"/>
        </w:rPr>
        <w:t xml:space="preserve"> jim, souhlas</w:t>
      </w:r>
      <w:r w:rsidRPr="006E0C81">
        <w:rPr>
          <w:rFonts w:ascii="Sansa Pro Nor" w:hAnsi="Sansa Pro Nor" w:cs="Sansa Pro Nor"/>
          <w:szCs w:val="18"/>
        </w:rPr>
        <w:t>í</w:t>
      </w:r>
      <w:r w:rsidRPr="006E0C81">
        <w:rPr>
          <w:rFonts w:ascii="Sansa Pro Nor" w:hAnsi="Sansa Pro Nor" w:cs="Tahoma"/>
          <w:szCs w:val="18"/>
        </w:rPr>
        <w:t xml:space="preserve"> s</w:t>
      </w:r>
      <w:r w:rsidRPr="006E0C81">
        <w:rPr>
          <w:rFonts w:ascii="Times New Roman" w:hAnsi="Times New Roman"/>
          <w:szCs w:val="18"/>
        </w:rPr>
        <w:t> </w:t>
      </w:r>
      <w:r w:rsidRPr="006E0C81">
        <w:rPr>
          <w:rFonts w:ascii="Sansa Pro Nor" w:hAnsi="Sansa Pro Nor" w:cs="Tahoma"/>
          <w:szCs w:val="18"/>
        </w:rPr>
        <w:t>nimi a nepova</w:t>
      </w:r>
      <w:r w:rsidRPr="006E0C81">
        <w:rPr>
          <w:rFonts w:ascii="Sansa Pro Nor" w:hAnsi="Sansa Pro Nor" w:cs="Sansa Pro Nor"/>
          <w:szCs w:val="18"/>
        </w:rPr>
        <w:t>ž</w:t>
      </w:r>
      <w:r w:rsidRPr="006E0C81">
        <w:rPr>
          <w:rFonts w:ascii="Sansa Pro Nor" w:hAnsi="Sansa Pro Nor" w:cs="Tahoma"/>
          <w:szCs w:val="18"/>
        </w:rPr>
        <w:t xml:space="preserve">uje obsah </w:t>
      </w:r>
      <w:r w:rsidRPr="006E0C81">
        <w:rPr>
          <w:rFonts w:ascii="Sansa Pro Nor" w:hAnsi="Sansa Pro Nor" w:cs="Sansa Pro Nor"/>
          <w:szCs w:val="18"/>
        </w:rPr>
        <w:t>žá</w:t>
      </w:r>
      <w:r w:rsidRPr="006E0C81">
        <w:rPr>
          <w:rFonts w:ascii="Sansa Pro Nor" w:hAnsi="Sansa Pro Nor" w:cs="Tahoma"/>
          <w:szCs w:val="18"/>
        </w:rPr>
        <w:t>dn</w:t>
      </w:r>
      <w:r w:rsidRPr="006E0C81">
        <w:rPr>
          <w:rFonts w:ascii="Sansa Pro Nor" w:hAnsi="Sansa Pro Nor" w:cs="Sansa Pro Nor"/>
          <w:szCs w:val="18"/>
        </w:rPr>
        <w:t>é</w:t>
      </w:r>
      <w:r w:rsidRPr="006E0C81">
        <w:rPr>
          <w:rFonts w:ascii="Sansa Pro Nor" w:hAnsi="Sansa Pro Nor" w:cs="Tahoma"/>
          <w:szCs w:val="18"/>
        </w:rPr>
        <w:t>ho ustanoven</w:t>
      </w:r>
      <w:r w:rsidRPr="006E0C81">
        <w:rPr>
          <w:rFonts w:ascii="Sansa Pro Nor" w:hAnsi="Sansa Pro Nor" w:cs="Sansa Pro Nor"/>
          <w:szCs w:val="18"/>
        </w:rPr>
        <w:t>í</w:t>
      </w:r>
      <w:r w:rsidRPr="006E0C81">
        <w:rPr>
          <w:rFonts w:ascii="Sansa Pro Nor" w:hAnsi="Sansa Pro Nor" w:cs="Tahoma"/>
          <w:szCs w:val="18"/>
        </w:rPr>
        <w:t xml:space="preserve"> VOP za pro sebe zvl</w:t>
      </w:r>
      <w:r w:rsidRPr="006E0C81">
        <w:rPr>
          <w:rFonts w:ascii="Sansa Pro Nor" w:hAnsi="Sansa Pro Nor" w:cs="Sansa Pro Nor"/>
          <w:szCs w:val="18"/>
        </w:rPr>
        <w:t>áš</w:t>
      </w:r>
      <w:r w:rsidRPr="006E0C81">
        <w:rPr>
          <w:rFonts w:ascii="Sansa Pro Nor" w:hAnsi="Sansa Pro Nor" w:cs="Tahoma"/>
          <w:szCs w:val="18"/>
        </w:rPr>
        <w:t>t</w:t>
      </w:r>
      <w:r w:rsidRPr="006E0C81">
        <w:rPr>
          <w:rFonts w:ascii="Sansa Pro Nor" w:hAnsi="Sansa Pro Nor" w:cs="Sansa Pro Nor"/>
          <w:szCs w:val="18"/>
        </w:rPr>
        <w:t>ě</w:t>
      </w:r>
      <w:r w:rsidRPr="006E0C81">
        <w:rPr>
          <w:rFonts w:ascii="Sansa Pro Nor" w:hAnsi="Sansa Pro Nor" w:cs="Tahoma"/>
          <w:szCs w:val="18"/>
        </w:rPr>
        <w:t xml:space="preserve"> nev</w:t>
      </w:r>
      <w:r w:rsidRPr="006E0C81">
        <w:rPr>
          <w:rFonts w:ascii="Sansa Pro Nor" w:hAnsi="Sansa Pro Nor" w:cs="Sansa Pro Nor"/>
          <w:szCs w:val="18"/>
        </w:rPr>
        <w:t>ý</w:t>
      </w:r>
      <w:r w:rsidRPr="006E0C81">
        <w:rPr>
          <w:rFonts w:ascii="Sansa Pro Nor" w:hAnsi="Sansa Pro Nor" w:cs="Tahoma"/>
          <w:szCs w:val="18"/>
        </w:rPr>
        <w:t>hodn</w:t>
      </w:r>
      <w:r w:rsidRPr="006E0C81">
        <w:rPr>
          <w:rFonts w:ascii="Sansa Pro Nor" w:hAnsi="Sansa Pro Nor" w:cs="Sansa Pro Nor"/>
          <w:szCs w:val="18"/>
        </w:rPr>
        <w:t>ý</w:t>
      </w:r>
      <w:r w:rsidRPr="006E0C81">
        <w:rPr>
          <w:rFonts w:ascii="Sansa Pro Nor" w:hAnsi="Sansa Pro Nor" w:cs="Tahoma"/>
          <w:szCs w:val="18"/>
        </w:rPr>
        <w:t>. Strany pro pr</w:t>
      </w:r>
      <w:r w:rsidRPr="006E0C81">
        <w:rPr>
          <w:rFonts w:ascii="Sansa Pro Nor" w:hAnsi="Sansa Pro Nor" w:cs="Sansa Pro Nor"/>
          <w:szCs w:val="18"/>
        </w:rPr>
        <w:t>á</w:t>
      </w:r>
      <w:r w:rsidRPr="006E0C81">
        <w:rPr>
          <w:rFonts w:ascii="Sansa Pro Nor" w:hAnsi="Sansa Pro Nor" w:cs="Tahoma"/>
          <w:szCs w:val="18"/>
        </w:rPr>
        <w:t>vn</w:t>
      </w:r>
      <w:r w:rsidRPr="006E0C81">
        <w:rPr>
          <w:rFonts w:ascii="Sansa Pro Nor" w:hAnsi="Sansa Pro Nor" w:cs="Sansa Pro Nor"/>
          <w:szCs w:val="18"/>
        </w:rPr>
        <w:t>í</w:t>
      </w:r>
      <w:r w:rsidRPr="006E0C81">
        <w:rPr>
          <w:rFonts w:ascii="Sansa Pro Nor" w:hAnsi="Sansa Pro Nor" w:cs="Tahoma"/>
          <w:szCs w:val="18"/>
        </w:rPr>
        <w:t xml:space="preserve"> vztahy vypl</w:t>
      </w:r>
      <w:r w:rsidRPr="006E0C81">
        <w:rPr>
          <w:rFonts w:ascii="Sansa Pro Nor" w:hAnsi="Sansa Pro Nor" w:cs="Sansa Pro Nor"/>
          <w:szCs w:val="18"/>
        </w:rPr>
        <w:t>ý</w:t>
      </w:r>
      <w:r w:rsidRPr="006E0C81">
        <w:rPr>
          <w:rFonts w:ascii="Sansa Pro Nor" w:hAnsi="Sansa Pro Nor" w:cs="Tahoma"/>
          <w:szCs w:val="18"/>
        </w:rPr>
        <w:t>vaj</w:t>
      </w:r>
      <w:r w:rsidRPr="006E0C81">
        <w:rPr>
          <w:rFonts w:ascii="Sansa Pro Nor" w:hAnsi="Sansa Pro Nor" w:cs="Sansa Pro Nor"/>
          <w:szCs w:val="18"/>
        </w:rPr>
        <w:t>í</w:t>
      </w:r>
      <w:r w:rsidRPr="006E0C81">
        <w:rPr>
          <w:rFonts w:ascii="Sansa Pro Nor" w:hAnsi="Sansa Pro Nor" w:cs="Tahoma"/>
          <w:szCs w:val="18"/>
        </w:rPr>
        <w:t>c</w:t>
      </w:r>
      <w:r w:rsidRPr="006E0C81">
        <w:rPr>
          <w:rFonts w:ascii="Sansa Pro Nor" w:hAnsi="Sansa Pro Nor" w:cs="Sansa Pro Nor"/>
          <w:szCs w:val="18"/>
        </w:rPr>
        <w:t>í</w:t>
      </w:r>
      <w:r w:rsidRPr="006E0C81">
        <w:rPr>
          <w:rFonts w:ascii="Sansa Pro Nor" w:hAnsi="Sansa Pro Nor" w:cs="Tahoma"/>
          <w:szCs w:val="18"/>
        </w:rPr>
        <w:t xml:space="preserve"> z</w:t>
      </w:r>
      <w:r w:rsidRPr="006E0C81">
        <w:rPr>
          <w:rFonts w:ascii="Times New Roman" w:hAnsi="Times New Roman"/>
          <w:szCs w:val="18"/>
        </w:rPr>
        <w:t> </w:t>
      </w:r>
      <w:r w:rsidRPr="006E0C81">
        <w:rPr>
          <w:rFonts w:ascii="Sansa Pro Nor" w:hAnsi="Sansa Pro Nor" w:cs="Tahoma"/>
          <w:szCs w:val="18"/>
        </w:rPr>
        <w:t>t</w:t>
      </w:r>
      <w:r w:rsidRPr="006E0C81">
        <w:rPr>
          <w:rFonts w:ascii="Sansa Pro Nor" w:hAnsi="Sansa Pro Nor" w:cs="Sansa Pro Nor"/>
          <w:szCs w:val="18"/>
        </w:rPr>
        <w:t>é</w:t>
      </w:r>
      <w:r w:rsidRPr="006E0C81">
        <w:rPr>
          <w:rFonts w:ascii="Sansa Pro Nor" w:hAnsi="Sansa Pro Nor" w:cs="Tahoma"/>
          <w:szCs w:val="18"/>
        </w:rPr>
        <w:t>to Smlouvy vylu</w:t>
      </w:r>
      <w:r w:rsidRPr="006E0C81">
        <w:rPr>
          <w:rFonts w:ascii="Sansa Pro Nor" w:hAnsi="Sansa Pro Nor" w:cs="Sansa Pro Nor"/>
          <w:szCs w:val="18"/>
        </w:rPr>
        <w:t>č</w:t>
      </w:r>
      <w:r w:rsidRPr="006E0C81">
        <w:rPr>
          <w:rFonts w:ascii="Sansa Pro Nor" w:hAnsi="Sansa Pro Nor" w:cs="Tahoma"/>
          <w:szCs w:val="18"/>
        </w:rPr>
        <w:t>uj</w:t>
      </w:r>
      <w:r w:rsidRPr="006E0C81">
        <w:rPr>
          <w:rFonts w:ascii="Sansa Pro Nor" w:hAnsi="Sansa Pro Nor" w:cs="Sansa Pro Nor"/>
          <w:szCs w:val="18"/>
        </w:rPr>
        <w:t>í</w:t>
      </w:r>
      <w:r w:rsidRPr="006E0C81">
        <w:rPr>
          <w:rFonts w:ascii="Sansa Pro Nor" w:hAnsi="Sansa Pro Nor" w:cs="Tahoma"/>
          <w:szCs w:val="18"/>
        </w:rPr>
        <w:t xml:space="preserve"> aplikaci ustanoven</w:t>
      </w:r>
      <w:r w:rsidRPr="006E0C81">
        <w:rPr>
          <w:rFonts w:ascii="Sansa Pro Nor" w:hAnsi="Sansa Pro Nor" w:cs="Sansa Pro Nor"/>
          <w:szCs w:val="18"/>
        </w:rPr>
        <w:t>í</w:t>
      </w:r>
      <w:r w:rsidRPr="006E0C81">
        <w:rPr>
          <w:rFonts w:ascii="Sansa Pro Nor" w:hAnsi="Sansa Pro Nor" w:cs="Tahoma"/>
          <w:szCs w:val="18"/>
        </w:rPr>
        <w:t xml:space="preserve"> </w:t>
      </w:r>
      <w:r w:rsidRPr="006E0C81">
        <w:rPr>
          <w:rFonts w:ascii="Sansa Pro Nor" w:hAnsi="Sansa Pro Nor" w:cs="Sansa Pro Nor"/>
          <w:szCs w:val="18"/>
        </w:rPr>
        <w:t>§</w:t>
      </w:r>
      <w:r w:rsidRPr="006E0C81">
        <w:rPr>
          <w:rFonts w:ascii="Sansa Pro Nor" w:hAnsi="Sansa Pro Nor" w:cs="Tahoma"/>
          <w:szCs w:val="18"/>
        </w:rPr>
        <w:t xml:space="preserve"> 1799 a 1800 OZ, pokud jde o dodatečná práva související s</w:t>
      </w:r>
      <w:r w:rsidRPr="006E0C81">
        <w:rPr>
          <w:rFonts w:ascii="Times New Roman" w:hAnsi="Times New Roman"/>
          <w:szCs w:val="18"/>
        </w:rPr>
        <w:t> </w:t>
      </w:r>
      <w:r w:rsidRPr="006E0C81">
        <w:rPr>
          <w:rFonts w:ascii="Sansa Pro Nor" w:hAnsi="Sansa Pro Nor" w:cs="Tahoma"/>
          <w:szCs w:val="18"/>
        </w:rPr>
        <w:t xml:space="preserve">odkazem na VOP. </w:t>
      </w:r>
    </w:p>
    <w:p w14:paraId="447F373D" w14:textId="77777777" w:rsidR="00264E1E" w:rsidRPr="006E0C81" w:rsidRDefault="00264E1E" w:rsidP="00352727">
      <w:pPr>
        <w:widowControl w:val="0"/>
        <w:numPr>
          <w:ilvl w:val="0"/>
          <w:numId w:val="8"/>
        </w:numPr>
        <w:spacing w:after="120"/>
        <w:jc w:val="both"/>
        <w:rPr>
          <w:rFonts w:ascii="Sansa Pro Nor" w:hAnsi="Sansa Pro Nor" w:cs="Tahoma"/>
          <w:szCs w:val="18"/>
        </w:rPr>
      </w:pPr>
      <w:r w:rsidRPr="006E0C81">
        <w:rPr>
          <w:rFonts w:ascii="Sansa Pro Nor" w:hAnsi="Sansa Pro Nor" w:cs="Tahoma"/>
          <w:szCs w:val="18"/>
        </w:rPr>
        <w:t>Pokud se jakékoli ustanovení této Smlouvy stane neplatným, či nevymahatelným či zdánlivým, nebude to mít vliv na platnost a vymahatelnost ostatních ustanovení této Smlouvy.</w:t>
      </w:r>
    </w:p>
    <w:p w14:paraId="5F76FA7F" w14:textId="1A520577" w:rsidR="00264E1E" w:rsidRPr="006E0C81" w:rsidRDefault="00264E1E" w:rsidP="00352727">
      <w:pPr>
        <w:widowControl w:val="0"/>
        <w:numPr>
          <w:ilvl w:val="0"/>
          <w:numId w:val="8"/>
        </w:numPr>
        <w:spacing w:after="120"/>
        <w:jc w:val="both"/>
        <w:rPr>
          <w:rFonts w:ascii="Sansa Pro Nor" w:hAnsi="Sansa Pro Nor" w:cs="Tahoma"/>
          <w:szCs w:val="18"/>
        </w:rPr>
      </w:pPr>
      <w:permStart w:id="78056651" w:edGrp="everyone"/>
      <w:r w:rsidRPr="006E0C81">
        <w:rPr>
          <w:rFonts w:ascii="Sansa Pro Nor" w:hAnsi="Sansa Pro Nor"/>
        </w:rPr>
        <w:t>V</w:t>
      </w:r>
      <w:r w:rsidRPr="006E0C81">
        <w:rPr>
          <w:rFonts w:ascii="Times New Roman" w:hAnsi="Times New Roman"/>
        </w:rPr>
        <w:t> </w:t>
      </w:r>
      <w:r w:rsidRPr="006E0C81">
        <w:rPr>
          <w:rFonts w:ascii="Sansa Pro Nor" w:hAnsi="Sansa Pro Nor"/>
        </w:rPr>
        <w:t>p</w:t>
      </w:r>
      <w:r w:rsidRPr="006E0C81">
        <w:rPr>
          <w:rFonts w:ascii="Sansa Pro Nor" w:hAnsi="Sansa Pro Nor" w:cs="Sansa Pro Nor"/>
        </w:rPr>
        <w:t>ří</w:t>
      </w:r>
      <w:r w:rsidRPr="006E0C81">
        <w:rPr>
          <w:rFonts w:ascii="Sansa Pro Nor" w:hAnsi="Sansa Pro Nor"/>
        </w:rPr>
        <w:t>pad</w:t>
      </w:r>
      <w:r w:rsidRPr="006E0C81">
        <w:rPr>
          <w:rFonts w:ascii="Sansa Pro Nor" w:hAnsi="Sansa Pro Nor" w:cs="Sansa Pro Nor"/>
        </w:rPr>
        <w:t>ě</w:t>
      </w:r>
      <w:r w:rsidRPr="006E0C81">
        <w:rPr>
          <w:rFonts w:ascii="Sansa Pro Nor" w:hAnsi="Sansa Pro Nor"/>
        </w:rPr>
        <w:t xml:space="preserve">, </w:t>
      </w:r>
      <w:r w:rsidRPr="006E0C81">
        <w:rPr>
          <w:rFonts w:ascii="Sansa Pro Nor" w:hAnsi="Sansa Pro Nor" w:cs="Sansa Pro Nor"/>
        </w:rPr>
        <w:t>ž</w:t>
      </w:r>
      <w:r w:rsidRPr="006E0C81">
        <w:rPr>
          <w:rFonts w:ascii="Sansa Pro Nor" w:hAnsi="Sansa Pro Nor"/>
        </w:rPr>
        <w:t>e se na Klienta vztahují povinnosti dle zákona č. 340/2015 Sb., o registru smluv, zavazuje se Smlouvu uveřejnit způsobem a v</w:t>
      </w:r>
      <w:r w:rsidRPr="006E0C81">
        <w:rPr>
          <w:rFonts w:ascii="Times New Roman" w:hAnsi="Times New Roman"/>
        </w:rPr>
        <w:t> </w:t>
      </w:r>
      <w:r w:rsidRPr="006E0C81">
        <w:rPr>
          <w:rFonts w:ascii="Sansa Pro Nor" w:hAnsi="Sansa Pro Nor"/>
        </w:rPr>
        <w:t>rozsahu stanoven</w:t>
      </w:r>
      <w:r w:rsidRPr="006E0C81">
        <w:rPr>
          <w:rFonts w:ascii="Sansa Pro Nor" w:hAnsi="Sansa Pro Nor" w:cs="Sansa Pro Nor"/>
        </w:rPr>
        <w:t>é</w:t>
      </w:r>
      <w:r w:rsidRPr="006E0C81">
        <w:rPr>
          <w:rFonts w:ascii="Sansa Pro Nor" w:hAnsi="Sansa Pro Nor"/>
        </w:rPr>
        <w:t>m t</w:t>
      </w:r>
      <w:r w:rsidRPr="006E0C81">
        <w:rPr>
          <w:rFonts w:ascii="Sansa Pro Nor" w:hAnsi="Sansa Pro Nor" w:cs="Sansa Pro Nor"/>
        </w:rPr>
        <w:t>í</w:t>
      </w:r>
      <w:r w:rsidRPr="006E0C81">
        <w:rPr>
          <w:rFonts w:ascii="Sansa Pro Nor" w:hAnsi="Sansa Pro Nor"/>
        </w:rPr>
        <w:t>mto z</w:t>
      </w:r>
      <w:r w:rsidRPr="006E0C81">
        <w:rPr>
          <w:rFonts w:ascii="Sansa Pro Nor" w:hAnsi="Sansa Pro Nor" w:cs="Sansa Pro Nor"/>
        </w:rPr>
        <w:t>á</w:t>
      </w:r>
      <w:r w:rsidRPr="006E0C81">
        <w:rPr>
          <w:rFonts w:ascii="Sansa Pro Nor" w:hAnsi="Sansa Pro Nor"/>
        </w:rPr>
        <w:t>konem. Klient se zavazuje o rozsahu uve</w:t>
      </w:r>
      <w:r w:rsidRPr="006E0C81">
        <w:rPr>
          <w:rFonts w:ascii="Sansa Pro Nor" w:hAnsi="Sansa Pro Nor" w:cs="Sansa Pro Nor"/>
        </w:rPr>
        <w:t>ř</w:t>
      </w:r>
      <w:r w:rsidRPr="006E0C81">
        <w:rPr>
          <w:rFonts w:ascii="Sansa Pro Nor" w:hAnsi="Sansa Pro Nor"/>
        </w:rPr>
        <w:t>ejn</w:t>
      </w:r>
      <w:r w:rsidRPr="006E0C81">
        <w:rPr>
          <w:rFonts w:ascii="Sansa Pro Nor" w:hAnsi="Sansa Pro Nor" w:cs="Sansa Pro Nor"/>
        </w:rPr>
        <w:t>ě</w:t>
      </w:r>
      <w:r w:rsidRPr="006E0C81">
        <w:rPr>
          <w:rFonts w:ascii="Sansa Pro Nor" w:hAnsi="Sansa Pro Nor"/>
        </w:rPr>
        <w:t>n</w:t>
      </w:r>
      <w:r w:rsidRPr="006E0C81">
        <w:rPr>
          <w:rFonts w:ascii="Sansa Pro Nor" w:hAnsi="Sansa Pro Nor" w:cs="Sansa Pro Nor"/>
        </w:rPr>
        <w:t>í</w:t>
      </w:r>
      <w:r w:rsidRPr="006E0C81">
        <w:rPr>
          <w:rFonts w:ascii="Sansa Pro Nor" w:hAnsi="Sansa Pro Nor"/>
        </w:rPr>
        <w:t xml:space="preserve"> p</w:t>
      </w:r>
      <w:r w:rsidRPr="006E0C81">
        <w:rPr>
          <w:rFonts w:ascii="Sansa Pro Nor" w:hAnsi="Sansa Pro Nor" w:cs="Sansa Pro Nor"/>
        </w:rPr>
        <w:t>ř</w:t>
      </w:r>
      <w:r w:rsidRPr="006E0C81">
        <w:rPr>
          <w:rFonts w:ascii="Sansa Pro Nor" w:hAnsi="Sansa Pro Nor"/>
        </w:rPr>
        <w:t xml:space="preserve">edem informovat </w:t>
      </w:r>
      <w:proofErr w:type="spellStart"/>
      <w:r w:rsidR="00A932D7">
        <w:rPr>
          <w:rFonts w:ascii="Sansa Pro Nor" w:hAnsi="Sansa Pro Nor"/>
        </w:rPr>
        <w:t>Pluxee</w:t>
      </w:r>
      <w:proofErr w:type="spellEnd"/>
      <w:r w:rsidR="00023B01">
        <w:rPr>
          <w:rFonts w:ascii="Sansa Pro Nor" w:hAnsi="Sansa Pro Nor"/>
        </w:rPr>
        <w:t xml:space="preserve"> </w:t>
      </w:r>
      <w:r w:rsidRPr="006E0C81">
        <w:rPr>
          <w:rFonts w:ascii="Sansa Pro Nor" w:hAnsi="Sansa Pro Nor"/>
        </w:rPr>
        <w:t>a Smlouvu zaslat k uve</w:t>
      </w:r>
      <w:r w:rsidRPr="006E0C81">
        <w:rPr>
          <w:rFonts w:ascii="Sansa Pro Nor" w:hAnsi="Sansa Pro Nor" w:cs="Sansa Pro Nor"/>
        </w:rPr>
        <w:t>ř</w:t>
      </w:r>
      <w:r w:rsidRPr="006E0C81">
        <w:rPr>
          <w:rFonts w:ascii="Sansa Pro Nor" w:hAnsi="Sansa Pro Nor"/>
        </w:rPr>
        <w:t>ejn</w:t>
      </w:r>
      <w:r w:rsidRPr="006E0C81">
        <w:rPr>
          <w:rFonts w:ascii="Sansa Pro Nor" w:hAnsi="Sansa Pro Nor" w:cs="Sansa Pro Nor"/>
        </w:rPr>
        <w:t>ě</w:t>
      </w:r>
      <w:r w:rsidRPr="006E0C81">
        <w:rPr>
          <w:rFonts w:ascii="Sansa Pro Nor" w:hAnsi="Sansa Pro Nor"/>
        </w:rPr>
        <w:t>n</w:t>
      </w:r>
      <w:r w:rsidRPr="006E0C81">
        <w:rPr>
          <w:rFonts w:ascii="Sansa Pro Nor" w:hAnsi="Sansa Pro Nor" w:cs="Sansa Pro Nor"/>
        </w:rPr>
        <w:t>í</w:t>
      </w:r>
      <w:r w:rsidRPr="006E0C81">
        <w:rPr>
          <w:rFonts w:ascii="Sansa Pro Nor" w:hAnsi="Sansa Pro Nor"/>
        </w:rPr>
        <w:t xml:space="preserve"> a</w:t>
      </w:r>
      <w:r w:rsidRPr="006E0C81">
        <w:rPr>
          <w:rFonts w:ascii="Sansa Pro Nor" w:hAnsi="Sansa Pro Nor" w:cs="Sansa Pro Nor"/>
        </w:rPr>
        <w:t>ž</w:t>
      </w:r>
      <w:r w:rsidRPr="006E0C81">
        <w:rPr>
          <w:rFonts w:ascii="Sansa Pro Nor" w:hAnsi="Sansa Pro Nor"/>
        </w:rPr>
        <w:t xml:space="preserve"> po schválení rozsahu uveřejnění ze strany</w:t>
      </w:r>
      <w:r w:rsidR="000D0E15">
        <w:rPr>
          <w:rFonts w:ascii="Sansa Pro Nor" w:hAnsi="Sansa Pro Nor"/>
        </w:rPr>
        <w:t xml:space="preserve"> </w:t>
      </w:r>
      <w:proofErr w:type="spellStart"/>
      <w:r w:rsidR="00A932D7">
        <w:rPr>
          <w:rFonts w:ascii="Sansa Pro Nor" w:hAnsi="Sansa Pro Nor"/>
        </w:rPr>
        <w:t>Pluxee</w:t>
      </w:r>
      <w:proofErr w:type="spellEnd"/>
      <w:r w:rsidRPr="006E0C81">
        <w:rPr>
          <w:rFonts w:ascii="Sansa Pro Nor" w:hAnsi="Sansa Pro Nor"/>
        </w:rPr>
        <w:t xml:space="preserve">. </w:t>
      </w:r>
      <w:r w:rsidRPr="006E0C81">
        <w:rPr>
          <w:rFonts w:ascii="Sansa Pro Nor" w:hAnsi="Sansa Pro Nor" w:cs="Tahoma"/>
          <w:b/>
          <w:szCs w:val="18"/>
        </w:rPr>
        <w:t xml:space="preserve"> </w:t>
      </w:r>
    </w:p>
    <w:p w14:paraId="7274C415" w14:textId="345F0199" w:rsidR="00264E1E" w:rsidRPr="006E0C81" w:rsidRDefault="00264E1E" w:rsidP="00352727">
      <w:pPr>
        <w:widowControl w:val="0"/>
        <w:numPr>
          <w:ilvl w:val="0"/>
          <w:numId w:val="8"/>
        </w:numPr>
        <w:spacing w:after="120"/>
        <w:jc w:val="both"/>
        <w:rPr>
          <w:rFonts w:ascii="Sansa Pro Nor" w:hAnsi="Sansa Pro Nor" w:cs="Tahoma"/>
          <w:szCs w:val="18"/>
        </w:rPr>
      </w:pPr>
      <w:r w:rsidRPr="006E0C81">
        <w:rPr>
          <w:rFonts w:ascii="Sansa Pro Nor" w:hAnsi="Sansa Pro Nor"/>
        </w:rPr>
        <w:t>Tato Smlouva je uzavřena na dobu neurčitou</w:t>
      </w:r>
      <w:r w:rsidR="00A7734E">
        <w:rPr>
          <w:rFonts w:ascii="Sansa Pro Nor" w:hAnsi="Sansa Pro Nor"/>
        </w:rPr>
        <w:t>.</w:t>
      </w:r>
      <w:r w:rsidRPr="006E0C81">
        <w:rPr>
          <w:rFonts w:ascii="Sansa Pro Nor" w:hAnsi="Sansa Pro Nor" w:cs="Tahoma"/>
          <w:bCs/>
          <w:iCs/>
          <w:szCs w:val="18"/>
        </w:rPr>
        <w:t xml:space="preserve"> </w:t>
      </w:r>
    </w:p>
    <w:p w14:paraId="049353B1" w14:textId="77777777" w:rsidR="00264E1E" w:rsidRPr="006E0C81" w:rsidRDefault="00264E1E" w:rsidP="00352727">
      <w:pPr>
        <w:widowControl w:val="0"/>
        <w:numPr>
          <w:ilvl w:val="0"/>
          <w:numId w:val="8"/>
        </w:numPr>
        <w:spacing w:after="120"/>
        <w:jc w:val="both"/>
        <w:rPr>
          <w:rFonts w:ascii="Sansa Pro Nor" w:hAnsi="Sansa Pro Nor" w:cs="Tahoma"/>
          <w:szCs w:val="18"/>
        </w:rPr>
      </w:pPr>
      <w:r w:rsidRPr="006E0C81">
        <w:rPr>
          <w:rFonts w:ascii="Sansa Pro Nor" w:hAnsi="Sansa Pro Nor"/>
        </w:rPr>
        <w:t xml:space="preserve">Tato Smlouva nahrazuje veškerá předchozí smluvní ujednání uzavřená mezi Stranami. </w:t>
      </w:r>
    </w:p>
    <w:p w14:paraId="22FE5CBC" w14:textId="77777777" w:rsidR="00264E1E" w:rsidRPr="006E0C81" w:rsidRDefault="00264E1E" w:rsidP="00352727">
      <w:pPr>
        <w:widowControl w:val="0"/>
        <w:numPr>
          <w:ilvl w:val="0"/>
          <w:numId w:val="8"/>
        </w:numPr>
        <w:spacing w:after="120"/>
        <w:jc w:val="both"/>
        <w:rPr>
          <w:rFonts w:ascii="Sansa Pro Nor" w:hAnsi="Sansa Pro Nor" w:cs="Tahoma"/>
          <w:szCs w:val="18"/>
        </w:rPr>
      </w:pPr>
      <w:r w:rsidRPr="006E0C81">
        <w:rPr>
          <w:rFonts w:ascii="Sansa Pro Nor" w:hAnsi="Sansa Pro Nor" w:cs="Tahoma"/>
          <w:szCs w:val="18"/>
        </w:rPr>
        <w:t>Tato Smlouva byla vyhotovena ve dvou stejnopisech, z</w:t>
      </w:r>
      <w:r w:rsidRPr="006E0C81">
        <w:rPr>
          <w:rFonts w:ascii="Times New Roman" w:hAnsi="Times New Roman"/>
          <w:szCs w:val="18"/>
        </w:rPr>
        <w:t> </w:t>
      </w:r>
      <w:r w:rsidRPr="006E0C81">
        <w:rPr>
          <w:rFonts w:ascii="Sansa Pro Nor" w:hAnsi="Sansa Pro Nor" w:cs="Tahoma"/>
          <w:szCs w:val="18"/>
        </w:rPr>
        <w:t>nich</w:t>
      </w:r>
      <w:r w:rsidRPr="006E0C81">
        <w:rPr>
          <w:rFonts w:ascii="Sansa Pro Nor" w:hAnsi="Sansa Pro Nor" w:cs="Sansa Pro Nor"/>
          <w:szCs w:val="18"/>
        </w:rPr>
        <w:t>ž</w:t>
      </w:r>
      <w:r w:rsidRPr="006E0C81">
        <w:rPr>
          <w:rFonts w:ascii="Sansa Pro Nor" w:hAnsi="Sansa Pro Nor" w:cs="Tahoma"/>
          <w:szCs w:val="18"/>
        </w:rPr>
        <w:t xml:space="preserve"> ka</w:t>
      </w:r>
      <w:r w:rsidRPr="006E0C81">
        <w:rPr>
          <w:rFonts w:ascii="Sansa Pro Nor" w:hAnsi="Sansa Pro Nor" w:cs="Sansa Pro Nor"/>
          <w:szCs w:val="18"/>
        </w:rPr>
        <w:t>ž</w:t>
      </w:r>
      <w:r w:rsidRPr="006E0C81">
        <w:rPr>
          <w:rFonts w:ascii="Sansa Pro Nor" w:hAnsi="Sansa Pro Nor" w:cs="Tahoma"/>
          <w:szCs w:val="18"/>
        </w:rPr>
        <w:t>d</w:t>
      </w:r>
      <w:r w:rsidRPr="006E0C81">
        <w:rPr>
          <w:rFonts w:ascii="Sansa Pro Nor" w:hAnsi="Sansa Pro Nor" w:cs="Sansa Pro Nor"/>
          <w:szCs w:val="18"/>
        </w:rPr>
        <w:t>á</w:t>
      </w:r>
      <w:r w:rsidRPr="006E0C81">
        <w:rPr>
          <w:rFonts w:ascii="Sansa Pro Nor" w:hAnsi="Sansa Pro Nor" w:cs="Tahoma"/>
          <w:szCs w:val="18"/>
        </w:rPr>
        <w:t xml:space="preserve"> ze smluvn</w:t>
      </w:r>
      <w:r w:rsidRPr="006E0C81">
        <w:rPr>
          <w:rFonts w:ascii="Sansa Pro Nor" w:hAnsi="Sansa Pro Nor" w:cs="Sansa Pro Nor"/>
          <w:szCs w:val="18"/>
        </w:rPr>
        <w:t>í</w:t>
      </w:r>
      <w:r w:rsidRPr="006E0C81">
        <w:rPr>
          <w:rFonts w:ascii="Sansa Pro Nor" w:hAnsi="Sansa Pro Nor" w:cs="Tahoma"/>
          <w:szCs w:val="18"/>
        </w:rPr>
        <w:t>ch Stran obdrží po jednom.</w:t>
      </w:r>
    </w:p>
    <w:permEnd w:id="78056651"/>
    <w:p w14:paraId="13384AF4" w14:textId="77777777" w:rsidR="00264E1E" w:rsidRPr="006E0C81" w:rsidRDefault="00264E1E" w:rsidP="00352727">
      <w:pPr>
        <w:widowControl w:val="0"/>
        <w:numPr>
          <w:ilvl w:val="0"/>
          <w:numId w:val="8"/>
        </w:numPr>
        <w:spacing w:after="120"/>
        <w:jc w:val="both"/>
        <w:rPr>
          <w:rFonts w:ascii="Sansa Pro Nor" w:hAnsi="Sansa Pro Nor" w:cs="Tahoma"/>
          <w:szCs w:val="18"/>
        </w:rPr>
      </w:pPr>
      <w:r w:rsidRPr="006E0C81">
        <w:rPr>
          <w:rFonts w:ascii="Sansa Pro Nor" w:hAnsi="Sansa Pro Nor" w:cs="Tahoma"/>
          <w:szCs w:val="18"/>
        </w:rPr>
        <w:lastRenderedPageBreak/>
        <w:t>Práva a povinnosti Stran vyplývající z</w:t>
      </w:r>
      <w:r w:rsidRPr="006E0C81">
        <w:rPr>
          <w:rFonts w:ascii="Times New Roman" w:hAnsi="Times New Roman"/>
          <w:szCs w:val="18"/>
        </w:rPr>
        <w:t> </w:t>
      </w:r>
      <w:r w:rsidRPr="006E0C81">
        <w:rPr>
          <w:rFonts w:ascii="Sansa Pro Nor" w:hAnsi="Sansa Pro Nor" w:cs="Tahoma"/>
          <w:szCs w:val="18"/>
        </w:rPr>
        <w:t>t</w:t>
      </w:r>
      <w:r w:rsidRPr="006E0C81">
        <w:rPr>
          <w:rFonts w:ascii="Sansa Pro Nor" w:hAnsi="Sansa Pro Nor" w:cs="Sansa Pro Nor"/>
          <w:szCs w:val="18"/>
        </w:rPr>
        <w:t>é</w:t>
      </w:r>
      <w:r w:rsidRPr="006E0C81">
        <w:rPr>
          <w:rFonts w:ascii="Sansa Pro Nor" w:hAnsi="Sansa Pro Nor" w:cs="Tahoma"/>
          <w:szCs w:val="18"/>
        </w:rPr>
        <w:t xml:space="preserve">to Smlouvy se </w:t>
      </w:r>
      <w:r w:rsidRPr="006E0C81">
        <w:rPr>
          <w:rFonts w:ascii="Sansa Pro Nor" w:hAnsi="Sansa Pro Nor" w:cs="Sansa Pro Nor"/>
          <w:szCs w:val="18"/>
        </w:rPr>
        <w:t>ří</w:t>
      </w:r>
      <w:r w:rsidRPr="006E0C81">
        <w:rPr>
          <w:rFonts w:ascii="Sansa Pro Nor" w:hAnsi="Sansa Pro Nor" w:cs="Tahoma"/>
          <w:szCs w:val="18"/>
        </w:rPr>
        <w:t>d</w:t>
      </w:r>
      <w:r w:rsidRPr="006E0C81">
        <w:rPr>
          <w:rFonts w:ascii="Sansa Pro Nor" w:hAnsi="Sansa Pro Nor" w:cs="Sansa Pro Nor"/>
          <w:szCs w:val="18"/>
        </w:rPr>
        <w:t>í</w:t>
      </w:r>
      <w:r w:rsidRPr="006E0C81">
        <w:rPr>
          <w:rFonts w:ascii="Sansa Pro Nor" w:hAnsi="Sansa Pro Nor" w:cs="Tahoma"/>
          <w:szCs w:val="18"/>
        </w:rPr>
        <w:t xml:space="preserve"> pr</w:t>
      </w:r>
      <w:r w:rsidRPr="006E0C81">
        <w:rPr>
          <w:rFonts w:ascii="Sansa Pro Nor" w:hAnsi="Sansa Pro Nor" w:cs="Sansa Pro Nor"/>
          <w:szCs w:val="18"/>
        </w:rPr>
        <w:t>á</w:t>
      </w:r>
      <w:r w:rsidRPr="006E0C81">
        <w:rPr>
          <w:rFonts w:ascii="Sansa Pro Nor" w:hAnsi="Sansa Pro Nor" w:cs="Tahoma"/>
          <w:szCs w:val="18"/>
        </w:rPr>
        <w:t>vn</w:t>
      </w:r>
      <w:r w:rsidRPr="006E0C81">
        <w:rPr>
          <w:rFonts w:ascii="Sansa Pro Nor" w:hAnsi="Sansa Pro Nor" w:cs="Sansa Pro Nor"/>
          <w:szCs w:val="18"/>
        </w:rPr>
        <w:t>í</w:t>
      </w:r>
      <w:r w:rsidRPr="006E0C81">
        <w:rPr>
          <w:rFonts w:ascii="Sansa Pro Nor" w:hAnsi="Sansa Pro Nor" w:cs="Tahoma"/>
          <w:szCs w:val="18"/>
        </w:rPr>
        <w:t xml:space="preserve">m </w:t>
      </w:r>
      <w:r w:rsidRPr="006E0C81">
        <w:rPr>
          <w:rFonts w:ascii="Sansa Pro Nor" w:hAnsi="Sansa Pro Nor" w:cs="Sansa Pro Nor"/>
          <w:szCs w:val="18"/>
        </w:rPr>
        <w:t>řá</w:t>
      </w:r>
      <w:r w:rsidRPr="006E0C81">
        <w:rPr>
          <w:rFonts w:ascii="Sansa Pro Nor" w:hAnsi="Sansa Pro Nor" w:cs="Tahoma"/>
          <w:szCs w:val="18"/>
        </w:rPr>
        <w:t xml:space="preserve">dem </w:t>
      </w:r>
      <w:r w:rsidRPr="006E0C81">
        <w:rPr>
          <w:rFonts w:ascii="Sansa Pro Nor" w:hAnsi="Sansa Pro Nor" w:cs="Sansa Pro Nor"/>
          <w:szCs w:val="18"/>
        </w:rPr>
        <w:t>Č</w:t>
      </w:r>
      <w:r w:rsidRPr="006E0C81">
        <w:rPr>
          <w:rFonts w:ascii="Sansa Pro Nor" w:hAnsi="Sansa Pro Nor" w:cs="Tahoma"/>
          <w:szCs w:val="18"/>
        </w:rPr>
        <w:t>esk</w:t>
      </w:r>
      <w:r w:rsidRPr="006E0C81">
        <w:rPr>
          <w:rFonts w:ascii="Sansa Pro Nor" w:hAnsi="Sansa Pro Nor" w:cs="Sansa Pro Nor"/>
          <w:szCs w:val="18"/>
        </w:rPr>
        <w:t>é</w:t>
      </w:r>
      <w:r w:rsidRPr="006E0C81">
        <w:rPr>
          <w:rFonts w:ascii="Sansa Pro Nor" w:hAnsi="Sansa Pro Nor" w:cs="Tahoma"/>
          <w:szCs w:val="18"/>
        </w:rPr>
        <w:t xml:space="preserve"> republiky.</w:t>
      </w:r>
    </w:p>
    <w:p w14:paraId="71A01E05" w14:textId="77777777" w:rsidR="00264E1E" w:rsidRPr="006E0C81" w:rsidRDefault="00264E1E" w:rsidP="00352727">
      <w:pPr>
        <w:widowControl w:val="0"/>
        <w:ind w:left="360"/>
        <w:jc w:val="both"/>
        <w:rPr>
          <w:rFonts w:ascii="Sansa Pro Nor" w:hAnsi="Sansa Pro Nor" w:cs="Tahoma"/>
          <w:szCs w:val="18"/>
        </w:rPr>
      </w:pPr>
    </w:p>
    <w:p w14:paraId="26ACAC8A" w14:textId="3FCED835" w:rsidR="00264E1E" w:rsidRPr="006E0C81" w:rsidRDefault="00264E1E" w:rsidP="00352727">
      <w:pPr>
        <w:widowControl w:val="0"/>
        <w:tabs>
          <w:tab w:val="left" w:pos="1080"/>
        </w:tabs>
        <w:jc w:val="both"/>
        <w:rPr>
          <w:rFonts w:ascii="Sansa Pro Nor" w:hAnsi="Sansa Pro Nor" w:cs="Tahoma"/>
          <w:szCs w:val="18"/>
        </w:rPr>
      </w:pPr>
      <w:permStart w:id="1219181513" w:edGrp="everyone"/>
      <w:r w:rsidRPr="006E0C81">
        <w:rPr>
          <w:rFonts w:ascii="Sansa Pro Nor" w:hAnsi="Sansa Pro Nor" w:cs="Tahoma"/>
          <w:szCs w:val="18"/>
        </w:rPr>
        <w:t xml:space="preserve">V    </w:t>
      </w:r>
      <w:r w:rsidR="00644E32">
        <w:rPr>
          <w:rFonts w:ascii="Sansa Pro Nor" w:hAnsi="Sansa Pro Nor" w:cs="Tahoma"/>
          <w:szCs w:val="18"/>
        </w:rPr>
        <w:t>Opavě</w:t>
      </w:r>
      <w:r w:rsidRPr="006E0C81">
        <w:rPr>
          <w:rFonts w:ascii="Sansa Pro Nor" w:hAnsi="Sansa Pro Nor" w:cs="Tahoma"/>
          <w:bCs/>
          <w:iCs/>
          <w:szCs w:val="18"/>
        </w:rPr>
        <w:tab/>
      </w:r>
      <w:proofErr w:type="gramStart"/>
      <w:r w:rsidRPr="006E0C81">
        <w:rPr>
          <w:rFonts w:ascii="Sansa Pro Nor" w:hAnsi="Sansa Pro Nor" w:cs="Tahoma"/>
          <w:bCs/>
          <w:iCs/>
          <w:szCs w:val="18"/>
        </w:rPr>
        <w:tab/>
      </w:r>
      <w:r w:rsidRPr="006E0C81">
        <w:rPr>
          <w:rFonts w:ascii="Sansa Pro Nor" w:hAnsi="Sansa Pro Nor" w:cs="Tahoma"/>
          <w:szCs w:val="18"/>
        </w:rPr>
        <w:t xml:space="preserve">  dne</w:t>
      </w:r>
      <w:proofErr w:type="gramEnd"/>
      <w:r w:rsidRPr="006E0C81">
        <w:rPr>
          <w:rFonts w:ascii="Sansa Pro Nor" w:hAnsi="Sansa Pro Nor" w:cs="Tahoma"/>
          <w:szCs w:val="18"/>
        </w:rPr>
        <w:t xml:space="preserve">      </w:t>
      </w:r>
      <w:r w:rsidRPr="006E0C81">
        <w:rPr>
          <w:rFonts w:ascii="Sansa Pro Nor" w:hAnsi="Sansa Pro Nor" w:cs="Tahoma"/>
          <w:bCs/>
          <w:iCs/>
          <w:szCs w:val="18"/>
        </w:rPr>
        <w:tab/>
      </w:r>
      <w:r w:rsidR="00644E32">
        <w:rPr>
          <w:rFonts w:ascii="Sansa Pro Nor" w:hAnsi="Sansa Pro Nor" w:cs="Tahoma"/>
          <w:bCs/>
          <w:iCs/>
          <w:szCs w:val="18"/>
        </w:rPr>
        <w:t>26.2.2024</w:t>
      </w:r>
      <w:r w:rsidRPr="006E0C81">
        <w:rPr>
          <w:rFonts w:ascii="Sansa Pro Nor" w:hAnsi="Sansa Pro Nor" w:cs="Tahoma"/>
          <w:bCs/>
          <w:iCs/>
          <w:szCs w:val="18"/>
        </w:rPr>
        <w:tab/>
      </w:r>
      <w:r w:rsidRPr="006E0C81">
        <w:rPr>
          <w:rFonts w:ascii="Sansa Pro Nor" w:hAnsi="Sansa Pro Nor" w:cs="Tahoma"/>
          <w:bCs/>
          <w:iCs/>
          <w:szCs w:val="18"/>
        </w:rPr>
        <w:tab/>
      </w:r>
      <w:r w:rsidRPr="006E0C81">
        <w:rPr>
          <w:rFonts w:ascii="Sansa Pro Nor" w:hAnsi="Sansa Pro Nor" w:cs="Tahoma"/>
          <w:bCs/>
          <w:iCs/>
          <w:szCs w:val="18"/>
        </w:rPr>
        <w:tab/>
      </w:r>
      <w:r w:rsidRPr="006E0C81">
        <w:rPr>
          <w:rFonts w:ascii="Sansa Pro Nor" w:hAnsi="Sansa Pro Nor" w:cs="Tahoma"/>
          <w:szCs w:val="18"/>
        </w:rPr>
        <w:t xml:space="preserve">     </w:t>
      </w:r>
      <w:r w:rsidRPr="006E0C81">
        <w:rPr>
          <w:rFonts w:ascii="Sansa Pro Nor" w:hAnsi="Sansa Pro Nor" w:cs="Tahoma"/>
          <w:szCs w:val="18"/>
        </w:rPr>
        <w:tab/>
      </w:r>
      <w:r w:rsidRPr="006E0C81">
        <w:rPr>
          <w:rFonts w:ascii="Sansa Pro Nor" w:hAnsi="Sansa Pro Nor" w:cs="Tahoma"/>
          <w:bCs/>
          <w:iCs/>
          <w:szCs w:val="18"/>
        </w:rPr>
        <w:tab/>
      </w:r>
      <w:r w:rsidRPr="006E0C81">
        <w:rPr>
          <w:rFonts w:ascii="Sansa Pro Nor" w:hAnsi="Sansa Pro Nor" w:cs="Tahoma"/>
          <w:bCs/>
          <w:iCs/>
          <w:szCs w:val="18"/>
        </w:rPr>
        <w:tab/>
      </w:r>
      <w:r w:rsidRPr="006E0C81">
        <w:rPr>
          <w:rFonts w:ascii="Sansa Pro Nor" w:hAnsi="Sansa Pro Nor" w:cs="Tahoma"/>
          <w:szCs w:val="18"/>
        </w:rPr>
        <w:t xml:space="preserve">  </w:t>
      </w:r>
      <w:r w:rsidRPr="006E0C81">
        <w:rPr>
          <w:rFonts w:ascii="Sansa Pro Nor" w:hAnsi="Sansa Pro Nor" w:cs="Tahoma"/>
          <w:szCs w:val="18"/>
        </w:rPr>
        <w:tab/>
      </w:r>
    </w:p>
    <w:p w14:paraId="4963F463" w14:textId="77777777" w:rsidR="00264E1E" w:rsidRPr="00F00A13" w:rsidRDefault="00264E1E" w:rsidP="00352727">
      <w:pPr>
        <w:widowControl w:val="0"/>
        <w:jc w:val="both"/>
        <w:rPr>
          <w:rFonts w:ascii="Sansa Pro Nor" w:hAnsi="Sansa Pro Nor" w:cs="Tahoma"/>
          <w:szCs w:val="18"/>
          <w:lang w:val="en-US"/>
        </w:rPr>
      </w:pPr>
    </w:p>
    <w:p w14:paraId="1AA35408" w14:textId="77777777" w:rsidR="00264E1E" w:rsidRPr="006E0C81" w:rsidRDefault="00264E1E" w:rsidP="00352727">
      <w:pPr>
        <w:widowControl w:val="0"/>
        <w:rPr>
          <w:rFonts w:ascii="Sansa Pro Nor" w:hAnsi="Sansa Pro Nor" w:cs="Tahoma"/>
          <w:szCs w:val="18"/>
          <w:lang w:val="en-US"/>
        </w:rPr>
      </w:pPr>
      <w:r w:rsidRPr="006E0C81">
        <w:rPr>
          <w:rFonts w:ascii="Sansa Pro Nor" w:hAnsi="Sansa Pro Nor" w:cs="Tahoma"/>
          <w:szCs w:val="18"/>
          <w:lang w:val="en-US"/>
        </w:rPr>
        <w:t xml:space="preserve">                                                                                          </w:t>
      </w:r>
      <w:r w:rsidRPr="006E0C81">
        <w:rPr>
          <w:rFonts w:ascii="Sansa Pro Nor" w:hAnsi="Sansa Pro Nor" w:cs="Tahoma"/>
          <w:szCs w:val="18"/>
          <w:lang w:val="en-US"/>
        </w:rPr>
        <w:tab/>
      </w:r>
      <w:r w:rsidRPr="006E0C81">
        <w:rPr>
          <w:rFonts w:ascii="Sansa Pro Nor" w:hAnsi="Sansa Pro Nor" w:cs="Tahoma"/>
          <w:szCs w:val="18"/>
          <w:lang w:val="en-US"/>
        </w:rPr>
        <w:tab/>
      </w:r>
      <w:r w:rsidRPr="006E0C81">
        <w:rPr>
          <w:rFonts w:ascii="Sansa Pro Nor" w:hAnsi="Sansa Pro Nor" w:cs="Tahoma"/>
          <w:szCs w:val="18"/>
          <w:lang w:val="en-US"/>
        </w:rPr>
        <w:tab/>
      </w:r>
      <w:r w:rsidRPr="006E0C81">
        <w:rPr>
          <w:rFonts w:ascii="Sansa Pro Nor" w:hAnsi="Sansa Pro Nor" w:cs="Tahoma"/>
          <w:szCs w:val="18"/>
          <w:lang w:val="en-US"/>
        </w:rPr>
        <w:tab/>
      </w:r>
      <w:r w:rsidRPr="006E0C81">
        <w:rPr>
          <w:rFonts w:ascii="Sansa Pro Nor" w:hAnsi="Sansa Pro Nor" w:cs="Tahoma"/>
          <w:szCs w:val="18"/>
          <w:lang w:val="en-US"/>
        </w:rPr>
        <w:tab/>
        <w:t xml:space="preserve">                        </w:t>
      </w:r>
    </w:p>
    <w:p w14:paraId="06DB7720" w14:textId="77777777" w:rsidR="00264E1E" w:rsidRPr="006E0C81" w:rsidRDefault="00264E1E" w:rsidP="00352727">
      <w:pPr>
        <w:widowControl w:val="0"/>
        <w:rPr>
          <w:rFonts w:ascii="Sansa Pro Nor" w:hAnsi="Sansa Pro Nor" w:cs="Tahoma"/>
          <w:szCs w:val="18"/>
          <w:lang w:val="en-US"/>
        </w:rPr>
      </w:pPr>
    </w:p>
    <w:p w14:paraId="2C75AD4A" w14:textId="77777777" w:rsidR="00264E1E" w:rsidRPr="006E0C81" w:rsidRDefault="00264E1E" w:rsidP="00352727">
      <w:pPr>
        <w:widowControl w:val="0"/>
        <w:rPr>
          <w:rFonts w:ascii="Sansa Pro Nor" w:hAnsi="Sansa Pro Nor" w:cs="Tahoma"/>
          <w:szCs w:val="18"/>
          <w:lang w:val="en-US"/>
        </w:rPr>
      </w:pPr>
    </w:p>
    <w:p w14:paraId="3985BF3C" w14:textId="77777777" w:rsidR="00264E1E" w:rsidRPr="006E0C81" w:rsidRDefault="00264E1E" w:rsidP="00352727">
      <w:pPr>
        <w:widowControl w:val="0"/>
        <w:rPr>
          <w:rFonts w:ascii="Sansa Pro Nor" w:hAnsi="Sansa Pro Nor" w:cs="Tahoma"/>
          <w:szCs w:val="18"/>
          <w:lang w:val="en-US"/>
        </w:rPr>
      </w:pPr>
      <w:r w:rsidRPr="006E0C81">
        <w:rPr>
          <w:rFonts w:ascii="Sansa Pro Nor" w:hAnsi="Sansa Pro Nor" w:cs="Tahoma"/>
          <w:szCs w:val="18"/>
          <w:lang w:val="en-US"/>
        </w:rPr>
        <w:t xml:space="preserve">……………………………………………………….                               </w:t>
      </w:r>
      <w:r w:rsidRPr="006E0C81">
        <w:rPr>
          <w:rFonts w:ascii="Sansa Pro Nor" w:hAnsi="Sansa Pro Nor" w:cs="Tahoma"/>
          <w:szCs w:val="18"/>
          <w:lang w:val="en-US"/>
        </w:rPr>
        <w:tab/>
        <w:t xml:space="preserve"> …………………………………………………..</w:t>
      </w:r>
    </w:p>
    <w:p w14:paraId="5B0621FC" w14:textId="77777777" w:rsidR="00264E1E" w:rsidRPr="006E0C81" w:rsidRDefault="00A932D7" w:rsidP="00352727">
      <w:pPr>
        <w:widowControl w:val="0"/>
        <w:rPr>
          <w:rFonts w:ascii="Sansa Pro Nor" w:hAnsi="Sansa Pro Nor" w:cs="Tahoma"/>
          <w:b/>
          <w:bCs/>
          <w:szCs w:val="18"/>
        </w:rPr>
      </w:pPr>
      <w:proofErr w:type="spellStart"/>
      <w:r>
        <w:rPr>
          <w:rFonts w:ascii="Sansa Pro Nor" w:hAnsi="Sansa Pro Nor" w:cs="Tahoma"/>
          <w:b/>
          <w:bCs/>
          <w:szCs w:val="18"/>
        </w:rPr>
        <w:t>Pluxee</w:t>
      </w:r>
      <w:proofErr w:type="spellEnd"/>
      <w:r>
        <w:rPr>
          <w:rFonts w:ascii="Sansa Pro Nor" w:hAnsi="Sansa Pro Nor" w:cs="Tahoma"/>
          <w:b/>
          <w:bCs/>
          <w:szCs w:val="18"/>
        </w:rPr>
        <w:t xml:space="preserve"> Česká republika </w:t>
      </w:r>
      <w:proofErr w:type="spellStart"/>
      <w:proofErr w:type="gramStart"/>
      <w:r>
        <w:rPr>
          <w:rFonts w:ascii="Sansa Pro Nor" w:hAnsi="Sansa Pro Nor" w:cs="Tahoma"/>
          <w:b/>
          <w:bCs/>
          <w:szCs w:val="18"/>
        </w:rPr>
        <w:t>a..s</w:t>
      </w:r>
      <w:proofErr w:type="spellEnd"/>
      <w:proofErr w:type="gramEnd"/>
      <w:r w:rsidR="00264E1E" w:rsidRPr="006E0C81">
        <w:rPr>
          <w:rFonts w:ascii="Sansa Pro Nor" w:hAnsi="Sansa Pro Nor" w:cs="Tahoma"/>
          <w:b/>
          <w:bCs/>
          <w:szCs w:val="18"/>
        </w:rPr>
        <w:tab/>
      </w:r>
      <w:r w:rsidR="00264E1E" w:rsidRPr="006E0C81">
        <w:rPr>
          <w:rFonts w:ascii="Sansa Pro Nor" w:hAnsi="Sansa Pro Nor" w:cs="Tahoma"/>
          <w:b/>
          <w:bCs/>
          <w:szCs w:val="18"/>
        </w:rPr>
        <w:tab/>
      </w:r>
      <w:r w:rsidR="00264E1E" w:rsidRPr="006E0C81">
        <w:rPr>
          <w:rFonts w:ascii="Sansa Pro Nor" w:hAnsi="Sansa Pro Nor" w:cs="Tahoma"/>
          <w:b/>
          <w:bCs/>
          <w:szCs w:val="18"/>
        </w:rPr>
        <w:tab/>
      </w:r>
      <w:r w:rsidR="00264E1E" w:rsidRPr="006E0C81">
        <w:rPr>
          <w:rFonts w:ascii="Sansa Pro Nor" w:hAnsi="Sansa Pro Nor" w:cs="Tahoma"/>
          <w:b/>
          <w:bCs/>
          <w:szCs w:val="18"/>
        </w:rPr>
        <w:tab/>
        <w:t xml:space="preserve">Klient </w:t>
      </w:r>
    </w:p>
    <w:p w14:paraId="15529B70" w14:textId="58E84248" w:rsidR="00264E1E" w:rsidRPr="006E0C81" w:rsidRDefault="00A7734E" w:rsidP="00352727">
      <w:pPr>
        <w:widowControl w:val="0"/>
        <w:rPr>
          <w:rFonts w:ascii="Sansa Pro Nor" w:hAnsi="Sansa Pro Nor" w:cs="Tahoma"/>
          <w:szCs w:val="18"/>
          <w:lang w:val="en-US"/>
        </w:rPr>
      </w:pPr>
      <w:proofErr w:type="spellStart"/>
      <w:r>
        <w:rPr>
          <w:rFonts w:ascii="Sansa Pro Nor" w:hAnsi="Sansa Pro Nor" w:cs="Tahoma"/>
          <w:szCs w:val="18"/>
          <w:lang w:val="en-US"/>
        </w:rPr>
        <w:t>Zasupuje</w:t>
      </w:r>
      <w:proofErr w:type="spellEnd"/>
      <w:r>
        <w:rPr>
          <w:rFonts w:ascii="Sansa Pro Nor" w:hAnsi="Sansa Pro Nor" w:cs="Tahoma"/>
          <w:szCs w:val="18"/>
          <w:lang w:val="en-US"/>
        </w:rPr>
        <w:t xml:space="preserve">: Michaela </w:t>
      </w:r>
      <w:proofErr w:type="spellStart"/>
      <w:r>
        <w:rPr>
          <w:rFonts w:ascii="Sansa Pro Nor" w:hAnsi="Sansa Pro Nor" w:cs="Tahoma"/>
          <w:szCs w:val="18"/>
          <w:lang w:val="en-US"/>
        </w:rPr>
        <w:t>Svačinová</w:t>
      </w:r>
      <w:proofErr w:type="spellEnd"/>
      <w:r>
        <w:rPr>
          <w:rFonts w:ascii="Sansa Pro Nor" w:hAnsi="Sansa Pro Nor" w:cs="Tahoma"/>
          <w:szCs w:val="18"/>
          <w:lang w:val="en-US"/>
        </w:rPr>
        <w:t>, Key Account Manager</w:t>
      </w:r>
      <w:r w:rsidR="00264E1E" w:rsidRPr="006E0C81">
        <w:rPr>
          <w:rFonts w:ascii="Sansa Pro Nor" w:hAnsi="Sansa Pro Nor" w:cs="Tahoma"/>
          <w:szCs w:val="18"/>
          <w:lang w:val="en-US"/>
        </w:rPr>
        <w:tab/>
      </w:r>
      <w:proofErr w:type="spellStart"/>
      <w:r w:rsidR="00264E1E" w:rsidRPr="006E0C81">
        <w:rPr>
          <w:rFonts w:ascii="Sansa Pro Nor" w:hAnsi="Sansa Pro Nor" w:cs="Tahoma"/>
          <w:szCs w:val="18"/>
          <w:lang w:val="en-US"/>
        </w:rPr>
        <w:t>zast</w:t>
      </w:r>
      <w:r w:rsidR="00023B01">
        <w:rPr>
          <w:rFonts w:ascii="Sansa Pro Nor" w:hAnsi="Sansa Pro Nor" w:cs="Tahoma"/>
          <w:szCs w:val="18"/>
          <w:lang w:val="en-US"/>
        </w:rPr>
        <w:t>upuje</w:t>
      </w:r>
      <w:proofErr w:type="spellEnd"/>
      <w:r w:rsidR="00264E1E" w:rsidRPr="006E0C81">
        <w:rPr>
          <w:rFonts w:ascii="Sansa Pro Nor" w:hAnsi="Sansa Pro Nor" w:cs="Tahoma"/>
          <w:szCs w:val="18"/>
          <w:lang w:val="en-US"/>
        </w:rPr>
        <w:t>:</w:t>
      </w:r>
      <w:r w:rsidR="00F00A13" w:rsidRPr="00F00A13">
        <w:rPr>
          <w:rFonts w:ascii="Sansa Pro Nor" w:hAnsi="Sansa Pro Nor" w:cs="Tahoma"/>
          <w:szCs w:val="18"/>
          <w:lang w:val="en-US"/>
        </w:rPr>
        <w:t xml:space="preserve"> Ing. Siebert Karel, MBA, </w:t>
      </w:r>
      <w:proofErr w:type="spellStart"/>
      <w:r w:rsidR="00F00A13" w:rsidRPr="00F00A13">
        <w:rPr>
          <w:rFonts w:ascii="Sansa Pro Nor" w:hAnsi="Sansa Pro Nor" w:cs="Tahoma"/>
          <w:szCs w:val="18"/>
          <w:lang w:val="en-US"/>
        </w:rPr>
        <w:t>ředitel</w:t>
      </w:r>
      <w:proofErr w:type="spellEnd"/>
      <w:r w:rsidR="00F00A13" w:rsidRPr="00F00A13">
        <w:rPr>
          <w:rFonts w:ascii="Sansa Pro Nor" w:hAnsi="Sansa Pro Nor" w:cs="Tahoma"/>
          <w:szCs w:val="18"/>
          <w:lang w:val="en-US"/>
        </w:rPr>
        <w:t xml:space="preserve"> </w:t>
      </w:r>
      <w:proofErr w:type="spellStart"/>
      <w:r w:rsidR="00F00A13" w:rsidRPr="00F00A13">
        <w:rPr>
          <w:rFonts w:ascii="Sansa Pro Nor" w:hAnsi="Sansa Pro Nor" w:cs="Tahoma"/>
          <w:szCs w:val="18"/>
          <w:lang w:val="en-US"/>
        </w:rPr>
        <w:t>nemocnice</w:t>
      </w:r>
      <w:proofErr w:type="spellEnd"/>
      <w:r w:rsidR="00F00A13" w:rsidRPr="00F00A13">
        <w:rPr>
          <w:rFonts w:ascii="Sansa Pro Nor" w:hAnsi="Sansa Pro Nor" w:cs="Tahoma"/>
          <w:szCs w:val="18"/>
          <w:lang w:val="en-US"/>
        </w:rPr>
        <w:t xml:space="preserve"> </w:t>
      </w:r>
      <w:r w:rsidR="00264E1E" w:rsidRPr="006E0C81">
        <w:rPr>
          <w:rFonts w:ascii="Sansa Pro Nor" w:hAnsi="Sansa Pro Nor" w:cs="Tahoma"/>
          <w:szCs w:val="18"/>
          <w:lang w:val="en-US"/>
        </w:rPr>
        <w:t xml:space="preserve"> </w:t>
      </w:r>
      <w:permEnd w:id="1219181513"/>
    </w:p>
    <w:p w14:paraId="1D21D7D4" w14:textId="3C78E566" w:rsidR="00264E1E" w:rsidRPr="006E0C81" w:rsidRDefault="00023B01" w:rsidP="00352727">
      <w:pPr>
        <w:widowControl w:val="0"/>
        <w:rPr>
          <w:rFonts w:ascii="Sansa Pro Nor" w:hAnsi="Sansa Pro Nor" w:cs="Tahoma"/>
          <w:szCs w:val="18"/>
          <w:lang w:val="en-US"/>
        </w:rPr>
      </w:pPr>
      <w:proofErr w:type="spellStart"/>
      <w:r>
        <w:rPr>
          <w:rFonts w:ascii="Sansa Pro Nor" w:hAnsi="Sansa Pro Nor" w:cs="Tahoma"/>
          <w:szCs w:val="18"/>
          <w:lang w:val="en-US"/>
        </w:rPr>
        <w:t>na</w:t>
      </w:r>
      <w:proofErr w:type="spellEnd"/>
      <w:r>
        <w:rPr>
          <w:rFonts w:ascii="Sansa Pro Nor" w:hAnsi="Sansa Pro Nor" w:cs="Tahoma"/>
          <w:szCs w:val="18"/>
          <w:lang w:val="en-US"/>
        </w:rPr>
        <w:t xml:space="preserve"> </w:t>
      </w:r>
      <w:proofErr w:type="spellStart"/>
      <w:r>
        <w:rPr>
          <w:rFonts w:ascii="Sansa Pro Nor" w:hAnsi="Sansa Pro Nor" w:cs="Tahoma"/>
          <w:szCs w:val="18"/>
          <w:lang w:val="en-US"/>
        </w:rPr>
        <w:t>základě</w:t>
      </w:r>
      <w:proofErr w:type="spellEnd"/>
      <w:r>
        <w:rPr>
          <w:rFonts w:ascii="Sansa Pro Nor" w:hAnsi="Sansa Pro Nor" w:cs="Tahoma"/>
          <w:szCs w:val="18"/>
          <w:lang w:val="en-US"/>
        </w:rPr>
        <w:t xml:space="preserve"> </w:t>
      </w:r>
      <w:proofErr w:type="spellStart"/>
      <w:r>
        <w:rPr>
          <w:rFonts w:ascii="Sansa Pro Nor" w:hAnsi="Sansa Pro Nor" w:cs="Tahoma"/>
          <w:szCs w:val="18"/>
          <w:lang w:val="en-US"/>
        </w:rPr>
        <w:t>plné</w:t>
      </w:r>
      <w:proofErr w:type="spellEnd"/>
      <w:r>
        <w:rPr>
          <w:rFonts w:ascii="Sansa Pro Nor" w:hAnsi="Sansa Pro Nor" w:cs="Tahoma"/>
          <w:szCs w:val="18"/>
          <w:lang w:val="en-US"/>
        </w:rPr>
        <w:t xml:space="preserve"> </w:t>
      </w:r>
      <w:proofErr w:type="spellStart"/>
      <w:r>
        <w:rPr>
          <w:rFonts w:ascii="Sansa Pro Nor" w:hAnsi="Sansa Pro Nor" w:cs="Tahoma"/>
          <w:szCs w:val="18"/>
          <w:lang w:val="en-US"/>
        </w:rPr>
        <w:t>moci</w:t>
      </w:r>
      <w:proofErr w:type="spellEnd"/>
    </w:p>
    <w:p w14:paraId="3661A613" w14:textId="77777777" w:rsidR="00264E1E" w:rsidRPr="006E0C81" w:rsidRDefault="00264E1E" w:rsidP="00352727">
      <w:pPr>
        <w:widowControl w:val="0"/>
        <w:rPr>
          <w:rFonts w:ascii="Sansa Pro Nor" w:hAnsi="Sansa Pro Nor" w:cs="Tahoma"/>
          <w:szCs w:val="18"/>
          <w:lang w:val="en-US"/>
        </w:rPr>
      </w:pPr>
    </w:p>
    <w:p w14:paraId="5B2CFA5F" w14:textId="77777777" w:rsidR="00264E1E" w:rsidRPr="006E0C81" w:rsidRDefault="00264E1E" w:rsidP="00352727">
      <w:pPr>
        <w:widowControl w:val="0"/>
        <w:ind w:firstLine="284"/>
        <w:jc w:val="both"/>
        <w:rPr>
          <w:rFonts w:ascii="Sansa Pro Nor" w:hAnsi="Sansa Pro Nor" w:cs="Tahoma"/>
          <w:szCs w:val="18"/>
        </w:rPr>
      </w:pPr>
      <w:r w:rsidRPr="006E0C81">
        <w:rPr>
          <w:rFonts w:ascii="Sansa Pro Nor" w:hAnsi="Sansa Pro Nor" w:cs="Tahoma"/>
          <w:szCs w:val="18"/>
        </w:rPr>
        <w:t xml:space="preserve">Příloha č. 1 – Všeobecné obchodní podmínky ke smlouvě o zprostředkování Benefitů                         </w:t>
      </w:r>
    </w:p>
    <w:p w14:paraId="678DF5B0" w14:textId="77777777" w:rsidR="00264E1E" w:rsidRPr="006E0C81" w:rsidRDefault="00264E1E" w:rsidP="00352727">
      <w:pPr>
        <w:widowControl w:val="0"/>
        <w:ind w:left="284"/>
        <w:jc w:val="both"/>
        <w:rPr>
          <w:rFonts w:ascii="Sansa Pro Nor" w:hAnsi="Sansa Pro Nor" w:cs="Tahoma"/>
          <w:bCs/>
          <w:szCs w:val="18"/>
        </w:rPr>
      </w:pPr>
      <w:r w:rsidRPr="006E0C81">
        <w:rPr>
          <w:rFonts w:ascii="Sansa Pro Nor" w:hAnsi="Sansa Pro Nor" w:cs="Tahoma"/>
          <w:bCs/>
          <w:szCs w:val="18"/>
        </w:rPr>
        <w:t>P</w:t>
      </w:r>
      <w:r w:rsidRPr="006E0C81">
        <w:rPr>
          <w:rFonts w:ascii="Sansa Pro Nor" w:hAnsi="Sansa Pro Nor" w:cs="Tahoma"/>
          <w:szCs w:val="18"/>
        </w:rPr>
        <w:t xml:space="preserve">říloha č. 2 – </w:t>
      </w:r>
      <w:r w:rsidRPr="006E0C81">
        <w:rPr>
          <w:rFonts w:ascii="Sansa Pro Nor" w:hAnsi="Sansa Pro Nor" w:cs="Tahoma"/>
          <w:bCs/>
          <w:szCs w:val="18"/>
        </w:rPr>
        <w:t xml:space="preserve">Reklamační řád </w:t>
      </w:r>
    </w:p>
    <w:p w14:paraId="4C173F59" w14:textId="5FB2747A" w:rsidR="00264E1E" w:rsidRDefault="00264E1E" w:rsidP="00352727">
      <w:pPr>
        <w:widowControl w:val="0"/>
        <w:ind w:firstLine="284"/>
        <w:jc w:val="both"/>
        <w:rPr>
          <w:rFonts w:ascii="Sansa Pro Nor" w:hAnsi="Sansa Pro Nor" w:cs="Tahoma"/>
          <w:szCs w:val="18"/>
        </w:rPr>
      </w:pPr>
      <w:permStart w:id="2028763860" w:edGrp="everyone"/>
      <w:r w:rsidRPr="006E0C81">
        <w:rPr>
          <w:rFonts w:ascii="Sansa Pro Nor" w:hAnsi="Sansa Pro Nor" w:cs="Tahoma"/>
          <w:szCs w:val="18"/>
        </w:rPr>
        <w:t>Příloha č. 3 – Ceník individuální</w:t>
      </w:r>
    </w:p>
    <w:p w14:paraId="5C2B5631" w14:textId="51F86DF0" w:rsidR="00644E32" w:rsidRPr="006E0C81" w:rsidRDefault="00644E32" w:rsidP="00352727">
      <w:pPr>
        <w:widowControl w:val="0"/>
        <w:ind w:firstLine="284"/>
        <w:jc w:val="both"/>
        <w:rPr>
          <w:rFonts w:ascii="Sansa Pro Nor" w:hAnsi="Sansa Pro Nor" w:cs="Tahoma"/>
          <w:szCs w:val="18"/>
        </w:rPr>
      </w:pPr>
      <w:r>
        <w:rPr>
          <w:rFonts w:ascii="Sansa Pro Nor" w:hAnsi="Sansa Pro Nor" w:cs="Tahoma"/>
          <w:szCs w:val="18"/>
        </w:rPr>
        <w:t xml:space="preserve">Příloha č. </w:t>
      </w:r>
      <w:proofErr w:type="gramStart"/>
      <w:r>
        <w:rPr>
          <w:rFonts w:ascii="Sansa Pro Nor" w:hAnsi="Sansa Pro Nor" w:cs="Tahoma"/>
          <w:szCs w:val="18"/>
        </w:rPr>
        <w:t>4-Plné</w:t>
      </w:r>
      <w:proofErr w:type="gramEnd"/>
      <w:r>
        <w:rPr>
          <w:rFonts w:ascii="Sansa Pro Nor" w:hAnsi="Sansa Pro Nor" w:cs="Tahoma"/>
          <w:szCs w:val="18"/>
        </w:rPr>
        <w:t xml:space="preserve"> moci</w:t>
      </w:r>
      <w:r w:rsidR="00071D62">
        <w:rPr>
          <w:rFonts w:ascii="Sansa Pro Nor" w:hAnsi="Sansa Pro Nor" w:cs="Tahoma"/>
          <w:szCs w:val="18"/>
        </w:rPr>
        <w:t xml:space="preserve">, nezveřejněno z důvodu </w:t>
      </w:r>
      <w:proofErr w:type="spellStart"/>
      <w:r w:rsidR="00071D62">
        <w:rPr>
          <w:rFonts w:ascii="Sansa Pro Nor" w:hAnsi="Sansa Pro Nor" w:cs="Tahoma"/>
          <w:szCs w:val="18"/>
        </w:rPr>
        <w:t>GDPR</w:t>
      </w:r>
      <w:r>
        <w:rPr>
          <w:rFonts w:ascii="Sansa Pro Nor" w:hAnsi="Sansa Pro Nor" w:cs="Tahoma"/>
          <w:szCs w:val="18"/>
        </w:rPr>
        <w:t>i</w:t>
      </w:r>
      <w:bookmarkStart w:id="0" w:name="_GoBack"/>
      <w:bookmarkEnd w:id="0"/>
      <w:permEnd w:id="2028763860"/>
      <w:proofErr w:type="spellEnd"/>
    </w:p>
    <w:sectPr w:rsidR="00644E32" w:rsidRPr="006E0C81" w:rsidSect="00ED2575">
      <w:headerReference w:type="default" r:id="rId13"/>
      <w:pgSz w:w="11906" w:h="16838"/>
      <w:pgMar w:top="1813" w:right="1418" w:bottom="851" w:left="1418"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1DBC4" w14:textId="77777777" w:rsidR="00ED2575" w:rsidRDefault="00ED2575">
      <w:r>
        <w:separator/>
      </w:r>
    </w:p>
  </w:endnote>
  <w:endnote w:type="continuationSeparator" w:id="0">
    <w:p w14:paraId="2CE504D8" w14:textId="77777777" w:rsidR="00ED2575" w:rsidRDefault="00ED2575">
      <w:r>
        <w:continuationSeparator/>
      </w:r>
    </w:p>
  </w:endnote>
  <w:endnote w:type="continuationNotice" w:id="1">
    <w:p w14:paraId="7F9A4FE1" w14:textId="77777777" w:rsidR="00ED2575" w:rsidRDefault="00ED2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a Pro Nor">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6EE36" w14:textId="77777777" w:rsidR="00ED2575" w:rsidRDefault="00ED2575">
      <w:r>
        <w:separator/>
      </w:r>
    </w:p>
  </w:footnote>
  <w:footnote w:type="continuationSeparator" w:id="0">
    <w:p w14:paraId="19646D14" w14:textId="77777777" w:rsidR="00ED2575" w:rsidRDefault="00ED2575">
      <w:r>
        <w:continuationSeparator/>
      </w:r>
    </w:p>
  </w:footnote>
  <w:footnote w:type="continuationNotice" w:id="1">
    <w:p w14:paraId="2B06106C" w14:textId="77777777" w:rsidR="00ED2575" w:rsidRDefault="00ED25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4369" w14:textId="203EE034" w:rsidR="00264E1E" w:rsidRPr="00264E1E" w:rsidRDefault="00060B35" w:rsidP="00264E1E">
    <w:pPr>
      <w:tabs>
        <w:tab w:val="center" w:pos="4536"/>
        <w:tab w:val="right" w:pos="9072"/>
      </w:tabs>
      <w:jc w:val="right"/>
      <w:rPr>
        <w:rFonts w:ascii="Sansa Pro Nor" w:hAnsi="Sansa Pro Nor" w:cs="Tahoma"/>
      </w:rPr>
    </w:pPr>
    <w:r>
      <w:rPr>
        <w:noProof/>
      </w:rPr>
      <w:drawing>
        <wp:anchor distT="0" distB="0" distL="114300" distR="114300" simplePos="0" relativeHeight="251657728" behindDoc="1" locked="0" layoutInCell="1" allowOverlap="1" wp14:anchorId="26D4DF15" wp14:editId="56629D71">
          <wp:simplePos x="0" y="0"/>
          <wp:positionH relativeFrom="page">
            <wp:posOffset>898525</wp:posOffset>
          </wp:positionH>
          <wp:positionV relativeFrom="page">
            <wp:posOffset>330835</wp:posOffset>
          </wp:positionV>
          <wp:extent cx="1450975" cy="410210"/>
          <wp:effectExtent l="0" t="0" r="0" b="0"/>
          <wp:wrapNone/>
          <wp:docPr id="5" name="Picture 1" descr="A picture containing font, graphics,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font, graphics, screenshot, graphic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41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FF8">
      <w:rPr>
        <w:rFonts w:ascii="Sansa Pro Nor" w:hAnsi="Sansa Pro Nor" w:cs="Tahoma"/>
      </w:rPr>
      <w:t>C/01/</w:t>
    </w:r>
    <w:r w:rsidR="008821BA">
      <w:rPr>
        <w:rFonts w:ascii="Sansa Pro Nor" w:hAnsi="Sansa Pro Nor" w:cs="Tahoma"/>
      </w:rPr>
      <w:t>2</w:t>
    </w:r>
    <w:r w:rsidR="00172A09">
      <w:rPr>
        <w:rFonts w:ascii="Sansa Pro Nor" w:hAnsi="Sansa Pro Nor" w:cs="Tahoma"/>
      </w:rPr>
      <w:t>1</w:t>
    </w:r>
  </w:p>
  <w:p w14:paraId="54C9E6D7" w14:textId="4E1FB48F" w:rsidR="00264E1E" w:rsidRPr="00264E1E" w:rsidRDefault="00264E1E" w:rsidP="00264E1E">
    <w:pPr>
      <w:keepNext/>
      <w:widowControl w:val="0"/>
      <w:tabs>
        <w:tab w:val="center" w:pos="4536"/>
        <w:tab w:val="right" w:pos="9072"/>
      </w:tabs>
      <w:spacing w:before="60"/>
      <w:rPr>
        <w:rFonts w:ascii="Sansa Pro Nor" w:hAnsi="Sansa Pro Nor" w:cs="Tahoma"/>
      </w:rPr>
    </w:pPr>
    <w:r w:rsidRPr="00264E1E">
      <w:rPr>
        <w:rFonts w:ascii="Sansa Pro Nor" w:hAnsi="Sansa Pro Nor" w:cs="Tahoma"/>
        <w:sz w:val="44"/>
      </w:rPr>
      <w:tab/>
    </w:r>
    <w:r w:rsidRPr="00264E1E">
      <w:rPr>
        <w:rFonts w:ascii="Sansa Pro Nor" w:hAnsi="Sansa Pro Nor" w:cs="Tahoma"/>
        <w:sz w:val="44"/>
      </w:rPr>
      <w:tab/>
    </w:r>
    <w:r w:rsidRPr="00264E1E">
      <w:rPr>
        <w:rFonts w:ascii="Sansa Pro Nor" w:hAnsi="Sansa Pro Nor" w:cs="Tahoma"/>
      </w:rPr>
      <w:t xml:space="preserve">Číslo Smlouvy: </w:t>
    </w:r>
    <w:permStart w:id="1735087545" w:edGrp="everyone"/>
    <w:r w:rsidR="00932B1A" w:rsidRPr="00932B1A">
      <w:rPr>
        <w:rFonts w:ascii="Sansa Pro Nor" w:hAnsi="Sansa Pro Nor" w:cs="Tahoma"/>
      </w:rPr>
      <w:t>C422401668</w:t>
    </w:r>
    <w:permEnd w:id="1735087545"/>
  </w:p>
  <w:p w14:paraId="60A99BD2" w14:textId="77777777" w:rsidR="00D32811" w:rsidRPr="00264E1E" w:rsidRDefault="00D32811" w:rsidP="00264E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EF3"/>
    <w:multiLevelType w:val="hybridMultilevel"/>
    <w:tmpl w:val="EC18EC42"/>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73A5F29"/>
    <w:multiLevelType w:val="hybridMultilevel"/>
    <w:tmpl w:val="6526CA02"/>
    <w:lvl w:ilvl="0" w:tplc="D0388FCE">
      <w:start w:val="1"/>
      <w:numFmt w:val="lowerRoman"/>
      <w:lvlText w:val="(%1)"/>
      <w:lvlJc w:val="left"/>
      <w:pPr>
        <w:ind w:left="1288" w:hanging="720"/>
      </w:pPr>
      <w:rPr>
        <w:rFonts w:hint="default"/>
        <w:i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F9032DE"/>
    <w:multiLevelType w:val="hybridMultilevel"/>
    <w:tmpl w:val="50146566"/>
    <w:lvl w:ilvl="0" w:tplc="0405001B">
      <w:start w:val="1"/>
      <w:numFmt w:val="lowerRoman"/>
      <w:lvlText w:val="%1."/>
      <w:lvlJc w:val="right"/>
      <w:pPr>
        <w:tabs>
          <w:tab w:val="num" w:pos="568"/>
        </w:tabs>
        <w:ind w:left="568" w:hanging="284"/>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2324BA"/>
    <w:multiLevelType w:val="multilevel"/>
    <w:tmpl w:val="6A8265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153003CE"/>
    <w:multiLevelType w:val="hybridMultilevel"/>
    <w:tmpl w:val="29ACF146"/>
    <w:lvl w:ilvl="0" w:tplc="04050001">
      <w:start w:val="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B7286A"/>
    <w:multiLevelType w:val="hybridMultilevel"/>
    <w:tmpl w:val="68BA3908"/>
    <w:lvl w:ilvl="0" w:tplc="EA50C688">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2A7639"/>
    <w:multiLevelType w:val="hybridMultilevel"/>
    <w:tmpl w:val="67B06270"/>
    <w:lvl w:ilvl="0" w:tplc="C07E4A1A">
      <w:start w:val="23"/>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2253E4"/>
    <w:multiLevelType w:val="hybridMultilevel"/>
    <w:tmpl w:val="EA8CB878"/>
    <w:lvl w:ilvl="0" w:tplc="D62E2F8E">
      <w:numFmt w:val="bullet"/>
      <w:lvlText w:val="-"/>
      <w:lvlJc w:val="left"/>
      <w:pPr>
        <w:ind w:left="928" w:hanging="360"/>
      </w:pPr>
      <w:rPr>
        <w:rFonts w:ascii="Sansa Pro Nor" w:eastAsia="Times New Roman" w:hAnsi="Sansa Pro Nor" w:cs="Times New Roman"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8" w15:restartNumberingAfterBreak="0">
    <w:nsid w:val="23844AF0"/>
    <w:multiLevelType w:val="hybridMultilevel"/>
    <w:tmpl w:val="1EEE10F0"/>
    <w:lvl w:ilvl="0" w:tplc="EA50C688">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411395"/>
    <w:multiLevelType w:val="hybridMultilevel"/>
    <w:tmpl w:val="ACE67BEE"/>
    <w:lvl w:ilvl="0" w:tplc="C136EF2A">
      <w:start w:val="1"/>
      <w:numFmt w:val="lowerRoman"/>
      <w:lvlText w:val="(%1)"/>
      <w:lvlJc w:val="left"/>
      <w:pPr>
        <w:ind w:left="2159" w:hanging="720"/>
      </w:pPr>
      <w:rPr>
        <w:rFonts w:hint="default"/>
      </w:rPr>
    </w:lvl>
    <w:lvl w:ilvl="1" w:tplc="04050019" w:tentative="1">
      <w:start w:val="1"/>
      <w:numFmt w:val="lowerLetter"/>
      <w:lvlText w:val="%2."/>
      <w:lvlJc w:val="left"/>
      <w:pPr>
        <w:ind w:left="2519" w:hanging="360"/>
      </w:pPr>
    </w:lvl>
    <w:lvl w:ilvl="2" w:tplc="0405001B" w:tentative="1">
      <w:start w:val="1"/>
      <w:numFmt w:val="lowerRoman"/>
      <w:lvlText w:val="%3."/>
      <w:lvlJc w:val="right"/>
      <w:pPr>
        <w:ind w:left="3239" w:hanging="180"/>
      </w:pPr>
    </w:lvl>
    <w:lvl w:ilvl="3" w:tplc="0405000F" w:tentative="1">
      <w:start w:val="1"/>
      <w:numFmt w:val="decimal"/>
      <w:lvlText w:val="%4."/>
      <w:lvlJc w:val="left"/>
      <w:pPr>
        <w:ind w:left="3959" w:hanging="360"/>
      </w:pPr>
    </w:lvl>
    <w:lvl w:ilvl="4" w:tplc="04050019" w:tentative="1">
      <w:start w:val="1"/>
      <w:numFmt w:val="lowerLetter"/>
      <w:lvlText w:val="%5."/>
      <w:lvlJc w:val="left"/>
      <w:pPr>
        <w:ind w:left="4679" w:hanging="360"/>
      </w:pPr>
    </w:lvl>
    <w:lvl w:ilvl="5" w:tplc="0405001B" w:tentative="1">
      <w:start w:val="1"/>
      <w:numFmt w:val="lowerRoman"/>
      <w:lvlText w:val="%6."/>
      <w:lvlJc w:val="right"/>
      <w:pPr>
        <w:ind w:left="5399" w:hanging="180"/>
      </w:pPr>
    </w:lvl>
    <w:lvl w:ilvl="6" w:tplc="0405000F" w:tentative="1">
      <w:start w:val="1"/>
      <w:numFmt w:val="decimal"/>
      <w:lvlText w:val="%7."/>
      <w:lvlJc w:val="left"/>
      <w:pPr>
        <w:ind w:left="6119" w:hanging="360"/>
      </w:pPr>
    </w:lvl>
    <w:lvl w:ilvl="7" w:tplc="04050019" w:tentative="1">
      <w:start w:val="1"/>
      <w:numFmt w:val="lowerLetter"/>
      <w:lvlText w:val="%8."/>
      <w:lvlJc w:val="left"/>
      <w:pPr>
        <w:ind w:left="6839" w:hanging="360"/>
      </w:pPr>
    </w:lvl>
    <w:lvl w:ilvl="8" w:tplc="0405001B" w:tentative="1">
      <w:start w:val="1"/>
      <w:numFmt w:val="lowerRoman"/>
      <w:lvlText w:val="%9."/>
      <w:lvlJc w:val="right"/>
      <w:pPr>
        <w:ind w:left="7559" w:hanging="180"/>
      </w:pPr>
    </w:lvl>
  </w:abstractNum>
  <w:abstractNum w:abstractNumId="10" w15:restartNumberingAfterBreak="0">
    <w:nsid w:val="28032575"/>
    <w:multiLevelType w:val="hybridMultilevel"/>
    <w:tmpl w:val="4DBEFB6E"/>
    <w:lvl w:ilvl="0" w:tplc="3E0830DC">
      <w:start w:val="6"/>
      <w:numFmt w:val="decimal"/>
      <w:lvlText w:val="%1)"/>
      <w:lvlJc w:val="left"/>
      <w:pPr>
        <w:ind w:left="644" w:hanging="360"/>
      </w:pPr>
      <w:rPr>
        <w:rFonts w:hint="default"/>
        <w:i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284D5821"/>
    <w:multiLevelType w:val="hybridMultilevel"/>
    <w:tmpl w:val="54C6B878"/>
    <w:lvl w:ilvl="0" w:tplc="EA50C688">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EB1A03"/>
    <w:multiLevelType w:val="hybridMultilevel"/>
    <w:tmpl w:val="5770F6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C227CC"/>
    <w:multiLevelType w:val="hybridMultilevel"/>
    <w:tmpl w:val="F768D656"/>
    <w:lvl w:ilvl="0" w:tplc="DEBC4FE6">
      <w:start w:val="1"/>
      <w:numFmt w:val="decimal"/>
      <w:lvlText w:val="%1)"/>
      <w:lvlJc w:val="left"/>
      <w:pPr>
        <w:tabs>
          <w:tab w:val="num" w:pos="568"/>
        </w:tabs>
        <w:ind w:left="568" w:hanging="284"/>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9A693F"/>
    <w:multiLevelType w:val="hybridMultilevel"/>
    <w:tmpl w:val="6D028170"/>
    <w:lvl w:ilvl="0" w:tplc="AEC07C14">
      <w:start w:val="1"/>
      <w:numFmt w:val="lowerLetter"/>
      <w:lvlText w:val="%1)"/>
      <w:lvlJc w:val="left"/>
      <w:pPr>
        <w:ind w:left="1079" w:hanging="360"/>
      </w:pPr>
      <w:rPr>
        <w:rFonts w:hint="default"/>
      </w:r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abstractNum w:abstractNumId="15" w15:restartNumberingAfterBreak="0">
    <w:nsid w:val="31327B91"/>
    <w:multiLevelType w:val="hybridMultilevel"/>
    <w:tmpl w:val="54C6B878"/>
    <w:lvl w:ilvl="0" w:tplc="EA50C688">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505301E"/>
    <w:multiLevelType w:val="hybridMultilevel"/>
    <w:tmpl w:val="3F4492E0"/>
    <w:lvl w:ilvl="0" w:tplc="EA50C688">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1B4C2E"/>
    <w:multiLevelType w:val="hybridMultilevel"/>
    <w:tmpl w:val="7AC69070"/>
    <w:lvl w:ilvl="0" w:tplc="9880FD08">
      <w:start w:val="1"/>
      <w:numFmt w:val="decimal"/>
      <w:lvlText w:val="%1)"/>
      <w:lvlJc w:val="left"/>
      <w:pPr>
        <w:tabs>
          <w:tab w:val="num" w:pos="360"/>
        </w:tabs>
        <w:ind w:left="360" w:hanging="360"/>
      </w:pPr>
      <w:rPr>
        <w:rFonts w:ascii="Tahoma" w:hAnsi="Tahoma" w:cs="Tahoma" w:hint="default"/>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8" w15:restartNumberingAfterBreak="0">
    <w:nsid w:val="41620DFB"/>
    <w:multiLevelType w:val="hybridMultilevel"/>
    <w:tmpl w:val="0B5C2CB4"/>
    <w:lvl w:ilvl="0" w:tplc="14F688A4">
      <w:start w:val="20"/>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BF67CA"/>
    <w:multiLevelType w:val="multilevel"/>
    <w:tmpl w:val="4636D464"/>
    <w:lvl w:ilvl="0">
      <w:start w:val="1"/>
      <w:numFmt w:val="decimal"/>
      <w:pStyle w:val="odstavec-01"/>
      <w:lvlText w:val="%1."/>
      <w:lvlJc w:val="left"/>
      <w:pPr>
        <w:tabs>
          <w:tab w:val="num" w:pos="360"/>
        </w:tabs>
        <w:ind w:left="360" w:hanging="360"/>
      </w:pPr>
      <w:rPr>
        <w:rFonts w:cs="Times New Roman" w:hint="default"/>
      </w:rPr>
    </w:lvl>
    <w:lvl w:ilvl="1">
      <w:start w:val="1"/>
      <w:numFmt w:val="decimal"/>
      <w:pStyle w:val="odstavec-02"/>
      <w:lvlText w:val="%1.%2."/>
      <w:lvlJc w:val="left"/>
      <w:pPr>
        <w:tabs>
          <w:tab w:val="num" w:pos="858"/>
        </w:tabs>
        <w:ind w:left="858" w:hanging="432"/>
      </w:pPr>
      <w:rPr>
        <w:rFonts w:cs="Times New Roman" w:hint="default"/>
      </w:rPr>
    </w:lvl>
    <w:lvl w:ilvl="2">
      <w:start w:val="1"/>
      <w:numFmt w:val="decimal"/>
      <w:pStyle w:val="odstavec-03"/>
      <w:lvlText w:val="%1.%2.%3."/>
      <w:lvlJc w:val="left"/>
      <w:pPr>
        <w:tabs>
          <w:tab w:val="num" w:pos="1781"/>
        </w:tabs>
        <w:ind w:left="1781"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6405706"/>
    <w:multiLevelType w:val="hybridMultilevel"/>
    <w:tmpl w:val="7BBC5AB0"/>
    <w:lvl w:ilvl="0" w:tplc="ACF261DC">
      <w:start w:val="1"/>
      <w:numFmt w:val="decimal"/>
      <w:lvlText w:val="%1)"/>
      <w:lvlJc w:val="left"/>
      <w:pPr>
        <w:ind w:left="720" w:hanging="360"/>
      </w:pPr>
      <w:rPr>
        <w:rFonts w:cs="Times New Roman"/>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04E113C"/>
    <w:multiLevelType w:val="hybridMultilevel"/>
    <w:tmpl w:val="834EDDEC"/>
    <w:lvl w:ilvl="0" w:tplc="40D6E398">
      <w:start w:val="1"/>
      <w:numFmt w:val="decimal"/>
      <w:lvlText w:val="%1)"/>
      <w:lvlJc w:val="left"/>
      <w:pPr>
        <w:tabs>
          <w:tab w:val="num" w:pos="502"/>
        </w:tabs>
        <w:ind w:left="502" w:hanging="360"/>
      </w:pPr>
      <w:rPr>
        <w:rFonts w:ascii="Tahoma" w:eastAsia="Times New Roman" w:hAnsi="Tahoma" w:cs="Times New Roman"/>
        <w:b w:val="0"/>
        <w:i w:val="0"/>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2" w15:restartNumberingAfterBreak="0">
    <w:nsid w:val="50F938B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FC5A1D"/>
    <w:multiLevelType w:val="hybridMultilevel"/>
    <w:tmpl w:val="B0369D7A"/>
    <w:lvl w:ilvl="0" w:tplc="B3DC8A22">
      <w:start w:val="9"/>
      <w:numFmt w:val="decimal"/>
      <w:lvlText w:val="%1)"/>
      <w:lvlJc w:val="left"/>
      <w:pPr>
        <w:tabs>
          <w:tab w:val="num" w:pos="568"/>
        </w:tabs>
        <w:ind w:left="568" w:hanging="284"/>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EE7923"/>
    <w:multiLevelType w:val="hybridMultilevel"/>
    <w:tmpl w:val="385CB174"/>
    <w:lvl w:ilvl="0" w:tplc="827C5758">
      <w:start w:val="1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59E201A0"/>
    <w:multiLevelType w:val="hybridMultilevel"/>
    <w:tmpl w:val="CBEA778E"/>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C1145C1"/>
    <w:multiLevelType w:val="hybridMultilevel"/>
    <w:tmpl w:val="632ADF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9C0F31"/>
    <w:multiLevelType w:val="hybridMultilevel"/>
    <w:tmpl w:val="68BA3908"/>
    <w:lvl w:ilvl="0" w:tplc="EA50C688">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326639A"/>
    <w:multiLevelType w:val="hybridMultilevel"/>
    <w:tmpl w:val="54C6B878"/>
    <w:lvl w:ilvl="0" w:tplc="EA50C688">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35A3EA2"/>
    <w:multiLevelType w:val="hybridMultilevel"/>
    <w:tmpl w:val="F768D656"/>
    <w:lvl w:ilvl="0" w:tplc="DEBC4FE6">
      <w:start w:val="1"/>
      <w:numFmt w:val="decimal"/>
      <w:lvlText w:val="%1)"/>
      <w:lvlJc w:val="left"/>
      <w:pPr>
        <w:tabs>
          <w:tab w:val="num" w:pos="568"/>
        </w:tabs>
        <w:ind w:left="568" w:hanging="284"/>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F32FC8"/>
    <w:multiLevelType w:val="hybridMultilevel"/>
    <w:tmpl w:val="B1EA0C0E"/>
    <w:lvl w:ilvl="0" w:tplc="DEBC4FE6">
      <w:start w:val="1"/>
      <w:numFmt w:val="decimal"/>
      <w:lvlText w:val="%1)"/>
      <w:lvlJc w:val="left"/>
      <w:pPr>
        <w:tabs>
          <w:tab w:val="num" w:pos="568"/>
        </w:tabs>
        <w:ind w:left="568" w:hanging="284"/>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A077EB"/>
    <w:multiLevelType w:val="hybridMultilevel"/>
    <w:tmpl w:val="54C6B878"/>
    <w:lvl w:ilvl="0" w:tplc="EA50C688">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2101852"/>
    <w:multiLevelType w:val="hybridMultilevel"/>
    <w:tmpl w:val="54C6B878"/>
    <w:lvl w:ilvl="0" w:tplc="EA50C688">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4D90536"/>
    <w:multiLevelType w:val="hybridMultilevel"/>
    <w:tmpl w:val="4C58424C"/>
    <w:lvl w:ilvl="0" w:tplc="7A463B88">
      <w:start w:val="1"/>
      <w:numFmt w:val="lowerLetter"/>
      <w:lvlText w:val="(%1)"/>
      <w:lvlJc w:val="left"/>
      <w:pPr>
        <w:ind w:left="1079" w:hanging="360"/>
      </w:pPr>
      <w:rPr>
        <w:rFonts w:hint="default"/>
      </w:r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abstractNum w:abstractNumId="34" w15:restartNumberingAfterBreak="0">
    <w:nsid w:val="75702352"/>
    <w:multiLevelType w:val="hybridMultilevel"/>
    <w:tmpl w:val="44500FFE"/>
    <w:lvl w:ilvl="0" w:tplc="7D5A59B6">
      <w:start w:val="7"/>
      <w:numFmt w:val="decimal"/>
      <w:lvlText w:val="%1)"/>
      <w:lvlJc w:val="left"/>
      <w:pPr>
        <w:tabs>
          <w:tab w:val="num" w:pos="568"/>
        </w:tabs>
        <w:ind w:left="568" w:hanging="284"/>
      </w:pPr>
      <w:rPr>
        <w:rFonts w:cs="Times New Roman" w:hint="default"/>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63B070A"/>
    <w:multiLevelType w:val="hybridMultilevel"/>
    <w:tmpl w:val="85A461BE"/>
    <w:lvl w:ilvl="0" w:tplc="D0388FCE">
      <w:start w:val="1"/>
      <w:numFmt w:val="lowerRoman"/>
      <w:lvlText w:val="(%1)"/>
      <w:lvlJc w:val="left"/>
      <w:pPr>
        <w:ind w:left="1288" w:hanging="360"/>
      </w:pPr>
      <w:rPr>
        <w:rFonts w:hint="default"/>
        <w:i w:val="0"/>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6" w15:restartNumberingAfterBreak="0">
    <w:nsid w:val="7AA15043"/>
    <w:multiLevelType w:val="hybridMultilevel"/>
    <w:tmpl w:val="CE2030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A073BF"/>
    <w:multiLevelType w:val="hybridMultilevel"/>
    <w:tmpl w:val="6D6065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4E2402"/>
    <w:multiLevelType w:val="hybridMultilevel"/>
    <w:tmpl w:val="54C6B878"/>
    <w:lvl w:ilvl="0" w:tplc="EA50C688">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7"/>
  </w:num>
  <w:num w:numId="3">
    <w:abstractNumId w:val="8"/>
  </w:num>
  <w:num w:numId="4">
    <w:abstractNumId w:val="16"/>
  </w:num>
  <w:num w:numId="5">
    <w:abstractNumId w:val="25"/>
  </w:num>
  <w:num w:numId="6">
    <w:abstractNumId w:val="5"/>
  </w:num>
  <w:num w:numId="7">
    <w:abstractNumId w:val="19"/>
  </w:num>
  <w:num w:numId="8">
    <w:abstractNumId w:val="21"/>
  </w:num>
  <w:num w:numId="9">
    <w:abstractNumId w:val="38"/>
  </w:num>
  <w:num w:numId="10">
    <w:abstractNumId w:val="31"/>
  </w:num>
  <w:num w:numId="11">
    <w:abstractNumId w:val="15"/>
  </w:num>
  <w:num w:numId="12">
    <w:abstractNumId w:val="11"/>
  </w:num>
  <w:num w:numId="13">
    <w:abstractNumId w:val="32"/>
  </w:num>
  <w:num w:numId="14">
    <w:abstractNumId w:val="28"/>
  </w:num>
  <w:num w:numId="15">
    <w:abstractNumId w:val="17"/>
  </w:num>
  <w:num w:numId="16">
    <w:abstractNumId w:val="4"/>
  </w:num>
  <w:num w:numId="17">
    <w:abstractNumId w:val="20"/>
  </w:num>
  <w:num w:numId="18">
    <w:abstractNumId w:val="14"/>
  </w:num>
  <w:num w:numId="19">
    <w:abstractNumId w:val="9"/>
  </w:num>
  <w:num w:numId="20">
    <w:abstractNumId w:val="33"/>
  </w:num>
  <w:num w:numId="21">
    <w:abstractNumId w:val="24"/>
  </w:num>
  <w:num w:numId="22">
    <w:abstractNumId w:val="1"/>
  </w:num>
  <w:num w:numId="23">
    <w:abstractNumId w:val="13"/>
  </w:num>
  <w:num w:numId="24">
    <w:abstractNumId w:val="10"/>
  </w:num>
  <w:num w:numId="25">
    <w:abstractNumId w:val="29"/>
  </w:num>
  <w:num w:numId="26">
    <w:abstractNumId w:val="2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12"/>
  </w:num>
  <w:num w:numId="30">
    <w:abstractNumId w:val="6"/>
  </w:num>
  <w:num w:numId="31">
    <w:abstractNumId w:val="26"/>
  </w:num>
  <w:num w:numId="32">
    <w:abstractNumId w:val="0"/>
  </w:num>
  <w:num w:numId="33">
    <w:abstractNumId w:val="2"/>
  </w:num>
  <w:num w:numId="34">
    <w:abstractNumId w:val="34"/>
  </w:num>
  <w:num w:numId="35">
    <w:abstractNumId w:val="36"/>
  </w:num>
  <w:num w:numId="36">
    <w:abstractNumId w:val="18"/>
  </w:num>
  <w:num w:numId="37">
    <w:abstractNumId w:val="35"/>
  </w:num>
  <w:num w:numId="38">
    <w:abstractNumId w:val="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comment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2B"/>
    <w:rsid w:val="0000054C"/>
    <w:rsid w:val="00001215"/>
    <w:rsid w:val="0000209A"/>
    <w:rsid w:val="00002AAB"/>
    <w:rsid w:val="00003C39"/>
    <w:rsid w:val="000057A2"/>
    <w:rsid w:val="00010AC7"/>
    <w:rsid w:val="00011AED"/>
    <w:rsid w:val="0001287D"/>
    <w:rsid w:val="00015F53"/>
    <w:rsid w:val="00023B01"/>
    <w:rsid w:val="00025B4B"/>
    <w:rsid w:val="00026F47"/>
    <w:rsid w:val="00033CBF"/>
    <w:rsid w:val="00040ABB"/>
    <w:rsid w:val="00041449"/>
    <w:rsid w:val="00041FC7"/>
    <w:rsid w:val="00042E52"/>
    <w:rsid w:val="000449BC"/>
    <w:rsid w:val="0004793F"/>
    <w:rsid w:val="0005023B"/>
    <w:rsid w:val="00052815"/>
    <w:rsid w:val="00052C18"/>
    <w:rsid w:val="0005460F"/>
    <w:rsid w:val="0005608F"/>
    <w:rsid w:val="000572D3"/>
    <w:rsid w:val="00060B35"/>
    <w:rsid w:val="00060E15"/>
    <w:rsid w:val="00061838"/>
    <w:rsid w:val="000656D4"/>
    <w:rsid w:val="00071D62"/>
    <w:rsid w:val="00073B8D"/>
    <w:rsid w:val="00080563"/>
    <w:rsid w:val="0008131B"/>
    <w:rsid w:val="00081BAC"/>
    <w:rsid w:val="00082841"/>
    <w:rsid w:val="000845AA"/>
    <w:rsid w:val="000853DC"/>
    <w:rsid w:val="00085F97"/>
    <w:rsid w:val="000921AF"/>
    <w:rsid w:val="00093B8A"/>
    <w:rsid w:val="000945AB"/>
    <w:rsid w:val="00095AE5"/>
    <w:rsid w:val="00097355"/>
    <w:rsid w:val="00097E34"/>
    <w:rsid w:val="000A4275"/>
    <w:rsid w:val="000B3A57"/>
    <w:rsid w:val="000B40B4"/>
    <w:rsid w:val="000B5A8E"/>
    <w:rsid w:val="000B5B62"/>
    <w:rsid w:val="000C1BD6"/>
    <w:rsid w:val="000C4D37"/>
    <w:rsid w:val="000C607F"/>
    <w:rsid w:val="000D06B7"/>
    <w:rsid w:val="000D0E15"/>
    <w:rsid w:val="000D225D"/>
    <w:rsid w:val="000D5108"/>
    <w:rsid w:val="000D530C"/>
    <w:rsid w:val="000D661B"/>
    <w:rsid w:val="000E0DBB"/>
    <w:rsid w:val="000E32D1"/>
    <w:rsid w:val="000E393C"/>
    <w:rsid w:val="000F0343"/>
    <w:rsid w:val="00100D05"/>
    <w:rsid w:val="00101F33"/>
    <w:rsid w:val="001045DA"/>
    <w:rsid w:val="00105D7C"/>
    <w:rsid w:val="001074F8"/>
    <w:rsid w:val="00110F2F"/>
    <w:rsid w:val="00120938"/>
    <w:rsid w:val="00126C5F"/>
    <w:rsid w:val="001271B1"/>
    <w:rsid w:val="00131616"/>
    <w:rsid w:val="001359BF"/>
    <w:rsid w:val="00136223"/>
    <w:rsid w:val="001445AA"/>
    <w:rsid w:val="00145467"/>
    <w:rsid w:val="001519F2"/>
    <w:rsid w:val="00153152"/>
    <w:rsid w:val="0015463A"/>
    <w:rsid w:val="00156FD8"/>
    <w:rsid w:val="0016262B"/>
    <w:rsid w:val="00166D97"/>
    <w:rsid w:val="0016708F"/>
    <w:rsid w:val="00172A09"/>
    <w:rsid w:val="0018054E"/>
    <w:rsid w:val="00183BB9"/>
    <w:rsid w:val="00184FEC"/>
    <w:rsid w:val="00193D1D"/>
    <w:rsid w:val="0019574D"/>
    <w:rsid w:val="00195F18"/>
    <w:rsid w:val="001A07B4"/>
    <w:rsid w:val="001A309F"/>
    <w:rsid w:val="001A4620"/>
    <w:rsid w:val="001B1699"/>
    <w:rsid w:val="001B3082"/>
    <w:rsid w:val="001C4021"/>
    <w:rsid w:val="001C45EF"/>
    <w:rsid w:val="001D558F"/>
    <w:rsid w:val="001E7FB4"/>
    <w:rsid w:val="001F2FCD"/>
    <w:rsid w:val="001F6FF5"/>
    <w:rsid w:val="00201987"/>
    <w:rsid w:val="00202FC9"/>
    <w:rsid w:val="0020577C"/>
    <w:rsid w:val="002117F8"/>
    <w:rsid w:val="00211CE6"/>
    <w:rsid w:val="0021433F"/>
    <w:rsid w:val="00214A8F"/>
    <w:rsid w:val="00214B2F"/>
    <w:rsid w:val="0021590B"/>
    <w:rsid w:val="00216AF7"/>
    <w:rsid w:val="002200FD"/>
    <w:rsid w:val="00220D8E"/>
    <w:rsid w:val="002212AD"/>
    <w:rsid w:val="002235F6"/>
    <w:rsid w:val="002238E9"/>
    <w:rsid w:val="0022532D"/>
    <w:rsid w:val="00230736"/>
    <w:rsid w:val="00231A2A"/>
    <w:rsid w:val="00237042"/>
    <w:rsid w:val="002500EC"/>
    <w:rsid w:val="002527EC"/>
    <w:rsid w:val="00254109"/>
    <w:rsid w:val="0025607C"/>
    <w:rsid w:val="00264E1E"/>
    <w:rsid w:val="0026542F"/>
    <w:rsid w:val="00266AB3"/>
    <w:rsid w:val="00266E16"/>
    <w:rsid w:val="002704EA"/>
    <w:rsid w:val="002754C3"/>
    <w:rsid w:val="00275B7D"/>
    <w:rsid w:val="00284B0C"/>
    <w:rsid w:val="00287F13"/>
    <w:rsid w:val="002902B3"/>
    <w:rsid w:val="00292C8E"/>
    <w:rsid w:val="00295B93"/>
    <w:rsid w:val="002A35CF"/>
    <w:rsid w:val="002A4BBA"/>
    <w:rsid w:val="002B3741"/>
    <w:rsid w:val="002B5439"/>
    <w:rsid w:val="002B6A9A"/>
    <w:rsid w:val="002C3D47"/>
    <w:rsid w:val="002C6216"/>
    <w:rsid w:val="002D067A"/>
    <w:rsid w:val="002D178C"/>
    <w:rsid w:val="002D47C6"/>
    <w:rsid w:val="002D5299"/>
    <w:rsid w:val="002D7A73"/>
    <w:rsid w:val="002E0039"/>
    <w:rsid w:val="002E31F5"/>
    <w:rsid w:val="002E3E5D"/>
    <w:rsid w:val="002F1B26"/>
    <w:rsid w:val="002F58C2"/>
    <w:rsid w:val="0030044A"/>
    <w:rsid w:val="00304FBE"/>
    <w:rsid w:val="00317C2A"/>
    <w:rsid w:val="00320A38"/>
    <w:rsid w:val="003213D3"/>
    <w:rsid w:val="00322119"/>
    <w:rsid w:val="00324E07"/>
    <w:rsid w:val="00325545"/>
    <w:rsid w:val="003263B8"/>
    <w:rsid w:val="0033159A"/>
    <w:rsid w:val="00334AC6"/>
    <w:rsid w:val="00334E13"/>
    <w:rsid w:val="003373C8"/>
    <w:rsid w:val="003410CA"/>
    <w:rsid w:val="00343598"/>
    <w:rsid w:val="00350EDF"/>
    <w:rsid w:val="00352727"/>
    <w:rsid w:val="00355AF2"/>
    <w:rsid w:val="003562D7"/>
    <w:rsid w:val="00366983"/>
    <w:rsid w:val="00367E9E"/>
    <w:rsid w:val="00372194"/>
    <w:rsid w:val="00375816"/>
    <w:rsid w:val="00382DA9"/>
    <w:rsid w:val="00383253"/>
    <w:rsid w:val="0038448C"/>
    <w:rsid w:val="00385E39"/>
    <w:rsid w:val="003878C1"/>
    <w:rsid w:val="003964BD"/>
    <w:rsid w:val="00397FDA"/>
    <w:rsid w:val="003A4C40"/>
    <w:rsid w:val="003A5681"/>
    <w:rsid w:val="003A5C1E"/>
    <w:rsid w:val="003A6831"/>
    <w:rsid w:val="003B0421"/>
    <w:rsid w:val="003B04F2"/>
    <w:rsid w:val="003B4435"/>
    <w:rsid w:val="003B4DA4"/>
    <w:rsid w:val="003B5384"/>
    <w:rsid w:val="003C1D50"/>
    <w:rsid w:val="003C7236"/>
    <w:rsid w:val="003D00CB"/>
    <w:rsid w:val="003D1BE7"/>
    <w:rsid w:val="003D38AD"/>
    <w:rsid w:val="003D60CC"/>
    <w:rsid w:val="003F0208"/>
    <w:rsid w:val="003F3308"/>
    <w:rsid w:val="003F4897"/>
    <w:rsid w:val="0040454F"/>
    <w:rsid w:val="00405B60"/>
    <w:rsid w:val="00413A97"/>
    <w:rsid w:val="00430DA0"/>
    <w:rsid w:val="00430FCF"/>
    <w:rsid w:val="0043595C"/>
    <w:rsid w:val="00436341"/>
    <w:rsid w:val="00440047"/>
    <w:rsid w:val="00440B3E"/>
    <w:rsid w:val="00443E76"/>
    <w:rsid w:val="00446F76"/>
    <w:rsid w:val="0045267F"/>
    <w:rsid w:val="00453D0D"/>
    <w:rsid w:val="00455B0E"/>
    <w:rsid w:val="0045729D"/>
    <w:rsid w:val="00457666"/>
    <w:rsid w:val="004631B7"/>
    <w:rsid w:val="00463DCD"/>
    <w:rsid w:val="00466210"/>
    <w:rsid w:val="0048028F"/>
    <w:rsid w:val="00482596"/>
    <w:rsid w:val="00482F2A"/>
    <w:rsid w:val="00485B5D"/>
    <w:rsid w:val="0048773A"/>
    <w:rsid w:val="004A5E0A"/>
    <w:rsid w:val="004B7B63"/>
    <w:rsid w:val="004C22E1"/>
    <w:rsid w:val="004C6A67"/>
    <w:rsid w:val="004C784D"/>
    <w:rsid w:val="004D222A"/>
    <w:rsid w:val="004E0340"/>
    <w:rsid w:val="004E2BB7"/>
    <w:rsid w:val="004E552B"/>
    <w:rsid w:val="004F0B94"/>
    <w:rsid w:val="004F17C1"/>
    <w:rsid w:val="004F2E8D"/>
    <w:rsid w:val="004F4FCC"/>
    <w:rsid w:val="004F7BED"/>
    <w:rsid w:val="005074E6"/>
    <w:rsid w:val="00507BB4"/>
    <w:rsid w:val="005113CB"/>
    <w:rsid w:val="0051560B"/>
    <w:rsid w:val="00515854"/>
    <w:rsid w:val="00515FEC"/>
    <w:rsid w:val="00516F21"/>
    <w:rsid w:val="00521F61"/>
    <w:rsid w:val="0053214E"/>
    <w:rsid w:val="00537AE9"/>
    <w:rsid w:val="00537FD6"/>
    <w:rsid w:val="00540D1C"/>
    <w:rsid w:val="005459C1"/>
    <w:rsid w:val="0055086B"/>
    <w:rsid w:val="005526E0"/>
    <w:rsid w:val="0056047C"/>
    <w:rsid w:val="00561A7F"/>
    <w:rsid w:val="00562120"/>
    <w:rsid w:val="00565068"/>
    <w:rsid w:val="00566A34"/>
    <w:rsid w:val="00566C5A"/>
    <w:rsid w:val="0057074A"/>
    <w:rsid w:val="00575FF6"/>
    <w:rsid w:val="005816BD"/>
    <w:rsid w:val="005A1D66"/>
    <w:rsid w:val="005A36B8"/>
    <w:rsid w:val="005A4A31"/>
    <w:rsid w:val="005A7B3C"/>
    <w:rsid w:val="005B5858"/>
    <w:rsid w:val="005C0B9E"/>
    <w:rsid w:val="005C1B56"/>
    <w:rsid w:val="005C2759"/>
    <w:rsid w:val="005C2CFE"/>
    <w:rsid w:val="005D0639"/>
    <w:rsid w:val="005D4911"/>
    <w:rsid w:val="005D617E"/>
    <w:rsid w:val="005D634B"/>
    <w:rsid w:val="005D771D"/>
    <w:rsid w:val="005D7F24"/>
    <w:rsid w:val="005E100A"/>
    <w:rsid w:val="005E2882"/>
    <w:rsid w:val="005F19A5"/>
    <w:rsid w:val="005F6866"/>
    <w:rsid w:val="0060090A"/>
    <w:rsid w:val="0060559C"/>
    <w:rsid w:val="00606B0F"/>
    <w:rsid w:val="006113AF"/>
    <w:rsid w:val="0061173C"/>
    <w:rsid w:val="006155CF"/>
    <w:rsid w:val="00616CFE"/>
    <w:rsid w:val="00616EA9"/>
    <w:rsid w:val="00617A68"/>
    <w:rsid w:val="00620AB5"/>
    <w:rsid w:val="00632A88"/>
    <w:rsid w:val="00637436"/>
    <w:rsid w:val="006440BF"/>
    <w:rsid w:val="00644E32"/>
    <w:rsid w:val="0064513F"/>
    <w:rsid w:val="00646330"/>
    <w:rsid w:val="00655094"/>
    <w:rsid w:val="00663E8D"/>
    <w:rsid w:val="0066600E"/>
    <w:rsid w:val="00667E0A"/>
    <w:rsid w:val="0067520B"/>
    <w:rsid w:val="00675D97"/>
    <w:rsid w:val="00677441"/>
    <w:rsid w:val="00682948"/>
    <w:rsid w:val="00684CC3"/>
    <w:rsid w:val="00690A3E"/>
    <w:rsid w:val="00691059"/>
    <w:rsid w:val="0069172B"/>
    <w:rsid w:val="00692624"/>
    <w:rsid w:val="0069325D"/>
    <w:rsid w:val="0069739C"/>
    <w:rsid w:val="006A03AE"/>
    <w:rsid w:val="006A2317"/>
    <w:rsid w:val="006A40D6"/>
    <w:rsid w:val="006A52A9"/>
    <w:rsid w:val="006B0F36"/>
    <w:rsid w:val="006B1508"/>
    <w:rsid w:val="006B35D3"/>
    <w:rsid w:val="006B43EA"/>
    <w:rsid w:val="006B7F05"/>
    <w:rsid w:val="006C0DE5"/>
    <w:rsid w:val="006C438A"/>
    <w:rsid w:val="006D0471"/>
    <w:rsid w:val="006D0F5D"/>
    <w:rsid w:val="006D6687"/>
    <w:rsid w:val="006D69E0"/>
    <w:rsid w:val="006D6B42"/>
    <w:rsid w:val="006E0C81"/>
    <w:rsid w:val="006E1003"/>
    <w:rsid w:val="006E1249"/>
    <w:rsid w:val="006E5663"/>
    <w:rsid w:val="006E5BFD"/>
    <w:rsid w:val="006E6822"/>
    <w:rsid w:val="006E6E20"/>
    <w:rsid w:val="006F084D"/>
    <w:rsid w:val="006F330C"/>
    <w:rsid w:val="006F7381"/>
    <w:rsid w:val="0070036C"/>
    <w:rsid w:val="0070236A"/>
    <w:rsid w:val="007027B2"/>
    <w:rsid w:val="00703227"/>
    <w:rsid w:val="00703F30"/>
    <w:rsid w:val="007043F1"/>
    <w:rsid w:val="00710E4D"/>
    <w:rsid w:val="0071384D"/>
    <w:rsid w:val="0072030C"/>
    <w:rsid w:val="007205D8"/>
    <w:rsid w:val="00720F9D"/>
    <w:rsid w:val="00723066"/>
    <w:rsid w:val="00724843"/>
    <w:rsid w:val="00726F0B"/>
    <w:rsid w:val="0072761D"/>
    <w:rsid w:val="00730183"/>
    <w:rsid w:val="00743EC6"/>
    <w:rsid w:val="0074416C"/>
    <w:rsid w:val="00745EB7"/>
    <w:rsid w:val="00750D67"/>
    <w:rsid w:val="007518FE"/>
    <w:rsid w:val="00752DDB"/>
    <w:rsid w:val="007553C0"/>
    <w:rsid w:val="007555DE"/>
    <w:rsid w:val="00756688"/>
    <w:rsid w:val="00757EEC"/>
    <w:rsid w:val="00761A39"/>
    <w:rsid w:val="00765011"/>
    <w:rsid w:val="007706B9"/>
    <w:rsid w:val="0077076D"/>
    <w:rsid w:val="00780C22"/>
    <w:rsid w:val="00781569"/>
    <w:rsid w:val="00782216"/>
    <w:rsid w:val="007855DD"/>
    <w:rsid w:val="00785AF5"/>
    <w:rsid w:val="00785E31"/>
    <w:rsid w:val="00795572"/>
    <w:rsid w:val="007A1CC1"/>
    <w:rsid w:val="007A3FB3"/>
    <w:rsid w:val="007A7DF8"/>
    <w:rsid w:val="007B0E65"/>
    <w:rsid w:val="007B2C18"/>
    <w:rsid w:val="007B37C2"/>
    <w:rsid w:val="007B4068"/>
    <w:rsid w:val="007B6ABC"/>
    <w:rsid w:val="007C03DB"/>
    <w:rsid w:val="007C1729"/>
    <w:rsid w:val="007C4730"/>
    <w:rsid w:val="007C530A"/>
    <w:rsid w:val="007D0FC9"/>
    <w:rsid w:val="007D1A48"/>
    <w:rsid w:val="007D33EE"/>
    <w:rsid w:val="007D4570"/>
    <w:rsid w:val="007D492B"/>
    <w:rsid w:val="007D5D50"/>
    <w:rsid w:val="007D662F"/>
    <w:rsid w:val="007D6F94"/>
    <w:rsid w:val="007E3227"/>
    <w:rsid w:val="007E667F"/>
    <w:rsid w:val="007F0B8D"/>
    <w:rsid w:val="007F2B1C"/>
    <w:rsid w:val="007F4987"/>
    <w:rsid w:val="007F5165"/>
    <w:rsid w:val="00800B3E"/>
    <w:rsid w:val="00804032"/>
    <w:rsid w:val="00805B71"/>
    <w:rsid w:val="00814E32"/>
    <w:rsid w:val="00836443"/>
    <w:rsid w:val="00837B8E"/>
    <w:rsid w:val="008417B0"/>
    <w:rsid w:val="008439E1"/>
    <w:rsid w:val="00844C1B"/>
    <w:rsid w:val="00845AEC"/>
    <w:rsid w:val="00853B8B"/>
    <w:rsid w:val="00853C19"/>
    <w:rsid w:val="00854983"/>
    <w:rsid w:val="0085573A"/>
    <w:rsid w:val="00856818"/>
    <w:rsid w:val="0087500B"/>
    <w:rsid w:val="00875045"/>
    <w:rsid w:val="00876848"/>
    <w:rsid w:val="008812B5"/>
    <w:rsid w:val="008821BA"/>
    <w:rsid w:val="00886795"/>
    <w:rsid w:val="008879CA"/>
    <w:rsid w:val="00890AAE"/>
    <w:rsid w:val="00892943"/>
    <w:rsid w:val="0089685C"/>
    <w:rsid w:val="008977F4"/>
    <w:rsid w:val="008A202D"/>
    <w:rsid w:val="008A43B8"/>
    <w:rsid w:val="008A50C3"/>
    <w:rsid w:val="008A5E0A"/>
    <w:rsid w:val="008A7E3A"/>
    <w:rsid w:val="008B5991"/>
    <w:rsid w:val="008B6EE3"/>
    <w:rsid w:val="008C0664"/>
    <w:rsid w:val="008C2ADD"/>
    <w:rsid w:val="008C3D41"/>
    <w:rsid w:val="008C5577"/>
    <w:rsid w:val="008D3956"/>
    <w:rsid w:val="008D4CBE"/>
    <w:rsid w:val="008E362E"/>
    <w:rsid w:val="008E5581"/>
    <w:rsid w:val="008E5C76"/>
    <w:rsid w:val="008F0D8E"/>
    <w:rsid w:val="008F3EDF"/>
    <w:rsid w:val="008F7466"/>
    <w:rsid w:val="00902C47"/>
    <w:rsid w:val="00905021"/>
    <w:rsid w:val="00907982"/>
    <w:rsid w:val="00907F79"/>
    <w:rsid w:val="009109F6"/>
    <w:rsid w:val="0091134E"/>
    <w:rsid w:val="00914087"/>
    <w:rsid w:val="00915568"/>
    <w:rsid w:val="009244AB"/>
    <w:rsid w:val="00925A03"/>
    <w:rsid w:val="009276DD"/>
    <w:rsid w:val="00932B1A"/>
    <w:rsid w:val="0094065D"/>
    <w:rsid w:val="009422ED"/>
    <w:rsid w:val="00947D1A"/>
    <w:rsid w:val="009520D7"/>
    <w:rsid w:val="0095721D"/>
    <w:rsid w:val="00957FF8"/>
    <w:rsid w:val="0097027C"/>
    <w:rsid w:val="009723D9"/>
    <w:rsid w:val="00973A19"/>
    <w:rsid w:val="0097529C"/>
    <w:rsid w:val="009754BE"/>
    <w:rsid w:val="009760D5"/>
    <w:rsid w:val="009812DA"/>
    <w:rsid w:val="00985C8B"/>
    <w:rsid w:val="00986F22"/>
    <w:rsid w:val="009876A2"/>
    <w:rsid w:val="009A0965"/>
    <w:rsid w:val="009C4454"/>
    <w:rsid w:val="009C4564"/>
    <w:rsid w:val="009C6A8E"/>
    <w:rsid w:val="009D3180"/>
    <w:rsid w:val="009D4A05"/>
    <w:rsid w:val="009D751E"/>
    <w:rsid w:val="009E57CF"/>
    <w:rsid w:val="009E5C7F"/>
    <w:rsid w:val="009E5FA3"/>
    <w:rsid w:val="009F3581"/>
    <w:rsid w:val="009F3B44"/>
    <w:rsid w:val="009F3FC5"/>
    <w:rsid w:val="009F4393"/>
    <w:rsid w:val="00A006F9"/>
    <w:rsid w:val="00A01DD5"/>
    <w:rsid w:val="00A1150E"/>
    <w:rsid w:val="00A12029"/>
    <w:rsid w:val="00A1215F"/>
    <w:rsid w:val="00A13459"/>
    <w:rsid w:val="00A173E3"/>
    <w:rsid w:val="00A25CE8"/>
    <w:rsid w:val="00A31357"/>
    <w:rsid w:val="00A35296"/>
    <w:rsid w:val="00A357A6"/>
    <w:rsid w:val="00A42356"/>
    <w:rsid w:val="00A43FA3"/>
    <w:rsid w:val="00A44B40"/>
    <w:rsid w:val="00A5087A"/>
    <w:rsid w:val="00A51B14"/>
    <w:rsid w:val="00A56374"/>
    <w:rsid w:val="00A759FF"/>
    <w:rsid w:val="00A7734E"/>
    <w:rsid w:val="00A8049A"/>
    <w:rsid w:val="00A8248B"/>
    <w:rsid w:val="00A9011C"/>
    <w:rsid w:val="00A90E25"/>
    <w:rsid w:val="00A932D7"/>
    <w:rsid w:val="00A94732"/>
    <w:rsid w:val="00AA1193"/>
    <w:rsid w:val="00AA34FA"/>
    <w:rsid w:val="00AA39E1"/>
    <w:rsid w:val="00AA44D5"/>
    <w:rsid w:val="00AB0D9D"/>
    <w:rsid w:val="00AB1B74"/>
    <w:rsid w:val="00AB5A74"/>
    <w:rsid w:val="00AB625A"/>
    <w:rsid w:val="00AB6AEE"/>
    <w:rsid w:val="00AB743E"/>
    <w:rsid w:val="00AC2FEB"/>
    <w:rsid w:val="00AC5A8B"/>
    <w:rsid w:val="00AD06EE"/>
    <w:rsid w:val="00AD1856"/>
    <w:rsid w:val="00AD55C9"/>
    <w:rsid w:val="00AE1C23"/>
    <w:rsid w:val="00AE1DDA"/>
    <w:rsid w:val="00AF1730"/>
    <w:rsid w:val="00B0366F"/>
    <w:rsid w:val="00B05C6A"/>
    <w:rsid w:val="00B0698D"/>
    <w:rsid w:val="00B127B1"/>
    <w:rsid w:val="00B22B56"/>
    <w:rsid w:val="00B26668"/>
    <w:rsid w:val="00B27A0C"/>
    <w:rsid w:val="00B30887"/>
    <w:rsid w:val="00B317AF"/>
    <w:rsid w:val="00B31ACC"/>
    <w:rsid w:val="00B3648A"/>
    <w:rsid w:val="00B376DF"/>
    <w:rsid w:val="00B41C7B"/>
    <w:rsid w:val="00B4388D"/>
    <w:rsid w:val="00B503CD"/>
    <w:rsid w:val="00B5152E"/>
    <w:rsid w:val="00B52B26"/>
    <w:rsid w:val="00B54C8A"/>
    <w:rsid w:val="00B5591F"/>
    <w:rsid w:val="00B60CD1"/>
    <w:rsid w:val="00B666A6"/>
    <w:rsid w:val="00B66CB9"/>
    <w:rsid w:val="00B67E60"/>
    <w:rsid w:val="00B7061C"/>
    <w:rsid w:val="00B7322F"/>
    <w:rsid w:val="00B73555"/>
    <w:rsid w:val="00B76364"/>
    <w:rsid w:val="00B77227"/>
    <w:rsid w:val="00B77E21"/>
    <w:rsid w:val="00B80397"/>
    <w:rsid w:val="00B8665A"/>
    <w:rsid w:val="00B86DF9"/>
    <w:rsid w:val="00B90DB2"/>
    <w:rsid w:val="00B97073"/>
    <w:rsid w:val="00BA2066"/>
    <w:rsid w:val="00BA6FA2"/>
    <w:rsid w:val="00BB009B"/>
    <w:rsid w:val="00BB1A59"/>
    <w:rsid w:val="00BB33E7"/>
    <w:rsid w:val="00BB4191"/>
    <w:rsid w:val="00BB7160"/>
    <w:rsid w:val="00BC36EF"/>
    <w:rsid w:val="00BD0B32"/>
    <w:rsid w:val="00BD247C"/>
    <w:rsid w:val="00BD2F2D"/>
    <w:rsid w:val="00BD39DB"/>
    <w:rsid w:val="00BD77BB"/>
    <w:rsid w:val="00BE2C84"/>
    <w:rsid w:val="00BE6014"/>
    <w:rsid w:val="00BE696E"/>
    <w:rsid w:val="00BE6E17"/>
    <w:rsid w:val="00BF0D7C"/>
    <w:rsid w:val="00BF1A16"/>
    <w:rsid w:val="00BF2958"/>
    <w:rsid w:val="00BF3A99"/>
    <w:rsid w:val="00BF5233"/>
    <w:rsid w:val="00C04068"/>
    <w:rsid w:val="00C07A52"/>
    <w:rsid w:val="00C12666"/>
    <w:rsid w:val="00C12BDF"/>
    <w:rsid w:val="00C167FF"/>
    <w:rsid w:val="00C21FCA"/>
    <w:rsid w:val="00C24B38"/>
    <w:rsid w:val="00C2616F"/>
    <w:rsid w:val="00C27989"/>
    <w:rsid w:val="00C42740"/>
    <w:rsid w:val="00C42884"/>
    <w:rsid w:val="00C56F51"/>
    <w:rsid w:val="00C640CC"/>
    <w:rsid w:val="00C649EF"/>
    <w:rsid w:val="00C65923"/>
    <w:rsid w:val="00C679AB"/>
    <w:rsid w:val="00C70944"/>
    <w:rsid w:val="00C75E4A"/>
    <w:rsid w:val="00C81A37"/>
    <w:rsid w:val="00C81D4B"/>
    <w:rsid w:val="00C83872"/>
    <w:rsid w:val="00C84FB4"/>
    <w:rsid w:val="00C87736"/>
    <w:rsid w:val="00C92D8E"/>
    <w:rsid w:val="00C96EC9"/>
    <w:rsid w:val="00C97477"/>
    <w:rsid w:val="00CA29E9"/>
    <w:rsid w:val="00CA30AC"/>
    <w:rsid w:val="00CA60E6"/>
    <w:rsid w:val="00CB3D18"/>
    <w:rsid w:val="00CB3ECC"/>
    <w:rsid w:val="00CB52FE"/>
    <w:rsid w:val="00CB5FEA"/>
    <w:rsid w:val="00CC3BC6"/>
    <w:rsid w:val="00CC5D88"/>
    <w:rsid w:val="00CC657B"/>
    <w:rsid w:val="00CD3314"/>
    <w:rsid w:val="00CD404F"/>
    <w:rsid w:val="00CD6936"/>
    <w:rsid w:val="00CD7394"/>
    <w:rsid w:val="00CE285E"/>
    <w:rsid w:val="00CF0BCF"/>
    <w:rsid w:val="00CF117D"/>
    <w:rsid w:val="00CF39D3"/>
    <w:rsid w:val="00CF6593"/>
    <w:rsid w:val="00D001AE"/>
    <w:rsid w:val="00D05BBA"/>
    <w:rsid w:val="00D1081E"/>
    <w:rsid w:val="00D1089E"/>
    <w:rsid w:val="00D131BC"/>
    <w:rsid w:val="00D13CE0"/>
    <w:rsid w:val="00D13EF1"/>
    <w:rsid w:val="00D15E02"/>
    <w:rsid w:val="00D227D7"/>
    <w:rsid w:val="00D23788"/>
    <w:rsid w:val="00D26F30"/>
    <w:rsid w:val="00D31429"/>
    <w:rsid w:val="00D32811"/>
    <w:rsid w:val="00D32D60"/>
    <w:rsid w:val="00D33686"/>
    <w:rsid w:val="00D343DE"/>
    <w:rsid w:val="00D34F7B"/>
    <w:rsid w:val="00D372D2"/>
    <w:rsid w:val="00D43607"/>
    <w:rsid w:val="00D45540"/>
    <w:rsid w:val="00D46242"/>
    <w:rsid w:val="00D56D3D"/>
    <w:rsid w:val="00D573FC"/>
    <w:rsid w:val="00D64BB8"/>
    <w:rsid w:val="00D70255"/>
    <w:rsid w:val="00D71234"/>
    <w:rsid w:val="00D7198F"/>
    <w:rsid w:val="00D805E3"/>
    <w:rsid w:val="00D80FC0"/>
    <w:rsid w:val="00D8248C"/>
    <w:rsid w:val="00D83605"/>
    <w:rsid w:val="00D84E04"/>
    <w:rsid w:val="00D86298"/>
    <w:rsid w:val="00D86721"/>
    <w:rsid w:val="00D933F3"/>
    <w:rsid w:val="00D9677B"/>
    <w:rsid w:val="00D96926"/>
    <w:rsid w:val="00D96B8B"/>
    <w:rsid w:val="00DA2EF8"/>
    <w:rsid w:val="00DA664E"/>
    <w:rsid w:val="00DA67ED"/>
    <w:rsid w:val="00DA7F42"/>
    <w:rsid w:val="00DB034F"/>
    <w:rsid w:val="00DB654A"/>
    <w:rsid w:val="00DB6D72"/>
    <w:rsid w:val="00DB7209"/>
    <w:rsid w:val="00DB728D"/>
    <w:rsid w:val="00DB7506"/>
    <w:rsid w:val="00DC0E46"/>
    <w:rsid w:val="00DC1E83"/>
    <w:rsid w:val="00DD3918"/>
    <w:rsid w:val="00DD3C41"/>
    <w:rsid w:val="00DD63DB"/>
    <w:rsid w:val="00DE1F23"/>
    <w:rsid w:val="00DE6B34"/>
    <w:rsid w:val="00DF42CF"/>
    <w:rsid w:val="00DF55AA"/>
    <w:rsid w:val="00DF6530"/>
    <w:rsid w:val="00E053EA"/>
    <w:rsid w:val="00E076FF"/>
    <w:rsid w:val="00E07F7D"/>
    <w:rsid w:val="00E11809"/>
    <w:rsid w:val="00E12350"/>
    <w:rsid w:val="00E12F42"/>
    <w:rsid w:val="00E244A0"/>
    <w:rsid w:val="00E24847"/>
    <w:rsid w:val="00E337A3"/>
    <w:rsid w:val="00E3423B"/>
    <w:rsid w:val="00E41566"/>
    <w:rsid w:val="00E42BDD"/>
    <w:rsid w:val="00E4342A"/>
    <w:rsid w:val="00E45C70"/>
    <w:rsid w:val="00E50155"/>
    <w:rsid w:val="00E6323F"/>
    <w:rsid w:val="00E6739E"/>
    <w:rsid w:val="00E67547"/>
    <w:rsid w:val="00E703E1"/>
    <w:rsid w:val="00E710CA"/>
    <w:rsid w:val="00E81757"/>
    <w:rsid w:val="00E83481"/>
    <w:rsid w:val="00E840F7"/>
    <w:rsid w:val="00E84461"/>
    <w:rsid w:val="00E869BE"/>
    <w:rsid w:val="00E91B34"/>
    <w:rsid w:val="00E939DA"/>
    <w:rsid w:val="00EA14EB"/>
    <w:rsid w:val="00EA5C77"/>
    <w:rsid w:val="00EA665C"/>
    <w:rsid w:val="00EB06E7"/>
    <w:rsid w:val="00EB0AD9"/>
    <w:rsid w:val="00EB10C9"/>
    <w:rsid w:val="00EB2810"/>
    <w:rsid w:val="00EB4EF8"/>
    <w:rsid w:val="00EB6D14"/>
    <w:rsid w:val="00EC2DF2"/>
    <w:rsid w:val="00ED2575"/>
    <w:rsid w:val="00ED4A66"/>
    <w:rsid w:val="00ED6FAC"/>
    <w:rsid w:val="00ED7C11"/>
    <w:rsid w:val="00EE1DEA"/>
    <w:rsid w:val="00EE2FA7"/>
    <w:rsid w:val="00EE3792"/>
    <w:rsid w:val="00EE4BC3"/>
    <w:rsid w:val="00EF0FA4"/>
    <w:rsid w:val="00EF2921"/>
    <w:rsid w:val="00EF5085"/>
    <w:rsid w:val="00F00894"/>
    <w:rsid w:val="00F00A13"/>
    <w:rsid w:val="00F01C53"/>
    <w:rsid w:val="00F0295C"/>
    <w:rsid w:val="00F04618"/>
    <w:rsid w:val="00F051D5"/>
    <w:rsid w:val="00F11F16"/>
    <w:rsid w:val="00F17921"/>
    <w:rsid w:val="00F22838"/>
    <w:rsid w:val="00F23056"/>
    <w:rsid w:val="00F25944"/>
    <w:rsid w:val="00F27D12"/>
    <w:rsid w:val="00F303BC"/>
    <w:rsid w:val="00F305FE"/>
    <w:rsid w:val="00F30C0E"/>
    <w:rsid w:val="00F32AAB"/>
    <w:rsid w:val="00F3595A"/>
    <w:rsid w:val="00F42081"/>
    <w:rsid w:val="00F51B5D"/>
    <w:rsid w:val="00F5386C"/>
    <w:rsid w:val="00F6439D"/>
    <w:rsid w:val="00F64C7E"/>
    <w:rsid w:val="00F711CD"/>
    <w:rsid w:val="00F91827"/>
    <w:rsid w:val="00F92F35"/>
    <w:rsid w:val="00FA0538"/>
    <w:rsid w:val="00FA2506"/>
    <w:rsid w:val="00FA3817"/>
    <w:rsid w:val="00FA400C"/>
    <w:rsid w:val="00FA4236"/>
    <w:rsid w:val="00FA4DC1"/>
    <w:rsid w:val="00FB3A57"/>
    <w:rsid w:val="00FB5F60"/>
    <w:rsid w:val="00FB702E"/>
    <w:rsid w:val="00FC046F"/>
    <w:rsid w:val="00FC42A3"/>
    <w:rsid w:val="00FD2474"/>
    <w:rsid w:val="00FD2AE9"/>
    <w:rsid w:val="00FD6390"/>
    <w:rsid w:val="00FE10EB"/>
    <w:rsid w:val="00FE2E50"/>
    <w:rsid w:val="00FE6618"/>
    <w:rsid w:val="00FF0938"/>
    <w:rsid w:val="00FF2529"/>
    <w:rsid w:val="00FF328F"/>
    <w:rsid w:val="00FF3342"/>
    <w:rsid w:val="00FF46DC"/>
    <w:rsid w:val="00FF6C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F3A545"/>
  <w15:docId w15:val="{3D837A06-B281-49C0-89B5-132F781E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438A"/>
    <w:rPr>
      <w:rFonts w:ascii="Tahoma" w:eastAsia="Times New Roman" w:hAnsi="Tahoma"/>
      <w:sz w:val="1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6262B"/>
    <w:pPr>
      <w:tabs>
        <w:tab w:val="center" w:pos="4536"/>
        <w:tab w:val="right" w:pos="9072"/>
      </w:tabs>
    </w:pPr>
  </w:style>
  <w:style w:type="character" w:customStyle="1" w:styleId="ZhlavChar">
    <w:name w:val="Záhlaví Char"/>
    <w:link w:val="Zhlav"/>
    <w:rsid w:val="0016262B"/>
    <w:rPr>
      <w:rFonts w:ascii="Times New Roman" w:eastAsia="Times New Roman" w:hAnsi="Times New Roman" w:cs="Times New Roman"/>
      <w:sz w:val="24"/>
      <w:szCs w:val="24"/>
      <w:lang w:val="cs-CZ" w:eastAsia="cs-CZ"/>
    </w:rPr>
  </w:style>
  <w:style w:type="character" w:customStyle="1" w:styleId="platne1">
    <w:name w:val="platne1"/>
    <w:basedOn w:val="Standardnpsmoodstavce"/>
    <w:rsid w:val="0016262B"/>
  </w:style>
  <w:style w:type="character" w:customStyle="1" w:styleId="platne">
    <w:name w:val="platne"/>
    <w:basedOn w:val="Standardnpsmoodstavce"/>
    <w:rsid w:val="0016262B"/>
  </w:style>
  <w:style w:type="character" w:styleId="Odkaznakoment">
    <w:name w:val="annotation reference"/>
    <w:uiPriority w:val="99"/>
    <w:semiHidden/>
    <w:rsid w:val="00131616"/>
    <w:rPr>
      <w:rFonts w:cs="Times New Roman"/>
      <w:sz w:val="16"/>
    </w:rPr>
  </w:style>
  <w:style w:type="paragraph" w:styleId="Textkomente">
    <w:name w:val="annotation text"/>
    <w:basedOn w:val="Normln"/>
    <w:link w:val="TextkomenteChar"/>
    <w:uiPriority w:val="99"/>
    <w:semiHidden/>
    <w:rsid w:val="00131616"/>
    <w:rPr>
      <w:sz w:val="20"/>
      <w:szCs w:val="20"/>
    </w:rPr>
  </w:style>
  <w:style w:type="character" w:customStyle="1" w:styleId="TextkomenteChar">
    <w:name w:val="Text komentáře Char"/>
    <w:link w:val="Textkomente"/>
    <w:uiPriority w:val="99"/>
    <w:semiHidden/>
    <w:rsid w:val="00131616"/>
    <w:rPr>
      <w:rFonts w:ascii="Times New Roman" w:eastAsia="Times New Roman" w:hAnsi="Times New Roman" w:cs="Times New Roman"/>
      <w:sz w:val="20"/>
      <w:szCs w:val="20"/>
      <w:lang w:val="cs-CZ" w:eastAsia="cs-CZ"/>
    </w:rPr>
  </w:style>
  <w:style w:type="paragraph" w:styleId="Zkladntextodsazen">
    <w:name w:val="Body Text Indent"/>
    <w:basedOn w:val="Normln"/>
    <w:link w:val="ZkladntextodsazenChar"/>
    <w:rsid w:val="0020577C"/>
    <w:pPr>
      <w:ind w:left="567" w:hanging="567"/>
      <w:jc w:val="both"/>
    </w:pPr>
    <w:rPr>
      <w:szCs w:val="20"/>
      <w:lang w:eastAsia="en-US"/>
    </w:rPr>
  </w:style>
  <w:style w:type="character" w:customStyle="1" w:styleId="ZkladntextodsazenChar">
    <w:name w:val="Základní text odsazený Char"/>
    <w:link w:val="Zkladntextodsazen"/>
    <w:rsid w:val="0020577C"/>
    <w:rPr>
      <w:rFonts w:ascii="Times New Roman" w:eastAsia="Times New Roman" w:hAnsi="Times New Roman" w:cs="Times New Roman"/>
      <w:sz w:val="24"/>
      <w:szCs w:val="20"/>
      <w:lang w:val="cs-CZ"/>
    </w:rPr>
  </w:style>
  <w:style w:type="paragraph" w:styleId="Odstavecseseznamem">
    <w:name w:val="List Paragraph"/>
    <w:basedOn w:val="Normln"/>
    <w:uiPriority w:val="34"/>
    <w:qFormat/>
    <w:rsid w:val="0020577C"/>
    <w:pPr>
      <w:ind w:left="720"/>
      <w:contextualSpacing/>
    </w:pPr>
  </w:style>
  <w:style w:type="paragraph" w:customStyle="1" w:styleId="odstavec-02">
    <w:name w:val="odstavec-02"/>
    <w:basedOn w:val="Normln"/>
    <w:uiPriority w:val="99"/>
    <w:rsid w:val="001B3082"/>
    <w:pPr>
      <w:numPr>
        <w:ilvl w:val="1"/>
        <w:numId w:val="7"/>
      </w:numPr>
      <w:spacing w:before="60" w:after="60"/>
      <w:jc w:val="both"/>
    </w:pPr>
    <w:rPr>
      <w:rFonts w:ascii="Arial" w:hAnsi="Arial" w:cs="Arial"/>
      <w:sz w:val="20"/>
      <w:szCs w:val="22"/>
      <w:lang w:eastAsia="en-GB"/>
    </w:rPr>
  </w:style>
  <w:style w:type="paragraph" w:customStyle="1" w:styleId="odstavec-03">
    <w:name w:val="odstavec-03"/>
    <w:basedOn w:val="Normln"/>
    <w:uiPriority w:val="99"/>
    <w:rsid w:val="001B3082"/>
    <w:pPr>
      <w:numPr>
        <w:ilvl w:val="2"/>
        <w:numId w:val="7"/>
      </w:numPr>
      <w:spacing w:before="120"/>
      <w:jc w:val="both"/>
    </w:pPr>
    <w:rPr>
      <w:rFonts w:ascii="Arial" w:hAnsi="Arial" w:cs="Arial"/>
      <w:bCs/>
      <w:sz w:val="20"/>
      <w:szCs w:val="22"/>
      <w:lang w:eastAsia="en-GB"/>
    </w:rPr>
  </w:style>
  <w:style w:type="paragraph" w:customStyle="1" w:styleId="odstavec-01">
    <w:name w:val="odstavec-01"/>
    <w:basedOn w:val="Normln"/>
    <w:uiPriority w:val="99"/>
    <w:rsid w:val="001B3082"/>
    <w:pPr>
      <w:keepNext/>
      <w:numPr>
        <w:numId w:val="7"/>
      </w:numPr>
      <w:spacing w:before="360" w:after="120"/>
      <w:jc w:val="center"/>
    </w:pPr>
    <w:rPr>
      <w:rFonts w:ascii="Arial" w:hAnsi="Arial" w:cs="Arial"/>
      <w:b/>
      <w:sz w:val="32"/>
      <w:szCs w:val="22"/>
      <w:lang w:eastAsia="en-GB"/>
    </w:rPr>
  </w:style>
  <w:style w:type="table" w:styleId="Mkatabulky">
    <w:name w:val="Table Grid"/>
    <w:basedOn w:val="Normlntabulka"/>
    <w:uiPriority w:val="99"/>
    <w:rsid w:val="00C679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679AB"/>
    <w:rPr>
      <w:rFonts w:cs="Tahoma"/>
      <w:sz w:val="16"/>
      <w:szCs w:val="16"/>
    </w:rPr>
  </w:style>
  <w:style w:type="character" w:customStyle="1" w:styleId="TextbublinyChar">
    <w:name w:val="Text bubliny Char"/>
    <w:link w:val="Textbubliny"/>
    <w:uiPriority w:val="99"/>
    <w:semiHidden/>
    <w:rsid w:val="00C679AB"/>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453D0D"/>
    <w:rPr>
      <w:b/>
      <w:bCs/>
    </w:rPr>
  </w:style>
  <w:style w:type="character" w:customStyle="1" w:styleId="PedmtkomenteChar">
    <w:name w:val="Předmět komentáře Char"/>
    <w:link w:val="Pedmtkomente"/>
    <w:uiPriority w:val="99"/>
    <w:semiHidden/>
    <w:rsid w:val="00453D0D"/>
    <w:rPr>
      <w:rFonts w:ascii="Times New Roman" w:eastAsia="Times New Roman" w:hAnsi="Times New Roman" w:cs="Times New Roman"/>
      <w:b/>
      <w:bCs/>
      <w:sz w:val="20"/>
      <w:szCs w:val="20"/>
      <w:lang w:val="cs-CZ" w:eastAsia="cs-CZ"/>
    </w:rPr>
  </w:style>
  <w:style w:type="paragraph" w:styleId="Zpat">
    <w:name w:val="footer"/>
    <w:basedOn w:val="Normln"/>
    <w:link w:val="ZpatChar"/>
    <w:uiPriority w:val="99"/>
    <w:unhideWhenUsed/>
    <w:rsid w:val="00720F9D"/>
    <w:pPr>
      <w:tabs>
        <w:tab w:val="center" w:pos="4536"/>
        <w:tab w:val="right" w:pos="9072"/>
      </w:tabs>
    </w:pPr>
  </w:style>
  <w:style w:type="character" w:customStyle="1" w:styleId="ZpatChar">
    <w:name w:val="Zápatí Char"/>
    <w:link w:val="Zpat"/>
    <w:uiPriority w:val="99"/>
    <w:rsid w:val="00720F9D"/>
    <w:rPr>
      <w:rFonts w:ascii="Times New Roman" w:eastAsia="Times New Roman" w:hAnsi="Times New Roman"/>
      <w:sz w:val="24"/>
      <w:szCs w:val="24"/>
    </w:rPr>
  </w:style>
  <w:style w:type="paragraph" w:styleId="Revize">
    <w:name w:val="Revision"/>
    <w:hidden/>
    <w:uiPriority w:val="99"/>
    <w:semiHidden/>
    <w:rsid w:val="00C96EC9"/>
    <w:rPr>
      <w:rFonts w:ascii="Times New Roman" w:eastAsia="Times New Roman" w:hAnsi="Times New Roman"/>
      <w:sz w:val="24"/>
      <w:szCs w:val="24"/>
    </w:rPr>
  </w:style>
  <w:style w:type="paragraph" w:customStyle="1" w:styleId="Normal1">
    <w:name w:val="Normal1"/>
    <w:rsid w:val="00264E1E"/>
    <w:rPr>
      <w:rFonts w:eastAsia="Times New Roman"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4581A9E7F9FBF44A92C78573CAB97970" ma:contentTypeVersion="26" ma:contentTypeDescription="Vytvořit nový dokument" ma:contentTypeScope="" ma:versionID="161f085a0bade29eb8203cc94a659406">
  <xsd:schema xmlns:xsd="http://www.w3.org/2001/XMLSchema" xmlns:xs="http://www.w3.org/2001/XMLSchema" xmlns:p="http://schemas.microsoft.com/office/2006/metadata/properties" xmlns:ns1="http://schemas.microsoft.com/sharepoint/v3" xmlns:ns2="71255970-a484-4f34-be41-e0e90940ce52" xmlns:ns3="a52fbedc-a6f0-409c-bb84-34ee9327bc49" targetNamespace="http://schemas.microsoft.com/office/2006/metadata/properties" ma:root="true" ma:fieldsID="7c669cf46615e0c08b9b7465be6af473" ns1:_="" ns2:_="" ns3:_="">
    <xsd:import namespace="http://schemas.microsoft.com/sharepoint/v3"/>
    <xsd:import namespace="71255970-a484-4f34-be41-e0e90940ce52"/>
    <xsd:import namespace="a52fbedc-a6f0-409c-bb84-34ee9327bc49"/>
    <xsd:element name="properties">
      <xsd:complexType>
        <xsd:sequence>
          <xsd:element name="documentManagement">
            <xsd:complexType>
              <xsd:all>
                <xsd:element ref="ns2:FIN" minOccurs="0"/>
                <xsd:element ref="ns2:OBCH" minOccurs="0"/>
                <xsd:element ref="ns2:POB_x0020__x010c_R" minOccurs="0"/>
                <xsd:element ref="ns2:MKT" minOccurs="0"/>
                <xsd:element ref="ns2:IS" minOccurs="0"/>
                <xsd:element ref="ns2:PU" minOccurs="0"/>
                <xsd:element ref="ns2:HR" minOccurs="0"/>
                <xsd:element ref="ns2:GR" minOccurs="0"/>
                <xsd:element ref="ns2:Zobr_x002e__x002f_Nezobr_x002e_" minOccurs="0"/>
                <xsd:element ref="ns2:Typ_x0020_dokumentu" minOccurs="0"/>
                <xsd:element ref="ns2:Nejpou_x017e__x00ed_van_x011b_j_x0161__x00ed__x0020_p_x0159__x00ed_loha" minOccurs="0"/>
                <xsd:element ref="ns2:Oblast" minOccurs="0"/>
                <xsd:element ref="ns2:Auditovaci_x0020_filtr" minOccurs="0"/>
                <xsd:element ref="ns3:_dlc_DocId" minOccurs="0"/>
                <xsd:element ref="ns3:_dlc_DocIdUrl" minOccurs="0"/>
                <xsd:element ref="ns3:_dlc_DocIdPersistId"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4" nillable="true" ma:displayName="Původní datum ukončení platnosti" ma:hidden="true" ma:internalName="_dlc_ExpireDateSaved" ma:readOnly="true">
      <xsd:simpleType>
        <xsd:restriction base="dms:DateTime"/>
      </xsd:simpleType>
    </xsd:element>
    <xsd:element name="_dlc_ExpireDate" ma:index="25" nillable="true" ma:displayName="Datum ukončení platnosti"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255970-a484-4f34-be41-e0e90940ce52" elementFormDefault="qualified">
    <xsd:import namespace="http://schemas.microsoft.com/office/2006/documentManagement/types"/>
    <xsd:import namespace="http://schemas.microsoft.com/office/infopath/2007/PartnerControls"/>
    <xsd:element name="FIN" ma:index="2" nillable="true" ma:displayName="FIN" ma:default="0" ma:internalName="FIN">
      <xsd:simpleType>
        <xsd:restriction base="dms:Boolean"/>
      </xsd:simpleType>
    </xsd:element>
    <xsd:element name="OBCH" ma:index="3" nillable="true" ma:displayName="OBCH - OÚ" ma:default="0" ma:internalName="OBCH">
      <xsd:simpleType>
        <xsd:restriction base="dms:Boolean"/>
      </xsd:simpleType>
    </xsd:element>
    <xsd:element name="POB_x0020__x010c_R" ma:index="4" nillable="true" ma:displayName="OBCH - ZC" ma:default="0" ma:internalName="POB_x0020__x010c_R">
      <xsd:simpleType>
        <xsd:restriction base="dms:Boolean"/>
      </xsd:simpleType>
    </xsd:element>
    <xsd:element name="MKT" ma:index="5" nillable="true" ma:displayName="MKT" ma:default="0" ma:internalName="MKT">
      <xsd:simpleType>
        <xsd:restriction base="dms:Boolean"/>
      </xsd:simpleType>
    </xsd:element>
    <xsd:element name="IS" ma:index="6" nillable="true" ma:displayName="IT" ma:default="0" ma:internalName="IS">
      <xsd:simpleType>
        <xsd:restriction base="dms:Boolean"/>
      </xsd:simpleType>
    </xsd:element>
    <xsd:element name="PU" ma:index="7" nillable="true" ma:displayName="PÚ" ma:default="0" ma:internalName="PU">
      <xsd:simpleType>
        <xsd:restriction base="dms:Boolean"/>
      </xsd:simpleType>
    </xsd:element>
    <xsd:element name="HR" ma:index="8" nillable="true" ma:displayName="HR" ma:default="0" ma:internalName="HR">
      <xsd:simpleType>
        <xsd:restriction base="dms:Boolean"/>
      </xsd:simpleType>
    </xsd:element>
    <xsd:element name="GR" ma:index="9" nillable="true" ma:displayName="KGŘ" ma:default="0" ma:internalName="GR">
      <xsd:simpleType>
        <xsd:restriction base="dms:Boolean"/>
      </xsd:simpleType>
    </xsd:element>
    <xsd:element name="Zobr_x002e__x002f_Nezobr_x002e_" ma:index="10" nillable="true" ma:displayName="Zobr./Nezobr." ma:default="0" ma:internalName="Zobr_x002e__x002f_Nezobr_x002e_">
      <xsd:simpleType>
        <xsd:restriction base="dms:Boolean"/>
      </xsd:simpleType>
    </xsd:element>
    <xsd:element name="Typ_x0020_dokumentu" ma:index="11" nillable="true" ma:displayName="Typ dokumentu" ma:default="Všeobecný" ma:format="RadioButtons" ma:internalName="Typ_x0020_dokumentu">
      <xsd:simpleType>
        <xsd:restriction base="dms:Choice">
          <xsd:enumeration value="Všeobecný"/>
          <xsd:enumeration value="Úsekový"/>
          <xsd:enumeration value="Směrnice"/>
          <xsd:enumeration value="Interní kontrola"/>
          <xsd:enumeration value="Interní kontrola - SCO"/>
          <xsd:enumeration value="Bezpečnostní dokumenty"/>
        </xsd:restriction>
      </xsd:simpleType>
    </xsd:element>
    <xsd:element name="Nejpou_x017e__x00ed_van_x011b_j_x0161__x00ed__x0020_p_x0159__x00ed_loha" ma:index="18" nillable="true" ma:displayName="Kategorie dokumentu" ma:default="Dokumenty" ma:format="RadioButtons" ma:internalName="Nejpou_x017e__x00ed_van_x011b_j_x0161__x00ed__x0020_p_x0159__x00ed_loha">
      <xsd:simpleType>
        <xsd:restriction base="dms:Choice">
          <xsd:enumeration value="Nejpoužívanější přílohy"/>
          <xsd:enumeration value="Dokumenty"/>
        </xsd:restriction>
      </xsd:simpleType>
    </xsd:element>
    <xsd:element name="Oblast" ma:index="19" nillable="true" ma:displayName="Oblast" ma:default="" ma:internalName="Oblast">
      <xsd:simpleType>
        <xsd:restriction base="dms:Text">
          <xsd:maxLength value="255"/>
        </xsd:restriction>
      </xsd:simpleType>
    </xsd:element>
    <xsd:element name="Auditovaci_x0020_filtr" ma:index="20" nillable="true" ma:displayName="Auditovaci filtr" ma:default="1" ma:description="Vyfiltrování podkladů z auditů pro sledování schválení" ma:internalName="Auditovaci_x0020_filt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2fbedc-a6f0-409c-bb84-34ee9327bc49" elementFormDefault="qualified">
    <xsd:import namespace="http://schemas.microsoft.com/office/2006/documentManagement/types"/>
    <xsd:import namespace="http://schemas.microsoft.com/office/infopath/2007/PartnerControls"/>
    <xsd:element name="_dlc_DocId" ma:index="21" nillable="true" ma:displayName="Hodnota ID dokumentu" ma:description="Hodnota ID dokumentu přiřazená této položce" ma:internalName="_dlc_DocId" ma:readOnly="true">
      <xsd:simpleType>
        <xsd:restriction base="dms:Text"/>
      </xsd:simpleType>
    </xsd:element>
    <xsd:element name="_dlc_DocIdUrl" ma:index="2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 xmlns="71255970-a484-4f34-be41-e0e90940ce52">false</GR>
    <FIN xmlns="71255970-a484-4f34-be41-e0e90940ce52">false</FIN>
    <PU xmlns="71255970-a484-4f34-be41-e0e90940ce52">false</PU>
    <Zobr_x002e__x002f_Nezobr_x002e_ xmlns="71255970-a484-4f34-be41-e0e90940ce52">false</Zobr_x002e__x002f_Nezobr_x002e_>
    <Oblast xmlns="71255970-a484-4f34-be41-e0e90940ce52" xsi:nil="true"/>
    <Auditovaci_x0020_filtr xmlns="71255970-a484-4f34-be41-e0e90940ce52">true</Auditovaci_x0020_filtr>
    <Typ_x0020_dokumentu xmlns="71255970-a484-4f34-be41-e0e90940ce52">Úsekový</Typ_x0020_dokumentu>
    <Nejpou_x017e__x00ed_van_x011b_j_x0161__x00ed__x0020_p_x0159__x00ed_loha xmlns="71255970-a484-4f34-be41-e0e90940ce52">Dokumenty</Nejpou_x017e__x00ed_van_x011b_j_x0161__x00ed__x0020_p_x0159__x00ed_loha>
    <POB_x0020__x010c_R xmlns="71255970-a484-4f34-be41-e0e90940ce52">true</POB_x0020__x010c_R>
    <MKT xmlns="71255970-a484-4f34-be41-e0e90940ce52">false</MKT>
    <IS xmlns="71255970-a484-4f34-be41-e0e90940ce52">false</IS>
    <OBCH xmlns="71255970-a484-4f34-be41-e0e90940ce52">true</OBCH>
    <HR xmlns="71255970-a484-4f34-be41-e0e90940ce52">false</HR>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FB559-2AAA-4EDC-9604-59F63D1FAC44}">
  <ds:schemaRefs>
    <ds:schemaRef ds:uri="http://schemas.microsoft.com/sharepoint/events"/>
  </ds:schemaRefs>
</ds:datastoreItem>
</file>

<file path=customXml/itemProps2.xml><?xml version="1.0" encoding="utf-8"?>
<ds:datastoreItem xmlns:ds="http://schemas.openxmlformats.org/officeDocument/2006/customXml" ds:itemID="{D2E0D527-CD2B-4F9B-BF21-E7BF15EF1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255970-a484-4f34-be41-e0e90940ce52"/>
    <ds:schemaRef ds:uri="a52fbedc-a6f0-409c-bb84-34ee9327b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A5D1B-F02E-4A21-BE01-DECF373F6156}">
  <ds:schemaRefs>
    <ds:schemaRef ds:uri="http://schemas.microsoft.com/sharepoint/v3/contenttype/forms"/>
  </ds:schemaRefs>
</ds:datastoreItem>
</file>

<file path=customXml/itemProps4.xml><?xml version="1.0" encoding="utf-8"?>
<ds:datastoreItem xmlns:ds="http://schemas.openxmlformats.org/officeDocument/2006/customXml" ds:itemID="{1361443E-6BE2-4A5C-A64D-3FD44557059B}">
  <ds:schemaRef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http://schemas.microsoft.com/sharepoint/v3"/>
    <ds:schemaRef ds:uri="http://purl.org/dc/dcmitype/"/>
    <ds:schemaRef ds:uri="a52fbedc-a6f0-409c-bb84-34ee9327bc49"/>
    <ds:schemaRef ds:uri="71255970-a484-4f34-be41-e0e90940ce52"/>
    <ds:schemaRef ds:uri="http://schemas.microsoft.com/office/2006/metadata/properties"/>
  </ds:schemaRefs>
</ds:datastoreItem>
</file>

<file path=customXml/itemProps5.xml><?xml version="1.0" encoding="utf-8"?>
<ds:datastoreItem xmlns:ds="http://schemas.openxmlformats.org/officeDocument/2006/customXml" ds:itemID="{A7F63D61-418D-4577-9E49-EC57242F869B}">
  <ds:schemaRefs>
    <ds:schemaRef ds:uri="http://schemas.microsoft.com/office/2006/metadata/longProperties"/>
  </ds:schemaRefs>
</ds:datastoreItem>
</file>

<file path=customXml/itemProps6.xml><?xml version="1.0" encoding="utf-8"?>
<ds:datastoreItem xmlns:ds="http://schemas.openxmlformats.org/officeDocument/2006/customXml" ds:itemID="{301E2D5F-CEE0-4EEA-AED6-AABE29DA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1200</Words>
  <Characters>7080</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C/01/17</vt:lpstr>
      <vt:lpstr>C/01/16</vt:lpstr>
    </vt:vector>
  </TitlesOfParts>
  <Company>Microsoft</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C/01/17</dc:title>
  <dc:creator>Jaja</dc:creator>
  <cp:lastModifiedBy>Ing. Veronika Austová</cp:lastModifiedBy>
  <cp:revision>3</cp:revision>
  <cp:lastPrinted>2015-02-05T10:37:00Z</cp:lastPrinted>
  <dcterms:created xsi:type="dcterms:W3CDTF">2024-02-26T12:20:00Z</dcterms:created>
  <dcterms:modified xsi:type="dcterms:W3CDTF">2024-02-27T07:42:00Z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_dlc_DocIdItemGuid">
    <vt:lpwstr>aa5156f7-fe76-4b4b-97ff-14df288cbaf7</vt:lpwstr>
  </property>
  <property fmtid="{D5CDD505-2E9C-101B-9397-08002B2CF9AE}" pid="4" name="ContentTypeId">
    <vt:lpwstr>0x0101004581A9E7F9FBF44A92C78573CAB97970</vt:lpwstr>
  </property>
  <property fmtid="{D5CDD505-2E9C-101B-9397-08002B2CF9AE}" pid="5" name="ItemRetentionFormula">
    <vt:lpwstr/>
  </property>
  <property fmtid="{D5CDD505-2E9C-101B-9397-08002B2CF9AE}" pid="6" name="_dlc_DocId">
    <vt:lpwstr>SDXCZ-11-13321</vt:lpwstr>
  </property>
  <property fmtid="{D5CDD505-2E9C-101B-9397-08002B2CF9AE}" pid="7" name="_dlc_DocIdUrl">
    <vt:lpwstr>http://intranet/_layouts/DocIdRedir.aspx?ID=SDXCZ-11-13321, SDXCZ-11-13321</vt:lpwstr>
  </property>
</Properties>
</file>