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EB91" w14:textId="36DAA5EA" w:rsidR="004E65CE" w:rsidRPr="007802D2" w:rsidRDefault="004E65CE" w:rsidP="00FA7CA9">
      <w:pPr>
        <w:spacing w:line="300" w:lineRule="auto"/>
        <w:ind w:left="6480" w:firstLine="720"/>
        <w:rPr>
          <w:rFonts w:ascii="Arial" w:hAnsi="Arial" w:cs="Arial"/>
          <w:sz w:val="20"/>
        </w:rPr>
      </w:pPr>
      <w:proofErr w:type="spellStart"/>
      <w:r w:rsidRPr="007802D2">
        <w:rPr>
          <w:rFonts w:ascii="Arial" w:hAnsi="Arial" w:cs="Arial"/>
          <w:sz w:val="20"/>
        </w:rPr>
        <w:t>Sml</w:t>
      </w:r>
      <w:proofErr w:type="spellEnd"/>
      <w:r w:rsidRPr="007802D2">
        <w:rPr>
          <w:rFonts w:ascii="Arial" w:hAnsi="Arial" w:cs="Arial"/>
          <w:sz w:val="20"/>
        </w:rPr>
        <w:t>. č.</w:t>
      </w:r>
      <w:r w:rsidR="000A0F01" w:rsidRPr="000A0F01">
        <w:t xml:space="preserve"> </w:t>
      </w:r>
      <w:r w:rsidR="006A5962" w:rsidRPr="006A5962">
        <w:rPr>
          <w:rFonts w:ascii="Arial" w:hAnsi="Arial" w:cs="Arial"/>
          <w:sz w:val="20"/>
        </w:rPr>
        <w:t>6323014125</w:t>
      </w:r>
    </w:p>
    <w:p w14:paraId="1DF9DC97" w14:textId="77777777" w:rsidR="00D13AB8" w:rsidRPr="00031084" w:rsidRDefault="00D13AB8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15904834" w14:textId="70D6E781" w:rsidR="007119A4" w:rsidRPr="00925896" w:rsidRDefault="007119A4" w:rsidP="003B39AC">
      <w:pPr>
        <w:spacing w:line="300" w:lineRule="auto"/>
        <w:jc w:val="center"/>
        <w:rPr>
          <w:rFonts w:ascii="Arial" w:hAnsi="Arial" w:cs="Arial"/>
          <w:szCs w:val="24"/>
        </w:rPr>
      </w:pPr>
      <w:r w:rsidRPr="00925896">
        <w:rPr>
          <w:rFonts w:ascii="Arial" w:hAnsi="Arial" w:cs="Arial"/>
          <w:szCs w:val="24"/>
        </w:rPr>
        <w:t>Kupní smlouva</w:t>
      </w:r>
    </w:p>
    <w:p w14:paraId="5B2EA0F8" w14:textId="77777777" w:rsidR="007119A4" w:rsidRPr="00031084" w:rsidRDefault="007119A4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26E23F22" w14:textId="77777777" w:rsidR="00516052" w:rsidRPr="00031084" w:rsidRDefault="007119A4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uzavřená mezi těmito smluvními stranami:</w:t>
      </w:r>
    </w:p>
    <w:p w14:paraId="509CCA8D" w14:textId="77777777" w:rsidR="00C5707E" w:rsidRPr="00031084" w:rsidRDefault="00C5707E" w:rsidP="003B39AC">
      <w:pPr>
        <w:spacing w:line="300" w:lineRule="auto"/>
        <w:ind w:right="-6874"/>
        <w:jc w:val="both"/>
        <w:rPr>
          <w:rFonts w:ascii="Arial" w:hAnsi="Arial" w:cs="Arial"/>
          <w:sz w:val="20"/>
        </w:rPr>
      </w:pPr>
    </w:p>
    <w:p w14:paraId="2A135CD7" w14:textId="77777777" w:rsidR="00FA7CA9" w:rsidRPr="00F70F39" w:rsidRDefault="00FA7CA9" w:rsidP="00FA7CA9">
      <w:pPr>
        <w:spacing w:line="300" w:lineRule="auto"/>
        <w:ind w:right="-6874"/>
        <w:jc w:val="both"/>
        <w:rPr>
          <w:rFonts w:ascii="Arial" w:hAnsi="Arial" w:cs="Arial"/>
          <w:bCs/>
          <w:sz w:val="20"/>
        </w:rPr>
      </w:pPr>
      <w:r w:rsidRPr="00F70F39">
        <w:rPr>
          <w:rFonts w:ascii="Arial" w:hAnsi="Arial" w:cs="Arial"/>
          <w:sz w:val="20"/>
        </w:rPr>
        <w:t>Statutární město Brno</w:t>
      </w:r>
    </w:p>
    <w:p w14:paraId="43DD60DF" w14:textId="77777777" w:rsidR="00FA7CA9" w:rsidRPr="00F70F39" w:rsidRDefault="00FA7CA9" w:rsidP="00FA7CA9">
      <w:pPr>
        <w:spacing w:line="300" w:lineRule="auto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>IČO: 449 92 785</w:t>
      </w:r>
    </w:p>
    <w:p w14:paraId="1EDA30C4" w14:textId="77777777" w:rsidR="00FA7CA9" w:rsidRPr="00F70F39" w:rsidRDefault="00FA7CA9" w:rsidP="00FA7CA9">
      <w:pPr>
        <w:pStyle w:val="Zkladntext"/>
        <w:spacing w:line="300" w:lineRule="auto"/>
        <w:rPr>
          <w:rFonts w:ascii="Arial" w:hAnsi="Arial" w:cs="Arial"/>
          <w:sz w:val="20"/>
        </w:rPr>
      </w:pPr>
      <w:r w:rsidRPr="00246CF3">
        <w:rPr>
          <w:rFonts w:ascii="Arial" w:hAnsi="Arial" w:cs="Arial"/>
          <w:sz w:val="20"/>
        </w:rPr>
        <w:t>DIČ: CZ44992785</w:t>
      </w:r>
    </w:p>
    <w:p w14:paraId="338D9C4E" w14:textId="77777777" w:rsidR="00FA7CA9" w:rsidRPr="00F70F39" w:rsidRDefault="00FA7CA9" w:rsidP="00FA7CA9">
      <w:pPr>
        <w:spacing w:line="300" w:lineRule="auto"/>
        <w:rPr>
          <w:rFonts w:ascii="Arial" w:hAnsi="Arial" w:cs="Arial"/>
          <w:bCs/>
          <w:sz w:val="20"/>
        </w:rPr>
      </w:pPr>
      <w:r w:rsidRPr="00F70F39">
        <w:rPr>
          <w:rFonts w:ascii="Arial" w:hAnsi="Arial" w:cs="Arial"/>
          <w:sz w:val="20"/>
        </w:rPr>
        <w:t>se sídlem v Brně, Dominikánské nám. 196/1, 602 00 Brno</w:t>
      </w:r>
    </w:p>
    <w:p w14:paraId="5AB232A7" w14:textId="77777777" w:rsidR="00FA7CA9" w:rsidRPr="00F70F39" w:rsidRDefault="00FA7CA9" w:rsidP="00FA7CA9">
      <w:pPr>
        <w:spacing w:line="300" w:lineRule="auto"/>
        <w:jc w:val="both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>zastoupené primátorkou JUDr. Markétou Vaňkovou</w:t>
      </w:r>
    </w:p>
    <w:p w14:paraId="014E141A" w14:textId="77777777" w:rsidR="00FA7CA9" w:rsidRPr="00F70F39" w:rsidRDefault="00FA7CA9" w:rsidP="00FA7CA9">
      <w:pPr>
        <w:spacing w:line="300" w:lineRule="auto"/>
        <w:ind w:right="-6874"/>
        <w:jc w:val="both"/>
        <w:rPr>
          <w:rFonts w:ascii="Arial" w:hAnsi="Arial" w:cs="Arial"/>
          <w:bCs/>
          <w:sz w:val="20"/>
        </w:rPr>
      </w:pPr>
      <w:r w:rsidRPr="00F70F39">
        <w:rPr>
          <w:rFonts w:ascii="Arial" w:hAnsi="Arial" w:cs="Arial"/>
          <w:sz w:val="20"/>
        </w:rPr>
        <w:t>bankovní spojení: Česká spořitelna, a.s., Olbrachtova 1929/62, 140 00 Praha 4</w:t>
      </w:r>
    </w:p>
    <w:p w14:paraId="2B65DE59" w14:textId="46EC8DFF" w:rsidR="009E5817" w:rsidRPr="003B39AC" w:rsidRDefault="00FA7CA9" w:rsidP="00FA7CA9">
      <w:pPr>
        <w:spacing w:line="300" w:lineRule="auto"/>
        <w:ind w:left="1440" w:right="-6874"/>
        <w:jc w:val="both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 xml:space="preserve">    číslo účtu: </w:t>
      </w:r>
      <w:r w:rsidR="00246CF3" w:rsidRPr="00246CF3">
        <w:rPr>
          <w:rFonts w:ascii="Arial" w:hAnsi="Arial" w:cs="Arial"/>
          <w:sz w:val="20"/>
        </w:rPr>
        <w:t>111158222/0800, 111422222/0800</w:t>
      </w:r>
      <w:r w:rsidRPr="00F70F39">
        <w:rPr>
          <w:rFonts w:ascii="Arial" w:hAnsi="Arial" w:cs="Arial"/>
          <w:sz w:val="20"/>
        </w:rPr>
        <w:t>, variabilní symbo</w:t>
      </w:r>
      <w:r>
        <w:rPr>
          <w:rFonts w:ascii="Arial" w:hAnsi="Arial" w:cs="Arial"/>
          <w:sz w:val="20"/>
        </w:rPr>
        <w:t>l:</w:t>
      </w:r>
      <w:r w:rsidR="006A5962" w:rsidRPr="006A5962">
        <w:t xml:space="preserve"> </w:t>
      </w:r>
      <w:r w:rsidR="006A5962" w:rsidRPr="006A5962">
        <w:rPr>
          <w:rFonts w:ascii="Arial" w:hAnsi="Arial" w:cs="Arial"/>
          <w:sz w:val="20"/>
        </w:rPr>
        <w:t>6323014125</w:t>
      </w:r>
    </w:p>
    <w:p w14:paraId="7E0FB8F2" w14:textId="1160ECC0" w:rsidR="00516052" w:rsidRPr="00031084" w:rsidRDefault="003B39AC" w:rsidP="003B39AC">
      <w:pPr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též „prodávající“)</w:t>
      </w:r>
    </w:p>
    <w:p w14:paraId="3C372598" w14:textId="77777777" w:rsidR="00516052" w:rsidRDefault="00516052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2AAA1C40" w14:textId="77777777" w:rsidR="00FA7CA9" w:rsidRDefault="00FA7CA9" w:rsidP="003B39AC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5B0A8988" w14:textId="77777777" w:rsidR="00FA7CA9" w:rsidRDefault="00FA7CA9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1F0BF874" w14:textId="101CA67F" w:rsidR="00A4166D" w:rsidRPr="00A4166D" w:rsidRDefault="00EF4F22" w:rsidP="00A4166D">
      <w:pPr>
        <w:widowControl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</w:rPr>
      </w:pPr>
      <w:r w:rsidRPr="00EF4F22">
        <w:rPr>
          <w:rFonts w:ascii="Arial" w:hAnsi="Arial" w:cs="Arial"/>
          <w:bCs/>
          <w:sz w:val="20"/>
        </w:rPr>
        <w:t xml:space="preserve">BDG </w:t>
      </w:r>
      <w:proofErr w:type="spellStart"/>
      <w:r w:rsidRPr="00EF4F22">
        <w:rPr>
          <w:rFonts w:ascii="Arial" w:hAnsi="Arial" w:cs="Arial"/>
          <w:bCs/>
          <w:sz w:val="20"/>
        </w:rPr>
        <w:t>invest</w:t>
      </w:r>
      <w:proofErr w:type="spellEnd"/>
      <w:r w:rsidRPr="00EF4F22">
        <w:rPr>
          <w:rFonts w:ascii="Arial" w:hAnsi="Arial" w:cs="Arial"/>
          <w:bCs/>
          <w:sz w:val="20"/>
        </w:rPr>
        <w:t xml:space="preserve"> s.r.o.</w:t>
      </w:r>
    </w:p>
    <w:p w14:paraId="2947449F" w14:textId="0E5D48A8" w:rsidR="00A4166D" w:rsidRDefault="00A4166D" w:rsidP="00A4166D">
      <w:pPr>
        <w:widowControl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</w:rPr>
      </w:pPr>
      <w:r w:rsidRPr="00A4166D">
        <w:rPr>
          <w:rFonts w:ascii="Arial" w:hAnsi="Arial" w:cs="Arial"/>
          <w:bCs/>
          <w:sz w:val="20"/>
        </w:rPr>
        <w:t xml:space="preserve">IČO: </w:t>
      </w:r>
      <w:r w:rsidR="00EF4F22" w:rsidRPr="00EF4F22">
        <w:rPr>
          <w:rFonts w:ascii="Arial" w:hAnsi="Arial" w:cs="Arial"/>
          <w:bCs/>
          <w:sz w:val="20"/>
        </w:rPr>
        <w:t>277</w:t>
      </w:r>
      <w:r w:rsidR="00755D69">
        <w:rPr>
          <w:rFonts w:ascii="Arial" w:hAnsi="Arial" w:cs="Arial"/>
          <w:bCs/>
          <w:sz w:val="20"/>
        </w:rPr>
        <w:t xml:space="preserve"> </w:t>
      </w:r>
      <w:r w:rsidR="00EF4F22" w:rsidRPr="00EF4F22">
        <w:rPr>
          <w:rFonts w:ascii="Arial" w:hAnsi="Arial" w:cs="Arial"/>
          <w:bCs/>
          <w:sz w:val="20"/>
        </w:rPr>
        <w:t>11</w:t>
      </w:r>
      <w:r w:rsidR="00755D69">
        <w:rPr>
          <w:rFonts w:ascii="Arial" w:hAnsi="Arial" w:cs="Arial"/>
          <w:bCs/>
          <w:sz w:val="20"/>
        </w:rPr>
        <w:t xml:space="preserve"> </w:t>
      </w:r>
      <w:r w:rsidR="00EF4F22" w:rsidRPr="00EF4F22">
        <w:rPr>
          <w:rFonts w:ascii="Arial" w:hAnsi="Arial" w:cs="Arial"/>
          <w:bCs/>
          <w:sz w:val="20"/>
        </w:rPr>
        <w:t>005</w:t>
      </w:r>
    </w:p>
    <w:p w14:paraId="55512DA3" w14:textId="7AC6BE2A" w:rsidR="00A4166D" w:rsidRPr="00A4166D" w:rsidRDefault="00A4166D" w:rsidP="00A4166D">
      <w:pPr>
        <w:widowControl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</w:rPr>
      </w:pPr>
      <w:r w:rsidRPr="00246CF3">
        <w:rPr>
          <w:rFonts w:ascii="Arial" w:hAnsi="Arial" w:cs="Arial"/>
          <w:bCs/>
          <w:sz w:val="20"/>
        </w:rPr>
        <w:t xml:space="preserve">DIČ: </w:t>
      </w:r>
      <w:r w:rsidR="00346E96" w:rsidRPr="00246CF3">
        <w:rPr>
          <w:rFonts w:ascii="Arial" w:hAnsi="Arial" w:cs="Arial"/>
          <w:bCs/>
          <w:sz w:val="20"/>
        </w:rPr>
        <w:t>CZ</w:t>
      </w:r>
      <w:r w:rsidR="006C4E67" w:rsidRPr="00246CF3">
        <w:rPr>
          <w:rFonts w:ascii="Arial" w:hAnsi="Arial" w:cs="Arial"/>
          <w:bCs/>
          <w:sz w:val="20"/>
        </w:rPr>
        <w:t>27711005</w:t>
      </w:r>
    </w:p>
    <w:p w14:paraId="2E20505E" w14:textId="119DF7FE" w:rsidR="00A4166D" w:rsidRPr="00A4166D" w:rsidRDefault="00A4166D" w:rsidP="00A4166D">
      <w:pPr>
        <w:widowControl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</w:rPr>
      </w:pPr>
      <w:r w:rsidRPr="00A4166D">
        <w:rPr>
          <w:rFonts w:ascii="Arial" w:hAnsi="Arial" w:cs="Arial"/>
          <w:bCs/>
          <w:sz w:val="20"/>
        </w:rPr>
        <w:t xml:space="preserve">se sídlem </w:t>
      </w:r>
      <w:r w:rsidR="006C4E67" w:rsidRPr="006C4E67">
        <w:rPr>
          <w:rFonts w:ascii="Arial" w:hAnsi="Arial" w:cs="Arial"/>
          <w:bCs/>
          <w:sz w:val="20"/>
        </w:rPr>
        <w:t>Dvořákova 588/13, Brno-město, 602 00 Brno</w:t>
      </w:r>
    </w:p>
    <w:p w14:paraId="28B8005D" w14:textId="77B795A1" w:rsidR="00A4166D" w:rsidRPr="00A4166D" w:rsidRDefault="00A4166D" w:rsidP="00A4166D">
      <w:pPr>
        <w:widowControl/>
        <w:autoSpaceDE w:val="0"/>
        <w:autoSpaceDN w:val="0"/>
        <w:adjustRightInd w:val="0"/>
        <w:spacing w:line="300" w:lineRule="auto"/>
        <w:rPr>
          <w:rFonts w:ascii="Arial" w:hAnsi="Arial" w:cs="Arial"/>
          <w:bCs/>
          <w:sz w:val="20"/>
        </w:rPr>
      </w:pPr>
      <w:r w:rsidRPr="00A4166D">
        <w:rPr>
          <w:rFonts w:ascii="Arial" w:hAnsi="Arial" w:cs="Arial"/>
          <w:bCs/>
          <w:sz w:val="20"/>
        </w:rPr>
        <w:t xml:space="preserve">zastoupená jednatelem </w:t>
      </w:r>
      <w:r w:rsidR="002F4CD6">
        <w:rPr>
          <w:rFonts w:ascii="Arial" w:hAnsi="Arial" w:cs="Arial"/>
          <w:bCs/>
          <w:sz w:val="20"/>
        </w:rPr>
        <w:t>Ing.</w:t>
      </w:r>
      <w:r w:rsidRPr="00A4166D">
        <w:rPr>
          <w:rFonts w:ascii="Arial" w:hAnsi="Arial" w:cs="Arial"/>
          <w:bCs/>
          <w:sz w:val="20"/>
        </w:rPr>
        <w:t xml:space="preserve"> Tomášem </w:t>
      </w:r>
      <w:r w:rsidR="002F4CD6">
        <w:rPr>
          <w:rFonts w:ascii="Arial" w:hAnsi="Arial" w:cs="Arial"/>
          <w:bCs/>
          <w:sz w:val="20"/>
        </w:rPr>
        <w:t>Přibylem</w:t>
      </w:r>
    </w:p>
    <w:p w14:paraId="6585B786" w14:textId="3B888284" w:rsidR="00A4166D" w:rsidRDefault="00A4166D" w:rsidP="00A4166D">
      <w:pPr>
        <w:spacing w:line="300" w:lineRule="auto"/>
        <w:jc w:val="both"/>
        <w:rPr>
          <w:rFonts w:ascii="Arial" w:hAnsi="Arial" w:cs="Arial"/>
          <w:sz w:val="20"/>
        </w:rPr>
      </w:pPr>
      <w:r w:rsidRPr="00A4166D">
        <w:rPr>
          <w:rFonts w:ascii="Arial" w:hAnsi="Arial" w:cs="Arial"/>
          <w:bCs/>
          <w:sz w:val="20"/>
        </w:rPr>
        <w:t xml:space="preserve">zapsaná u Krajského soudu v Brně, oddíl C, vložka </w:t>
      </w:r>
      <w:r w:rsidR="009A1FF5" w:rsidRPr="009A1FF5">
        <w:rPr>
          <w:rFonts w:ascii="Arial" w:hAnsi="Arial" w:cs="Arial"/>
          <w:bCs/>
          <w:sz w:val="20"/>
        </w:rPr>
        <w:t>53776</w:t>
      </w:r>
    </w:p>
    <w:p w14:paraId="244A272E" w14:textId="73D5A0C6" w:rsidR="00426026" w:rsidRPr="00031084" w:rsidRDefault="003B39AC" w:rsidP="00A4166D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(dále též </w:t>
      </w:r>
      <w:r w:rsidR="00516052" w:rsidRPr="00031084">
        <w:rPr>
          <w:rFonts w:ascii="Arial" w:hAnsi="Arial" w:cs="Arial"/>
          <w:sz w:val="20"/>
        </w:rPr>
        <w:t>„kupující“</w:t>
      </w:r>
      <w:r w:rsidR="00F23E50">
        <w:rPr>
          <w:rFonts w:ascii="Arial" w:hAnsi="Arial" w:cs="Arial"/>
          <w:sz w:val="20"/>
        </w:rPr>
        <w:t>)</w:t>
      </w:r>
    </w:p>
    <w:p w14:paraId="2F157A2F" w14:textId="77777777" w:rsidR="00837E87" w:rsidRPr="00031084" w:rsidRDefault="00837E87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65FD37E3" w14:textId="77D06393" w:rsidR="00516052" w:rsidRDefault="00C91F97" w:rsidP="003B39AC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t a k t o</w:t>
      </w:r>
      <w:r w:rsidR="00516052" w:rsidRPr="00031084">
        <w:rPr>
          <w:rFonts w:ascii="Arial" w:hAnsi="Arial" w:cs="Arial"/>
          <w:sz w:val="20"/>
        </w:rPr>
        <w:t xml:space="preserve"> :</w:t>
      </w:r>
    </w:p>
    <w:p w14:paraId="1088F312" w14:textId="77777777" w:rsidR="002C13DF" w:rsidRDefault="002C13DF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5D91399B" w14:textId="77777777" w:rsidR="00516052" w:rsidRPr="00031084" w:rsidRDefault="00516052" w:rsidP="003B39AC">
      <w:pPr>
        <w:spacing w:line="300" w:lineRule="auto"/>
        <w:jc w:val="center"/>
        <w:outlineLvl w:val="0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Čl. I.</w:t>
      </w:r>
    </w:p>
    <w:p w14:paraId="275BE94B" w14:textId="77777777" w:rsidR="00516052" w:rsidRPr="00031084" w:rsidRDefault="00516052" w:rsidP="003B39AC">
      <w:pPr>
        <w:spacing w:line="300" w:lineRule="auto"/>
        <w:jc w:val="center"/>
        <w:outlineLvl w:val="0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Úvodní ustanovení</w:t>
      </w:r>
    </w:p>
    <w:p w14:paraId="0C11B100" w14:textId="77777777" w:rsidR="00516052" w:rsidRPr="00031084" w:rsidRDefault="00516052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1DBFFCCF" w14:textId="77777777" w:rsidR="007638EB" w:rsidRDefault="00C40C64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1.</w:t>
      </w:r>
      <w:r w:rsidR="00F551DA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Prodávající</w:t>
      </w:r>
      <w:r w:rsidR="00DE25D2" w:rsidRPr="00031084">
        <w:rPr>
          <w:rFonts w:ascii="Arial" w:hAnsi="Arial" w:cs="Arial"/>
          <w:sz w:val="20"/>
        </w:rPr>
        <w:t xml:space="preserve"> </w:t>
      </w:r>
      <w:r w:rsidR="00C91F97" w:rsidRPr="00031084">
        <w:rPr>
          <w:rFonts w:ascii="Arial" w:hAnsi="Arial" w:cs="Arial"/>
          <w:sz w:val="20"/>
        </w:rPr>
        <w:t>prohlašuje,</w:t>
      </w:r>
      <w:r w:rsidR="00DE25D2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že</w:t>
      </w:r>
      <w:r w:rsidR="00C91F97" w:rsidRPr="00031084">
        <w:rPr>
          <w:rFonts w:ascii="Arial" w:hAnsi="Arial" w:cs="Arial"/>
          <w:sz w:val="20"/>
        </w:rPr>
        <w:t xml:space="preserve"> je</w:t>
      </w:r>
      <w:r w:rsidR="00DE25D2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výlučným vlastníkem</w:t>
      </w:r>
      <w:r w:rsidR="00E909C9" w:rsidRPr="00031084">
        <w:rPr>
          <w:rFonts w:ascii="Arial" w:hAnsi="Arial" w:cs="Arial"/>
          <w:sz w:val="20"/>
        </w:rPr>
        <w:t xml:space="preserve"> </w:t>
      </w:r>
      <w:r w:rsidR="007638EB">
        <w:rPr>
          <w:rFonts w:ascii="Arial" w:hAnsi="Arial" w:cs="Arial"/>
          <w:sz w:val="20"/>
        </w:rPr>
        <w:t xml:space="preserve">nemovitých věcí - </w:t>
      </w:r>
      <w:r w:rsidR="001015CF" w:rsidRPr="00031084">
        <w:rPr>
          <w:rFonts w:ascii="Arial" w:hAnsi="Arial" w:cs="Arial"/>
          <w:sz w:val="20"/>
        </w:rPr>
        <w:t>pozemk</w:t>
      </w:r>
      <w:r w:rsidR="007638EB">
        <w:rPr>
          <w:rFonts w:ascii="Arial" w:hAnsi="Arial" w:cs="Arial"/>
          <w:sz w:val="20"/>
        </w:rPr>
        <w:t>ů:</w:t>
      </w:r>
    </w:p>
    <w:p w14:paraId="69524054" w14:textId="0E6BEE0D" w:rsidR="007638EB" w:rsidRPr="007638EB" w:rsidRDefault="00341D30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341D30">
        <w:rPr>
          <w:rFonts w:ascii="Arial" w:hAnsi="Arial" w:cs="Arial"/>
          <w:sz w:val="20"/>
        </w:rPr>
        <w:t>p. č. 420, zastavěná plocha a nádvoří, o výměře 18 m</w:t>
      </w:r>
      <w:r w:rsidRPr="00341D30">
        <w:rPr>
          <w:rFonts w:ascii="Arial" w:hAnsi="Arial" w:cs="Arial"/>
          <w:sz w:val="20"/>
          <w:vertAlign w:val="superscript"/>
        </w:rPr>
        <w:t>2</w:t>
      </w:r>
      <w:r w:rsidR="007638EB" w:rsidRPr="007638EB">
        <w:rPr>
          <w:rFonts w:ascii="Arial" w:hAnsi="Arial" w:cs="Arial"/>
          <w:sz w:val="20"/>
          <w:lang w:val="x-none" w:eastAsia="x-none"/>
        </w:rPr>
        <w:t>,</w:t>
      </w:r>
    </w:p>
    <w:p w14:paraId="137ABA06" w14:textId="4BDFC3CE" w:rsidR="007638EB" w:rsidRDefault="006F414D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6F414D">
        <w:rPr>
          <w:rFonts w:ascii="Arial" w:hAnsi="Arial" w:cs="Arial"/>
          <w:sz w:val="20"/>
        </w:rPr>
        <w:t>p. č. 421, ostatní plocha, jiná plocha, o výměře 20 m</w:t>
      </w:r>
      <w:r w:rsidRPr="006F414D">
        <w:rPr>
          <w:rFonts w:ascii="Arial" w:hAnsi="Arial" w:cs="Arial"/>
          <w:sz w:val="20"/>
          <w:vertAlign w:val="superscript"/>
        </w:rPr>
        <w:t>2</w:t>
      </w:r>
      <w:r w:rsidR="007638EB" w:rsidRPr="007638EB">
        <w:rPr>
          <w:rFonts w:ascii="Arial" w:hAnsi="Arial" w:cs="Arial"/>
          <w:sz w:val="20"/>
        </w:rPr>
        <w:t>,</w:t>
      </w:r>
    </w:p>
    <w:p w14:paraId="62678303" w14:textId="1A7B99EF" w:rsidR="006F414D" w:rsidRPr="001F1612" w:rsidRDefault="001F1612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1F1612">
        <w:rPr>
          <w:rFonts w:ascii="Arial" w:hAnsi="Arial" w:cs="Arial"/>
          <w:sz w:val="20"/>
          <w:lang w:eastAsia="x-none"/>
        </w:rPr>
        <w:t>p. č. 422/1, ostatní plocha, manipulační plocha, o výměře 98 m</w:t>
      </w:r>
      <w:r w:rsidRPr="001F1612">
        <w:rPr>
          <w:rFonts w:ascii="Arial" w:hAnsi="Arial" w:cs="Arial"/>
          <w:sz w:val="20"/>
          <w:vertAlign w:val="superscript"/>
          <w:lang w:eastAsia="x-none"/>
        </w:rPr>
        <w:t>2</w:t>
      </w:r>
      <w:r w:rsidRPr="001F1612">
        <w:rPr>
          <w:rFonts w:ascii="Arial" w:hAnsi="Arial" w:cs="Arial"/>
          <w:sz w:val="20"/>
          <w:lang w:eastAsia="x-none"/>
        </w:rPr>
        <w:t>,</w:t>
      </w:r>
    </w:p>
    <w:p w14:paraId="75F6DCA5" w14:textId="2B3594B3" w:rsidR="001F1612" w:rsidRPr="00790AA3" w:rsidRDefault="00790AA3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790AA3">
        <w:rPr>
          <w:rFonts w:ascii="Arial" w:hAnsi="Arial" w:cs="Arial"/>
          <w:sz w:val="20"/>
          <w:lang w:eastAsia="x-none"/>
        </w:rPr>
        <w:t>p. č. 422/2, zastavěná plocha a nádvoří, o výměře 21 m</w:t>
      </w:r>
      <w:r w:rsidRPr="00790AA3">
        <w:rPr>
          <w:rFonts w:ascii="Arial" w:hAnsi="Arial" w:cs="Arial"/>
          <w:sz w:val="20"/>
          <w:vertAlign w:val="superscript"/>
          <w:lang w:eastAsia="x-none"/>
        </w:rPr>
        <w:t>2</w:t>
      </w:r>
      <w:r w:rsidR="008C4772" w:rsidRPr="008C4772">
        <w:rPr>
          <w:rFonts w:ascii="Arial" w:hAnsi="Arial" w:cs="Arial"/>
          <w:sz w:val="20"/>
          <w:lang w:eastAsia="x-none"/>
        </w:rPr>
        <w:t>,</w:t>
      </w:r>
    </w:p>
    <w:p w14:paraId="1C3ADC2A" w14:textId="4196712B" w:rsidR="00790AA3" w:rsidRPr="002C776C" w:rsidRDefault="002C776C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2C776C">
        <w:rPr>
          <w:rFonts w:ascii="Arial" w:hAnsi="Arial" w:cs="Arial"/>
          <w:sz w:val="20"/>
          <w:lang w:eastAsia="x-none"/>
        </w:rPr>
        <w:t>p. č. 422/3, zastavěná plocha a nádvoří, o výměře 20 m</w:t>
      </w:r>
      <w:r w:rsidRPr="002C776C">
        <w:rPr>
          <w:rFonts w:ascii="Arial" w:hAnsi="Arial" w:cs="Arial"/>
          <w:sz w:val="20"/>
          <w:vertAlign w:val="superscript"/>
          <w:lang w:eastAsia="x-none"/>
        </w:rPr>
        <w:t>2</w:t>
      </w:r>
      <w:r w:rsidR="008C4772" w:rsidRPr="008C4772">
        <w:rPr>
          <w:rFonts w:ascii="Arial" w:hAnsi="Arial" w:cs="Arial"/>
          <w:sz w:val="20"/>
          <w:lang w:eastAsia="x-none"/>
        </w:rPr>
        <w:t>,</w:t>
      </w:r>
    </w:p>
    <w:p w14:paraId="279B5D03" w14:textId="438045CE" w:rsidR="002C776C" w:rsidRPr="00DC0F2A" w:rsidRDefault="00DC0F2A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DC0F2A">
        <w:rPr>
          <w:rFonts w:ascii="Arial" w:hAnsi="Arial" w:cs="Arial"/>
          <w:sz w:val="20"/>
          <w:lang w:eastAsia="x-none"/>
        </w:rPr>
        <w:t>p. č. 424/1, ostatní plocha, manipulační plocha, o výměře 136 m</w:t>
      </w:r>
      <w:r w:rsidRPr="00DC0F2A">
        <w:rPr>
          <w:rFonts w:ascii="Arial" w:hAnsi="Arial" w:cs="Arial"/>
          <w:sz w:val="20"/>
          <w:vertAlign w:val="superscript"/>
          <w:lang w:eastAsia="x-none"/>
        </w:rPr>
        <w:t>2</w:t>
      </w:r>
      <w:r w:rsidR="008C4772" w:rsidRPr="008C4772">
        <w:rPr>
          <w:rFonts w:ascii="Arial" w:hAnsi="Arial" w:cs="Arial"/>
          <w:sz w:val="20"/>
          <w:lang w:eastAsia="x-none"/>
        </w:rPr>
        <w:t>,</w:t>
      </w:r>
    </w:p>
    <w:p w14:paraId="22BA054A" w14:textId="2B02B8BE" w:rsidR="00DC0F2A" w:rsidRPr="007638EB" w:rsidRDefault="008C4772" w:rsidP="007638EB">
      <w:pPr>
        <w:widowControl/>
        <w:numPr>
          <w:ilvl w:val="0"/>
          <w:numId w:val="32"/>
        </w:numPr>
        <w:tabs>
          <w:tab w:val="left" w:pos="567"/>
          <w:tab w:val="left" w:pos="2304"/>
        </w:tabs>
        <w:spacing w:line="300" w:lineRule="auto"/>
        <w:ind w:left="567"/>
        <w:jc w:val="both"/>
        <w:rPr>
          <w:rFonts w:ascii="Arial" w:hAnsi="Arial" w:cs="Arial"/>
          <w:sz w:val="20"/>
          <w:lang w:eastAsia="x-none"/>
        </w:rPr>
      </w:pPr>
      <w:r w:rsidRPr="008C4772">
        <w:rPr>
          <w:rFonts w:ascii="Arial" w:hAnsi="Arial" w:cs="Arial"/>
          <w:sz w:val="20"/>
          <w:lang w:eastAsia="x-none"/>
        </w:rPr>
        <w:t>p. č. 424/2, ostatní plocha, jiná plocha, o výměře 53 m</w:t>
      </w:r>
      <w:r w:rsidRPr="008C4772">
        <w:rPr>
          <w:rFonts w:ascii="Arial" w:hAnsi="Arial" w:cs="Arial"/>
          <w:sz w:val="20"/>
          <w:vertAlign w:val="superscript"/>
          <w:lang w:eastAsia="x-none"/>
        </w:rPr>
        <w:t>2</w:t>
      </w:r>
      <w:r w:rsidRPr="008C4772">
        <w:rPr>
          <w:rFonts w:ascii="Arial" w:hAnsi="Arial" w:cs="Arial"/>
          <w:sz w:val="20"/>
          <w:lang w:eastAsia="x-none"/>
        </w:rPr>
        <w:t>,</w:t>
      </w:r>
    </w:p>
    <w:p w14:paraId="59CF2F88" w14:textId="4CF5228C" w:rsidR="00516052" w:rsidRPr="00031084" w:rsidRDefault="00DD4458" w:rsidP="003B39AC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vše</w:t>
      </w:r>
      <w:r w:rsidR="002E0C06">
        <w:rPr>
          <w:rFonts w:ascii="Arial" w:hAnsi="Arial" w:cs="Arial"/>
          <w:sz w:val="20"/>
        </w:rPr>
        <w:t xml:space="preserve"> </w:t>
      </w:r>
      <w:r w:rsidR="003B52EF" w:rsidRPr="00031084">
        <w:rPr>
          <w:rFonts w:ascii="Arial" w:hAnsi="Arial" w:cs="Arial"/>
          <w:sz w:val="20"/>
        </w:rPr>
        <w:t>v k.</w:t>
      </w:r>
      <w:r w:rsidR="009F4391" w:rsidRPr="00031084">
        <w:rPr>
          <w:rFonts w:ascii="Arial" w:hAnsi="Arial" w:cs="Arial"/>
          <w:sz w:val="20"/>
        </w:rPr>
        <w:t xml:space="preserve"> </w:t>
      </w:r>
      <w:proofErr w:type="spellStart"/>
      <w:r w:rsidR="003B52EF" w:rsidRPr="00031084">
        <w:rPr>
          <w:rFonts w:ascii="Arial" w:hAnsi="Arial" w:cs="Arial"/>
          <w:sz w:val="20"/>
        </w:rPr>
        <w:t>ú.</w:t>
      </w:r>
      <w:proofErr w:type="spellEnd"/>
      <w:r w:rsidR="003B52EF" w:rsidRPr="000310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Zábrdovice</w:t>
      </w:r>
      <w:r w:rsidR="009E4BE4" w:rsidRPr="00031084">
        <w:rPr>
          <w:rFonts w:ascii="Arial" w:hAnsi="Arial" w:cs="Arial"/>
          <w:sz w:val="20"/>
        </w:rPr>
        <w:t>,</w:t>
      </w:r>
      <w:r w:rsidR="00472945">
        <w:rPr>
          <w:rFonts w:ascii="Arial" w:hAnsi="Arial" w:cs="Arial"/>
          <w:sz w:val="20"/>
        </w:rPr>
        <w:t xml:space="preserve"> </w:t>
      </w:r>
      <w:r w:rsidR="00472945" w:rsidRPr="00031084">
        <w:rPr>
          <w:rFonts w:ascii="Arial" w:hAnsi="Arial" w:cs="Arial"/>
          <w:sz w:val="20"/>
        </w:rPr>
        <w:t>obec Brno, okres Brno-město</w:t>
      </w:r>
      <w:r w:rsidR="00472945">
        <w:rPr>
          <w:rFonts w:ascii="Arial" w:hAnsi="Arial" w:cs="Arial"/>
          <w:sz w:val="20"/>
        </w:rPr>
        <w:t>,</w:t>
      </w:r>
      <w:r w:rsidR="001015CF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zapsan</w:t>
      </w:r>
      <w:r w:rsidR="001F6335">
        <w:rPr>
          <w:rFonts w:ascii="Arial" w:hAnsi="Arial" w:cs="Arial"/>
          <w:sz w:val="20"/>
        </w:rPr>
        <w:t>ých</w:t>
      </w:r>
      <w:r w:rsidR="00516052" w:rsidRPr="00031084">
        <w:rPr>
          <w:rFonts w:ascii="Arial" w:hAnsi="Arial" w:cs="Arial"/>
          <w:sz w:val="20"/>
        </w:rPr>
        <w:t xml:space="preserve"> v katastru nemovitostí</w:t>
      </w:r>
      <w:r w:rsidR="00AB620E" w:rsidRPr="00031084">
        <w:rPr>
          <w:rFonts w:ascii="Arial" w:hAnsi="Arial" w:cs="Arial"/>
          <w:sz w:val="20"/>
        </w:rPr>
        <w:t xml:space="preserve"> u </w:t>
      </w:r>
      <w:r w:rsidR="00516052" w:rsidRPr="00031084">
        <w:rPr>
          <w:rFonts w:ascii="Arial" w:hAnsi="Arial" w:cs="Arial"/>
          <w:sz w:val="20"/>
        </w:rPr>
        <w:t>Katastrálního úřadu</w:t>
      </w:r>
      <w:r w:rsidR="00D472CC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pro</w:t>
      </w:r>
      <w:r w:rsidR="00D472CC" w:rsidRPr="00031084">
        <w:rPr>
          <w:rFonts w:ascii="Arial" w:hAnsi="Arial" w:cs="Arial"/>
          <w:sz w:val="20"/>
        </w:rPr>
        <w:t xml:space="preserve"> </w:t>
      </w:r>
      <w:r w:rsidR="00516052" w:rsidRPr="00031084">
        <w:rPr>
          <w:rFonts w:ascii="Arial" w:hAnsi="Arial" w:cs="Arial"/>
          <w:sz w:val="20"/>
        </w:rPr>
        <w:t>Jihomoravský kraj, Kat</w:t>
      </w:r>
      <w:r w:rsidR="00047EAF" w:rsidRPr="00031084">
        <w:rPr>
          <w:rFonts w:ascii="Arial" w:hAnsi="Arial" w:cs="Arial"/>
          <w:sz w:val="20"/>
        </w:rPr>
        <w:t>astrálního pracoviště B</w:t>
      </w:r>
      <w:r w:rsidR="001015CF" w:rsidRPr="00031084">
        <w:rPr>
          <w:rFonts w:ascii="Arial" w:hAnsi="Arial" w:cs="Arial"/>
          <w:sz w:val="20"/>
        </w:rPr>
        <w:t>rno-město</w:t>
      </w:r>
      <w:r w:rsidR="00047EAF" w:rsidRPr="00031084">
        <w:rPr>
          <w:rFonts w:ascii="Arial" w:hAnsi="Arial" w:cs="Arial"/>
          <w:sz w:val="20"/>
        </w:rPr>
        <w:t xml:space="preserve"> na listu vlastnictví č. </w:t>
      </w:r>
      <w:r w:rsidR="001015CF" w:rsidRPr="00031084">
        <w:rPr>
          <w:rFonts w:ascii="Arial" w:hAnsi="Arial" w:cs="Arial"/>
          <w:sz w:val="20"/>
        </w:rPr>
        <w:t>10001</w:t>
      </w:r>
      <w:r w:rsidR="00472945">
        <w:rPr>
          <w:rFonts w:ascii="Arial" w:hAnsi="Arial" w:cs="Arial"/>
          <w:sz w:val="20"/>
        </w:rPr>
        <w:t>.</w:t>
      </w:r>
    </w:p>
    <w:p w14:paraId="7C5F6C96" w14:textId="77777777" w:rsidR="00AA2713" w:rsidRDefault="00AA2713" w:rsidP="00A75473">
      <w:pPr>
        <w:spacing w:line="300" w:lineRule="auto"/>
        <w:jc w:val="both"/>
        <w:rPr>
          <w:rFonts w:ascii="Arial" w:hAnsi="Arial" w:cs="Arial"/>
          <w:sz w:val="20"/>
        </w:rPr>
      </w:pPr>
    </w:p>
    <w:p w14:paraId="62D5BCE5" w14:textId="590EA96B" w:rsidR="00A75473" w:rsidRDefault="00BB14B6" w:rsidP="00A75473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C95644">
        <w:rPr>
          <w:rFonts w:ascii="Arial" w:hAnsi="Arial" w:cs="Arial"/>
          <w:sz w:val="20"/>
        </w:rPr>
        <w:t xml:space="preserve">Všechny pozemky uvedené v předcházejícím odstavci </w:t>
      </w:r>
      <w:r w:rsidR="00273554">
        <w:rPr>
          <w:rFonts w:ascii="Arial" w:hAnsi="Arial" w:cs="Arial"/>
          <w:sz w:val="20"/>
        </w:rPr>
        <w:t>jsou</w:t>
      </w:r>
      <w:r w:rsidR="00273554" w:rsidRPr="00273554">
        <w:rPr>
          <w:rFonts w:ascii="Arial" w:hAnsi="Arial" w:cs="Arial"/>
          <w:sz w:val="20"/>
        </w:rPr>
        <w:t xml:space="preserve"> </w:t>
      </w:r>
      <w:r w:rsidR="00273554">
        <w:rPr>
          <w:rFonts w:ascii="Arial" w:hAnsi="Arial" w:cs="Arial"/>
          <w:sz w:val="20"/>
        </w:rPr>
        <w:t>spolu</w:t>
      </w:r>
      <w:r w:rsidR="00273554" w:rsidRPr="00031084">
        <w:rPr>
          <w:rFonts w:ascii="Arial" w:hAnsi="Arial" w:cs="Arial"/>
          <w:sz w:val="20"/>
        </w:rPr>
        <w:t xml:space="preserve"> se všemi součástmi a</w:t>
      </w:r>
      <w:r w:rsidR="00273554">
        <w:rPr>
          <w:rFonts w:ascii="Arial" w:hAnsi="Arial" w:cs="Arial"/>
          <w:sz w:val="20"/>
        </w:rPr>
        <w:t> </w:t>
      </w:r>
      <w:r w:rsidR="00273554" w:rsidRPr="00031084">
        <w:rPr>
          <w:rFonts w:ascii="Arial" w:hAnsi="Arial" w:cs="Arial"/>
          <w:sz w:val="20"/>
        </w:rPr>
        <w:t>s</w:t>
      </w:r>
      <w:r w:rsidR="00273554">
        <w:rPr>
          <w:rFonts w:ascii="Arial" w:hAnsi="Arial" w:cs="Arial"/>
          <w:sz w:val="20"/>
        </w:rPr>
        <w:t> </w:t>
      </w:r>
      <w:r w:rsidR="00273554" w:rsidRPr="00031084">
        <w:rPr>
          <w:rFonts w:ascii="Arial" w:hAnsi="Arial" w:cs="Arial"/>
          <w:sz w:val="20"/>
        </w:rPr>
        <w:t>příslušenstvím</w:t>
      </w:r>
      <w:r w:rsidR="00273554">
        <w:rPr>
          <w:rFonts w:ascii="Arial" w:hAnsi="Arial" w:cs="Arial"/>
          <w:sz w:val="20"/>
        </w:rPr>
        <w:t xml:space="preserve"> </w:t>
      </w:r>
      <w:r w:rsidR="0036648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ředmětem </w:t>
      </w:r>
      <w:r w:rsidRPr="00031084">
        <w:rPr>
          <w:rFonts w:ascii="Arial" w:hAnsi="Arial" w:cs="Arial"/>
          <w:sz w:val="20"/>
        </w:rPr>
        <w:t xml:space="preserve">převodu dle této smlouvy </w:t>
      </w:r>
      <w:r w:rsidR="00D04A5A">
        <w:rPr>
          <w:rFonts w:ascii="Arial" w:hAnsi="Arial" w:cs="Arial"/>
          <w:sz w:val="20"/>
        </w:rPr>
        <w:t xml:space="preserve">a dále budou v této smlouvě </w:t>
      </w:r>
      <w:r w:rsidR="004F4FFF">
        <w:rPr>
          <w:rFonts w:ascii="Arial" w:hAnsi="Arial" w:cs="Arial"/>
          <w:sz w:val="20"/>
        </w:rPr>
        <w:t xml:space="preserve">souhrnně označovány jako </w:t>
      </w:r>
      <w:r w:rsidR="00DA53B1">
        <w:rPr>
          <w:rFonts w:ascii="Arial" w:hAnsi="Arial" w:cs="Arial"/>
          <w:sz w:val="20"/>
        </w:rPr>
        <w:t>„POZEMKY“.</w:t>
      </w:r>
    </w:p>
    <w:p w14:paraId="17CF8B22" w14:textId="10195878" w:rsidR="00CC4D21" w:rsidRDefault="00CC4D21" w:rsidP="00A75473">
      <w:pPr>
        <w:spacing w:line="300" w:lineRule="auto"/>
        <w:jc w:val="both"/>
        <w:rPr>
          <w:rFonts w:ascii="Arial" w:hAnsi="Arial" w:cs="Arial"/>
          <w:sz w:val="20"/>
        </w:rPr>
      </w:pPr>
    </w:p>
    <w:p w14:paraId="3763A127" w14:textId="4EC6B0C3" w:rsidR="00CC4D21" w:rsidRPr="00861A58" w:rsidRDefault="00CC4D21" w:rsidP="00A75473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A54BCA">
        <w:rPr>
          <w:rFonts w:ascii="Arial" w:hAnsi="Arial" w:cs="Arial"/>
          <w:sz w:val="20"/>
        </w:rPr>
        <w:t>N</w:t>
      </w:r>
      <w:r w:rsidR="00C725F7">
        <w:rPr>
          <w:rFonts w:ascii="Arial" w:hAnsi="Arial" w:cs="Arial"/>
          <w:sz w:val="20"/>
        </w:rPr>
        <w:t xml:space="preserve">a pozemcích p. č. 420, p. č. 422/2 a p. č. 422/3, vše v k. </w:t>
      </w:r>
      <w:proofErr w:type="spellStart"/>
      <w:r w:rsidR="00C725F7">
        <w:rPr>
          <w:rFonts w:ascii="Arial" w:hAnsi="Arial" w:cs="Arial"/>
          <w:sz w:val="20"/>
        </w:rPr>
        <w:t>ú.</w:t>
      </w:r>
      <w:proofErr w:type="spellEnd"/>
      <w:r w:rsidR="00C725F7">
        <w:rPr>
          <w:rFonts w:ascii="Arial" w:hAnsi="Arial" w:cs="Arial"/>
          <w:sz w:val="20"/>
        </w:rPr>
        <w:t xml:space="preserve"> Zábrdovice,</w:t>
      </w:r>
      <w:r>
        <w:rPr>
          <w:rFonts w:ascii="Arial" w:hAnsi="Arial" w:cs="Arial"/>
          <w:sz w:val="20"/>
        </w:rPr>
        <w:t xml:space="preserve"> </w:t>
      </w:r>
      <w:r w:rsidR="00A54BCA">
        <w:rPr>
          <w:rFonts w:ascii="Arial" w:hAnsi="Arial" w:cs="Arial"/>
          <w:sz w:val="20"/>
        </w:rPr>
        <w:t xml:space="preserve">stojí stavby garáží </w:t>
      </w:r>
      <w:r w:rsidR="004424F1">
        <w:rPr>
          <w:rFonts w:ascii="Arial" w:hAnsi="Arial" w:cs="Arial"/>
          <w:sz w:val="20"/>
        </w:rPr>
        <w:t xml:space="preserve">bez čísla </w:t>
      </w:r>
      <w:r w:rsidR="004424F1">
        <w:rPr>
          <w:rFonts w:ascii="Arial" w:hAnsi="Arial" w:cs="Arial"/>
          <w:sz w:val="20"/>
        </w:rPr>
        <w:lastRenderedPageBreak/>
        <w:t xml:space="preserve">popisného nebo evidenčního, </w:t>
      </w:r>
      <w:r w:rsidRPr="00CE021E">
        <w:rPr>
          <w:rFonts w:ascii="Arial" w:hAnsi="Arial" w:cs="Arial"/>
          <w:sz w:val="20"/>
        </w:rPr>
        <w:t>zapsan</w:t>
      </w:r>
      <w:r w:rsidR="00A200CF">
        <w:rPr>
          <w:rFonts w:ascii="Arial" w:hAnsi="Arial" w:cs="Arial"/>
          <w:sz w:val="20"/>
        </w:rPr>
        <w:t>é</w:t>
      </w:r>
      <w:r w:rsidRPr="00CE021E">
        <w:rPr>
          <w:rFonts w:ascii="Arial" w:hAnsi="Arial" w:cs="Arial"/>
          <w:sz w:val="20"/>
        </w:rPr>
        <w:t xml:space="preserve"> v katastru nemovitostí u Katastrálního úřadu pro Jihomoravský kraj, Katastrálního pracoviště Brno-město, na listu vlastnictví č. </w:t>
      </w:r>
      <w:r w:rsidR="00A200CF">
        <w:rPr>
          <w:rFonts w:ascii="Arial" w:hAnsi="Arial" w:cs="Arial"/>
          <w:sz w:val="20"/>
        </w:rPr>
        <w:t>224</w:t>
      </w:r>
      <w:r w:rsidRPr="00CE021E">
        <w:rPr>
          <w:rFonts w:ascii="Arial" w:hAnsi="Arial" w:cs="Arial"/>
          <w:sz w:val="20"/>
        </w:rPr>
        <w:t xml:space="preserve"> pro katastrální území </w:t>
      </w:r>
      <w:r w:rsidR="00AC7DD8">
        <w:rPr>
          <w:rFonts w:ascii="Arial" w:hAnsi="Arial" w:cs="Arial"/>
          <w:sz w:val="20"/>
        </w:rPr>
        <w:t>Zábrdovice</w:t>
      </w:r>
      <w:r w:rsidRPr="00CE021E">
        <w:rPr>
          <w:rFonts w:ascii="Arial" w:hAnsi="Arial" w:cs="Arial"/>
          <w:sz w:val="20"/>
        </w:rPr>
        <w:t>, obec Brno, okres Brno-město</w:t>
      </w:r>
      <w:r>
        <w:rPr>
          <w:rFonts w:ascii="Arial" w:hAnsi="Arial" w:cs="Arial"/>
          <w:sz w:val="20"/>
        </w:rPr>
        <w:t>. Uveden</w:t>
      </w:r>
      <w:r w:rsidR="004424F1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stavb</w:t>
      </w:r>
      <w:r w:rsidR="004424F1">
        <w:rPr>
          <w:rFonts w:ascii="Arial" w:hAnsi="Arial" w:cs="Arial"/>
          <w:sz w:val="20"/>
        </w:rPr>
        <w:t>y garáží</w:t>
      </w:r>
      <w:r>
        <w:rPr>
          <w:rFonts w:ascii="Arial" w:hAnsi="Arial" w:cs="Arial"/>
          <w:sz w:val="20"/>
        </w:rPr>
        <w:t xml:space="preserve"> j</w:t>
      </w:r>
      <w:r w:rsidR="005142B5">
        <w:rPr>
          <w:rFonts w:ascii="Arial" w:hAnsi="Arial" w:cs="Arial"/>
          <w:sz w:val="20"/>
        </w:rPr>
        <w:t>sou</w:t>
      </w:r>
      <w:r>
        <w:rPr>
          <w:rFonts w:ascii="Arial" w:hAnsi="Arial" w:cs="Arial"/>
          <w:sz w:val="20"/>
        </w:rPr>
        <w:t xml:space="preserve"> ve výlučném vlastnictví kupujícího. Kupujícímu </w:t>
      </w:r>
      <w:r w:rsidR="002176D7" w:rsidRPr="002176D7">
        <w:rPr>
          <w:rFonts w:ascii="Arial" w:hAnsi="Arial" w:cs="Arial"/>
          <w:bCs/>
          <w:sz w:val="20"/>
        </w:rPr>
        <w:t xml:space="preserve">ve smyslu § </w:t>
      </w:r>
      <w:r w:rsidR="002176D7">
        <w:rPr>
          <w:rFonts w:ascii="Arial" w:hAnsi="Arial" w:cs="Arial"/>
          <w:bCs/>
          <w:sz w:val="20"/>
        </w:rPr>
        <w:t>3056</w:t>
      </w:r>
      <w:r w:rsidR="002176D7" w:rsidRPr="002176D7">
        <w:rPr>
          <w:rFonts w:ascii="Arial" w:hAnsi="Arial" w:cs="Arial"/>
          <w:bCs/>
          <w:sz w:val="20"/>
        </w:rPr>
        <w:t xml:space="preserve"> </w:t>
      </w:r>
      <w:r w:rsidR="0099778B">
        <w:rPr>
          <w:rFonts w:ascii="Arial" w:hAnsi="Arial" w:cs="Arial"/>
          <w:sz w:val="20"/>
        </w:rPr>
        <w:t>zákona č. 89/2012 </w:t>
      </w:r>
      <w:r w:rsidR="0099778B" w:rsidRPr="00031084">
        <w:rPr>
          <w:rFonts w:ascii="Arial" w:hAnsi="Arial" w:cs="Arial"/>
          <w:sz w:val="20"/>
        </w:rPr>
        <w:t>Sb., občanský zákoník, v platném znění (dále jen „občanský zákoník“)</w:t>
      </w:r>
      <w:r w:rsidR="002176D7" w:rsidRPr="002176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sv</w:t>
      </w:r>
      <w:r w:rsidRPr="00A641A6">
        <w:rPr>
          <w:rFonts w:ascii="Arial" w:hAnsi="Arial" w:cs="Arial"/>
          <w:sz w:val="20"/>
        </w:rPr>
        <w:t>ědčí</w:t>
      </w:r>
      <w:r w:rsidR="002176D7">
        <w:rPr>
          <w:rFonts w:ascii="Arial" w:hAnsi="Arial" w:cs="Arial"/>
          <w:sz w:val="20"/>
        </w:rPr>
        <w:t xml:space="preserve"> </w:t>
      </w:r>
      <w:r w:rsidRPr="00A641A6">
        <w:rPr>
          <w:rFonts w:ascii="Arial" w:hAnsi="Arial" w:cs="Arial"/>
          <w:sz w:val="20"/>
        </w:rPr>
        <w:t>předkupní právo k</w:t>
      </w:r>
      <w:r w:rsidR="00C022CD">
        <w:rPr>
          <w:rFonts w:ascii="Arial" w:hAnsi="Arial" w:cs="Arial"/>
          <w:sz w:val="20"/>
        </w:rPr>
        <w:t xml:space="preserve"> pozemkům p. č. 420, p. č. 422/2 a p. č. 422/3, vše v k.</w:t>
      </w:r>
      <w:r w:rsidR="002E22DE">
        <w:rPr>
          <w:rFonts w:ascii="Arial" w:hAnsi="Arial" w:cs="Arial"/>
          <w:sz w:val="20"/>
        </w:rPr>
        <w:t> </w:t>
      </w:r>
      <w:proofErr w:type="spellStart"/>
      <w:r w:rsidR="00C022CD">
        <w:rPr>
          <w:rFonts w:ascii="Arial" w:hAnsi="Arial" w:cs="Arial"/>
          <w:sz w:val="20"/>
        </w:rPr>
        <w:t>ú.</w:t>
      </w:r>
      <w:proofErr w:type="spellEnd"/>
      <w:r w:rsidR="00C022CD">
        <w:rPr>
          <w:rFonts w:ascii="Arial" w:hAnsi="Arial" w:cs="Arial"/>
          <w:sz w:val="20"/>
        </w:rPr>
        <w:t xml:space="preserve"> Zábrdovice</w:t>
      </w:r>
      <w:r w:rsidRPr="00A641A6">
        <w:rPr>
          <w:rFonts w:ascii="Arial" w:hAnsi="Arial" w:cs="Arial"/>
          <w:sz w:val="20"/>
        </w:rPr>
        <w:t xml:space="preserve">, </w:t>
      </w:r>
      <w:r w:rsidR="00A868D4">
        <w:rPr>
          <w:rFonts w:ascii="Arial" w:hAnsi="Arial" w:cs="Arial"/>
          <w:sz w:val="20"/>
        </w:rPr>
        <w:t>a</w:t>
      </w:r>
      <w:r w:rsidRPr="00A641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kupující</w:t>
      </w:r>
      <w:r w:rsidRPr="00A641A6">
        <w:rPr>
          <w:rFonts w:ascii="Arial" w:hAnsi="Arial" w:cs="Arial"/>
          <w:sz w:val="20"/>
        </w:rPr>
        <w:t xml:space="preserve"> </w:t>
      </w:r>
      <w:r w:rsidR="00122D96">
        <w:rPr>
          <w:rFonts w:ascii="Arial" w:hAnsi="Arial" w:cs="Arial"/>
          <w:sz w:val="20"/>
        </w:rPr>
        <w:t xml:space="preserve">uzavřením této smlouvy </w:t>
      </w:r>
      <w:r w:rsidR="00A868D4">
        <w:rPr>
          <w:rFonts w:ascii="Arial" w:hAnsi="Arial" w:cs="Arial"/>
          <w:sz w:val="20"/>
        </w:rPr>
        <w:t xml:space="preserve">uvedené předkupní právo </w:t>
      </w:r>
      <w:r w:rsidRPr="00A641A6">
        <w:rPr>
          <w:rFonts w:ascii="Arial" w:hAnsi="Arial" w:cs="Arial"/>
          <w:sz w:val="20"/>
        </w:rPr>
        <w:t>využív</w:t>
      </w:r>
      <w:r>
        <w:rPr>
          <w:rFonts w:ascii="Arial" w:hAnsi="Arial" w:cs="Arial"/>
          <w:sz w:val="20"/>
        </w:rPr>
        <w:t>á</w:t>
      </w:r>
      <w:r w:rsidRPr="00A641A6">
        <w:rPr>
          <w:rFonts w:ascii="Arial" w:hAnsi="Arial" w:cs="Arial"/>
          <w:sz w:val="20"/>
        </w:rPr>
        <w:t>.</w:t>
      </w:r>
    </w:p>
    <w:p w14:paraId="77504B1B" w14:textId="430FCB13" w:rsidR="007B73B7" w:rsidRDefault="007B73B7" w:rsidP="003B39AC">
      <w:pPr>
        <w:spacing w:line="300" w:lineRule="auto"/>
        <w:jc w:val="center"/>
        <w:outlineLvl w:val="0"/>
        <w:rPr>
          <w:rFonts w:ascii="Arial" w:hAnsi="Arial" w:cs="Arial"/>
          <w:sz w:val="20"/>
        </w:rPr>
      </w:pPr>
    </w:p>
    <w:p w14:paraId="5B571DF6" w14:textId="3E6DAFF9" w:rsidR="00516052" w:rsidRPr="00031084" w:rsidRDefault="00516052" w:rsidP="003B39AC">
      <w:pPr>
        <w:spacing w:line="300" w:lineRule="auto"/>
        <w:jc w:val="center"/>
        <w:outlineLvl w:val="0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Čl. II.</w:t>
      </w:r>
    </w:p>
    <w:p w14:paraId="3825520A" w14:textId="77777777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Předmět smlouvy</w:t>
      </w:r>
    </w:p>
    <w:p w14:paraId="0AC92426" w14:textId="77777777" w:rsidR="0031053D" w:rsidRPr="00031084" w:rsidRDefault="0031053D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617C8977" w14:textId="5C7D6A80" w:rsidR="008B5566" w:rsidRDefault="001B077A" w:rsidP="003B39AC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8B5566" w:rsidRPr="008B5566">
        <w:rPr>
          <w:rFonts w:ascii="Arial" w:hAnsi="Arial" w:cs="Arial"/>
          <w:sz w:val="20"/>
        </w:rPr>
        <w:t>Prodávající touto smlouvou prodává a kupující touto smlouvou kupuj</w:t>
      </w:r>
      <w:r w:rsidR="00AD6D55">
        <w:rPr>
          <w:rFonts w:ascii="Arial" w:hAnsi="Arial" w:cs="Arial"/>
          <w:sz w:val="20"/>
        </w:rPr>
        <w:t>e</w:t>
      </w:r>
      <w:r w:rsidR="008B5566" w:rsidRPr="008B5566">
        <w:rPr>
          <w:rFonts w:ascii="Arial" w:hAnsi="Arial" w:cs="Arial"/>
          <w:sz w:val="20"/>
        </w:rPr>
        <w:t xml:space="preserve"> a přijím</w:t>
      </w:r>
      <w:r w:rsidR="00AD6D55">
        <w:rPr>
          <w:rFonts w:ascii="Arial" w:hAnsi="Arial" w:cs="Arial"/>
          <w:sz w:val="20"/>
        </w:rPr>
        <w:t>á</w:t>
      </w:r>
      <w:r w:rsidR="008B5566" w:rsidRPr="008B5566">
        <w:rPr>
          <w:rFonts w:ascii="Arial" w:hAnsi="Arial" w:cs="Arial"/>
          <w:sz w:val="20"/>
        </w:rPr>
        <w:t xml:space="preserve"> </w:t>
      </w:r>
      <w:r w:rsidR="002275B2">
        <w:rPr>
          <w:rFonts w:ascii="Arial" w:hAnsi="Arial" w:cs="Arial"/>
          <w:sz w:val="20"/>
        </w:rPr>
        <w:t xml:space="preserve">POZEMKY </w:t>
      </w:r>
      <w:r w:rsidR="000B55D1">
        <w:rPr>
          <w:rFonts w:ascii="Arial" w:hAnsi="Arial" w:cs="Arial"/>
          <w:sz w:val="20"/>
        </w:rPr>
        <w:t>do svého vlastnictví</w:t>
      </w:r>
      <w:r w:rsidR="00C73970">
        <w:rPr>
          <w:rFonts w:ascii="Arial" w:hAnsi="Arial" w:cs="Arial"/>
          <w:sz w:val="20"/>
        </w:rPr>
        <w:t xml:space="preserve">, jinými slovy </w:t>
      </w:r>
      <w:r w:rsidR="005325ED">
        <w:rPr>
          <w:rFonts w:ascii="Arial" w:hAnsi="Arial" w:cs="Arial"/>
          <w:sz w:val="20"/>
        </w:rPr>
        <w:t xml:space="preserve">se prodávající zavazuje ve </w:t>
      </w:r>
      <w:r w:rsidR="0068091A">
        <w:rPr>
          <w:rFonts w:ascii="Arial" w:hAnsi="Arial" w:cs="Arial"/>
          <w:sz w:val="20"/>
        </w:rPr>
        <w:t xml:space="preserve">smyslu § 2079 </w:t>
      </w:r>
      <w:r w:rsidR="005325ED" w:rsidRPr="00031084">
        <w:rPr>
          <w:rFonts w:ascii="Arial" w:hAnsi="Arial" w:cs="Arial"/>
          <w:sz w:val="20"/>
        </w:rPr>
        <w:t>občansk</w:t>
      </w:r>
      <w:r w:rsidR="00B36D28">
        <w:rPr>
          <w:rFonts w:ascii="Arial" w:hAnsi="Arial" w:cs="Arial"/>
          <w:sz w:val="20"/>
        </w:rPr>
        <w:t xml:space="preserve">ého </w:t>
      </w:r>
      <w:r w:rsidR="005325ED" w:rsidRPr="00031084">
        <w:rPr>
          <w:rFonts w:ascii="Arial" w:hAnsi="Arial" w:cs="Arial"/>
          <w:sz w:val="20"/>
        </w:rPr>
        <w:t>zákoník</w:t>
      </w:r>
      <w:r w:rsidR="00B36D28">
        <w:rPr>
          <w:rFonts w:ascii="Arial" w:hAnsi="Arial" w:cs="Arial"/>
          <w:sz w:val="20"/>
        </w:rPr>
        <w:t>u</w:t>
      </w:r>
      <w:r w:rsidR="005325ED">
        <w:rPr>
          <w:rFonts w:ascii="Arial" w:hAnsi="Arial" w:cs="Arial"/>
          <w:sz w:val="20"/>
        </w:rPr>
        <w:t xml:space="preserve">, </w:t>
      </w:r>
      <w:r w:rsidR="005325ED" w:rsidRPr="00031084">
        <w:rPr>
          <w:rFonts w:ascii="Arial" w:hAnsi="Arial" w:cs="Arial"/>
          <w:sz w:val="20"/>
        </w:rPr>
        <w:t>že kupující</w:t>
      </w:r>
      <w:r w:rsidR="007D54A9">
        <w:rPr>
          <w:rFonts w:ascii="Arial" w:hAnsi="Arial" w:cs="Arial"/>
          <w:sz w:val="20"/>
        </w:rPr>
        <w:t>m</w:t>
      </w:r>
      <w:r w:rsidR="000B55D1">
        <w:rPr>
          <w:rFonts w:ascii="Arial" w:hAnsi="Arial" w:cs="Arial"/>
          <w:sz w:val="20"/>
        </w:rPr>
        <w:t>u</w:t>
      </w:r>
      <w:r w:rsidR="005325ED" w:rsidRPr="00031084">
        <w:rPr>
          <w:rFonts w:ascii="Arial" w:hAnsi="Arial" w:cs="Arial"/>
          <w:sz w:val="20"/>
        </w:rPr>
        <w:t xml:space="preserve"> </w:t>
      </w:r>
      <w:r w:rsidR="002275B2">
        <w:rPr>
          <w:rFonts w:ascii="Arial" w:hAnsi="Arial" w:cs="Arial"/>
          <w:sz w:val="20"/>
        </w:rPr>
        <w:t xml:space="preserve">POZEMKY </w:t>
      </w:r>
      <w:r w:rsidR="005325ED" w:rsidRPr="00031084">
        <w:rPr>
          <w:rFonts w:ascii="Arial" w:hAnsi="Arial" w:cs="Arial"/>
          <w:sz w:val="20"/>
        </w:rPr>
        <w:t xml:space="preserve">odevzdá a umožní </w:t>
      </w:r>
      <w:r w:rsidR="007D54A9">
        <w:rPr>
          <w:rFonts w:ascii="Arial" w:hAnsi="Arial" w:cs="Arial"/>
          <w:sz w:val="20"/>
        </w:rPr>
        <w:t>m</w:t>
      </w:r>
      <w:r w:rsidR="000B55D1">
        <w:rPr>
          <w:rFonts w:ascii="Arial" w:hAnsi="Arial" w:cs="Arial"/>
          <w:sz w:val="20"/>
        </w:rPr>
        <w:t>u</w:t>
      </w:r>
      <w:r w:rsidR="005325ED" w:rsidRPr="00031084">
        <w:rPr>
          <w:rFonts w:ascii="Arial" w:hAnsi="Arial" w:cs="Arial"/>
          <w:sz w:val="20"/>
        </w:rPr>
        <w:t xml:space="preserve"> </w:t>
      </w:r>
      <w:r w:rsidR="00D31CDE">
        <w:rPr>
          <w:rFonts w:ascii="Arial" w:hAnsi="Arial" w:cs="Arial"/>
          <w:sz w:val="20"/>
        </w:rPr>
        <w:t xml:space="preserve">k nim </w:t>
      </w:r>
      <w:r w:rsidR="005325ED" w:rsidRPr="00031084">
        <w:rPr>
          <w:rFonts w:ascii="Arial" w:hAnsi="Arial" w:cs="Arial"/>
          <w:sz w:val="20"/>
        </w:rPr>
        <w:t>nabýt vlastnické právo, a kupující se zavazuj</w:t>
      </w:r>
      <w:r w:rsidR="000B55D1">
        <w:rPr>
          <w:rFonts w:ascii="Arial" w:hAnsi="Arial" w:cs="Arial"/>
          <w:sz w:val="20"/>
        </w:rPr>
        <w:t>e</w:t>
      </w:r>
      <w:r w:rsidR="005325ED" w:rsidRPr="00031084">
        <w:rPr>
          <w:rFonts w:ascii="Arial" w:hAnsi="Arial" w:cs="Arial"/>
          <w:sz w:val="20"/>
        </w:rPr>
        <w:t xml:space="preserve">, že </w:t>
      </w:r>
      <w:r w:rsidR="00D31CDE">
        <w:rPr>
          <w:rFonts w:ascii="Arial" w:hAnsi="Arial" w:cs="Arial"/>
          <w:sz w:val="20"/>
        </w:rPr>
        <w:t>POZEMKY</w:t>
      </w:r>
      <w:r w:rsidR="005325ED" w:rsidRPr="00031084">
        <w:rPr>
          <w:rFonts w:ascii="Arial" w:hAnsi="Arial" w:cs="Arial"/>
          <w:sz w:val="20"/>
        </w:rPr>
        <w:t xml:space="preserve"> převezm</w:t>
      </w:r>
      <w:r w:rsidR="00187E86">
        <w:rPr>
          <w:rFonts w:ascii="Arial" w:hAnsi="Arial" w:cs="Arial"/>
          <w:sz w:val="20"/>
        </w:rPr>
        <w:t>e</w:t>
      </w:r>
      <w:r w:rsidR="005325ED" w:rsidRPr="00031084">
        <w:rPr>
          <w:rFonts w:ascii="Arial" w:hAnsi="Arial" w:cs="Arial"/>
          <w:sz w:val="20"/>
        </w:rPr>
        <w:t xml:space="preserve"> a zaplatí prodávajícímu kupní cenu</w:t>
      </w:r>
      <w:r w:rsidR="005325ED">
        <w:rPr>
          <w:rFonts w:ascii="Arial" w:hAnsi="Arial" w:cs="Arial"/>
          <w:sz w:val="20"/>
        </w:rPr>
        <w:t>.</w:t>
      </w:r>
    </w:p>
    <w:p w14:paraId="01B274E6" w14:textId="77777777" w:rsidR="008B5566" w:rsidRDefault="008B5566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363B46CA" w14:textId="6ABFBEEF" w:rsidR="005D14FA" w:rsidRPr="00031084" w:rsidRDefault="005D14FA" w:rsidP="005D14FA">
      <w:pPr>
        <w:pStyle w:val="Zkladntext"/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>2</w:t>
      </w:r>
      <w:r w:rsidRPr="00031084">
        <w:rPr>
          <w:rFonts w:ascii="Arial" w:hAnsi="Arial" w:cs="Arial"/>
          <w:sz w:val="20"/>
          <w:lang w:val="cs-CZ"/>
        </w:rPr>
        <w:t>.</w:t>
      </w:r>
      <w:r w:rsidRPr="00031084">
        <w:rPr>
          <w:rFonts w:ascii="Arial" w:hAnsi="Arial" w:cs="Arial"/>
          <w:sz w:val="20"/>
        </w:rPr>
        <w:t xml:space="preserve"> V souladu s § 1105 </w:t>
      </w:r>
      <w:r w:rsidRPr="00031084">
        <w:rPr>
          <w:rFonts w:ascii="Arial" w:hAnsi="Arial" w:cs="Arial"/>
          <w:sz w:val="20"/>
          <w:lang w:val="cs-CZ"/>
        </w:rPr>
        <w:t>občanského zákoníku</w:t>
      </w:r>
      <w:r w:rsidRPr="00031084">
        <w:rPr>
          <w:rFonts w:ascii="Arial" w:hAnsi="Arial" w:cs="Arial"/>
          <w:sz w:val="20"/>
        </w:rPr>
        <w:t xml:space="preserve"> nabýv</w:t>
      </w:r>
      <w:r w:rsidR="00187E86">
        <w:rPr>
          <w:rFonts w:ascii="Arial" w:hAnsi="Arial" w:cs="Arial"/>
          <w:sz w:val="20"/>
          <w:lang w:val="cs-CZ"/>
        </w:rPr>
        <w:t>á</w:t>
      </w:r>
      <w:r w:rsidRPr="00031084">
        <w:rPr>
          <w:rFonts w:ascii="Arial" w:hAnsi="Arial" w:cs="Arial"/>
          <w:sz w:val="20"/>
        </w:rPr>
        <w:t xml:space="preserve"> kupující </w:t>
      </w:r>
      <w:r w:rsidR="00D31CDE">
        <w:rPr>
          <w:rFonts w:ascii="Arial" w:hAnsi="Arial" w:cs="Arial"/>
          <w:sz w:val="20"/>
          <w:lang w:val="cs-CZ"/>
        </w:rPr>
        <w:t>POZEMKY</w:t>
      </w:r>
      <w:r w:rsidRPr="00031084">
        <w:rPr>
          <w:rFonts w:ascii="Arial" w:hAnsi="Arial" w:cs="Arial"/>
          <w:sz w:val="20"/>
        </w:rPr>
        <w:t xml:space="preserve"> do </w:t>
      </w:r>
      <w:r w:rsidR="00187E86">
        <w:rPr>
          <w:rFonts w:ascii="Arial" w:hAnsi="Arial" w:cs="Arial"/>
          <w:sz w:val="20"/>
          <w:lang w:val="cs-CZ"/>
        </w:rPr>
        <w:t>vlastnictví</w:t>
      </w:r>
      <w:r w:rsidRPr="00031084">
        <w:rPr>
          <w:rFonts w:ascii="Arial" w:hAnsi="Arial" w:cs="Arial"/>
          <w:sz w:val="20"/>
        </w:rPr>
        <w:t xml:space="preserve"> zápisem do katastru nemovitostí provedeným na podkladě této smlouvy.</w:t>
      </w:r>
    </w:p>
    <w:p w14:paraId="1B1785CF" w14:textId="77777777" w:rsidR="005D14FA" w:rsidRPr="00031084" w:rsidRDefault="005D14FA" w:rsidP="005D14FA">
      <w:pPr>
        <w:pStyle w:val="Zkladntext"/>
        <w:spacing w:line="300" w:lineRule="auto"/>
        <w:rPr>
          <w:rFonts w:ascii="Arial" w:hAnsi="Arial" w:cs="Arial"/>
          <w:sz w:val="20"/>
        </w:rPr>
      </w:pPr>
    </w:p>
    <w:p w14:paraId="7075192F" w14:textId="1F11D8B4" w:rsidR="005D14FA" w:rsidRDefault="005D14FA" w:rsidP="005D14FA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031084">
        <w:rPr>
          <w:rFonts w:ascii="Arial" w:hAnsi="Arial" w:cs="Arial"/>
          <w:sz w:val="20"/>
        </w:rPr>
        <w:t xml:space="preserve">. </w:t>
      </w:r>
      <w:r w:rsidR="00206BB9">
        <w:rPr>
          <w:rFonts w:ascii="Arial" w:hAnsi="Arial" w:cs="Arial"/>
          <w:sz w:val="20"/>
        </w:rPr>
        <w:t xml:space="preserve">Smluvní strany </w:t>
      </w:r>
      <w:r w:rsidRPr="00031084">
        <w:rPr>
          <w:rFonts w:ascii="Arial" w:hAnsi="Arial" w:cs="Arial"/>
          <w:sz w:val="20"/>
        </w:rPr>
        <w:t>se dohodl</w:t>
      </w:r>
      <w:r w:rsidR="00206BB9">
        <w:rPr>
          <w:rFonts w:ascii="Arial" w:hAnsi="Arial" w:cs="Arial"/>
          <w:sz w:val="20"/>
        </w:rPr>
        <w:t>y</w:t>
      </w:r>
      <w:r w:rsidRPr="00031084">
        <w:rPr>
          <w:rFonts w:ascii="Arial" w:hAnsi="Arial" w:cs="Arial"/>
          <w:sz w:val="20"/>
        </w:rPr>
        <w:t xml:space="preserve">, že okamžikem podání návrhu na vklad </w:t>
      </w:r>
      <w:r w:rsidR="00AD2AB7" w:rsidRPr="007802D2">
        <w:rPr>
          <w:rFonts w:ascii="Arial" w:hAnsi="Arial" w:cs="Arial"/>
          <w:sz w:val="20"/>
        </w:rPr>
        <w:t>práv dle této sm</w:t>
      </w:r>
      <w:r w:rsidR="00AD2AB7">
        <w:rPr>
          <w:rFonts w:ascii="Arial" w:hAnsi="Arial" w:cs="Arial"/>
          <w:sz w:val="20"/>
        </w:rPr>
        <w:t xml:space="preserve">louvy do katastru nemovitostí </w:t>
      </w:r>
      <w:r w:rsidRPr="00031084">
        <w:rPr>
          <w:rFonts w:ascii="Arial" w:hAnsi="Arial" w:cs="Arial"/>
          <w:sz w:val="20"/>
        </w:rPr>
        <w:t xml:space="preserve">dochází k </w:t>
      </w:r>
      <w:r w:rsidR="00C908B8">
        <w:rPr>
          <w:rFonts w:ascii="Arial" w:hAnsi="Arial" w:cs="Arial"/>
          <w:sz w:val="20"/>
        </w:rPr>
        <w:t>předání</w:t>
      </w:r>
      <w:r w:rsidRPr="00031084">
        <w:rPr>
          <w:rFonts w:ascii="Arial" w:hAnsi="Arial" w:cs="Arial"/>
          <w:sz w:val="20"/>
        </w:rPr>
        <w:t xml:space="preserve"> a převzetí </w:t>
      </w:r>
      <w:r w:rsidR="00D31CDE">
        <w:rPr>
          <w:rFonts w:ascii="Arial" w:hAnsi="Arial" w:cs="Arial"/>
          <w:sz w:val="20"/>
        </w:rPr>
        <w:t>POZEMKŮ</w:t>
      </w:r>
      <w:r w:rsidR="0081519E">
        <w:rPr>
          <w:rFonts w:ascii="Arial" w:hAnsi="Arial" w:cs="Arial"/>
          <w:sz w:val="20"/>
        </w:rPr>
        <w:t xml:space="preserve"> a</w:t>
      </w:r>
      <w:r w:rsidR="00802402">
        <w:rPr>
          <w:rFonts w:ascii="Arial" w:hAnsi="Arial" w:cs="Arial"/>
          <w:sz w:val="20"/>
        </w:rPr>
        <w:t xml:space="preserve"> jejich protokolární </w:t>
      </w:r>
      <w:r w:rsidRPr="00031084">
        <w:rPr>
          <w:rFonts w:ascii="Arial" w:hAnsi="Arial" w:cs="Arial"/>
          <w:sz w:val="20"/>
        </w:rPr>
        <w:t xml:space="preserve">předání </w:t>
      </w:r>
      <w:r w:rsidR="0081519E">
        <w:rPr>
          <w:rFonts w:ascii="Arial" w:hAnsi="Arial" w:cs="Arial"/>
          <w:sz w:val="20"/>
        </w:rPr>
        <w:t>a převzetí</w:t>
      </w:r>
      <w:r w:rsidR="00802402">
        <w:rPr>
          <w:rFonts w:ascii="Arial" w:hAnsi="Arial" w:cs="Arial"/>
          <w:sz w:val="20"/>
        </w:rPr>
        <w:t xml:space="preserve"> </w:t>
      </w:r>
      <w:r w:rsidRPr="00031084">
        <w:rPr>
          <w:rFonts w:ascii="Arial" w:hAnsi="Arial" w:cs="Arial"/>
          <w:sz w:val="20"/>
        </w:rPr>
        <w:t>nebude realizováno.</w:t>
      </w:r>
    </w:p>
    <w:p w14:paraId="575408BF" w14:textId="77777777" w:rsidR="005D14FA" w:rsidRDefault="005D14FA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4DE07E26" w14:textId="233D17F9" w:rsidR="00D87EA9" w:rsidRPr="00031084" w:rsidRDefault="005D14FA" w:rsidP="003B39AC">
      <w:pPr>
        <w:spacing w:line="300" w:lineRule="auto"/>
        <w:jc w:val="both"/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sz w:val="20"/>
        </w:rPr>
        <w:t>4</w:t>
      </w:r>
      <w:r w:rsidR="00C54555" w:rsidRPr="00031084">
        <w:rPr>
          <w:rFonts w:ascii="Arial" w:hAnsi="Arial" w:cs="Arial"/>
          <w:sz w:val="20"/>
        </w:rPr>
        <w:t>. Prodávající prodává kupující</w:t>
      </w:r>
      <w:r w:rsidR="007D54A9">
        <w:rPr>
          <w:rFonts w:ascii="Arial" w:hAnsi="Arial" w:cs="Arial"/>
          <w:sz w:val="20"/>
        </w:rPr>
        <w:t>m</w:t>
      </w:r>
      <w:r w:rsidR="00AA4051">
        <w:rPr>
          <w:rFonts w:ascii="Arial" w:hAnsi="Arial" w:cs="Arial"/>
          <w:sz w:val="20"/>
        </w:rPr>
        <w:t>u</w:t>
      </w:r>
      <w:r w:rsidR="00C54555" w:rsidRPr="00031084">
        <w:rPr>
          <w:rFonts w:ascii="Arial" w:hAnsi="Arial" w:cs="Arial"/>
          <w:sz w:val="20"/>
        </w:rPr>
        <w:t xml:space="preserve"> P</w:t>
      </w:r>
      <w:r w:rsidR="00802402">
        <w:rPr>
          <w:rFonts w:ascii="Arial" w:hAnsi="Arial" w:cs="Arial"/>
          <w:sz w:val="20"/>
        </w:rPr>
        <w:t>OZEMKY</w:t>
      </w:r>
      <w:r w:rsidR="00C54555" w:rsidRPr="00031084">
        <w:rPr>
          <w:rFonts w:ascii="Arial" w:hAnsi="Arial" w:cs="Arial"/>
          <w:sz w:val="20"/>
        </w:rPr>
        <w:t xml:space="preserve"> za kupní cenu sjednanou v článku I</w:t>
      </w:r>
      <w:r w:rsidR="00802402">
        <w:rPr>
          <w:rFonts w:ascii="Arial" w:hAnsi="Arial" w:cs="Arial"/>
          <w:sz w:val="20"/>
        </w:rPr>
        <w:t>II</w:t>
      </w:r>
      <w:r w:rsidR="00C54555" w:rsidRPr="00031084">
        <w:rPr>
          <w:rFonts w:ascii="Arial" w:hAnsi="Arial" w:cs="Arial"/>
          <w:sz w:val="20"/>
        </w:rPr>
        <w:t>. této smlouvy.</w:t>
      </w:r>
    </w:p>
    <w:p w14:paraId="38544DD3" w14:textId="77777777" w:rsidR="0018503B" w:rsidRPr="00031084" w:rsidRDefault="0018503B" w:rsidP="003B39AC">
      <w:pPr>
        <w:spacing w:line="300" w:lineRule="auto"/>
        <w:rPr>
          <w:rFonts w:ascii="Arial" w:hAnsi="Arial" w:cs="Arial"/>
          <w:bCs/>
          <w:sz w:val="20"/>
        </w:rPr>
      </w:pPr>
    </w:p>
    <w:p w14:paraId="153A5F36" w14:textId="1B03EC6E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>Čl. I</w:t>
      </w:r>
      <w:r w:rsidR="002275B2">
        <w:rPr>
          <w:rFonts w:ascii="Arial" w:hAnsi="Arial" w:cs="Arial"/>
          <w:bCs/>
          <w:sz w:val="20"/>
        </w:rPr>
        <w:t>II</w:t>
      </w:r>
      <w:r w:rsidRPr="00031084">
        <w:rPr>
          <w:rFonts w:ascii="Arial" w:hAnsi="Arial" w:cs="Arial"/>
          <w:bCs/>
          <w:sz w:val="20"/>
        </w:rPr>
        <w:t>.</w:t>
      </w:r>
    </w:p>
    <w:p w14:paraId="7B635FFF" w14:textId="77777777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>Kupní cena a způsob její úhrady</w:t>
      </w:r>
    </w:p>
    <w:p w14:paraId="2E66C17C" w14:textId="77777777" w:rsidR="00516052" w:rsidRPr="00031084" w:rsidRDefault="00516052" w:rsidP="003B39AC">
      <w:pPr>
        <w:pStyle w:val="Zkladntext"/>
        <w:spacing w:line="300" w:lineRule="auto"/>
        <w:rPr>
          <w:rFonts w:ascii="Arial" w:hAnsi="Arial" w:cs="Arial"/>
          <w:sz w:val="20"/>
        </w:rPr>
      </w:pPr>
    </w:p>
    <w:p w14:paraId="3E742488" w14:textId="07DE95F0" w:rsidR="009B71FA" w:rsidRPr="009B71FA" w:rsidRDefault="009B71FA" w:rsidP="009B71FA">
      <w:pPr>
        <w:widowControl/>
        <w:spacing w:line="300" w:lineRule="auto"/>
        <w:jc w:val="both"/>
        <w:rPr>
          <w:rFonts w:ascii="Arial" w:hAnsi="Arial" w:cs="Arial"/>
          <w:sz w:val="20"/>
          <w:lang w:eastAsia="x-none"/>
        </w:rPr>
      </w:pPr>
      <w:r w:rsidRPr="009B71FA">
        <w:rPr>
          <w:rFonts w:ascii="Arial" w:hAnsi="Arial" w:cs="Arial"/>
          <w:sz w:val="20"/>
          <w:lang w:val="x-none" w:eastAsia="x-none"/>
        </w:rPr>
        <w:t xml:space="preserve">1. Kupní cena za </w:t>
      </w:r>
      <w:r w:rsidR="00802402">
        <w:rPr>
          <w:rFonts w:ascii="Arial" w:hAnsi="Arial" w:cs="Arial"/>
          <w:sz w:val="20"/>
          <w:lang w:eastAsia="x-none"/>
        </w:rPr>
        <w:t>POZEMKY</w:t>
      </w:r>
      <w:r w:rsidRPr="009B71FA">
        <w:rPr>
          <w:rFonts w:ascii="Arial" w:hAnsi="Arial" w:cs="Arial"/>
          <w:sz w:val="20"/>
          <w:lang w:val="x-none" w:eastAsia="x-none"/>
        </w:rPr>
        <w:t xml:space="preserve"> byla sjednána mezi prodávajícím a kupující</w:t>
      </w:r>
      <w:r w:rsidRPr="009B71FA">
        <w:rPr>
          <w:rFonts w:ascii="Arial" w:hAnsi="Arial" w:cs="Arial"/>
          <w:sz w:val="20"/>
          <w:lang w:eastAsia="x-none"/>
        </w:rPr>
        <w:t>m</w:t>
      </w:r>
      <w:r w:rsidRPr="009B71FA">
        <w:rPr>
          <w:rFonts w:ascii="Arial" w:hAnsi="Arial" w:cs="Arial"/>
          <w:sz w:val="20"/>
          <w:lang w:val="x-none" w:eastAsia="x-none"/>
        </w:rPr>
        <w:t xml:space="preserve"> a činí </w:t>
      </w:r>
      <w:r w:rsidRPr="009B71FA">
        <w:rPr>
          <w:rFonts w:ascii="Arial" w:hAnsi="Arial" w:cs="Arial"/>
          <w:sz w:val="20"/>
          <w:lang w:eastAsia="x-none"/>
        </w:rPr>
        <w:t xml:space="preserve">částku </w:t>
      </w:r>
      <w:r w:rsidR="00334D8D" w:rsidRPr="00334D8D">
        <w:rPr>
          <w:rFonts w:ascii="Arial" w:hAnsi="Arial" w:cs="Arial"/>
          <w:sz w:val="20"/>
          <w:lang w:eastAsia="x-none"/>
        </w:rPr>
        <w:t>12</w:t>
      </w:r>
      <w:r w:rsidR="00334D8D">
        <w:rPr>
          <w:rFonts w:ascii="Arial" w:hAnsi="Arial" w:cs="Arial"/>
          <w:sz w:val="20"/>
          <w:lang w:eastAsia="x-none"/>
        </w:rPr>
        <w:t>.</w:t>
      </w:r>
      <w:r w:rsidR="00334D8D" w:rsidRPr="00334D8D">
        <w:rPr>
          <w:rFonts w:ascii="Arial" w:hAnsi="Arial" w:cs="Arial"/>
          <w:sz w:val="20"/>
          <w:lang w:eastAsia="x-none"/>
        </w:rPr>
        <w:t>280</w:t>
      </w:r>
      <w:r w:rsidR="00334D8D">
        <w:rPr>
          <w:rFonts w:ascii="Arial" w:hAnsi="Arial" w:cs="Arial"/>
          <w:sz w:val="20"/>
          <w:lang w:eastAsia="x-none"/>
        </w:rPr>
        <w:t>.</w:t>
      </w:r>
      <w:r w:rsidR="00334D8D" w:rsidRPr="00334D8D">
        <w:rPr>
          <w:rFonts w:ascii="Arial" w:hAnsi="Arial" w:cs="Arial"/>
          <w:sz w:val="20"/>
          <w:lang w:eastAsia="x-none"/>
        </w:rPr>
        <w:t>940,01</w:t>
      </w:r>
      <w:r w:rsidR="007523C8">
        <w:rPr>
          <w:rFonts w:ascii="Arial" w:hAnsi="Arial" w:cs="Arial"/>
          <w:sz w:val="20"/>
          <w:lang w:eastAsia="x-none"/>
        </w:rPr>
        <w:t> </w:t>
      </w:r>
      <w:r w:rsidRPr="009B71FA">
        <w:rPr>
          <w:rFonts w:ascii="Arial" w:hAnsi="Arial" w:cs="Arial"/>
          <w:sz w:val="20"/>
          <w:lang w:eastAsia="x-none"/>
        </w:rPr>
        <w:t xml:space="preserve">Kč (slovy: </w:t>
      </w:r>
      <w:proofErr w:type="spellStart"/>
      <w:r w:rsidR="006057DA">
        <w:rPr>
          <w:rFonts w:ascii="Arial" w:hAnsi="Arial" w:cs="Arial"/>
          <w:sz w:val="20"/>
          <w:lang w:eastAsia="x-none"/>
        </w:rPr>
        <w:t>dvanáctmilionůdvěstě</w:t>
      </w:r>
      <w:r w:rsidR="007523C8">
        <w:rPr>
          <w:rFonts w:ascii="Arial" w:hAnsi="Arial" w:cs="Arial"/>
          <w:sz w:val="20"/>
          <w:lang w:eastAsia="x-none"/>
        </w:rPr>
        <w:t>osmdesáttisícdevětsetčtyřicet</w:t>
      </w:r>
      <w:proofErr w:type="spellEnd"/>
      <w:r w:rsidRPr="009B71FA">
        <w:rPr>
          <w:rFonts w:ascii="Arial" w:hAnsi="Arial" w:cs="Arial"/>
          <w:sz w:val="20"/>
          <w:lang w:eastAsia="x-none"/>
        </w:rPr>
        <w:t xml:space="preserve"> korun českých</w:t>
      </w:r>
      <w:r w:rsidR="004947F2">
        <w:rPr>
          <w:rFonts w:ascii="Arial" w:hAnsi="Arial" w:cs="Arial"/>
          <w:sz w:val="20"/>
          <w:lang w:eastAsia="x-none"/>
        </w:rPr>
        <w:t xml:space="preserve"> a </w:t>
      </w:r>
      <w:r w:rsidR="007523C8">
        <w:rPr>
          <w:rFonts w:ascii="Arial" w:hAnsi="Arial" w:cs="Arial"/>
          <w:sz w:val="20"/>
          <w:lang w:eastAsia="x-none"/>
        </w:rPr>
        <w:t xml:space="preserve">jeden </w:t>
      </w:r>
      <w:r w:rsidR="004947F2">
        <w:rPr>
          <w:rFonts w:ascii="Arial" w:hAnsi="Arial" w:cs="Arial"/>
          <w:sz w:val="20"/>
          <w:lang w:eastAsia="x-none"/>
        </w:rPr>
        <w:t>haléř</w:t>
      </w:r>
      <w:r w:rsidRPr="009B71FA">
        <w:rPr>
          <w:rFonts w:ascii="Arial" w:hAnsi="Arial" w:cs="Arial"/>
          <w:sz w:val="20"/>
          <w:lang w:eastAsia="x-none"/>
        </w:rPr>
        <w:t>), kterou kupující uhradil takto:</w:t>
      </w:r>
    </w:p>
    <w:p w14:paraId="08AA47E8" w14:textId="77777777" w:rsidR="009B71FA" w:rsidRPr="009B71FA" w:rsidRDefault="009B71FA" w:rsidP="009B71FA">
      <w:pPr>
        <w:widowControl/>
        <w:spacing w:line="300" w:lineRule="auto"/>
        <w:jc w:val="both"/>
        <w:rPr>
          <w:rFonts w:ascii="Arial" w:hAnsi="Arial" w:cs="Arial"/>
          <w:sz w:val="20"/>
          <w:lang w:eastAsia="x-none"/>
        </w:rPr>
      </w:pPr>
    </w:p>
    <w:p w14:paraId="0795423C" w14:textId="1A2906A3" w:rsidR="009B71FA" w:rsidRPr="009B71FA" w:rsidRDefault="009B71FA" w:rsidP="007B07F7">
      <w:pPr>
        <w:widowControl/>
        <w:numPr>
          <w:ilvl w:val="0"/>
          <w:numId w:val="35"/>
        </w:numPr>
        <w:spacing w:line="300" w:lineRule="auto"/>
        <w:jc w:val="both"/>
        <w:rPr>
          <w:rFonts w:ascii="Arial" w:hAnsi="Arial" w:cs="Arial"/>
          <w:bCs/>
          <w:sz w:val="20"/>
          <w:lang w:eastAsia="x-none"/>
        </w:rPr>
      </w:pPr>
      <w:r w:rsidRPr="009B71FA">
        <w:rPr>
          <w:rFonts w:ascii="Arial" w:hAnsi="Arial" w:cs="Arial"/>
          <w:sz w:val="20"/>
          <w:lang w:eastAsia="x-none"/>
        </w:rPr>
        <w:t xml:space="preserve">Část kupní ceny ve výši </w:t>
      </w:r>
      <w:r w:rsidR="00A25B1C" w:rsidRPr="00A25B1C">
        <w:rPr>
          <w:rFonts w:ascii="Arial" w:hAnsi="Arial" w:cs="Arial"/>
          <w:sz w:val="20"/>
          <w:lang w:eastAsia="x-none"/>
        </w:rPr>
        <w:t>5</w:t>
      </w:r>
      <w:r w:rsidR="0004202C">
        <w:rPr>
          <w:rFonts w:ascii="Arial" w:hAnsi="Arial" w:cs="Arial"/>
          <w:sz w:val="20"/>
          <w:lang w:eastAsia="x-none"/>
        </w:rPr>
        <w:t>.</w:t>
      </w:r>
      <w:r w:rsidR="00A25B1C" w:rsidRPr="00A25B1C">
        <w:rPr>
          <w:rFonts w:ascii="Arial" w:hAnsi="Arial" w:cs="Arial"/>
          <w:sz w:val="20"/>
          <w:lang w:eastAsia="x-none"/>
        </w:rPr>
        <w:t>938</w:t>
      </w:r>
      <w:r w:rsidR="0004202C">
        <w:rPr>
          <w:rFonts w:ascii="Arial" w:hAnsi="Arial" w:cs="Arial"/>
          <w:sz w:val="20"/>
          <w:lang w:eastAsia="x-none"/>
        </w:rPr>
        <w:t>.</w:t>
      </w:r>
      <w:r w:rsidR="00A25B1C" w:rsidRPr="00A25B1C">
        <w:rPr>
          <w:rFonts w:ascii="Arial" w:hAnsi="Arial" w:cs="Arial"/>
          <w:sz w:val="20"/>
          <w:lang w:eastAsia="x-none"/>
        </w:rPr>
        <w:t>165,07</w:t>
      </w:r>
      <w:r w:rsidR="0004202C">
        <w:rPr>
          <w:rFonts w:ascii="Arial" w:hAnsi="Arial" w:cs="Arial"/>
          <w:sz w:val="20"/>
          <w:lang w:eastAsia="x-none"/>
        </w:rPr>
        <w:t xml:space="preserve"> </w:t>
      </w:r>
      <w:r w:rsidRPr="009B71FA">
        <w:rPr>
          <w:rFonts w:ascii="Arial" w:hAnsi="Arial" w:cs="Arial"/>
          <w:sz w:val="20"/>
          <w:lang w:eastAsia="x-none"/>
        </w:rPr>
        <w:t xml:space="preserve">Kč, představující </w:t>
      </w:r>
      <w:r w:rsidRPr="009B71FA">
        <w:rPr>
          <w:rFonts w:ascii="Arial" w:hAnsi="Arial" w:cs="Arial"/>
          <w:bCs/>
          <w:sz w:val="20"/>
          <w:lang w:eastAsia="x-none"/>
        </w:rPr>
        <w:t xml:space="preserve">kupní cenu za pozemky p. č. </w:t>
      </w:r>
      <w:r w:rsidR="005D73B3">
        <w:rPr>
          <w:rFonts w:ascii="Arial" w:hAnsi="Arial" w:cs="Arial"/>
          <w:bCs/>
          <w:sz w:val="20"/>
          <w:lang w:eastAsia="x-none"/>
        </w:rPr>
        <w:t>420,</w:t>
      </w:r>
      <w:r w:rsidRPr="009B71FA">
        <w:rPr>
          <w:rFonts w:ascii="Arial" w:hAnsi="Arial" w:cs="Arial"/>
          <w:bCs/>
          <w:sz w:val="20"/>
          <w:lang w:eastAsia="x-none"/>
        </w:rPr>
        <w:t xml:space="preserve"> p. č.</w:t>
      </w:r>
      <w:r w:rsidR="007B07F7">
        <w:rPr>
          <w:rFonts w:ascii="Arial" w:hAnsi="Arial" w:cs="Arial"/>
          <w:bCs/>
          <w:sz w:val="20"/>
          <w:lang w:eastAsia="x-none"/>
        </w:rPr>
        <w:t> </w:t>
      </w:r>
      <w:r w:rsidR="00301A5A">
        <w:rPr>
          <w:rFonts w:ascii="Arial" w:hAnsi="Arial" w:cs="Arial"/>
          <w:bCs/>
          <w:sz w:val="20"/>
          <w:lang w:eastAsia="x-none"/>
        </w:rPr>
        <w:t>421, p. č. 422/1, p.</w:t>
      </w:r>
      <w:r w:rsidR="008E111A">
        <w:rPr>
          <w:rFonts w:ascii="Arial" w:hAnsi="Arial" w:cs="Arial"/>
          <w:bCs/>
          <w:sz w:val="20"/>
          <w:lang w:eastAsia="x-none"/>
        </w:rPr>
        <w:t> </w:t>
      </w:r>
      <w:r w:rsidR="00301A5A">
        <w:rPr>
          <w:rFonts w:ascii="Arial" w:hAnsi="Arial" w:cs="Arial"/>
          <w:bCs/>
          <w:sz w:val="20"/>
          <w:lang w:eastAsia="x-none"/>
        </w:rPr>
        <w:t>č.</w:t>
      </w:r>
      <w:r w:rsidR="008E111A">
        <w:rPr>
          <w:rFonts w:ascii="Arial" w:hAnsi="Arial" w:cs="Arial"/>
          <w:bCs/>
          <w:sz w:val="20"/>
          <w:lang w:eastAsia="x-none"/>
        </w:rPr>
        <w:t> </w:t>
      </w:r>
      <w:r w:rsidR="00301A5A">
        <w:rPr>
          <w:rFonts w:ascii="Arial" w:hAnsi="Arial" w:cs="Arial"/>
          <w:bCs/>
          <w:sz w:val="20"/>
          <w:lang w:eastAsia="x-none"/>
        </w:rPr>
        <w:t>422/2 a p. č. 422/3</w:t>
      </w:r>
      <w:r w:rsidRPr="009B71FA">
        <w:rPr>
          <w:rFonts w:ascii="Arial" w:hAnsi="Arial" w:cs="Arial"/>
          <w:bCs/>
          <w:sz w:val="20"/>
          <w:lang w:eastAsia="x-none"/>
        </w:rPr>
        <w:t xml:space="preserve">, </w:t>
      </w:r>
      <w:r w:rsidR="00301A5A">
        <w:rPr>
          <w:rFonts w:ascii="Arial" w:hAnsi="Arial" w:cs="Arial"/>
          <w:bCs/>
          <w:sz w:val="20"/>
          <w:lang w:eastAsia="x-none"/>
        </w:rPr>
        <w:t>vše</w:t>
      </w:r>
      <w:r w:rsidRPr="009B71FA">
        <w:rPr>
          <w:rFonts w:ascii="Arial" w:hAnsi="Arial" w:cs="Arial"/>
          <w:bCs/>
          <w:sz w:val="20"/>
          <w:lang w:eastAsia="x-none"/>
        </w:rPr>
        <w:t xml:space="preserve"> v k. </w:t>
      </w:r>
      <w:proofErr w:type="spellStart"/>
      <w:r w:rsidRPr="009B71FA">
        <w:rPr>
          <w:rFonts w:ascii="Arial" w:hAnsi="Arial" w:cs="Arial"/>
          <w:bCs/>
          <w:sz w:val="20"/>
          <w:lang w:eastAsia="x-none"/>
        </w:rPr>
        <w:t>ú.</w:t>
      </w:r>
      <w:proofErr w:type="spellEnd"/>
      <w:r w:rsidRPr="009B71FA">
        <w:rPr>
          <w:rFonts w:ascii="Arial" w:hAnsi="Arial" w:cs="Arial"/>
          <w:bCs/>
          <w:sz w:val="20"/>
          <w:lang w:eastAsia="x-none"/>
        </w:rPr>
        <w:t xml:space="preserve"> </w:t>
      </w:r>
      <w:r w:rsidR="00301A5A">
        <w:rPr>
          <w:rFonts w:ascii="Arial" w:hAnsi="Arial" w:cs="Arial"/>
          <w:bCs/>
          <w:sz w:val="20"/>
          <w:lang w:eastAsia="x-none"/>
        </w:rPr>
        <w:t>Zábrdovice</w:t>
      </w:r>
      <w:r w:rsidRPr="009B71FA">
        <w:rPr>
          <w:rFonts w:ascii="Arial" w:hAnsi="Arial" w:cs="Arial"/>
          <w:bCs/>
          <w:sz w:val="20"/>
          <w:lang w:eastAsia="x-none"/>
        </w:rPr>
        <w:t xml:space="preserve">, zaplatil kupující na </w:t>
      </w:r>
      <w:r w:rsidRPr="009B71FA">
        <w:rPr>
          <w:rFonts w:ascii="Arial" w:hAnsi="Arial" w:cs="Arial"/>
          <w:sz w:val="20"/>
          <w:lang w:val="x-none" w:eastAsia="x-none"/>
        </w:rPr>
        <w:t>účet prodávajícího č.</w:t>
      </w:r>
      <w:r w:rsidR="008E111A">
        <w:rPr>
          <w:rFonts w:ascii="Arial" w:hAnsi="Arial" w:cs="Arial"/>
          <w:sz w:val="20"/>
          <w:lang w:eastAsia="x-none"/>
        </w:rPr>
        <w:t> </w:t>
      </w:r>
      <w:r w:rsidRPr="009B71FA">
        <w:rPr>
          <w:rFonts w:ascii="Arial" w:hAnsi="Arial" w:cs="Arial"/>
          <w:sz w:val="20"/>
          <w:lang w:val="x-none" w:eastAsia="x-none"/>
        </w:rPr>
        <w:t xml:space="preserve">111158222/0800 </w:t>
      </w:r>
      <w:r w:rsidRPr="009B71FA">
        <w:rPr>
          <w:rFonts w:ascii="Arial" w:hAnsi="Arial" w:cs="Arial"/>
          <w:sz w:val="20"/>
          <w:lang w:eastAsia="x-none"/>
        </w:rPr>
        <w:t>pod</w:t>
      </w:r>
      <w:r w:rsidRPr="009B71FA">
        <w:rPr>
          <w:rFonts w:ascii="Arial" w:hAnsi="Arial" w:cs="Arial"/>
          <w:sz w:val="20"/>
          <w:lang w:val="x-none" w:eastAsia="x-none"/>
        </w:rPr>
        <w:t xml:space="preserve"> variabilní</w:t>
      </w:r>
      <w:r w:rsidRPr="009B71FA">
        <w:rPr>
          <w:rFonts w:ascii="Arial" w:hAnsi="Arial" w:cs="Arial"/>
          <w:sz w:val="20"/>
          <w:lang w:eastAsia="x-none"/>
        </w:rPr>
        <w:t>m</w:t>
      </w:r>
      <w:r w:rsidRPr="009B71FA">
        <w:rPr>
          <w:rFonts w:ascii="Arial" w:hAnsi="Arial" w:cs="Arial"/>
          <w:sz w:val="20"/>
          <w:lang w:val="x-none" w:eastAsia="x-none"/>
        </w:rPr>
        <w:t xml:space="preserve"> symbol</w:t>
      </w:r>
      <w:r w:rsidRPr="009B71FA">
        <w:rPr>
          <w:rFonts w:ascii="Arial" w:hAnsi="Arial" w:cs="Arial"/>
          <w:sz w:val="20"/>
          <w:lang w:eastAsia="x-none"/>
        </w:rPr>
        <w:t>em</w:t>
      </w:r>
      <w:r w:rsidR="00E1768F">
        <w:rPr>
          <w:rFonts w:ascii="Arial" w:hAnsi="Arial" w:cs="Arial"/>
          <w:sz w:val="20"/>
          <w:lang w:eastAsia="x-none"/>
        </w:rPr>
        <w:t xml:space="preserve"> </w:t>
      </w:r>
      <w:r w:rsidR="00E1768F" w:rsidRPr="00E1768F">
        <w:rPr>
          <w:rFonts w:ascii="Arial" w:hAnsi="Arial" w:cs="Arial"/>
          <w:sz w:val="20"/>
          <w:lang w:eastAsia="x-none"/>
        </w:rPr>
        <w:t>6323014125</w:t>
      </w:r>
      <w:r w:rsidRPr="009B71FA">
        <w:rPr>
          <w:rFonts w:ascii="Arial" w:hAnsi="Arial" w:cs="Arial"/>
          <w:bCs/>
          <w:sz w:val="20"/>
          <w:lang w:eastAsia="x-none"/>
        </w:rPr>
        <w:t xml:space="preserve"> před podpisem </w:t>
      </w:r>
      <w:r w:rsidRPr="009B71FA">
        <w:rPr>
          <w:rFonts w:ascii="Arial" w:hAnsi="Arial" w:cs="Arial"/>
          <w:sz w:val="20"/>
          <w:lang w:val="x-none" w:eastAsia="x-none"/>
        </w:rPr>
        <w:t>této smlouvy poslední smluvní stranou</w:t>
      </w:r>
      <w:r w:rsidRPr="009B71FA">
        <w:rPr>
          <w:rFonts w:ascii="Arial" w:hAnsi="Arial" w:cs="Arial"/>
          <w:sz w:val="20"/>
          <w:lang w:eastAsia="x-none"/>
        </w:rPr>
        <w:t xml:space="preserve">. Dodání pozemků </w:t>
      </w:r>
      <w:r w:rsidR="007A3234" w:rsidRPr="009B71FA">
        <w:rPr>
          <w:rFonts w:ascii="Arial" w:hAnsi="Arial" w:cs="Arial"/>
          <w:bCs/>
          <w:sz w:val="20"/>
          <w:lang w:eastAsia="x-none"/>
        </w:rPr>
        <w:t xml:space="preserve">p. č. </w:t>
      </w:r>
      <w:r w:rsidR="007A3234">
        <w:rPr>
          <w:rFonts w:ascii="Arial" w:hAnsi="Arial" w:cs="Arial"/>
          <w:bCs/>
          <w:sz w:val="20"/>
          <w:lang w:eastAsia="x-none"/>
        </w:rPr>
        <w:t>420,</w:t>
      </w:r>
      <w:r w:rsidR="007A3234" w:rsidRPr="009B71FA">
        <w:rPr>
          <w:rFonts w:ascii="Arial" w:hAnsi="Arial" w:cs="Arial"/>
          <w:bCs/>
          <w:sz w:val="20"/>
          <w:lang w:eastAsia="x-none"/>
        </w:rPr>
        <w:t xml:space="preserve"> p. č. </w:t>
      </w:r>
      <w:r w:rsidR="007A3234">
        <w:rPr>
          <w:rFonts w:ascii="Arial" w:hAnsi="Arial" w:cs="Arial"/>
          <w:bCs/>
          <w:sz w:val="20"/>
          <w:lang w:eastAsia="x-none"/>
        </w:rPr>
        <w:t>421, p. č. 422/1, p. č. 422/2 a p. č. 422/3</w:t>
      </w:r>
      <w:r w:rsidR="007A3234" w:rsidRPr="009B71FA">
        <w:rPr>
          <w:rFonts w:ascii="Arial" w:hAnsi="Arial" w:cs="Arial"/>
          <w:bCs/>
          <w:sz w:val="20"/>
          <w:lang w:eastAsia="x-none"/>
        </w:rPr>
        <w:t xml:space="preserve">, </w:t>
      </w:r>
      <w:r w:rsidR="007A3234">
        <w:rPr>
          <w:rFonts w:ascii="Arial" w:hAnsi="Arial" w:cs="Arial"/>
          <w:bCs/>
          <w:sz w:val="20"/>
          <w:lang w:eastAsia="x-none"/>
        </w:rPr>
        <w:t>vše</w:t>
      </w:r>
      <w:r w:rsidR="007A3234" w:rsidRPr="009B71FA">
        <w:rPr>
          <w:rFonts w:ascii="Arial" w:hAnsi="Arial" w:cs="Arial"/>
          <w:bCs/>
          <w:sz w:val="20"/>
          <w:lang w:eastAsia="x-none"/>
        </w:rPr>
        <w:t xml:space="preserve"> v k. </w:t>
      </w:r>
      <w:proofErr w:type="spellStart"/>
      <w:r w:rsidR="007A3234" w:rsidRPr="009B71FA">
        <w:rPr>
          <w:rFonts w:ascii="Arial" w:hAnsi="Arial" w:cs="Arial"/>
          <w:bCs/>
          <w:sz w:val="20"/>
          <w:lang w:eastAsia="x-none"/>
        </w:rPr>
        <w:t>ú.</w:t>
      </w:r>
      <w:proofErr w:type="spellEnd"/>
      <w:r w:rsidR="007A3234" w:rsidRPr="009B71FA">
        <w:rPr>
          <w:rFonts w:ascii="Arial" w:hAnsi="Arial" w:cs="Arial"/>
          <w:bCs/>
          <w:sz w:val="20"/>
          <w:lang w:eastAsia="x-none"/>
        </w:rPr>
        <w:t xml:space="preserve"> </w:t>
      </w:r>
      <w:r w:rsidR="007A3234">
        <w:rPr>
          <w:rFonts w:ascii="Arial" w:hAnsi="Arial" w:cs="Arial"/>
          <w:bCs/>
          <w:sz w:val="20"/>
          <w:lang w:eastAsia="x-none"/>
        </w:rPr>
        <w:t>Zábrdovice</w:t>
      </w:r>
      <w:r w:rsidRPr="009B71FA">
        <w:rPr>
          <w:rFonts w:ascii="Arial" w:hAnsi="Arial" w:cs="Arial"/>
          <w:sz w:val="20"/>
          <w:lang w:val="x-none" w:eastAsia="x-none"/>
        </w:rPr>
        <w:t xml:space="preserve"> </w:t>
      </w:r>
      <w:r w:rsidRPr="009B71FA">
        <w:rPr>
          <w:rFonts w:ascii="Arial" w:hAnsi="Arial" w:cs="Arial"/>
          <w:sz w:val="20"/>
          <w:lang w:eastAsia="x-none"/>
        </w:rPr>
        <w:t xml:space="preserve">je </w:t>
      </w:r>
      <w:r w:rsidRPr="009B71FA">
        <w:rPr>
          <w:rFonts w:ascii="Arial" w:hAnsi="Arial" w:cs="Arial"/>
          <w:bCs/>
          <w:sz w:val="20"/>
          <w:lang w:eastAsia="x-none"/>
        </w:rPr>
        <w:t>osvobozeno od DPH dle § 56 zákona č. 235/2004 Sb., o dani z přidané hodnoty, v platném znění.</w:t>
      </w:r>
    </w:p>
    <w:p w14:paraId="041ABF0F" w14:textId="77777777" w:rsidR="009B71FA" w:rsidRPr="009B71FA" w:rsidRDefault="009B71FA" w:rsidP="009B71FA">
      <w:pPr>
        <w:widowControl/>
        <w:spacing w:line="300" w:lineRule="auto"/>
        <w:ind w:left="360"/>
        <w:jc w:val="both"/>
        <w:rPr>
          <w:rFonts w:ascii="Arial" w:hAnsi="Arial" w:cs="Arial"/>
          <w:bCs/>
          <w:sz w:val="20"/>
          <w:lang w:eastAsia="x-none"/>
        </w:rPr>
      </w:pPr>
    </w:p>
    <w:p w14:paraId="11204BF6" w14:textId="738EEF04" w:rsidR="009B71FA" w:rsidRPr="009B71FA" w:rsidRDefault="009B71FA" w:rsidP="009B71FA">
      <w:pPr>
        <w:widowControl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lang w:eastAsia="x-none"/>
        </w:rPr>
      </w:pPr>
      <w:r w:rsidRPr="009B71FA">
        <w:rPr>
          <w:rFonts w:ascii="Arial" w:hAnsi="Arial" w:cs="Arial"/>
          <w:sz w:val="20"/>
          <w:lang w:eastAsia="x-none"/>
        </w:rPr>
        <w:t xml:space="preserve">Část kupní ceny ve výši </w:t>
      </w:r>
      <w:r w:rsidR="002D4A22" w:rsidRPr="002D4A22">
        <w:rPr>
          <w:rFonts w:ascii="Arial" w:hAnsi="Arial" w:cs="Arial"/>
          <w:sz w:val="20"/>
          <w:lang w:eastAsia="x-none"/>
        </w:rPr>
        <w:t>6</w:t>
      </w:r>
      <w:r w:rsidR="002D4A22">
        <w:rPr>
          <w:rFonts w:ascii="Arial" w:hAnsi="Arial" w:cs="Arial"/>
          <w:sz w:val="20"/>
          <w:lang w:eastAsia="x-none"/>
        </w:rPr>
        <w:t>.</w:t>
      </w:r>
      <w:r w:rsidR="002D4A22" w:rsidRPr="002D4A22">
        <w:rPr>
          <w:rFonts w:ascii="Arial" w:hAnsi="Arial" w:cs="Arial"/>
          <w:sz w:val="20"/>
          <w:lang w:eastAsia="x-none"/>
        </w:rPr>
        <w:t>342</w:t>
      </w:r>
      <w:r w:rsidR="002D4A22">
        <w:rPr>
          <w:rFonts w:ascii="Arial" w:hAnsi="Arial" w:cs="Arial"/>
          <w:sz w:val="20"/>
          <w:lang w:eastAsia="x-none"/>
        </w:rPr>
        <w:t>.</w:t>
      </w:r>
      <w:r w:rsidR="002D4A22" w:rsidRPr="002D4A22">
        <w:rPr>
          <w:rFonts w:ascii="Arial" w:hAnsi="Arial" w:cs="Arial"/>
          <w:sz w:val="20"/>
          <w:lang w:eastAsia="x-none"/>
        </w:rPr>
        <w:t>774,94</w:t>
      </w:r>
      <w:r w:rsidRPr="009B71FA">
        <w:rPr>
          <w:rFonts w:ascii="Arial" w:hAnsi="Arial" w:cs="Arial"/>
          <w:sz w:val="20"/>
          <w:lang w:eastAsia="x-none"/>
        </w:rPr>
        <w:t xml:space="preserve"> Kč, představující </w:t>
      </w:r>
      <w:r w:rsidRPr="009B71FA">
        <w:rPr>
          <w:rFonts w:ascii="Arial" w:hAnsi="Arial" w:cs="Arial"/>
          <w:bCs/>
          <w:sz w:val="20"/>
          <w:lang w:eastAsia="x-none"/>
        </w:rPr>
        <w:t>kupní cenu za pozemk</w:t>
      </w:r>
      <w:r w:rsidR="00935605">
        <w:rPr>
          <w:rFonts w:ascii="Arial" w:hAnsi="Arial" w:cs="Arial"/>
          <w:bCs/>
          <w:sz w:val="20"/>
          <w:lang w:eastAsia="x-none"/>
        </w:rPr>
        <w:t>y</w:t>
      </w:r>
      <w:r w:rsidRPr="009B71FA">
        <w:rPr>
          <w:rFonts w:ascii="Arial" w:hAnsi="Arial" w:cs="Arial"/>
          <w:bCs/>
          <w:sz w:val="20"/>
          <w:lang w:eastAsia="x-none"/>
        </w:rPr>
        <w:t xml:space="preserve"> p. č. </w:t>
      </w:r>
      <w:r w:rsidR="00935605">
        <w:rPr>
          <w:rFonts w:ascii="Arial" w:hAnsi="Arial" w:cs="Arial"/>
          <w:bCs/>
          <w:sz w:val="20"/>
          <w:lang w:eastAsia="x-none"/>
        </w:rPr>
        <w:t>424/1 a p. č. 424/2, oba</w:t>
      </w:r>
      <w:r w:rsidRPr="009B71FA">
        <w:rPr>
          <w:rFonts w:ascii="Arial" w:hAnsi="Arial" w:cs="Arial"/>
          <w:bCs/>
          <w:sz w:val="20"/>
          <w:lang w:eastAsia="x-none"/>
        </w:rPr>
        <w:t xml:space="preserve"> v k. </w:t>
      </w:r>
      <w:proofErr w:type="spellStart"/>
      <w:r w:rsidRPr="009B71FA">
        <w:rPr>
          <w:rFonts w:ascii="Arial" w:hAnsi="Arial" w:cs="Arial"/>
          <w:bCs/>
          <w:sz w:val="20"/>
          <w:lang w:eastAsia="x-none"/>
        </w:rPr>
        <w:t>ú.</w:t>
      </w:r>
      <w:proofErr w:type="spellEnd"/>
      <w:r w:rsidRPr="009B71FA">
        <w:rPr>
          <w:rFonts w:ascii="Arial" w:hAnsi="Arial" w:cs="Arial"/>
          <w:bCs/>
          <w:sz w:val="20"/>
          <w:lang w:eastAsia="x-none"/>
        </w:rPr>
        <w:t xml:space="preserve"> </w:t>
      </w:r>
      <w:r w:rsidR="00935605">
        <w:rPr>
          <w:rFonts w:ascii="Arial" w:hAnsi="Arial" w:cs="Arial"/>
          <w:bCs/>
          <w:sz w:val="20"/>
          <w:lang w:eastAsia="x-none"/>
        </w:rPr>
        <w:t>Zábrdovice</w:t>
      </w:r>
      <w:r w:rsidRPr="009B71FA">
        <w:rPr>
          <w:rFonts w:ascii="Arial" w:hAnsi="Arial" w:cs="Arial"/>
          <w:bCs/>
          <w:sz w:val="20"/>
          <w:lang w:eastAsia="x-none"/>
        </w:rPr>
        <w:t xml:space="preserve">, zaplatil kupující na </w:t>
      </w:r>
      <w:r w:rsidRPr="009B71FA">
        <w:rPr>
          <w:rFonts w:ascii="Arial" w:hAnsi="Arial" w:cs="Arial"/>
          <w:sz w:val="20"/>
          <w:lang w:val="x-none" w:eastAsia="x-none"/>
        </w:rPr>
        <w:t>účet prodávajícího</w:t>
      </w:r>
      <w:r w:rsidRPr="009B71FA">
        <w:rPr>
          <w:rFonts w:ascii="Arial" w:hAnsi="Arial" w:cs="Arial"/>
          <w:sz w:val="20"/>
          <w:lang w:eastAsia="x-none"/>
        </w:rPr>
        <w:t xml:space="preserve"> č. </w:t>
      </w:r>
      <w:r w:rsidRPr="009B71FA">
        <w:rPr>
          <w:rFonts w:ascii="Arial" w:hAnsi="Arial" w:cs="Arial"/>
          <w:sz w:val="20"/>
          <w:lang w:val="x-none" w:eastAsia="x-none"/>
        </w:rPr>
        <w:t xml:space="preserve">111422222/0800 </w:t>
      </w:r>
      <w:r w:rsidRPr="009B71FA">
        <w:rPr>
          <w:rFonts w:ascii="Arial" w:hAnsi="Arial" w:cs="Arial"/>
          <w:sz w:val="20"/>
          <w:lang w:eastAsia="x-none"/>
        </w:rPr>
        <w:t>pod</w:t>
      </w:r>
      <w:r w:rsidRPr="009B71FA">
        <w:rPr>
          <w:rFonts w:ascii="Arial" w:hAnsi="Arial" w:cs="Arial"/>
          <w:sz w:val="20"/>
          <w:lang w:val="x-none" w:eastAsia="x-none"/>
        </w:rPr>
        <w:t xml:space="preserve"> variabilní</w:t>
      </w:r>
      <w:r w:rsidRPr="009B71FA">
        <w:rPr>
          <w:rFonts w:ascii="Arial" w:hAnsi="Arial" w:cs="Arial"/>
          <w:sz w:val="20"/>
          <w:lang w:eastAsia="x-none"/>
        </w:rPr>
        <w:t>m</w:t>
      </w:r>
      <w:r w:rsidRPr="009B71FA">
        <w:rPr>
          <w:rFonts w:ascii="Arial" w:hAnsi="Arial" w:cs="Arial"/>
          <w:sz w:val="20"/>
          <w:lang w:val="x-none" w:eastAsia="x-none"/>
        </w:rPr>
        <w:t xml:space="preserve"> symbol</w:t>
      </w:r>
      <w:r w:rsidRPr="009B71FA">
        <w:rPr>
          <w:rFonts w:ascii="Arial" w:hAnsi="Arial" w:cs="Arial"/>
          <w:sz w:val="20"/>
          <w:lang w:eastAsia="x-none"/>
        </w:rPr>
        <w:t>em</w:t>
      </w:r>
      <w:r w:rsidRPr="009B71FA">
        <w:rPr>
          <w:rFonts w:ascii="Arial" w:hAnsi="Arial" w:cs="Arial"/>
          <w:sz w:val="20"/>
          <w:lang w:val="x-none" w:eastAsia="x-none"/>
        </w:rPr>
        <w:t xml:space="preserve"> </w:t>
      </w:r>
      <w:r w:rsidR="00E1768F" w:rsidRPr="00E1768F">
        <w:rPr>
          <w:rFonts w:ascii="Arial" w:hAnsi="Arial" w:cs="Arial"/>
          <w:sz w:val="20"/>
          <w:lang w:eastAsia="x-none"/>
        </w:rPr>
        <w:t>6323014125</w:t>
      </w:r>
      <w:r w:rsidRPr="009B71FA">
        <w:rPr>
          <w:rFonts w:ascii="Arial" w:hAnsi="Arial" w:cs="Arial"/>
          <w:bCs/>
          <w:sz w:val="20"/>
          <w:lang w:eastAsia="x-none"/>
        </w:rPr>
        <w:t xml:space="preserve"> před podpisem </w:t>
      </w:r>
      <w:r w:rsidRPr="009B71FA">
        <w:rPr>
          <w:rFonts w:ascii="Arial" w:hAnsi="Arial" w:cs="Arial"/>
          <w:sz w:val="20"/>
          <w:lang w:val="x-none" w:eastAsia="x-none"/>
        </w:rPr>
        <w:t>této smlouvy poslední smluvní stranou</w:t>
      </w:r>
      <w:r w:rsidRPr="009B71FA">
        <w:rPr>
          <w:rFonts w:ascii="Arial" w:hAnsi="Arial" w:cs="Arial"/>
          <w:sz w:val="20"/>
          <w:lang w:eastAsia="x-none"/>
        </w:rPr>
        <w:t>. Dodání pozemk</w:t>
      </w:r>
      <w:r w:rsidR="00164D58">
        <w:rPr>
          <w:rFonts w:ascii="Arial" w:hAnsi="Arial" w:cs="Arial"/>
          <w:sz w:val="20"/>
          <w:lang w:eastAsia="x-none"/>
        </w:rPr>
        <w:t>ů</w:t>
      </w:r>
      <w:r w:rsidRPr="009B71FA">
        <w:rPr>
          <w:rFonts w:ascii="Arial" w:hAnsi="Arial" w:cs="Arial"/>
          <w:sz w:val="20"/>
          <w:lang w:eastAsia="x-none"/>
        </w:rPr>
        <w:t xml:space="preserve"> </w:t>
      </w:r>
      <w:r w:rsidR="00164D58" w:rsidRPr="009B71FA">
        <w:rPr>
          <w:rFonts w:ascii="Arial" w:hAnsi="Arial" w:cs="Arial"/>
          <w:bCs/>
          <w:sz w:val="20"/>
          <w:lang w:eastAsia="x-none"/>
        </w:rPr>
        <w:t>p. č. </w:t>
      </w:r>
      <w:r w:rsidR="00164D58" w:rsidRPr="00164D58">
        <w:rPr>
          <w:rFonts w:ascii="Arial" w:hAnsi="Arial" w:cs="Arial"/>
          <w:bCs/>
          <w:sz w:val="20"/>
          <w:lang w:eastAsia="x-none"/>
        </w:rPr>
        <w:t>424/1 a p. č. 424/2, oba</w:t>
      </w:r>
      <w:r w:rsidR="00164D58" w:rsidRPr="009B71FA">
        <w:rPr>
          <w:rFonts w:ascii="Arial" w:hAnsi="Arial" w:cs="Arial"/>
          <w:bCs/>
          <w:sz w:val="20"/>
          <w:lang w:eastAsia="x-none"/>
        </w:rPr>
        <w:t xml:space="preserve"> v k. </w:t>
      </w:r>
      <w:proofErr w:type="spellStart"/>
      <w:r w:rsidR="00164D58" w:rsidRPr="009B71FA">
        <w:rPr>
          <w:rFonts w:ascii="Arial" w:hAnsi="Arial" w:cs="Arial"/>
          <w:bCs/>
          <w:sz w:val="20"/>
          <w:lang w:eastAsia="x-none"/>
        </w:rPr>
        <w:t>ú.</w:t>
      </w:r>
      <w:proofErr w:type="spellEnd"/>
      <w:r w:rsidR="00164D58" w:rsidRPr="009B71FA">
        <w:rPr>
          <w:rFonts w:ascii="Arial" w:hAnsi="Arial" w:cs="Arial"/>
          <w:bCs/>
          <w:sz w:val="20"/>
          <w:lang w:eastAsia="x-none"/>
        </w:rPr>
        <w:t xml:space="preserve"> </w:t>
      </w:r>
      <w:r w:rsidR="00164D58" w:rsidRPr="00164D58">
        <w:rPr>
          <w:rFonts w:ascii="Arial" w:hAnsi="Arial" w:cs="Arial"/>
          <w:bCs/>
          <w:sz w:val="20"/>
          <w:lang w:eastAsia="x-none"/>
        </w:rPr>
        <w:t>Zábrdovice</w:t>
      </w:r>
      <w:r w:rsidRPr="009B71FA">
        <w:rPr>
          <w:rFonts w:ascii="Arial" w:hAnsi="Arial" w:cs="Arial"/>
          <w:sz w:val="20"/>
          <w:lang w:eastAsia="x-none"/>
        </w:rPr>
        <w:t xml:space="preserve"> podléhá DPH ve výši 21 %, přičemž </w:t>
      </w:r>
      <w:r w:rsidRPr="009B71FA">
        <w:rPr>
          <w:rFonts w:ascii="Arial" w:hAnsi="Arial" w:cs="Arial"/>
          <w:sz w:val="20"/>
          <w:lang w:val="x-none" w:eastAsia="x-none"/>
        </w:rPr>
        <w:t xml:space="preserve">základ daně </w:t>
      </w:r>
      <w:r w:rsidRPr="009B71FA">
        <w:rPr>
          <w:rFonts w:ascii="Arial" w:hAnsi="Arial" w:cs="Arial"/>
          <w:sz w:val="20"/>
          <w:lang w:eastAsia="x-none"/>
        </w:rPr>
        <w:t>činí</w:t>
      </w:r>
      <w:r w:rsidR="0021038B">
        <w:rPr>
          <w:rFonts w:ascii="Arial" w:hAnsi="Arial" w:cs="Arial"/>
          <w:sz w:val="20"/>
          <w:lang w:eastAsia="x-none"/>
        </w:rPr>
        <w:t xml:space="preserve"> 5</w:t>
      </w:r>
      <w:r w:rsidR="008B5AA3">
        <w:rPr>
          <w:rFonts w:ascii="Arial" w:hAnsi="Arial" w:cs="Arial"/>
          <w:sz w:val="20"/>
          <w:lang w:eastAsia="x-none"/>
        </w:rPr>
        <w:t>.24</w:t>
      </w:r>
      <w:r w:rsidR="000604AF">
        <w:rPr>
          <w:rFonts w:ascii="Arial" w:hAnsi="Arial" w:cs="Arial"/>
          <w:sz w:val="20"/>
          <w:lang w:eastAsia="x-none"/>
        </w:rPr>
        <w:t>1</w:t>
      </w:r>
      <w:r w:rsidR="008B5AA3">
        <w:rPr>
          <w:rFonts w:ascii="Arial" w:hAnsi="Arial" w:cs="Arial"/>
          <w:sz w:val="20"/>
          <w:lang w:eastAsia="x-none"/>
        </w:rPr>
        <w:t>.9</w:t>
      </w:r>
      <w:r w:rsidR="000604AF">
        <w:rPr>
          <w:rFonts w:ascii="Arial" w:hAnsi="Arial" w:cs="Arial"/>
          <w:sz w:val="20"/>
          <w:lang w:eastAsia="x-none"/>
        </w:rPr>
        <w:t>62</w:t>
      </w:r>
      <w:r w:rsidR="008B5AA3">
        <w:rPr>
          <w:rFonts w:ascii="Arial" w:hAnsi="Arial" w:cs="Arial"/>
          <w:sz w:val="20"/>
          <w:lang w:eastAsia="x-none"/>
        </w:rPr>
        <w:t>,</w:t>
      </w:r>
      <w:r w:rsidR="00CB36F1">
        <w:rPr>
          <w:rFonts w:ascii="Arial" w:hAnsi="Arial" w:cs="Arial"/>
          <w:sz w:val="20"/>
          <w:lang w:eastAsia="x-none"/>
        </w:rPr>
        <w:t>76</w:t>
      </w:r>
      <w:r w:rsidRPr="009B71FA">
        <w:rPr>
          <w:rFonts w:ascii="Arial" w:hAnsi="Arial" w:cs="Arial"/>
          <w:sz w:val="20"/>
          <w:lang w:eastAsia="x-none"/>
        </w:rPr>
        <w:t xml:space="preserve"> </w:t>
      </w:r>
      <w:r w:rsidRPr="009B71FA">
        <w:rPr>
          <w:rFonts w:ascii="Arial" w:hAnsi="Arial" w:cs="Arial"/>
          <w:bCs/>
          <w:sz w:val="20"/>
          <w:lang w:eastAsia="x-none"/>
        </w:rPr>
        <w:t>Kč</w:t>
      </w:r>
      <w:r w:rsidRPr="009B71FA">
        <w:rPr>
          <w:rFonts w:ascii="Arial" w:hAnsi="Arial" w:cs="Arial"/>
          <w:sz w:val="20"/>
          <w:lang w:val="x-none" w:eastAsia="x-none"/>
        </w:rPr>
        <w:t xml:space="preserve"> </w:t>
      </w:r>
      <w:r w:rsidRPr="009B71FA">
        <w:rPr>
          <w:rFonts w:ascii="Arial" w:hAnsi="Arial" w:cs="Arial"/>
          <w:sz w:val="20"/>
          <w:lang w:eastAsia="x-none"/>
        </w:rPr>
        <w:t>a</w:t>
      </w:r>
      <w:r w:rsidRPr="009B71FA">
        <w:rPr>
          <w:rFonts w:ascii="Arial" w:hAnsi="Arial" w:cs="Arial"/>
          <w:sz w:val="20"/>
          <w:lang w:val="x-none" w:eastAsia="x-none"/>
        </w:rPr>
        <w:t xml:space="preserve"> 21% sazba daně </w:t>
      </w:r>
      <w:r w:rsidRPr="009B71FA">
        <w:rPr>
          <w:rFonts w:ascii="Arial" w:hAnsi="Arial" w:cs="Arial"/>
          <w:sz w:val="20"/>
          <w:lang w:eastAsia="x-none"/>
        </w:rPr>
        <w:t>činí</w:t>
      </w:r>
      <w:r w:rsidR="009F6933">
        <w:rPr>
          <w:rFonts w:ascii="Arial" w:hAnsi="Arial" w:cs="Arial"/>
          <w:sz w:val="20"/>
          <w:lang w:eastAsia="x-none"/>
        </w:rPr>
        <w:t xml:space="preserve"> </w:t>
      </w:r>
      <w:r w:rsidR="00C74438">
        <w:rPr>
          <w:rFonts w:ascii="Arial" w:hAnsi="Arial" w:cs="Arial"/>
          <w:sz w:val="20"/>
          <w:lang w:eastAsia="x-none"/>
        </w:rPr>
        <w:t>1.100.</w:t>
      </w:r>
      <w:r w:rsidR="00CB36F1">
        <w:rPr>
          <w:rFonts w:ascii="Arial" w:hAnsi="Arial" w:cs="Arial"/>
          <w:sz w:val="20"/>
          <w:lang w:eastAsia="x-none"/>
        </w:rPr>
        <w:t>812</w:t>
      </w:r>
      <w:r w:rsidR="00C74438">
        <w:rPr>
          <w:rFonts w:ascii="Arial" w:hAnsi="Arial" w:cs="Arial"/>
          <w:sz w:val="20"/>
          <w:lang w:eastAsia="x-none"/>
        </w:rPr>
        <w:t>,</w:t>
      </w:r>
      <w:r w:rsidR="00CB36F1">
        <w:rPr>
          <w:rFonts w:ascii="Arial" w:hAnsi="Arial" w:cs="Arial"/>
          <w:sz w:val="20"/>
          <w:lang w:eastAsia="x-none"/>
        </w:rPr>
        <w:t>18</w:t>
      </w:r>
      <w:r w:rsidRPr="009B71FA">
        <w:rPr>
          <w:rFonts w:ascii="Arial" w:hAnsi="Arial" w:cs="Arial"/>
          <w:bCs/>
          <w:sz w:val="20"/>
          <w:lang w:val="x-none" w:eastAsia="x-none"/>
        </w:rPr>
        <w:t xml:space="preserve"> Kč</w:t>
      </w:r>
      <w:r w:rsidRPr="009B71FA">
        <w:rPr>
          <w:rFonts w:ascii="Arial" w:hAnsi="Arial" w:cs="Arial"/>
          <w:sz w:val="20"/>
          <w:lang w:eastAsia="x-none"/>
        </w:rPr>
        <w:t>.</w:t>
      </w:r>
    </w:p>
    <w:p w14:paraId="1F0EE7F9" w14:textId="77777777" w:rsidR="009B71FA" w:rsidRPr="009B71FA" w:rsidRDefault="009B71FA" w:rsidP="009B71FA">
      <w:pPr>
        <w:widowControl/>
        <w:spacing w:line="300" w:lineRule="auto"/>
        <w:jc w:val="both"/>
        <w:rPr>
          <w:rFonts w:ascii="Arial" w:hAnsi="Arial" w:cs="Arial"/>
          <w:sz w:val="20"/>
          <w:lang w:eastAsia="x-none"/>
        </w:rPr>
      </w:pPr>
    </w:p>
    <w:p w14:paraId="09716507" w14:textId="52CE35A0" w:rsidR="00967D95" w:rsidRPr="00031084" w:rsidRDefault="009B71FA" w:rsidP="009B71FA">
      <w:pPr>
        <w:spacing w:line="300" w:lineRule="auto"/>
        <w:jc w:val="both"/>
        <w:rPr>
          <w:rFonts w:ascii="Arial" w:hAnsi="Arial" w:cs="Arial"/>
          <w:sz w:val="20"/>
        </w:rPr>
      </w:pPr>
      <w:r w:rsidRPr="009B71FA">
        <w:rPr>
          <w:rFonts w:ascii="Arial" w:hAnsi="Arial" w:cs="Arial"/>
          <w:sz w:val="20"/>
        </w:rPr>
        <w:t xml:space="preserve">2. </w:t>
      </w:r>
      <w:r w:rsidRPr="009B71FA">
        <w:rPr>
          <w:rFonts w:ascii="Arial" w:hAnsi="Arial" w:cs="Arial"/>
          <w:sz w:val="20"/>
          <w:szCs w:val="24"/>
        </w:rPr>
        <w:t>Do 15 dnů ode dne přijetí úplaty vystaví prodávající daňový doklad k převodu pozemk</w:t>
      </w:r>
      <w:r w:rsidR="000D1D76">
        <w:rPr>
          <w:rFonts w:ascii="Arial" w:hAnsi="Arial" w:cs="Arial"/>
          <w:sz w:val="20"/>
          <w:szCs w:val="24"/>
        </w:rPr>
        <w:t>ů</w:t>
      </w:r>
      <w:r w:rsidRPr="009B71FA">
        <w:rPr>
          <w:rFonts w:ascii="Arial" w:hAnsi="Arial" w:cs="Arial"/>
          <w:sz w:val="20"/>
          <w:szCs w:val="24"/>
        </w:rPr>
        <w:t>, je</w:t>
      </w:r>
      <w:r w:rsidR="000D1D76">
        <w:rPr>
          <w:rFonts w:ascii="Arial" w:hAnsi="Arial" w:cs="Arial"/>
          <w:sz w:val="20"/>
          <w:szCs w:val="24"/>
        </w:rPr>
        <w:t>jich</w:t>
      </w:r>
      <w:r w:rsidRPr="009B71FA">
        <w:rPr>
          <w:rFonts w:ascii="Arial" w:hAnsi="Arial" w:cs="Arial"/>
          <w:sz w:val="20"/>
          <w:szCs w:val="24"/>
        </w:rPr>
        <w:t xml:space="preserve">ž dodání podléhá DPH. Datum uskutečnění zdanitelného plnění bude datum předání </w:t>
      </w:r>
      <w:r w:rsidR="006A5BA1">
        <w:rPr>
          <w:rFonts w:ascii="Arial" w:hAnsi="Arial" w:cs="Arial"/>
          <w:sz w:val="20"/>
          <w:szCs w:val="24"/>
        </w:rPr>
        <w:t>POZEMKŮ</w:t>
      </w:r>
      <w:r w:rsidRPr="009B71FA">
        <w:rPr>
          <w:rFonts w:ascii="Arial" w:hAnsi="Arial" w:cs="Arial"/>
          <w:sz w:val="20"/>
          <w:szCs w:val="24"/>
        </w:rPr>
        <w:t xml:space="preserve"> do </w:t>
      </w:r>
      <w:r w:rsidRPr="009B71FA">
        <w:rPr>
          <w:rFonts w:ascii="Arial" w:hAnsi="Arial" w:cs="Arial"/>
          <w:sz w:val="20"/>
          <w:szCs w:val="24"/>
        </w:rPr>
        <w:lastRenderedPageBreak/>
        <w:t>užívání (den podání návrhu na vklad do katastru nemovitostí). Do 15 dnů ode dne uskutečněného zdanitelného plnění vystaví prodávající daňový doklad.</w:t>
      </w:r>
    </w:p>
    <w:p w14:paraId="1E587D70" w14:textId="77777777" w:rsidR="00363CAE" w:rsidRPr="00031084" w:rsidRDefault="00363CAE" w:rsidP="003B39AC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76173F22" w14:textId="46495DCD" w:rsidR="00AD59C9" w:rsidRPr="00031084" w:rsidRDefault="00516052" w:rsidP="003B39AC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 xml:space="preserve">Čl. </w:t>
      </w:r>
      <w:r w:rsidR="00440B58">
        <w:rPr>
          <w:rFonts w:ascii="Arial" w:hAnsi="Arial" w:cs="Arial"/>
          <w:bCs/>
          <w:sz w:val="20"/>
        </w:rPr>
        <w:t>I</w:t>
      </w:r>
      <w:r w:rsidRPr="00031084">
        <w:rPr>
          <w:rFonts w:ascii="Arial" w:hAnsi="Arial" w:cs="Arial"/>
          <w:bCs/>
          <w:sz w:val="20"/>
        </w:rPr>
        <w:t>V.</w:t>
      </w:r>
    </w:p>
    <w:p w14:paraId="74DDE958" w14:textId="483F7A73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sz w:val="20"/>
        </w:rPr>
        <w:t xml:space="preserve">Prohlášení </w:t>
      </w:r>
      <w:r w:rsidR="00440B58">
        <w:rPr>
          <w:rFonts w:ascii="Arial" w:hAnsi="Arial" w:cs="Arial"/>
          <w:sz w:val="20"/>
        </w:rPr>
        <w:t>smluvních stran</w:t>
      </w:r>
    </w:p>
    <w:p w14:paraId="004DC7B0" w14:textId="77777777" w:rsidR="00516052" w:rsidRDefault="00516052" w:rsidP="003B39AC">
      <w:pPr>
        <w:spacing w:line="300" w:lineRule="auto"/>
        <w:rPr>
          <w:rFonts w:ascii="Arial" w:hAnsi="Arial" w:cs="Arial"/>
          <w:sz w:val="20"/>
        </w:rPr>
      </w:pPr>
    </w:p>
    <w:p w14:paraId="21218BC6" w14:textId="17A938C7" w:rsidR="001574DE" w:rsidRPr="001574DE" w:rsidRDefault="001574DE" w:rsidP="001574DE">
      <w:pPr>
        <w:spacing w:line="300" w:lineRule="auto"/>
        <w:jc w:val="both"/>
        <w:rPr>
          <w:rFonts w:ascii="Arial" w:hAnsi="Arial" w:cs="Arial"/>
          <w:sz w:val="20"/>
        </w:rPr>
      </w:pPr>
      <w:r w:rsidRPr="001574DE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="00DA25FF">
        <w:rPr>
          <w:rFonts w:ascii="Arial" w:hAnsi="Arial" w:cs="Arial"/>
          <w:sz w:val="20"/>
        </w:rPr>
        <w:t xml:space="preserve">Prodávající upozorňuje kupujícího na skutečnost, že </w:t>
      </w:r>
      <w:r w:rsidR="00FF1F36">
        <w:rPr>
          <w:rFonts w:ascii="Arial" w:hAnsi="Arial" w:cs="Arial"/>
          <w:sz w:val="20"/>
        </w:rPr>
        <w:t xml:space="preserve">dle jeho vědomí se </w:t>
      </w:r>
      <w:r w:rsidR="00FC4CDB">
        <w:rPr>
          <w:rFonts w:ascii="Arial" w:hAnsi="Arial" w:cs="Arial"/>
          <w:sz w:val="20"/>
        </w:rPr>
        <w:t xml:space="preserve">pod pozemky p. č. 424/1 a p. č. 424/2, oba v k. </w:t>
      </w:r>
      <w:proofErr w:type="spellStart"/>
      <w:r w:rsidR="00FC4CDB">
        <w:rPr>
          <w:rFonts w:ascii="Arial" w:hAnsi="Arial" w:cs="Arial"/>
          <w:sz w:val="20"/>
        </w:rPr>
        <w:t>ú.</w:t>
      </w:r>
      <w:proofErr w:type="spellEnd"/>
      <w:r w:rsidR="00FC4CDB">
        <w:rPr>
          <w:rFonts w:ascii="Arial" w:hAnsi="Arial" w:cs="Arial"/>
          <w:sz w:val="20"/>
        </w:rPr>
        <w:t xml:space="preserve"> Zábrdovice, pravděpodobně nacházejí </w:t>
      </w:r>
      <w:r w:rsidR="006A6316">
        <w:rPr>
          <w:rFonts w:ascii="Arial" w:hAnsi="Arial" w:cs="Arial"/>
          <w:sz w:val="20"/>
        </w:rPr>
        <w:t>podzemní prostory neznámého rozsahu.</w:t>
      </w:r>
    </w:p>
    <w:p w14:paraId="40A4010A" w14:textId="77777777" w:rsidR="001574DE" w:rsidRDefault="001574DE" w:rsidP="006E0CD2">
      <w:pPr>
        <w:spacing w:line="300" w:lineRule="auto"/>
        <w:jc w:val="both"/>
        <w:rPr>
          <w:rFonts w:ascii="Arial" w:hAnsi="Arial" w:cs="Arial"/>
          <w:sz w:val="20"/>
        </w:rPr>
      </w:pPr>
    </w:p>
    <w:p w14:paraId="3167D5F5" w14:textId="1419849C" w:rsidR="006E0CD2" w:rsidRDefault="00102852" w:rsidP="006E0CD2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6E0CD2">
        <w:rPr>
          <w:rFonts w:ascii="Arial" w:hAnsi="Arial" w:cs="Arial"/>
          <w:sz w:val="20"/>
        </w:rPr>
        <w:t xml:space="preserve">. </w:t>
      </w:r>
      <w:r w:rsidR="006E0CD2" w:rsidRPr="00F70F39">
        <w:rPr>
          <w:rFonts w:ascii="Arial" w:hAnsi="Arial" w:cs="Arial"/>
          <w:sz w:val="20"/>
        </w:rPr>
        <w:t>Prodávající prohlašuje, že seznámil kupující</w:t>
      </w:r>
      <w:r w:rsidR="00BF1DCC">
        <w:rPr>
          <w:rFonts w:ascii="Arial" w:hAnsi="Arial" w:cs="Arial"/>
          <w:sz w:val="20"/>
        </w:rPr>
        <w:t>ho</w:t>
      </w:r>
      <w:r w:rsidR="006E0CD2" w:rsidRPr="00F70F39">
        <w:rPr>
          <w:rFonts w:ascii="Arial" w:hAnsi="Arial" w:cs="Arial"/>
          <w:sz w:val="20"/>
        </w:rPr>
        <w:t xml:space="preserve"> s právním i faktickým stavem P</w:t>
      </w:r>
      <w:r w:rsidR="001574DE">
        <w:rPr>
          <w:rFonts w:ascii="Arial" w:hAnsi="Arial" w:cs="Arial"/>
          <w:sz w:val="20"/>
        </w:rPr>
        <w:t>OZEMKŮ</w:t>
      </w:r>
      <w:r w:rsidR="006E0CD2" w:rsidRPr="00F70F39">
        <w:rPr>
          <w:rFonts w:ascii="Arial" w:hAnsi="Arial" w:cs="Arial"/>
          <w:sz w:val="20"/>
        </w:rPr>
        <w:t>. Dále prodávající prohlašuje, že jeho vlastnické právo k P</w:t>
      </w:r>
      <w:r>
        <w:rPr>
          <w:rFonts w:ascii="Arial" w:hAnsi="Arial" w:cs="Arial"/>
          <w:sz w:val="20"/>
        </w:rPr>
        <w:t>OZEMKŮM</w:t>
      </w:r>
      <w:r w:rsidR="006E0CD2" w:rsidRPr="00F70F39">
        <w:rPr>
          <w:rFonts w:ascii="Arial" w:hAnsi="Arial" w:cs="Arial"/>
          <w:sz w:val="20"/>
        </w:rPr>
        <w:t xml:space="preserve"> není soudně či jinak právně napadeno či zpochybněno, že není omezen v disponování s n</w:t>
      </w:r>
      <w:r>
        <w:rPr>
          <w:rFonts w:ascii="Arial" w:hAnsi="Arial" w:cs="Arial"/>
          <w:sz w:val="20"/>
        </w:rPr>
        <w:t>imi</w:t>
      </w:r>
      <w:r w:rsidR="006E0CD2" w:rsidRPr="00F70F39">
        <w:rPr>
          <w:rFonts w:ascii="Arial" w:hAnsi="Arial" w:cs="Arial"/>
          <w:sz w:val="20"/>
        </w:rPr>
        <w:t xml:space="preserve"> a že na n</w:t>
      </w:r>
      <w:r>
        <w:rPr>
          <w:rFonts w:ascii="Arial" w:hAnsi="Arial" w:cs="Arial"/>
          <w:sz w:val="20"/>
        </w:rPr>
        <w:t>ich</w:t>
      </w:r>
      <w:r w:rsidR="006E0CD2" w:rsidRPr="00F70F39">
        <w:rPr>
          <w:rFonts w:ascii="Arial" w:hAnsi="Arial" w:cs="Arial"/>
          <w:sz w:val="20"/>
        </w:rPr>
        <w:t xml:space="preserve"> neváznou žádné faktické ani právní vady, zejména zástavní právo, nájemní právo</w:t>
      </w:r>
      <w:r w:rsidR="006704F7">
        <w:rPr>
          <w:rFonts w:ascii="Arial" w:hAnsi="Arial" w:cs="Arial"/>
          <w:sz w:val="20"/>
        </w:rPr>
        <w:t xml:space="preserve"> </w:t>
      </w:r>
      <w:r w:rsidR="00B1445B" w:rsidRPr="00706AEF">
        <w:rPr>
          <w:rFonts w:ascii="Arial" w:hAnsi="Arial" w:cs="Arial"/>
          <w:sz w:val="20"/>
        </w:rPr>
        <w:t>(vyjma nájemních smluv</w:t>
      </w:r>
      <w:r w:rsidR="00906F8E">
        <w:rPr>
          <w:rFonts w:ascii="Arial" w:hAnsi="Arial" w:cs="Arial"/>
          <w:sz w:val="20"/>
        </w:rPr>
        <w:t xml:space="preserve"> uzavřených s</w:t>
      </w:r>
      <w:r w:rsidR="003013F5">
        <w:rPr>
          <w:rFonts w:ascii="Arial" w:hAnsi="Arial" w:cs="Arial"/>
          <w:sz w:val="20"/>
        </w:rPr>
        <w:t> </w:t>
      </w:r>
      <w:r w:rsidR="00906F8E">
        <w:rPr>
          <w:rFonts w:ascii="Arial" w:hAnsi="Arial" w:cs="Arial"/>
          <w:sz w:val="20"/>
        </w:rPr>
        <w:t>kupu</w:t>
      </w:r>
      <w:r w:rsidR="00EA3E22">
        <w:rPr>
          <w:rFonts w:ascii="Arial" w:hAnsi="Arial" w:cs="Arial"/>
          <w:sz w:val="20"/>
        </w:rPr>
        <w:t>jícím</w:t>
      </w:r>
      <w:r w:rsidR="003013F5">
        <w:rPr>
          <w:rFonts w:ascii="Arial" w:hAnsi="Arial" w:cs="Arial"/>
          <w:sz w:val="20"/>
        </w:rPr>
        <w:t>, které jsou</w:t>
      </w:r>
      <w:r w:rsidR="00B1445B" w:rsidRPr="00706AEF">
        <w:rPr>
          <w:rFonts w:ascii="Arial" w:hAnsi="Arial" w:cs="Arial"/>
          <w:sz w:val="20"/>
        </w:rPr>
        <w:t xml:space="preserve"> uveden</w:t>
      </w:r>
      <w:r w:rsidR="003013F5">
        <w:rPr>
          <w:rFonts w:ascii="Arial" w:hAnsi="Arial" w:cs="Arial"/>
          <w:sz w:val="20"/>
        </w:rPr>
        <w:t>y</w:t>
      </w:r>
      <w:r w:rsidR="00B1445B" w:rsidRPr="00706AEF">
        <w:rPr>
          <w:rFonts w:ascii="Arial" w:hAnsi="Arial" w:cs="Arial"/>
          <w:sz w:val="20"/>
        </w:rPr>
        <w:t xml:space="preserve"> v následujícím </w:t>
      </w:r>
      <w:r w:rsidR="001047B3" w:rsidRPr="00706AEF">
        <w:rPr>
          <w:rFonts w:ascii="Arial" w:hAnsi="Arial" w:cs="Arial"/>
          <w:sz w:val="20"/>
        </w:rPr>
        <w:t>odstavci</w:t>
      </w:r>
      <w:r w:rsidR="00B1445B" w:rsidRPr="00706AEF">
        <w:rPr>
          <w:rFonts w:ascii="Arial" w:hAnsi="Arial" w:cs="Arial"/>
          <w:sz w:val="20"/>
        </w:rPr>
        <w:t>)</w:t>
      </w:r>
      <w:r w:rsidR="006E0CD2" w:rsidRPr="00706AEF">
        <w:rPr>
          <w:rFonts w:ascii="Arial" w:hAnsi="Arial" w:cs="Arial"/>
          <w:sz w:val="20"/>
        </w:rPr>
        <w:t>,</w:t>
      </w:r>
      <w:r w:rsidR="006E0CD2" w:rsidRPr="00F70F39">
        <w:rPr>
          <w:rFonts w:ascii="Arial" w:hAnsi="Arial" w:cs="Arial"/>
          <w:sz w:val="20"/>
        </w:rPr>
        <w:t xml:space="preserve"> věcné břemeno, předkupní právo s účinky věcného práva</w:t>
      </w:r>
      <w:r w:rsidR="008E2391">
        <w:rPr>
          <w:rFonts w:ascii="Arial" w:hAnsi="Arial" w:cs="Arial"/>
          <w:sz w:val="20"/>
        </w:rPr>
        <w:t xml:space="preserve"> (vyjma zákonného předkupního práva</w:t>
      </w:r>
      <w:r w:rsidR="001047B3">
        <w:rPr>
          <w:rFonts w:ascii="Arial" w:hAnsi="Arial" w:cs="Arial"/>
          <w:sz w:val="20"/>
        </w:rPr>
        <w:t xml:space="preserve"> kupujícího</w:t>
      </w:r>
      <w:r w:rsidR="00DD2CED">
        <w:rPr>
          <w:rFonts w:ascii="Arial" w:hAnsi="Arial" w:cs="Arial"/>
          <w:sz w:val="20"/>
        </w:rPr>
        <w:t xml:space="preserve">, jak je uvedeno </w:t>
      </w:r>
      <w:r w:rsidR="00480F59">
        <w:rPr>
          <w:rFonts w:ascii="Arial" w:hAnsi="Arial" w:cs="Arial"/>
          <w:sz w:val="20"/>
        </w:rPr>
        <w:t>výše</w:t>
      </w:r>
      <w:r w:rsidR="00340E45">
        <w:rPr>
          <w:rFonts w:ascii="Arial" w:hAnsi="Arial" w:cs="Arial"/>
          <w:sz w:val="20"/>
        </w:rPr>
        <w:t xml:space="preserve"> v článku I.</w:t>
      </w:r>
      <w:r w:rsidR="00CB7A13">
        <w:rPr>
          <w:rFonts w:ascii="Arial" w:hAnsi="Arial" w:cs="Arial"/>
          <w:sz w:val="20"/>
        </w:rPr>
        <w:t xml:space="preserve"> odst</w:t>
      </w:r>
      <w:r w:rsidR="00DD2CED">
        <w:rPr>
          <w:rFonts w:ascii="Arial" w:hAnsi="Arial" w:cs="Arial"/>
          <w:sz w:val="20"/>
        </w:rPr>
        <w:t>avci</w:t>
      </w:r>
      <w:r w:rsidR="00CB7A13">
        <w:rPr>
          <w:rFonts w:ascii="Arial" w:hAnsi="Arial" w:cs="Arial"/>
          <w:sz w:val="20"/>
        </w:rPr>
        <w:t xml:space="preserve"> 3.</w:t>
      </w:r>
      <w:r w:rsidR="00340E45">
        <w:rPr>
          <w:rFonts w:ascii="Arial" w:hAnsi="Arial" w:cs="Arial"/>
          <w:sz w:val="20"/>
        </w:rPr>
        <w:t>)</w:t>
      </w:r>
      <w:r w:rsidR="006E0CD2" w:rsidRPr="00F70F39">
        <w:rPr>
          <w:rFonts w:ascii="Arial" w:hAnsi="Arial" w:cs="Arial"/>
          <w:sz w:val="20"/>
        </w:rPr>
        <w:t xml:space="preserve">, dluhy, daňové nedoplatky </w:t>
      </w:r>
      <w:r w:rsidR="00BB4981">
        <w:rPr>
          <w:rFonts w:ascii="Arial" w:hAnsi="Arial" w:cs="Arial"/>
          <w:sz w:val="20"/>
        </w:rPr>
        <w:t>nebo</w:t>
      </w:r>
      <w:r w:rsidR="006E0CD2" w:rsidRPr="00F70F39">
        <w:rPr>
          <w:rFonts w:ascii="Arial" w:hAnsi="Arial" w:cs="Arial"/>
          <w:sz w:val="20"/>
        </w:rPr>
        <w:t> práva třetích osob.</w:t>
      </w:r>
    </w:p>
    <w:p w14:paraId="7787E793" w14:textId="77777777" w:rsidR="006E0CD2" w:rsidRPr="00F70F39" w:rsidRDefault="006E0CD2" w:rsidP="006E0CD2">
      <w:pPr>
        <w:spacing w:line="300" w:lineRule="auto"/>
        <w:rPr>
          <w:rFonts w:ascii="Arial" w:hAnsi="Arial" w:cs="Arial"/>
          <w:sz w:val="20"/>
        </w:rPr>
      </w:pPr>
    </w:p>
    <w:p w14:paraId="796B0653" w14:textId="0D2E57AE" w:rsidR="00563B49" w:rsidRDefault="00F5324C" w:rsidP="00563B49">
      <w:pPr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3</w:t>
      </w:r>
      <w:r w:rsidR="006E0CD2" w:rsidRPr="00F70F39">
        <w:rPr>
          <w:rFonts w:ascii="Arial" w:hAnsi="Arial" w:cs="Arial"/>
          <w:sz w:val="20"/>
        </w:rPr>
        <w:t>. Kupující prohlašuj</w:t>
      </w:r>
      <w:r w:rsidR="00F37A79">
        <w:rPr>
          <w:rFonts w:ascii="Arial" w:hAnsi="Arial" w:cs="Arial"/>
          <w:sz w:val="20"/>
        </w:rPr>
        <w:t>e</w:t>
      </w:r>
      <w:r w:rsidR="006E0CD2" w:rsidRPr="00F70F39">
        <w:rPr>
          <w:rFonts w:ascii="Arial" w:hAnsi="Arial" w:cs="Arial"/>
          <w:sz w:val="20"/>
        </w:rPr>
        <w:t>, že j</w:t>
      </w:r>
      <w:r w:rsidR="00F37A79">
        <w:rPr>
          <w:rFonts w:ascii="Arial" w:hAnsi="Arial" w:cs="Arial"/>
          <w:sz w:val="20"/>
        </w:rPr>
        <w:t>e</w:t>
      </w:r>
      <w:r w:rsidR="006E0CD2" w:rsidRPr="00F70F39">
        <w:rPr>
          <w:rFonts w:ascii="Arial" w:hAnsi="Arial" w:cs="Arial"/>
          <w:sz w:val="20"/>
        </w:rPr>
        <w:t xml:space="preserve"> podrobně seznámen s právním i faktickým stavem </w:t>
      </w:r>
      <w:r>
        <w:rPr>
          <w:rFonts w:ascii="Arial" w:hAnsi="Arial" w:cs="Arial"/>
          <w:sz w:val="20"/>
        </w:rPr>
        <w:t>POZEMKŮ</w:t>
      </w:r>
      <w:r w:rsidR="006E0CD2" w:rsidRPr="00F70F39">
        <w:rPr>
          <w:rFonts w:ascii="Arial" w:hAnsi="Arial" w:cs="Arial"/>
          <w:sz w:val="20"/>
        </w:rPr>
        <w:t>,</w:t>
      </w:r>
      <w:r w:rsidR="008F1932">
        <w:rPr>
          <w:rFonts w:ascii="Arial" w:hAnsi="Arial" w:cs="Arial"/>
          <w:sz w:val="20"/>
        </w:rPr>
        <w:t xml:space="preserve"> </w:t>
      </w:r>
      <w:r w:rsidR="006E0CD2" w:rsidRPr="00F70F39">
        <w:rPr>
          <w:rFonts w:ascii="Arial" w:hAnsi="Arial" w:cs="Arial"/>
          <w:sz w:val="20"/>
        </w:rPr>
        <w:t>s tímto stavem souhlasí a v tomto stavu přijím</w:t>
      </w:r>
      <w:r w:rsidR="00AF2A0B">
        <w:rPr>
          <w:rFonts w:ascii="Arial" w:hAnsi="Arial" w:cs="Arial"/>
          <w:sz w:val="20"/>
        </w:rPr>
        <w:t>á</w:t>
      </w:r>
      <w:r w:rsidR="006E0CD2" w:rsidRPr="00F70F39">
        <w:rPr>
          <w:rFonts w:ascii="Arial" w:hAnsi="Arial" w:cs="Arial"/>
          <w:sz w:val="20"/>
        </w:rPr>
        <w:t xml:space="preserve"> P</w:t>
      </w:r>
      <w:r>
        <w:rPr>
          <w:rFonts w:ascii="Arial" w:hAnsi="Arial" w:cs="Arial"/>
          <w:sz w:val="20"/>
        </w:rPr>
        <w:t>OZEMKY</w:t>
      </w:r>
      <w:r w:rsidR="006E0CD2" w:rsidRPr="00F70F39">
        <w:rPr>
          <w:rFonts w:ascii="Arial" w:hAnsi="Arial" w:cs="Arial"/>
          <w:sz w:val="20"/>
        </w:rPr>
        <w:t xml:space="preserve"> do</w:t>
      </w:r>
      <w:r w:rsidR="00F37A79">
        <w:rPr>
          <w:rFonts w:ascii="Arial" w:hAnsi="Arial" w:cs="Arial"/>
          <w:sz w:val="20"/>
        </w:rPr>
        <w:t xml:space="preserve"> svého vlastnictví</w:t>
      </w:r>
      <w:r w:rsidR="006E0CD2" w:rsidRPr="00F70F39">
        <w:rPr>
          <w:rFonts w:ascii="Arial" w:hAnsi="Arial" w:cs="Arial"/>
          <w:sz w:val="20"/>
        </w:rPr>
        <w:t>.</w:t>
      </w:r>
      <w:r w:rsidR="00563B49" w:rsidRPr="00563B49">
        <w:rPr>
          <w:rFonts w:ascii="Arial" w:hAnsi="Arial" w:cs="Arial"/>
          <w:sz w:val="20"/>
        </w:rPr>
        <w:t xml:space="preserve"> </w:t>
      </w:r>
      <w:r w:rsidR="00A620A2">
        <w:rPr>
          <w:rFonts w:ascii="Arial" w:hAnsi="Arial" w:cs="Arial"/>
          <w:sz w:val="20"/>
        </w:rPr>
        <w:t>Pozemek p.</w:t>
      </w:r>
      <w:r w:rsidR="0077449B">
        <w:rPr>
          <w:rFonts w:ascii="Arial" w:hAnsi="Arial" w:cs="Arial"/>
          <w:sz w:val="20"/>
        </w:rPr>
        <w:t> </w:t>
      </w:r>
      <w:r w:rsidR="00A620A2">
        <w:rPr>
          <w:rFonts w:ascii="Arial" w:hAnsi="Arial" w:cs="Arial"/>
          <w:sz w:val="20"/>
        </w:rPr>
        <w:t>č.</w:t>
      </w:r>
      <w:r w:rsidR="007B7541">
        <w:rPr>
          <w:rFonts w:ascii="Arial" w:hAnsi="Arial" w:cs="Arial"/>
          <w:sz w:val="20"/>
        </w:rPr>
        <w:t> </w:t>
      </w:r>
      <w:r w:rsidR="00A620A2">
        <w:rPr>
          <w:rFonts w:ascii="Arial" w:hAnsi="Arial" w:cs="Arial"/>
          <w:sz w:val="20"/>
        </w:rPr>
        <w:t xml:space="preserve">420 v k. </w:t>
      </w:r>
      <w:proofErr w:type="spellStart"/>
      <w:r w:rsidR="00A620A2">
        <w:rPr>
          <w:rFonts w:ascii="Arial" w:hAnsi="Arial" w:cs="Arial"/>
          <w:sz w:val="20"/>
        </w:rPr>
        <w:t>ú.</w:t>
      </w:r>
      <w:proofErr w:type="spellEnd"/>
      <w:r w:rsidR="00A620A2">
        <w:rPr>
          <w:rFonts w:ascii="Arial" w:hAnsi="Arial" w:cs="Arial"/>
          <w:sz w:val="20"/>
        </w:rPr>
        <w:t xml:space="preserve"> Zábrdovice kupující </w:t>
      </w:r>
      <w:r w:rsidR="00563B49" w:rsidRPr="00563B49">
        <w:rPr>
          <w:rFonts w:ascii="Arial" w:hAnsi="Arial" w:cs="Arial"/>
          <w:sz w:val="20"/>
        </w:rPr>
        <w:t>užív</w:t>
      </w:r>
      <w:r w:rsidR="00A620A2">
        <w:rPr>
          <w:rFonts w:ascii="Arial" w:hAnsi="Arial" w:cs="Arial"/>
          <w:sz w:val="20"/>
        </w:rPr>
        <w:t>á</w:t>
      </w:r>
      <w:r w:rsidR="00563B49" w:rsidRPr="00563B49">
        <w:rPr>
          <w:rFonts w:ascii="Arial" w:hAnsi="Arial" w:cs="Arial"/>
          <w:sz w:val="20"/>
        </w:rPr>
        <w:t xml:space="preserve"> na základě nájemní smlouvy uzavřené dne </w:t>
      </w:r>
      <w:r w:rsidR="008B1BAD">
        <w:rPr>
          <w:rFonts w:ascii="Arial" w:hAnsi="Arial" w:cs="Arial"/>
          <w:sz w:val="20"/>
        </w:rPr>
        <w:t>28.11.2022</w:t>
      </w:r>
      <w:r w:rsidR="0077449B">
        <w:rPr>
          <w:rFonts w:ascii="Arial" w:hAnsi="Arial" w:cs="Arial"/>
          <w:sz w:val="20"/>
        </w:rPr>
        <w:t xml:space="preserve"> a</w:t>
      </w:r>
      <w:r w:rsidR="007B7541">
        <w:rPr>
          <w:rFonts w:ascii="Arial" w:hAnsi="Arial" w:cs="Arial"/>
          <w:sz w:val="20"/>
        </w:rPr>
        <w:t> </w:t>
      </w:r>
      <w:r w:rsidR="0077449B">
        <w:rPr>
          <w:rFonts w:ascii="Arial" w:hAnsi="Arial" w:cs="Arial"/>
          <w:sz w:val="20"/>
        </w:rPr>
        <w:t>pozemky p. č. 422/2 a p. č. 422</w:t>
      </w:r>
      <w:r w:rsidR="0002726F">
        <w:rPr>
          <w:rFonts w:ascii="Arial" w:hAnsi="Arial" w:cs="Arial"/>
          <w:sz w:val="20"/>
        </w:rPr>
        <w:t xml:space="preserve">/3, oba v k. </w:t>
      </w:r>
      <w:proofErr w:type="spellStart"/>
      <w:r w:rsidR="0002726F">
        <w:rPr>
          <w:rFonts w:ascii="Arial" w:hAnsi="Arial" w:cs="Arial"/>
          <w:sz w:val="20"/>
        </w:rPr>
        <w:t>ú.</w:t>
      </w:r>
      <w:proofErr w:type="spellEnd"/>
      <w:r w:rsidR="0002726F">
        <w:rPr>
          <w:rFonts w:ascii="Arial" w:hAnsi="Arial" w:cs="Arial"/>
          <w:sz w:val="20"/>
        </w:rPr>
        <w:t xml:space="preserve"> Zábrdovice, kupující užívá na základě nájemní smlouvy </w:t>
      </w:r>
      <w:r w:rsidR="00AF2A0B">
        <w:rPr>
          <w:rFonts w:ascii="Arial" w:hAnsi="Arial" w:cs="Arial"/>
          <w:sz w:val="20"/>
        </w:rPr>
        <w:t>uzavřené</w:t>
      </w:r>
      <w:r w:rsidR="0002726F">
        <w:rPr>
          <w:rFonts w:ascii="Arial" w:hAnsi="Arial" w:cs="Arial"/>
          <w:sz w:val="20"/>
        </w:rPr>
        <w:t xml:space="preserve"> dne </w:t>
      </w:r>
      <w:r w:rsidR="00CD74DF">
        <w:rPr>
          <w:rFonts w:ascii="Arial" w:hAnsi="Arial" w:cs="Arial"/>
          <w:sz w:val="20"/>
        </w:rPr>
        <w:t>05.04.2017</w:t>
      </w:r>
      <w:r w:rsidR="00563B49" w:rsidRPr="00563B49">
        <w:rPr>
          <w:rFonts w:ascii="Arial" w:hAnsi="Arial" w:cs="Arial"/>
          <w:sz w:val="20"/>
        </w:rPr>
        <w:t>.</w:t>
      </w:r>
      <w:r w:rsidR="00563B49" w:rsidRPr="00563B49">
        <w:rPr>
          <w:rFonts w:ascii="Arial" w:hAnsi="Arial" w:cs="Arial"/>
          <w:bCs/>
          <w:sz w:val="20"/>
        </w:rPr>
        <w:t xml:space="preserve"> Vkladem práv dle této smlouvy do katastru nemovitostí dojde k zániku uveden</w:t>
      </w:r>
      <w:r w:rsidR="00555950">
        <w:rPr>
          <w:rFonts w:ascii="Arial" w:hAnsi="Arial" w:cs="Arial"/>
          <w:bCs/>
          <w:sz w:val="20"/>
        </w:rPr>
        <w:t>ých</w:t>
      </w:r>
      <w:r w:rsidR="00563B49" w:rsidRPr="00563B49">
        <w:rPr>
          <w:rFonts w:ascii="Arial" w:hAnsi="Arial" w:cs="Arial"/>
          <w:bCs/>
          <w:sz w:val="20"/>
        </w:rPr>
        <w:t xml:space="preserve"> nájemní</w:t>
      </w:r>
      <w:r w:rsidR="008A062F">
        <w:rPr>
          <w:rFonts w:ascii="Arial" w:hAnsi="Arial" w:cs="Arial"/>
          <w:bCs/>
          <w:sz w:val="20"/>
        </w:rPr>
        <w:t>ch</w:t>
      </w:r>
      <w:r w:rsidR="00563B49" w:rsidRPr="00563B49">
        <w:rPr>
          <w:rFonts w:ascii="Arial" w:hAnsi="Arial" w:cs="Arial"/>
          <w:bCs/>
          <w:sz w:val="20"/>
        </w:rPr>
        <w:t xml:space="preserve"> </w:t>
      </w:r>
      <w:r w:rsidR="00E30030">
        <w:rPr>
          <w:rFonts w:ascii="Arial" w:hAnsi="Arial" w:cs="Arial"/>
          <w:bCs/>
          <w:sz w:val="20"/>
        </w:rPr>
        <w:t>vztahů</w:t>
      </w:r>
      <w:r w:rsidR="00563B49" w:rsidRPr="00563B49">
        <w:rPr>
          <w:rFonts w:ascii="Arial" w:hAnsi="Arial" w:cs="Arial"/>
          <w:bCs/>
          <w:sz w:val="20"/>
        </w:rPr>
        <w:t xml:space="preserve"> splynutím ve smyslu § 1993 odst. 1 občanského zákoníku.</w:t>
      </w:r>
    </w:p>
    <w:p w14:paraId="602A51E6" w14:textId="5294D579" w:rsidR="00683CD4" w:rsidRDefault="00683CD4" w:rsidP="00FC4211">
      <w:pPr>
        <w:spacing w:line="300" w:lineRule="auto"/>
        <w:jc w:val="both"/>
        <w:rPr>
          <w:rFonts w:ascii="Arial" w:hAnsi="Arial" w:cs="Arial"/>
          <w:sz w:val="20"/>
        </w:rPr>
      </w:pPr>
    </w:p>
    <w:p w14:paraId="55017FCE" w14:textId="79E38FD6" w:rsidR="00683CD4" w:rsidRPr="00D746BA" w:rsidRDefault="00A65F1A" w:rsidP="00683CD4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683CD4">
        <w:rPr>
          <w:rFonts w:ascii="Arial" w:hAnsi="Arial" w:cs="Arial"/>
          <w:sz w:val="20"/>
        </w:rPr>
        <w:t xml:space="preserve">. </w:t>
      </w:r>
      <w:r w:rsidR="00683CD4" w:rsidRPr="00D746BA">
        <w:rPr>
          <w:rFonts w:ascii="Arial" w:hAnsi="Arial" w:cs="Arial"/>
          <w:sz w:val="20"/>
        </w:rPr>
        <w:t>Kupující ber</w:t>
      </w:r>
      <w:r w:rsidR="00D75830">
        <w:rPr>
          <w:rFonts w:ascii="Arial" w:hAnsi="Arial" w:cs="Arial"/>
          <w:sz w:val="20"/>
        </w:rPr>
        <w:t>e</w:t>
      </w:r>
      <w:r w:rsidR="00683CD4" w:rsidRPr="00D746BA">
        <w:rPr>
          <w:rFonts w:ascii="Arial" w:hAnsi="Arial" w:cs="Arial"/>
          <w:sz w:val="20"/>
        </w:rPr>
        <w:t xml:space="preserve"> na vědomí, že </w:t>
      </w:r>
      <w:r w:rsidR="00683CD4">
        <w:rPr>
          <w:rFonts w:ascii="Arial" w:hAnsi="Arial" w:cs="Arial"/>
          <w:sz w:val="20"/>
        </w:rPr>
        <w:t xml:space="preserve">v těsné blízkosti </w:t>
      </w:r>
      <w:r w:rsidR="004F6865">
        <w:rPr>
          <w:rFonts w:ascii="Arial" w:hAnsi="Arial" w:cs="Arial"/>
          <w:sz w:val="20"/>
        </w:rPr>
        <w:t>POZEMKŮ</w:t>
      </w:r>
      <w:r w:rsidR="00683CD4">
        <w:rPr>
          <w:rFonts w:ascii="Arial" w:hAnsi="Arial" w:cs="Arial"/>
          <w:sz w:val="20"/>
        </w:rPr>
        <w:t xml:space="preserve"> se na sousedním pozemku p. č. </w:t>
      </w:r>
      <w:r w:rsidR="00C130DE">
        <w:rPr>
          <w:rFonts w:ascii="Arial" w:hAnsi="Arial" w:cs="Arial"/>
          <w:sz w:val="20"/>
        </w:rPr>
        <w:t>218/1</w:t>
      </w:r>
      <w:r w:rsidR="00683CD4">
        <w:rPr>
          <w:rFonts w:ascii="Arial" w:hAnsi="Arial" w:cs="Arial"/>
          <w:sz w:val="20"/>
        </w:rPr>
        <w:t xml:space="preserve"> v k.</w:t>
      </w:r>
      <w:r w:rsidR="00F220EE">
        <w:rPr>
          <w:rFonts w:ascii="Arial" w:hAnsi="Arial" w:cs="Arial"/>
          <w:sz w:val="20"/>
        </w:rPr>
        <w:t> </w:t>
      </w:r>
      <w:proofErr w:type="spellStart"/>
      <w:r w:rsidR="00683CD4">
        <w:rPr>
          <w:rFonts w:ascii="Arial" w:hAnsi="Arial" w:cs="Arial"/>
          <w:sz w:val="20"/>
        </w:rPr>
        <w:t>ú.</w:t>
      </w:r>
      <w:proofErr w:type="spellEnd"/>
      <w:r w:rsidR="00683CD4">
        <w:rPr>
          <w:rFonts w:ascii="Arial" w:hAnsi="Arial" w:cs="Arial"/>
          <w:sz w:val="20"/>
        </w:rPr>
        <w:t xml:space="preserve"> </w:t>
      </w:r>
      <w:r w:rsidR="003021E5">
        <w:rPr>
          <w:rFonts w:ascii="Arial" w:hAnsi="Arial" w:cs="Arial"/>
          <w:sz w:val="20"/>
        </w:rPr>
        <w:t>Zábrdovice (ulice Francouzská)</w:t>
      </w:r>
      <w:r w:rsidR="00683CD4">
        <w:rPr>
          <w:rFonts w:ascii="Arial" w:hAnsi="Arial" w:cs="Arial"/>
          <w:sz w:val="20"/>
        </w:rPr>
        <w:t xml:space="preserve"> nachází </w:t>
      </w:r>
      <w:r w:rsidR="00683CD4" w:rsidRPr="00D746BA">
        <w:rPr>
          <w:rFonts w:ascii="Arial" w:hAnsi="Arial" w:cs="Arial"/>
          <w:sz w:val="20"/>
        </w:rPr>
        <w:t xml:space="preserve">zařízení </w:t>
      </w:r>
      <w:r w:rsidR="00683CD4">
        <w:rPr>
          <w:rFonts w:ascii="Arial" w:hAnsi="Arial" w:cs="Arial"/>
          <w:sz w:val="20"/>
        </w:rPr>
        <w:t xml:space="preserve">veřejného osvětlení - stožár se svítidlem a podzemní kabely (dále „zařízení VO“). Zařízení VO je ke dni uzavření této smlouvy ve vlastnictví společnosti Technické sítě Brno, akciová společnost, </w:t>
      </w:r>
      <w:r w:rsidR="00683CD4" w:rsidRPr="00A82CD7">
        <w:rPr>
          <w:rFonts w:ascii="Arial" w:hAnsi="Arial" w:cs="Arial"/>
          <w:sz w:val="20"/>
        </w:rPr>
        <w:t>IČO: 25512285, se sídlem Barvířská 822/5, Zábrdovice, 602</w:t>
      </w:r>
      <w:r w:rsidR="00683CD4">
        <w:rPr>
          <w:rFonts w:ascii="Arial" w:hAnsi="Arial" w:cs="Arial"/>
          <w:sz w:val="20"/>
        </w:rPr>
        <w:t> </w:t>
      </w:r>
      <w:r w:rsidR="00683CD4" w:rsidRPr="00A82CD7">
        <w:rPr>
          <w:rFonts w:ascii="Arial" w:hAnsi="Arial" w:cs="Arial"/>
          <w:sz w:val="20"/>
        </w:rPr>
        <w:t>00 Brno</w:t>
      </w:r>
      <w:r w:rsidR="00683CD4" w:rsidRPr="00D746BA">
        <w:rPr>
          <w:rFonts w:ascii="Arial" w:hAnsi="Arial" w:cs="Arial"/>
          <w:sz w:val="20"/>
        </w:rPr>
        <w:t>.</w:t>
      </w:r>
      <w:r w:rsidR="00683CD4">
        <w:rPr>
          <w:rFonts w:ascii="Arial" w:hAnsi="Arial" w:cs="Arial"/>
          <w:sz w:val="20"/>
        </w:rPr>
        <w:t xml:space="preserve"> </w:t>
      </w:r>
      <w:r w:rsidR="00683CD4" w:rsidRPr="00D746BA">
        <w:rPr>
          <w:rFonts w:ascii="Arial" w:hAnsi="Arial" w:cs="Arial"/>
          <w:sz w:val="20"/>
        </w:rPr>
        <w:t xml:space="preserve">Ochranné pásmo zařízení VO činí 1 m na každou stranu od osy </w:t>
      </w:r>
      <w:r w:rsidR="00683CD4">
        <w:rPr>
          <w:rFonts w:ascii="Arial" w:hAnsi="Arial" w:cs="Arial"/>
          <w:sz w:val="20"/>
        </w:rPr>
        <w:t>zařízení VO.</w:t>
      </w:r>
      <w:r w:rsidR="00683CD4" w:rsidRPr="00D746BA">
        <w:rPr>
          <w:rFonts w:ascii="Arial" w:hAnsi="Arial" w:cs="Arial"/>
          <w:sz w:val="20"/>
        </w:rPr>
        <w:t xml:space="preserve"> </w:t>
      </w:r>
      <w:r w:rsidR="00683CD4">
        <w:rPr>
          <w:rFonts w:ascii="Arial" w:hAnsi="Arial" w:cs="Arial"/>
          <w:sz w:val="20"/>
        </w:rPr>
        <w:t>Jen s písemným souhlasem vlastníka zařízení VO j</w:t>
      </w:r>
      <w:r w:rsidR="00817983">
        <w:rPr>
          <w:rFonts w:ascii="Arial" w:hAnsi="Arial" w:cs="Arial"/>
          <w:sz w:val="20"/>
        </w:rPr>
        <w:t>e</w:t>
      </w:r>
      <w:r w:rsidR="00683CD4">
        <w:rPr>
          <w:rFonts w:ascii="Arial" w:hAnsi="Arial" w:cs="Arial"/>
          <w:sz w:val="20"/>
        </w:rPr>
        <w:t xml:space="preserve"> k</w:t>
      </w:r>
      <w:r w:rsidR="00683CD4" w:rsidRPr="00D746BA">
        <w:rPr>
          <w:rFonts w:ascii="Arial" w:hAnsi="Arial" w:cs="Arial"/>
          <w:sz w:val="20"/>
        </w:rPr>
        <w:t xml:space="preserve">upující </w:t>
      </w:r>
      <w:r w:rsidR="00683CD4">
        <w:rPr>
          <w:rFonts w:ascii="Arial" w:hAnsi="Arial" w:cs="Arial"/>
          <w:sz w:val="20"/>
        </w:rPr>
        <w:t>oprávněn</w:t>
      </w:r>
      <w:r w:rsidR="00683CD4" w:rsidRPr="00D746BA">
        <w:rPr>
          <w:rFonts w:ascii="Arial" w:hAnsi="Arial" w:cs="Arial"/>
          <w:sz w:val="20"/>
        </w:rPr>
        <w:t xml:space="preserve"> </w:t>
      </w:r>
      <w:r w:rsidR="00683CD4">
        <w:rPr>
          <w:rFonts w:ascii="Arial" w:hAnsi="Arial" w:cs="Arial"/>
          <w:sz w:val="20"/>
        </w:rPr>
        <w:t>v ochranném pásmu zařízení VO</w:t>
      </w:r>
      <w:r w:rsidR="00683CD4" w:rsidRPr="00D746BA">
        <w:rPr>
          <w:rFonts w:ascii="Arial" w:hAnsi="Arial" w:cs="Arial"/>
          <w:sz w:val="20"/>
        </w:rPr>
        <w:t>:</w:t>
      </w:r>
    </w:p>
    <w:p w14:paraId="3590E3B1" w14:textId="77777777" w:rsidR="00683CD4" w:rsidRPr="00FD48BD" w:rsidRDefault="00683CD4" w:rsidP="00683CD4">
      <w:pPr>
        <w:pStyle w:val="Odstavecseseznamem"/>
        <w:widowControl/>
        <w:numPr>
          <w:ilvl w:val="0"/>
          <w:numId w:val="34"/>
        </w:numPr>
        <w:spacing w:line="300" w:lineRule="auto"/>
        <w:ind w:left="567" w:hanging="357"/>
        <w:jc w:val="both"/>
        <w:rPr>
          <w:rFonts w:ascii="Arial" w:hAnsi="Arial" w:cs="Arial"/>
          <w:sz w:val="20"/>
        </w:rPr>
      </w:pPr>
      <w:r w:rsidRPr="00FD48BD">
        <w:rPr>
          <w:rFonts w:ascii="Arial" w:hAnsi="Arial" w:cs="Arial"/>
          <w:sz w:val="20"/>
        </w:rPr>
        <w:t>zřizovat stavby, provádět výsadbu trvalých porostů či umísťovat konstrukce a jiná podobná zařízení,</w:t>
      </w:r>
    </w:p>
    <w:p w14:paraId="127BDFAF" w14:textId="77777777" w:rsidR="00683CD4" w:rsidRPr="00FD48BD" w:rsidRDefault="00683CD4" w:rsidP="00683CD4">
      <w:pPr>
        <w:pStyle w:val="Odstavecseseznamem"/>
        <w:widowControl/>
        <w:numPr>
          <w:ilvl w:val="0"/>
          <w:numId w:val="34"/>
        </w:numPr>
        <w:spacing w:line="300" w:lineRule="auto"/>
        <w:ind w:left="567" w:hanging="357"/>
        <w:jc w:val="both"/>
        <w:rPr>
          <w:rFonts w:ascii="Arial" w:hAnsi="Arial" w:cs="Arial"/>
          <w:sz w:val="20"/>
        </w:rPr>
      </w:pPr>
      <w:r w:rsidRPr="00FD48BD">
        <w:rPr>
          <w:rFonts w:ascii="Arial" w:hAnsi="Arial" w:cs="Arial"/>
          <w:sz w:val="20"/>
        </w:rPr>
        <w:t>provádět zemní práce, terénní úpravy nebo skládky jakéhokoliv odpadu,</w:t>
      </w:r>
    </w:p>
    <w:p w14:paraId="35410302" w14:textId="77777777" w:rsidR="00683CD4" w:rsidRPr="00FD48BD" w:rsidRDefault="00683CD4" w:rsidP="00683CD4">
      <w:pPr>
        <w:pStyle w:val="Odstavecseseznamem"/>
        <w:widowControl/>
        <w:numPr>
          <w:ilvl w:val="0"/>
          <w:numId w:val="34"/>
        </w:numPr>
        <w:spacing w:line="300" w:lineRule="auto"/>
        <w:ind w:left="567" w:hanging="357"/>
        <w:jc w:val="both"/>
        <w:rPr>
          <w:rFonts w:ascii="Arial" w:hAnsi="Arial" w:cs="Arial"/>
          <w:sz w:val="20"/>
        </w:rPr>
      </w:pPr>
      <w:r w:rsidRPr="00FD48BD">
        <w:rPr>
          <w:rFonts w:ascii="Arial" w:hAnsi="Arial" w:cs="Arial"/>
          <w:sz w:val="20"/>
        </w:rPr>
        <w:t>provádět činnosti, které by mohly ohrozit spolehlivost a bezpečnost provozu zařízení VO nebo ohrozit život, zdraví či majetek osob.</w:t>
      </w:r>
    </w:p>
    <w:p w14:paraId="32CE5288" w14:textId="1A1D33AD" w:rsidR="00683CD4" w:rsidRDefault="00683CD4" w:rsidP="00683CD4">
      <w:pPr>
        <w:spacing w:line="300" w:lineRule="auto"/>
        <w:jc w:val="both"/>
        <w:rPr>
          <w:rFonts w:ascii="Arial" w:hAnsi="Arial" w:cs="Arial"/>
          <w:sz w:val="20"/>
        </w:rPr>
      </w:pPr>
      <w:r w:rsidRPr="00D746BA">
        <w:rPr>
          <w:rFonts w:ascii="Arial" w:hAnsi="Arial" w:cs="Arial"/>
          <w:sz w:val="20"/>
        </w:rPr>
        <w:t>Zařízení VO musí zůstat volně přístupné, nesmí být oplocováno nebo jinak znepřístupňováno.</w:t>
      </w:r>
    </w:p>
    <w:p w14:paraId="48E35A06" w14:textId="295BB80A" w:rsidR="00683CD4" w:rsidRDefault="00683CD4" w:rsidP="006E0CD2">
      <w:pPr>
        <w:spacing w:line="300" w:lineRule="auto"/>
        <w:jc w:val="both"/>
        <w:rPr>
          <w:rFonts w:ascii="Arial" w:hAnsi="Arial" w:cs="Arial"/>
          <w:sz w:val="20"/>
        </w:rPr>
      </w:pPr>
    </w:p>
    <w:p w14:paraId="30E5ABB7" w14:textId="10884756" w:rsidR="00556DE2" w:rsidRDefault="00A65F1A" w:rsidP="000F141F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556DE2">
        <w:rPr>
          <w:rFonts w:ascii="Arial" w:hAnsi="Arial" w:cs="Arial"/>
          <w:sz w:val="20"/>
        </w:rPr>
        <w:t xml:space="preserve">. </w:t>
      </w:r>
      <w:r w:rsidR="00702822">
        <w:rPr>
          <w:rFonts w:ascii="Arial" w:hAnsi="Arial" w:cs="Arial"/>
          <w:sz w:val="20"/>
        </w:rPr>
        <w:t>Kupující</w:t>
      </w:r>
      <w:r w:rsidR="00556DE2">
        <w:rPr>
          <w:rFonts w:ascii="Arial" w:hAnsi="Arial" w:cs="Arial"/>
          <w:sz w:val="20"/>
        </w:rPr>
        <w:t xml:space="preserve"> se zavazuje, že během realizace </w:t>
      </w:r>
      <w:r w:rsidR="009530C1">
        <w:rPr>
          <w:rFonts w:ascii="Arial" w:hAnsi="Arial" w:cs="Arial"/>
          <w:sz w:val="20"/>
        </w:rPr>
        <w:t>svého stavebního záměru</w:t>
      </w:r>
      <w:r w:rsidR="007B21F5">
        <w:rPr>
          <w:rFonts w:ascii="Arial" w:hAnsi="Arial" w:cs="Arial"/>
          <w:sz w:val="20"/>
        </w:rPr>
        <w:t xml:space="preserve"> výstavby polyfunkčního domu</w:t>
      </w:r>
      <w:r w:rsidR="009530C1">
        <w:rPr>
          <w:rFonts w:ascii="Arial" w:hAnsi="Arial" w:cs="Arial"/>
          <w:sz w:val="20"/>
        </w:rPr>
        <w:t xml:space="preserve">, který na </w:t>
      </w:r>
      <w:r w:rsidR="004C1CA6">
        <w:rPr>
          <w:rFonts w:ascii="Arial" w:hAnsi="Arial" w:cs="Arial"/>
          <w:sz w:val="20"/>
        </w:rPr>
        <w:t>POZEMCÍCH</w:t>
      </w:r>
      <w:r w:rsidR="009530C1">
        <w:rPr>
          <w:rFonts w:ascii="Arial" w:hAnsi="Arial" w:cs="Arial"/>
          <w:sz w:val="20"/>
        </w:rPr>
        <w:t xml:space="preserve"> plánuje</w:t>
      </w:r>
      <w:r w:rsidR="00C03D11">
        <w:rPr>
          <w:rFonts w:ascii="Arial" w:hAnsi="Arial" w:cs="Arial"/>
          <w:sz w:val="20"/>
        </w:rPr>
        <w:t xml:space="preserve">, </w:t>
      </w:r>
      <w:r w:rsidR="00556DE2">
        <w:rPr>
          <w:rFonts w:ascii="Arial" w:hAnsi="Arial" w:cs="Arial"/>
          <w:sz w:val="20"/>
        </w:rPr>
        <w:t>bude postupovat v souladu s „</w:t>
      </w:r>
      <w:r w:rsidR="00556DE2" w:rsidRPr="00C95417">
        <w:rPr>
          <w:rFonts w:ascii="Arial" w:hAnsi="Arial" w:cs="Arial"/>
          <w:sz w:val="20"/>
        </w:rPr>
        <w:t>Memorand</w:t>
      </w:r>
      <w:r w:rsidR="00556DE2">
        <w:rPr>
          <w:rFonts w:ascii="Arial" w:hAnsi="Arial" w:cs="Arial"/>
          <w:sz w:val="20"/>
        </w:rPr>
        <w:t xml:space="preserve">em městské části </w:t>
      </w:r>
      <w:r w:rsidR="00556DE2" w:rsidRPr="00C95417">
        <w:rPr>
          <w:rFonts w:ascii="Arial" w:hAnsi="Arial" w:cs="Arial"/>
          <w:sz w:val="20"/>
        </w:rPr>
        <w:t>Brno-střed k výstavbě, veřejným prostranstvím a</w:t>
      </w:r>
      <w:r w:rsidR="00556DE2">
        <w:rPr>
          <w:rFonts w:ascii="Arial" w:hAnsi="Arial" w:cs="Arial"/>
          <w:sz w:val="20"/>
        </w:rPr>
        <w:t> </w:t>
      </w:r>
      <w:r w:rsidR="00556DE2" w:rsidRPr="00C95417">
        <w:rPr>
          <w:rFonts w:ascii="Arial" w:hAnsi="Arial" w:cs="Arial"/>
          <w:sz w:val="20"/>
        </w:rPr>
        <w:t>dopravě</w:t>
      </w:r>
      <w:r w:rsidR="00556DE2">
        <w:rPr>
          <w:rFonts w:ascii="Arial" w:hAnsi="Arial" w:cs="Arial"/>
          <w:sz w:val="20"/>
        </w:rPr>
        <w:t xml:space="preserve">“, </w:t>
      </w:r>
      <w:r w:rsidR="005C4832">
        <w:rPr>
          <w:rFonts w:ascii="Arial" w:hAnsi="Arial" w:cs="Arial"/>
          <w:sz w:val="20"/>
        </w:rPr>
        <w:t xml:space="preserve">s důrazem </w:t>
      </w:r>
      <w:r w:rsidR="00556DE2">
        <w:rPr>
          <w:rFonts w:ascii="Arial" w:hAnsi="Arial" w:cs="Arial"/>
          <w:sz w:val="20"/>
        </w:rPr>
        <w:t>zejména</w:t>
      </w:r>
      <w:r w:rsidR="005C4832">
        <w:rPr>
          <w:rFonts w:ascii="Arial" w:hAnsi="Arial" w:cs="Arial"/>
          <w:sz w:val="20"/>
        </w:rPr>
        <w:t xml:space="preserve"> </w:t>
      </w:r>
      <w:r w:rsidR="003C09C0" w:rsidRPr="003C09C0">
        <w:rPr>
          <w:rFonts w:ascii="Arial" w:hAnsi="Arial" w:cs="Arial"/>
          <w:sz w:val="20"/>
        </w:rPr>
        <w:t>na to, aby zástavba netvořila vzhledový monoblok, ale byla členitá na principu tzv. rostlého města</w:t>
      </w:r>
      <w:r w:rsidR="005C4832">
        <w:rPr>
          <w:rFonts w:ascii="Arial" w:hAnsi="Arial" w:cs="Arial"/>
          <w:sz w:val="20"/>
        </w:rPr>
        <w:t>.</w:t>
      </w:r>
      <w:r w:rsidR="000F141F">
        <w:rPr>
          <w:rFonts w:ascii="Arial" w:hAnsi="Arial" w:cs="Arial"/>
          <w:sz w:val="20"/>
        </w:rPr>
        <w:t xml:space="preserve"> Kupující</w:t>
      </w:r>
      <w:r w:rsidR="00556DE2">
        <w:rPr>
          <w:rFonts w:ascii="Arial" w:hAnsi="Arial" w:cs="Arial"/>
          <w:sz w:val="20"/>
        </w:rPr>
        <w:t xml:space="preserve"> prohlašuje, že je s obsahem memoranda seznámen. Dále se </w:t>
      </w:r>
      <w:r w:rsidR="00BA59A7">
        <w:rPr>
          <w:rFonts w:ascii="Arial" w:hAnsi="Arial" w:cs="Arial"/>
          <w:sz w:val="20"/>
        </w:rPr>
        <w:t>kupující</w:t>
      </w:r>
      <w:r w:rsidR="00556DE2">
        <w:rPr>
          <w:rFonts w:ascii="Arial" w:hAnsi="Arial" w:cs="Arial"/>
          <w:sz w:val="20"/>
        </w:rPr>
        <w:t xml:space="preserve"> zavazuje </w:t>
      </w:r>
      <w:r w:rsidR="00556DE2" w:rsidRPr="00AA1BD8">
        <w:rPr>
          <w:rFonts w:ascii="Arial" w:hAnsi="Arial" w:cs="Arial"/>
          <w:sz w:val="20"/>
        </w:rPr>
        <w:t>předlož</w:t>
      </w:r>
      <w:r w:rsidR="00556DE2">
        <w:rPr>
          <w:rFonts w:ascii="Arial" w:hAnsi="Arial" w:cs="Arial"/>
          <w:sz w:val="20"/>
        </w:rPr>
        <w:t>it</w:t>
      </w:r>
      <w:r w:rsidR="00556DE2" w:rsidRPr="00AA1BD8">
        <w:rPr>
          <w:rFonts w:ascii="Arial" w:hAnsi="Arial" w:cs="Arial"/>
          <w:sz w:val="20"/>
        </w:rPr>
        <w:t xml:space="preserve"> projektov</w:t>
      </w:r>
      <w:r w:rsidR="00556DE2">
        <w:rPr>
          <w:rFonts w:ascii="Arial" w:hAnsi="Arial" w:cs="Arial"/>
          <w:sz w:val="20"/>
        </w:rPr>
        <w:t>ou</w:t>
      </w:r>
      <w:r w:rsidR="00556DE2" w:rsidRPr="00AA1BD8">
        <w:rPr>
          <w:rFonts w:ascii="Arial" w:hAnsi="Arial" w:cs="Arial"/>
          <w:sz w:val="20"/>
        </w:rPr>
        <w:t xml:space="preserve"> dokumentac</w:t>
      </w:r>
      <w:r w:rsidR="00556DE2">
        <w:rPr>
          <w:rFonts w:ascii="Arial" w:hAnsi="Arial" w:cs="Arial"/>
          <w:sz w:val="20"/>
        </w:rPr>
        <w:t>i</w:t>
      </w:r>
      <w:r w:rsidR="00556DE2" w:rsidRPr="00AA1BD8">
        <w:rPr>
          <w:rFonts w:ascii="Arial" w:hAnsi="Arial" w:cs="Arial"/>
          <w:sz w:val="20"/>
        </w:rPr>
        <w:t xml:space="preserve"> pro</w:t>
      </w:r>
      <w:r w:rsidR="00556DE2">
        <w:rPr>
          <w:rFonts w:ascii="Arial" w:hAnsi="Arial" w:cs="Arial"/>
          <w:sz w:val="20"/>
        </w:rPr>
        <w:t xml:space="preserve"> vydání územního rozhodnutí</w:t>
      </w:r>
      <w:r w:rsidR="00556DE2" w:rsidRPr="00AA1BD8">
        <w:rPr>
          <w:rFonts w:ascii="Arial" w:hAnsi="Arial" w:cs="Arial"/>
          <w:sz w:val="20"/>
        </w:rPr>
        <w:t xml:space="preserve"> k projednání </w:t>
      </w:r>
      <w:r w:rsidR="00556DE2">
        <w:rPr>
          <w:rFonts w:ascii="Arial" w:hAnsi="Arial" w:cs="Arial"/>
          <w:sz w:val="20"/>
        </w:rPr>
        <w:t>K</w:t>
      </w:r>
      <w:r w:rsidR="00556DE2" w:rsidRPr="00AA1BD8">
        <w:rPr>
          <w:rFonts w:ascii="Arial" w:hAnsi="Arial" w:cs="Arial"/>
          <w:sz w:val="20"/>
        </w:rPr>
        <w:t>omisi</w:t>
      </w:r>
      <w:r w:rsidR="00556DE2">
        <w:rPr>
          <w:rFonts w:ascii="Arial" w:hAnsi="Arial" w:cs="Arial"/>
          <w:sz w:val="20"/>
        </w:rPr>
        <w:t xml:space="preserve"> výstavby a územního plánování </w:t>
      </w:r>
      <w:r w:rsidR="00556DE2" w:rsidRPr="00AA1BD8">
        <w:rPr>
          <w:rFonts w:ascii="Arial" w:hAnsi="Arial" w:cs="Arial"/>
          <w:sz w:val="20"/>
        </w:rPr>
        <w:t>R</w:t>
      </w:r>
      <w:r w:rsidR="00556DE2">
        <w:rPr>
          <w:rFonts w:ascii="Arial" w:hAnsi="Arial" w:cs="Arial"/>
          <w:sz w:val="20"/>
        </w:rPr>
        <w:t>ady městské části Brno-střed (či poradnímu orgánu Rady městské části Brno-střed s obdobnou náplní činnosti, který bude v té době zřízen).</w:t>
      </w:r>
    </w:p>
    <w:p w14:paraId="2D17F6CF" w14:textId="77777777" w:rsidR="00556DE2" w:rsidRPr="00F70F39" w:rsidRDefault="00556DE2" w:rsidP="006E0CD2">
      <w:pPr>
        <w:spacing w:line="300" w:lineRule="auto"/>
        <w:jc w:val="both"/>
        <w:rPr>
          <w:rFonts w:ascii="Arial" w:hAnsi="Arial" w:cs="Arial"/>
          <w:sz w:val="20"/>
        </w:rPr>
      </w:pPr>
    </w:p>
    <w:p w14:paraId="11F9A8EA" w14:textId="517E71DE" w:rsidR="006E0CD2" w:rsidRPr="00031084" w:rsidRDefault="00A65F1A" w:rsidP="006E0CD2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E0CD2" w:rsidRPr="00F70F39">
        <w:rPr>
          <w:rFonts w:ascii="Arial" w:hAnsi="Arial" w:cs="Arial"/>
          <w:sz w:val="20"/>
        </w:rPr>
        <w:t>. Kupující dále prohlašuj</w:t>
      </w:r>
      <w:r w:rsidR="002B1CE7">
        <w:rPr>
          <w:rFonts w:ascii="Arial" w:hAnsi="Arial" w:cs="Arial"/>
          <w:sz w:val="20"/>
        </w:rPr>
        <w:t>e</w:t>
      </w:r>
      <w:r w:rsidR="006E0CD2" w:rsidRPr="00F70F39">
        <w:rPr>
          <w:rFonts w:ascii="Arial" w:hAnsi="Arial" w:cs="Arial"/>
          <w:sz w:val="20"/>
        </w:rPr>
        <w:t>, že j</w:t>
      </w:r>
      <w:r w:rsidR="002B1CE7">
        <w:rPr>
          <w:rFonts w:ascii="Arial" w:hAnsi="Arial" w:cs="Arial"/>
          <w:sz w:val="20"/>
        </w:rPr>
        <w:t>e</w:t>
      </w:r>
      <w:r w:rsidR="006E0CD2" w:rsidRPr="00F70F39">
        <w:rPr>
          <w:rFonts w:ascii="Arial" w:hAnsi="Arial" w:cs="Arial"/>
          <w:sz w:val="20"/>
        </w:rPr>
        <w:t xml:space="preserve"> oprávněn tuto smlouvu uzavřít a plnit závazky v ní obsažené, že neexistuje žádný závazek vůči jiné osobě, ani nárok státu, finančního úřadu nebo jakéhokoliv orgánu veřejné správy, který by kupujícím</w:t>
      </w:r>
      <w:r w:rsidR="002B1CE7">
        <w:rPr>
          <w:rFonts w:ascii="Arial" w:hAnsi="Arial" w:cs="Arial"/>
          <w:sz w:val="20"/>
        </w:rPr>
        <w:t>u</w:t>
      </w:r>
      <w:r w:rsidR="006E0CD2" w:rsidRPr="00F70F39">
        <w:rPr>
          <w:rFonts w:ascii="Arial" w:hAnsi="Arial" w:cs="Arial"/>
          <w:sz w:val="20"/>
        </w:rPr>
        <w:t xml:space="preserve"> bránil uzavřít a plnit tuto smlouvu, a že nebylo vůči n</w:t>
      </w:r>
      <w:r w:rsidR="002B1CE7">
        <w:rPr>
          <w:rFonts w:ascii="Arial" w:hAnsi="Arial" w:cs="Arial"/>
          <w:sz w:val="20"/>
        </w:rPr>
        <w:t>ěmu</w:t>
      </w:r>
      <w:r w:rsidR="006E0CD2" w:rsidRPr="00F70F39">
        <w:rPr>
          <w:rFonts w:ascii="Arial" w:hAnsi="Arial" w:cs="Arial"/>
          <w:sz w:val="20"/>
        </w:rPr>
        <w:t xml:space="preserve"> zahájeno insolvenční řízení, exekuce či výkon rozhodnutí a ani m</w:t>
      </w:r>
      <w:r w:rsidR="002B1CE7">
        <w:rPr>
          <w:rFonts w:ascii="Arial" w:hAnsi="Arial" w:cs="Arial"/>
          <w:sz w:val="20"/>
        </w:rPr>
        <w:t>u</w:t>
      </w:r>
      <w:r w:rsidR="006E0CD2" w:rsidRPr="00F70F39">
        <w:rPr>
          <w:rFonts w:ascii="Arial" w:hAnsi="Arial" w:cs="Arial"/>
          <w:sz w:val="20"/>
        </w:rPr>
        <w:t xml:space="preserve"> není známo, že by </w:t>
      </w:r>
      <w:r w:rsidR="002B1CE7">
        <w:rPr>
          <w:rFonts w:ascii="Arial" w:hAnsi="Arial" w:cs="Arial"/>
          <w:sz w:val="20"/>
        </w:rPr>
        <w:t>mu</w:t>
      </w:r>
      <w:r w:rsidR="006E0CD2" w:rsidRPr="00F70F39">
        <w:rPr>
          <w:rFonts w:ascii="Arial" w:hAnsi="Arial" w:cs="Arial"/>
          <w:sz w:val="20"/>
        </w:rPr>
        <w:t xml:space="preserve"> některé z těchto řízení hrozilo</w:t>
      </w:r>
      <w:r w:rsidR="008F1932">
        <w:rPr>
          <w:rFonts w:ascii="Arial" w:hAnsi="Arial" w:cs="Arial"/>
          <w:sz w:val="20"/>
        </w:rPr>
        <w:t>.</w:t>
      </w:r>
    </w:p>
    <w:p w14:paraId="617365B3" w14:textId="77777777" w:rsidR="00B455E1" w:rsidRDefault="00B455E1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23116583" w14:textId="13338192" w:rsidR="004A0388" w:rsidRPr="00031084" w:rsidRDefault="004A0388" w:rsidP="004A0388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 xml:space="preserve">Čl. </w:t>
      </w:r>
      <w:r w:rsidR="005C47FE">
        <w:rPr>
          <w:rFonts w:ascii="Arial" w:hAnsi="Arial" w:cs="Arial"/>
          <w:bCs/>
          <w:sz w:val="20"/>
        </w:rPr>
        <w:t>V</w:t>
      </w:r>
      <w:r w:rsidRPr="00031084">
        <w:rPr>
          <w:rFonts w:ascii="Arial" w:hAnsi="Arial" w:cs="Arial"/>
          <w:bCs/>
          <w:sz w:val="20"/>
        </w:rPr>
        <w:t>.</w:t>
      </w:r>
    </w:p>
    <w:p w14:paraId="6D701220" w14:textId="1DD4F460" w:rsidR="004A0388" w:rsidRPr="00031084" w:rsidRDefault="00D97410" w:rsidP="004A0388">
      <w:pPr>
        <w:spacing w:line="30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Převod vlastnického práva</w:t>
      </w:r>
    </w:p>
    <w:p w14:paraId="7F745706" w14:textId="77777777" w:rsidR="004A0388" w:rsidRDefault="004A0388" w:rsidP="004A0388">
      <w:pPr>
        <w:spacing w:line="300" w:lineRule="auto"/>
        <w:jc w:val="center"/>
        <w:rPr>
          <w:rFonts w:ascii="Arial" w:hAnsi="Arial" w:cs="Arial"/>
          <w:bCs/>
          <w:sz w:val="20"/>
        </w:rPr>
      </w:pPr>
    </w:p>
    <w:p w14:paraId="2D3B75B2" w14:textId="1192FB93" w:rsidR="005C47FE" w:rsidRPr="00F70F39" w:rsidRDefault="005C47FE" w:rsidP="005C47FE">
      <w:pPr>
        <w:spacing w:line="300" w:lineRule="auto"/>
        <w:jc w:val="both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 xml:space="preserve">1. Smluvní strany shodně </w:t>
      </w:r>
      <w:r w:rsidR="00CA3F5B">
        <w:rPr>
          <w:rFonts w:ascii="Arial" w:hAnsi="Arial" w:cs="Arial"/>
          <w:sz w:val="20"/>
        </w:rPr>
        <w:t>žádají</w:t>
      </w:r>
      <w:r w:rsidRPr="00F70F39">
        <w:rPr>
          <w:rFonts w:ascii="Arial" w:hAnsi="Arial" w:cs="Arial"/>
          <w:sz w:val="20"/>
        </w:rPr>
        <w:t>, aby u Katastrálního úřadu pro Jihomoravský kraj, Katastrální pracoviště Brno-město byly provedeny změny v katastru nemovitostí dle obsahu této smlouvy.</w:t>
      </w:r>
    </w:p>
    <w:p w14:paraId="5D1EF286" w14:textId="77777777" w:rsidR="005C47FE" w:rsidRPr="00F70F39" w:rsidRDefault="005C47FE" w:rsidP="005C47FE">
      <w:pPr>
        <w:spacing w:line="300" w:lineRule="auto"/>
        <w:jc w:val="both"/>
        <w:rPr>
          <w:rFonts w:ascii="Arial" w:eastAsia="Arial Unicode MS" w:hAnsi="Arial" w:cs="Arial"/>
          <w:sz w:val="20"/>
        </w:rPr>
      </w:pPr>
    </w:p>
    <w:p w14:paraId="074AD5C0" w14:textId="7B24F36C" w:rsidR="005C47FE" w:rsidRPr="00F70F39" w:rsidRDefault="005C47FE" w:rsidP="005C47FE">
      <w:pPr>
        <w:spacing w:line="300" w:lineRule="auto"/>
        <w:jc w:val="both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 xml:space="preserve">2. Návrh na zahájení řízení o povolení vkladu práv dle této smlouvy do katastru nemovitostí u Katastrálního úřadu pro Jihomoravský kraj se sídlem v Brně, Katastrální pracoviště Brno-město podá prodávající neprodleně po podpisu této smlouvy poslední smluvní stranou a </w:t>
      </w:r>
      <w:r w:rsidR="00C10B3A">
        <w:rPr>
          <w:rFonts w:ascii="Arial" w:hAnsi="Arial" w:cs="Arial"/>
          <w:sz w:val="20"/>
        </w:rPr>
        <w:t>po</w:t>
      </w:r>
      <w:r w:rsidR="006B6D15">
        <w:rPr>
          <w:rFonts w:ascii="Arial" w:hAnsi="Arial" w:cs="Arial"/>
          <w:sz w:val="20"/>
        </w:rPr>
        <w:t xml:space="preserve">té, co smlouva nabude účinnosti </w:t>
      </w:r>
      <w:r w:rsidR="00842935">
        <w:rPr>
          <w:rFonts w:ascii="Arial" w:hAnsi="Arial" w:cs="Arial"/>
          <w:sz w:val="20"/>
        </w:rPr>
        <w:t xml:space="preserve">dle </w:t>
      </w:r>
      <w:r w:rsidR="00926D61">
        <w:rPr>
          <w:rFonts w:ascii="Arial" w:hAnsi="Arial" w:cs="Arial"/>
          <w:sz w:val="20"/>
        </w:rPr>
        <w:t>následujícího článku</w:t>
      </w:r>
      <w:r w:rsidRPr="00F70F39">
        <w:rPr>
          <w:rFonts w:ascii="Arial" w:hAnsi="Arial" w:cs="Arial"/>
          <w:sz w:val="20"/>
        </w:rPr>
        <w:t>.</w:t>
      </w:r>
    </w:p>
    <w:p w14:paraId="5CF6DCC6" w14:textId="77777777" w:rsidR="005C47FE" w:rsidRPr="00F70F39" w:rsidRDefault="005C47FE" w:rsidP="005C47FE">
      <w:pPr>
        <w:spacing w:line="300" w:lineRule="auto"/>
        <w:jc w:val="both"/>
        <w:rPr>
          <w:rFonts w:ascii="Arial" w:hAnsi="Arial" w:cs="Arial"/>
          <w:sz w:val="20"/>
        </w:rPr>
      </w:pPr>
    </w:p>
    <w:p w14:paraId="2B62C6B2" w14:textId="355D1F2F" w:rsidR="005C47FE" w:rsidRDefault="00B42D9B" w:rsidP="005C47FE">
      <w:pPr>
        <w:pStyle w:val="Zkladntextodsazen"/>
        <w:spacing w:after="0" w:line="300" w:lineRule="auto"/>
        <w:ind w:left="0"/>
        <w:jc w:val="both"/>
        <w:rPr>
          <w:rFonts w:ascii="Arial" w:hAnsi="Arial" w:cs="Arial"/>
          <w:sz w:val="20"/>
        </w:rPr>
      </w:pPr>
      <w:bookmarkStart w:id="0" w:name="_Hlk27738879"/>
      <w:r>
        <w:rPr>
          <w:rFonts w:ascii="Arial" w:hAnsi="Arial" w:cs="Arial"/>
          <w:sz w:val="20"/>
        </w:rPr>
        <w:t>3</w:t>
      </w:r>
      <w:r w:rsidRPr="00031084">
        <w:rPr>
          <w:rFonts w:ascii="Arial" w:hAnsi="Arial" w:cs="Arial"/>
          <w:sz w:val="20"/>
        </w:rPr>
        <w:t xml:space="preserve">. Správní poplatek spojený s návrhem na zahájení řízení </w:t>
      </w:r>
      <w:r>
        <w:rPr>
          <w:rFonts w:ascii="Arial" w:hAnsi="Arial" w:cs="Arial"/>
          <w:sz w:val="20"/>
        </w:rPr>
        <w:t xml:space="preserve">o povolení </w:t>
      </w:r>
      <w:r w:rsidRPr="00031084">
        <w:rPr>
          <w:rFonts w:ascii="Arial" w:hAnsi="Arial" w:cs="Arial"/>
          <w:sz w:val="20"/>
        </w:rPr>
        <w:t xml:space="preserve">vkladu práv </w:t>
      </w:r>
      <w:r>
        <w:rPr>
          <w:rFonts w:ascii="Arial" w:hAnsi="Arial" w:cs="Arial"/>
          <w:sz w:val="20"/>
        </w:rPr>
        <w:t>dle</w:t>
      </w:r>
      <w:r w:rsidRPr="00031084">
        <w:rPr>
          <w:rFonts w:ascii="Arial" w:hAnsi="Arial" w:cs="Arial"/>
          <w:sz w:val="20"/>
        </w:rPr>
        <w:t> této smlouvy do katastru nemovitostí se zavazuje uhradit prodávající.</w:t>
      </w:r>
    </w:p>
    <w:p w14:paraId="4614862C" w14:textId="77777777" w:rsidR="00B42D9B" w:rsidRDefault="00B42D9B" w:rsidP="005C47FE">
      <w:pPr>
        <w:pStyle w:val="Zkladntextodsazen"/>
        <w:spacing w:after="0" w:line="300" w:lineRule="auto"/>
        <w:ind w:left="0"/>
        <w:jc w:val="both"/>
        <w:rPr>
          <w:rFonts w:ascii="Arial" w:hAnsi="Arial" w:cs="Arial"/>
          <w:sz w:val="20"/>
        </w:rPr>
      </w:pPr>
    </w:p>
    <w:p w14:paraId="076D75A1" w14:textId="77777777" w:rsidR="00806E86" w:rsidRDefault="005C47FE" w:rsidP="005C47FE">
      <w:pPr>
        <w:pStyle w:val="Zkladntextodsazen"/>
        <w:spacing w:after="0" w:line="300" w:lineRule="auto"/>
        <w:ind w:left="0"/>
        <w:jc w:val="both"/>
        <w:rPr>
          <w:rFonts w:ascii="Arial" w:hAnsi="Arial" w:cs="Arial"/>
          <w:sz w:val="20"/>
        </w:rPr>
      </w:pPr>
      <w:r w:rsidRPr="00F70F39">
        <w:rPr>
          <w:rFonts w:ascii="Arial" w:hAnsi="Arial" w:cs="Arial"/>
          <w:sz w:val="20"/>
        </w:rPr>
        <w:t>4. V případě, že katastrální úřad přeruší řízení o povolení vkladu do katastru nemovitostí nebo návrh na povolení vkladu do katastru nemovitostí zamítne, zavazují se smluvní strany učinit veškeré kroky směřující k odstranění vad návrhu, popř. si k tomu navzájem poskytnou součinnost.</w:t>
      </w:r>
      <w:bookmarkEnd w:id="0"/>
    </w:p>
    <w:p w14:paraId="7652376E" w14:textId="77777777" w:rsidR="000716C4" w:rsidRDefault="000716C4" w:rsidP="005C47FE">
      <w:pPr>
        <w:pStyle w:val="Zkladntextodsazen"/>
        <w:spacing w:after="0" w:line="300" w:lineRule="auto"/>
        <w:ind w:left="0"/>
        <w:jc w:val="both"/>
        <w:rPr>
          <w:rFonts w:ascii="Arial" w:hAnsi="Arial" w:cs="Arial"/>
          <w:sz w:val="20"/>
        </w:rPr>
      </w:pPr>
    </w:p>
    <w:p w14:paraId="6B6A8D7A" w14:textId="0A080F30" w:rsidR="000716C4" w:rsidRPr="00031084" w:rsidRDefault="000716C4" w:rsidP="000716C4">
      <w:pPr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 xml:space="preserve">Čl. </w:t>
      </w:r>
      <w:r>
        <w:rPr>
          <w:rFonts w:ascii="Arial" w:hAnsi="Arial" w:cs="Arial"/>
          <w:bCs/>
          <w:sz w:val="20"/>
        </w:rPr>
        <w:t>V</w:t>
      </w:r>
      <w:r w:rsidRPr="00031084">
        <w:rPr>
          <w:rFonts w:ascii="Arial" w:hAnsi="Arial" w:cs="Arial"/>
          <w:bCs/>
          <w:sz w:val="20"/>
        </w:rPr>
        <w:t>I.</w:t>
      </w:r>
    </w:p>
    <w:p w14:paraId="71C26BA4" w14:textId="77777777" w:rsidR="000716C4" w:rsidRPr="00031084" w:rsidRDefault="000716C4" w:rsidP="000716C4">
      <w:pPr>
        <w:spacing w:line="30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Platnost a účinnost smlouvy</w:t>
      </w:r>
    </w:p>
    <w:p w14:paraId="4AA86930" w14:textId="77777777" w:rsidR="000716C4" w:rsidRDefault="000716C4" w:rsidP="000716C4">
      <w:pPr>
        <w:spacing w:line="300" w:lineRule="auto"/>
        <w:jc w:val="center"/>
        <w:rPr>
          <w:rFonts w:ascii="Arial" w:hAnsi="Arial" w:cs="Arial"/>
          <w:sz w:val="20"/>
        </w:rPr>
      </w:pPr>
    </w:p>
    <w:p w14:paraId="39D844F5" w14:textId="77777777" w:rsidR="000716C4" w:rsidRDefault="000716C4" w:rsidP="000716C4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Smlouva nabývá </w:t>
      </w:r>
      <w:r w:rsidRPr="00031084">
        <w:rPr>
          <w:rFonts w:ascii="Arial" w:hAnsi="Arial" w:cs="Arial"/>
          <w:sz w:val="20"/>
        </w:rPr>
        <w:t xml:space="preserve">platnosti dnem jejího podpisu </w:t>
      </w:r>
      <w:r>
        <w:rPr>
          <w:rFonts w:ascii="Arial" w:hAnsi="Arial" w:cs="Arial"/>
          <w:sz w:val="20"/>
        </w:rPr>
        <w:t>poslední smluvní stranou a účinnosti splněním obou následujících podmínek:</w:t>
      </w:r>
    </w:p>
    <w:p w14:paraId="38DA41C6" w14:textId="77777777" w:rsidR="000716C4" w:rsidRDefault="000716C4" w:rsidP="000716C4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uveřejnění smlouvy v registru smluv,</w:t>
      </w:r>
    </w:p>
    <w:p w14:paraId="281A0972" w14:textId="638B1E84" w:rsidR="000716C4" w:rsidRDefault="000716C4" w:rsidP="000716C4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B901C5">
        <w:rPr>
          <w:rFonts w:ascii="Arial" w:hAnsi="Arial" w:cs="Arial"/>
          <w:sz w:val="20"/>
        </w:rPr>
        <w:t xml:space="preserve">v katastru nemovitostí </w:t>
      </w:r>
      <w:r w:rsidR="00E06882">
        <w:rPr>
          <w:rFonts w:ascii="Arial" w:hAnsi="Arial" w:cs="Arial"/>
          <w:sz w:val="20"/>
        </w:rPr>
        <w:t>bude jako vlastník pozemku p. č. 112</w:t>
      </w:r>
      <w:r w:rsidR="007966C1">
        <w:rPr>
          <w:rFonts w:ascii="Arial" w:hAnsi="Arial" w:cs="Arial"/>
          <w:sz w:val="20"/>
        </w:rPr>
        <w:t>7/9</w:t>
      </w:r>
      <w:r w:rsidR="00BB1FA6">
        <w:rPr>
          <w:rFonts w:ascii="Arial" w:hAnsi="Arial" w:cs="Arial"/>
          <w:sz w:val="20"/>
        </w:rPr>
        <w:t xml:space="preserve"> </w:t>
      </w:r>
      <w:r w:rsidR="0062121F">
        <w:rPr>
          <w:rFonts w:ascii="Arial" w:hAnsi="Arial" w:cs="Arial"/>
          <w:sz w:val="20"/>
        </w:rPr>
        <w:t xml:space="preserve">v k. </w:t>
      </w:r>
      <w:proofErr w:type="spellStart"/>
      <w:r w:rsidR="0062121F">
        <w:rPr>
          <w:rFonts w:ascii="Arial" w:hAnsi="Arial" w:cs="Arial"/>
          <w:sz w:val="20"/>
        </w:rPr>
        <w:t>ú.</w:t>
      </w:r>
      <w:proofErr w:type="spellEnd"/>
      <w:r w:rsidR="0062121F">
        <w:rPr>
          <w:rFonts w:ascii="Arial" w:hAnsi="Arial" w:cs="Arial"/>
          <w:sz w:val="20"/>
        </w:rPr>
        <w:t xml:space="preserve"> Ivanovice</w:t>
      </w:r>
      <w:r w:rsidR="008B1BB7">
        <w:rPr>
          <w:rFonts w:ascii="Arial" w:hAnsi="Arial" w:cs="Arial"/>
          <w:sz w:val="20"/>
        </w:rPr>
        <w:t xml:space="preserve">, který je </w:t>
      </w:r>
      <w:r w:rsidR="00556C31">
        <w:rPr>
          <w:rFonts w:ascii="Arial" w:hAnsi="Arial" w:cs="Arial"/>
          <w:sz w:val="20"/>
        </w:rPr>
        <w:t xml:space="preserve">v době sjednání obsahu </w:t>
      </w:r>
      <w:r w:rsidR="004D5123">
        <w:rPr>
          <w:rFonts w:ascii="Arial" w:hAnsi="Arial" w:cs="Arial"/>
          <w:sz w:val="20"/>
        </w:rPr>
        <w:t>této smlouvy</w:t>
      </w:r>
      <w:r w:rsidR="00EA50BA">
        <w:rPr>
          <w:rFonts w:ascii="Arial" w:hAnsi="Arial" w:cs="Arial"/>
          <w:sz w:val="20"/>
        </w:rPr>
        <w:t xml:space="preserve"> </w:t>
      </w:r>
      <w:r w:rsidR="008B1BB7">
        <w:rPr>
          <w:rFonts w:ascii="Arial" w:hAnsi="Arial" w:cs="Arial"/>
          <w:sz w:val="20"/>
        </w:rPr>
        <w:t>ve vlastnictví kupujícího, zapsán</w:t>
      </w:r>
      <w:r w:rsidR="00C1542E">
        <w:rPr>
          <w:rFonts w:ascii="Arial" w:hAnsi="Arial" w:cs="Arial"/>
          <w:sz w:val="20"/>
        </w:rPr>
        <w:t xml:space="preserve"> prodávající.</w:t>
      </w:r>
    </w:p>
    <w:p w14:paraId="09E91CF4" w14:textId="77777777" w:rsidR="000716C4" w:rsidRDefault="000716C4" w:rsidP="000716C4">
      <w:pPr>
        <w:spacing w:line="300" w:lineRule="auto"/>
        <w:jc w:val="both"/>
        <w:rPr>
          <w:rFonts w:ascii="Arial" w:hAnsi="Arial" w:cs="Arial"/>
          <w:sz w:val="20"/>
        </w:rPr>
      </w:pPr>
    </w:p>
    <w:p w14:paraId="61277784" w14:textId="39FE8931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Čl. </w:t>
      </w:r>
      <w:r w:rsidR="0078044A">
        <w:rPr>
          <w:rFonts w:ascii="Arial" w:hAnsi="Arial" w:cs="Arial"/>
          <w:sz w:val="20"/>
        </w:rPr>
        <w:t>VI</w:t>
      </w:r>
      <w:r w:rsidR="00D97410">
        <w:rPr>
          <w:rFonts w:ascii="Arial" w:hAnsi="Arial" w:cs="Arial"/>
          <w:sz w:val="20"/>
        </w:rPr>
        <w:t>I</w:t>
      </w:r>
      <w:r w:rsidRPr="00031084">
        <w:rPr>
          <w:rFonts w:ascii="Arial" w:hAnsi="Arial" w:cs="Arial"/>
          <w:sz w:val="20"/>
        </w:rPr>
        <w:t>.</w:t>
      </w:r>
    </w:p>
    <w:p w14:paraId="4220FD29" w14:textId="77777777" w:rsidR="00516052" w:rsidRPr="00031084" w:rsidRDefault="00516052" w:rsidP="003B39AC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Závěrečná ustanovení</w:t>
      </w:r>
    </w:p>
    <w:p w14:paraId="069CF18E" w14:textId="77777777" w:rsidR="00472C97" w:rsidRPr="00031084" w:rsidRDefault="00472C97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4DEB7807" w14:textId="6B2F96B2" w:rsidR="001135E4" w:rsidRPr="00031084" w:rsidRDefault="001135E4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1. Smlouva je sepsána v</w:t>
      </w:r>
      <w:r w:rsidR="00A86130">
        <w:rPr>
          <w:rFonts w:ascii="Arial" w:hAnsi="Arial" w:cs="Arial"/>
          <w:sz w:val="20"/>
        </w:rPr>
        <w:t>e čtyřech</w:t>
      </w:r>
      <w:r w:rsidRPr="00031084">
        <w:rPr>
          <w:rFonts w:ascii="Arial" w:hAnsi="Arial" w:cs="Arial"/>
          <w:sz w:val="20"/>
        </w:rPr>
        <w:t xml:space="preserve"> vyhotoveních, z nichž dvě vyhotovení obdrží prodávající, </w:t>
      </w:r>
      <w:r w:rsidR="006911DC">
        <w:rPr>
          <w:rFonts w:ascii="Arial" w:hAnsi="Arial" w:cs="Arial"/>
          <w:sz w:val="20"/>
        </w:rPr>
        <w:t>jedno</w:t>
      </w:r>
      <w:r w:rsidR="0013028F">
        <w:rPr>
          <w:rFonts w:ascii="Arial" w:hAnsi="Arial" w:cs="Arial"/>
          <w:sz w:val="20"/>
        </w:rPr>
        <w:t xml:space="preserve"> </w:t>
      </w:r>
      <w:r w:rsidRPr="00031084">
        <w:rPr>
          <w:rFonts w:ascii="Arial" w:hAnsi="Arial" w:cs="Arial"/>
          <w:sz w:val="20"/>
        </w:rPr>
        <w:t xml:space="preserve">vyhotovení obdrží </w:t>
      </w:r>
      <w:r w:rsidR="006911DC">
        <w:rPr>
          <w:rFonts w:ascii="Arial" w:hAnsi="Arial" w:cs="Arial"/>
          <w:sz w:val="20"/>
        </w:rPr>
        <w:t xml:space="preserve">kupující </w:t>
      </w:r>
      <w:r w:rsidRPr="00031084">
        <w:rPr>
          <w:rFonts w:ascii="Arial" w:hAnsi="Arial" w:cs="Arial"/>
          <w:sz w:val="20"/>
        </w:rPr>
        <w:t xml:space="preserve">a jedno vyhotovení bude připojeno v příloze návrhu na vklad práv </w:t>
      </w:r>
      <w:r w:rsidR="004542E3">
        <w:rPr>
          <w:rFonts w:ascii="Arial" w:hAnsi="Arial" w:cs="Arial"/>
          <w:sz w:val="20"/>
        </w:rPr>
        <w:t>dle</w:t>
      </w:r>
      <w:r w:rsidRPr="00031084">
        <w:rPr>
          <w:rFonts w:ascii="Arial" w:hAnsi="Arial" w:cs="Arial"/>
          <w:sz w:val="20"/>
        </w:rPr>
        <w:t> této smlouvy do katastru nemovitostí.</w:t>
      </w:r>
    </w:p>
    <w:p w14:paraId="5D687B29" w14:textId="77777777" w:rsidR="001135E4" w:rsidRPr="00031084" w:rsidRDefault="001135E4" w:rsidP="003B39AC">
      <w:pPr>
        <w:spacing w:line="300" w:lineRule="auto"/>
        <w:jc w:val="both"/>
        <w:rPr>
          <w:rFonts w:ascii="Arial" w:hAnsi="Arial" w:cs="Arial"/>
          <w:sz w:val="20"/>
        </w:rPr>
      </w:pPr>
    </w:p>
    <w:p w14:paraId="7DB8BDD6" w14:textId="128498CA" w:rsidR="004542E3" w:rsidRDefault="0030375A" w:rsidP="004542E3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sz w:val="20"/>
        </w:rPr>
        <w:t xml:space="preserve">2. </w:t>
      </w:r>
      <w:r w:rsidR="00A85575">
        <w:rPr>
          <w:rFonts w:ascii="Arial" w:hAnsi="Arial" w:cs="Arial"/>
          <w:sz w:val="20"/>
        </w:rPr>
        <w:t>S</w:t>
      </w:r>
      <w:r w:rsidR="008E64EB" w:rsidRPr="00031084">
        <w:rPr>
          <w:rFonts w:ascii="Arial" w:hAnsi="Arial" w:cs="Arial"/>
          <w:sz w:val="20"/>
        </w:rPr>
        <w:t xml:space="preserve">mlouva </w:t>
      </w:r>
      <w:r w:rsidR="008E64EB">
        <w:rPr>
          <w:rFonts w:ascii="Arial" w:hAnsi="Arial" w:cs="Arial"/>
          <w:sz w:val="20"/>
        </w:rPr>
        <w:t xml:space="preserve">podléhá </w:t>
      </w:r>
      <w:r w:rsidR="008E64EB" w:rsidRPr="006911DC">
        <w:rPr>
          <w:rFonts w:ascii="Arial" w:hAnsi="Arial" w:cs="Arial"/>
          <w:sz w:val="20"/>
        </w:rPr>
        <w:t xml:space="preserve">uveřejnění </w:t>
      </w:r>
      <w:r w:rsidRPr="006911DC">
        <w:rPr>
          <w:rFonts w:ascii="Arial" w:hAnsi="Arial" w:cs="Arial"/>
          <w:sz w:val="20"/>
        </w:rPr>
        <w:t xml:space="preserve">prostřednictvím registru smluv postupem dle zákona č. 340/2015 Sb., </w:t>
      </w:r>
      <w:r w:rsidRPr="00F35BFC">
        <w:rPr>
          <w:rFonts w:ascii="Arial" w:hAnsi="Arial" w:cs="Arial"/>
          <w:sz w:val="20"/>
        </w:rPr>
        <w:t>o zvláštních podmínkách účinnosti některých smluv, uveřejňování těchto smluv a o registru smluv</w:t>
      </w:r>
      <w:r>
        <w:rPr>
          <w:rFonts w:ascii="Arial" w:hAnsi="Arial" w:cs="Arial"/>
          <w:sz w:val="20"/>
        </w:rPr>
        <w:t xml:space="preserve"> (</w:t>
      </w:r>
      <w:r w:rsidRPr="006911DC">
        <w:rPr>
          <w:rFonts w:ascii="Arial" w:hAnsi="Arial" w:cs="Arial"/>
          <w:sz w:val="20"/>
        </w:rPr>
        <w:t>zákon o registru smluv</w:t>
      </w:r>
      <w:r>
        <w:rPr>
          <w:rFonts w:ascii="Arial" w:hAnsi="Arial" w:cs="Arial"/>
          <w:sz w:val="20"/>
        </w:rPr>
        <w:t>)</w:t>
      </w:r>
      <w:r w:rsidRPr="006911DC">
        <w:rPr>
          <w:rFonts w:ascii="Arial" w:hAnsi="Arial" w:cs="Arial"/>
          <w:sz w:val="20"/>
        </w:rPr>
        <w:t>, v platném znění</w:t>
      </w:r>
      <w:r>
        <w:rPr>
          <w:rFonts w:ascii="Arial" w:hAnsi="Arial" w:cs="Arial"/>
          <w:sz w:val="20"/>
        </w:rPr>
        <w:t>. Kupující ber</w:t>
      </w:r>
      <w:r w:rsidR="00E745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na vědomí, že smlouva bude dle uvedeného zákona uveřejněna. </w:t>
      </w:r>
      <w:r w:rsidRPr="008D31F3">
        <w:rPr>
          <w:rFonts w:ascii="Arial" w:hAnsi="Arial" w:cs="Arial"/>
          <w:iCs/>
          <w:sz w:val="20"/>
        </w:rPr>
        <w:t xml:space="preserve">Prodávající zašle smlouvu správci registru smluv k uveřejnění prostřednictvím registru smluv bez zbytečného odkladu, nejpozději však do 30 (slovy: třiceti) dnů ode dne uzavření této </w:t>
      </w:r>
      <w:r w:rsidRPr="008D31F3">
        <w:rPr>
          <w:rFonts w:ascii="Arial" w:hAnsi="Arial" w:cs="Arial"/>
          <w:iCs/>
          <w:sz w:val="20"/>
        </w:rPr>
        <w:lastRenderedPageBreak/>
        <w:t xml:space="preserve">smlouvy. </w:t>
      </w:r>
      <w:r>
        <w:rPr>
          <w:rFonts w:ascii="Arial" w:hAnsi="Arial" w:cs="Arial"/>
          <w:iCs/>
          <w:sz w:val="20"/>
        </w:rPr>
        <w:t>Smluvní strany</w:t>
      </w:r>
      <w:r w:rsidRPr="008D31F3">
        <w:rPr>
          <w:rFonts w:ascii="Arial" w:hAnsi="Arial" w:cs="Arial"/>
          <w:iCs/>
          <w:sz w:val="20"/>
        </w:rPr>
        <w:t xml:space="preserve"> souhlasně prohlašují, že skutečnosti uvedené v této smlouvě nepovažují za obchodní tajemství ve smyslu § 504 občansk</w:t>
      </w:r>
      <w:r>
        <w:rPr>
          <w:rFonts w:ascii="Arial" w:hAnsi="Arial" w:cs="Arial"/>
          <w:iCs/>
          <w:sz w:val="20"/>
        </w:rPr>
        <w:t>ého zákoníku a udělují svolení k </w:t>
      </w:r>
      <w:r w:rsidRPr="008D31F3">
        <w:rPr>
          <w:rFonts w:ascii="Arial" w:hAnsi="Arial" w:cs="Arial"/>
          <w:iCs/>
          <w:sz w:val="20"/>
        </w:rPr>
        <w:t>jejich užití a</w:t>
      </w:r>
      <w:r>
        <w:rPr>
          <w:rFonts w:ascii="Arial" w:hAnsi="Arial" w:cs="Arial"/>
          <w:iCs/>
          <w:sz w:val="20"/>
        </w:rPr>
        <w:t> </w:t>
      </w:r>
      <w:r w:rsidRPr="008D31F3">
        <w:rPr>
          <w:rFonts w:ascii="Arial" w:hAnsi="Arial" w:cs="Arial"/>
          <w:iCs/>
          <w:sz w:val="20"/>
        </w:rPr>
        <w:t>zveřejnění bez stanovení jakýchkoli dalších podmínek</w:t>
      </w:r>
      <w:r w:rsidRPr="00031084">
        <w:rPr>
          <w:rFonts w:ascii="Arial" w:hAnsi="Arial" w:cs="Arial"/>
          <w:iCs/>
          <w:sz w:val="20"/>
        </w:rPr>
        <w:t>.</w:t>
      </w:r>
    </w:p>
    <w:p w14:paraId="40A30E7C" w14:textId="77777777" w:rsidR="0030375A" w:rsidRPr="004542E3" w:rsidRDefault="0030375A" w:rsidP="004542E3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</w:p>
    <w:p w14:paraId="3357BC41" w14:textId="4F6D99EF" w:rsidR="004542E3" w:rsidRPr="004542E3" w:rsidRDefault="00D962D2" w:rsidP="004542E3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4542E3" w:rsidRPr="004542E3">
        <w:rPr>
          <w:rFonts w:ascii="Arial" w:hAnsi="Arial" w:cs="Arial"/>
          <w:bCs/>
          <w:sz w:val="20"/>
        </w:rPr>
        <w:t>. Kupující ber</w:t>
      </w:r>
      <w:r w:rsidR="00FA6701">
        <w:rPr>
          <w:rFonts w:ascii="Arial" w:hAnsi="Arial" w:cs="Arial"/>
          <w:bCs/>
          <w:sz w:val="20"/>
        </w:rPr>
        <w:t>e</w:t>
      </w:r>
      <w:r w:rsidR="004542E3" w:rsidRPr="004542E3">
        <w:rPr>
          <w:rFonts w:ascii="Arial" w:hAnsi="Arial" w:cs="Arial"/>
          <w:bCs/>
          <w:sz w:val="20"/>
        </w:rPr>
        <w:t xml:space="preserve"> na vědomí, že statutární město Brno je povinným subjektem dle zákona č. 106/1999 Sb., o svobodném přístupu k informacím, v platném znění.</w:t>
      </w:r>
    </w:p>
    <w:p w14:paraId="47DDDE5B" w14:textId="77777777" w:rsidR="004542E3" w:rsidRPr="004542E3" w:rsidRDefault="004542E3" w:rsidP="004542E3">
      <w:pPr>
        <w:widowControl/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  <w:rPr>
          <w:rFonts w:ascii="Arial" w:hAnsi="Arial" w:cs="Arial"/>
          <w:bCs/>
          <w:sz w:val="20"/>
        </w:rPr>
      </w:pPr>
    </w:p>
    <w:p w14:paraId="25A8339C" w14:textId="316036A9" w:rsidR="004542E3" w:rsidRPr="004542E3" w:rsidRDefault="00D962D2" w:rsidP="004542E3">
      <w:pPr>
        <w:widowControl/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4542E3" w:rsidRPr="004542E3">
        <w:rPr>
          <w:rFonts w:ascii="Arial" w:hAnsi="Arial" w:cs="Arial"/>
          <w:bCs/>
          <w:sz w:val="20"/>
        </w:rPr>
        <w:t>. Otázky touto smlouvou výslovně neupravené se řídí občanským zákoníkem a ostatními obecně závaznými právními předpisy České republiky.</w:t>
      </w:r>
    </w:p>
    <w:p w14:paraId="40D0A663" w14:textId="77777777" w:rsidR="004542E3" w:rsidRPr="004542E3" w:rsidRDefault="004542E3" w:rsidP="004542E3">
      <w:pPr>
        <w:widowControl/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  <w:rPr>
          <w:rFonts w:ascii="Arial" w:hAnsi="Arial" w:cs="Arial"/>
          <w:bCs/>
          <w:sz w:val="20"/>
        </w:rPr>
      </w:pPr>
    </w:p>
    <w:p w14:paraId="1F8BFF14" w14:textId="37235464" w:rsidR="004542E3" w:rsidRPr="004542E3" w:rsidRDefault="00D962D2" w:rsidP="004542E3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5</w:t>
      </w:r>
      <w:r w:rsidR="004542E3" w:rsidRPr="004542E3">
        <w:rPr>
          <w:rFonts w:ascii="Arial" w:hAnsi="Arial" w:cs="Arial"/>
          <w:bCs/>
          <w:sz w:val="20"/>
        </w:rPr>
        <w:t>. Veškeré spory z této smlouvy se smluvní strany zavazují přednostně řešit mimosoudním jednáním. Teprve v případě, kdy mimosoudní dohoda smluvních stran nebude možná, rozhodne na návrh některé ze smluvních stran příslušný soud.</w:t>
      </w:r>
    </w:p>
    <w:p w14:paraId="58C5774F" w14:textId="77777777" w:rsidR="004542E3" w:rsidRPr="004542E3" w:rsidRDefault="004542E3" w:rsidP="004542E3">
      <w:pPr>
        <w:widowControl/>
        <w:tabs>
          <w:tab w:val="left" w:pos="388"/>
          <w:tab w:val="left" w:pos="2304"/>
        </w:tabs>
        <w:spacing w:line="300" w:lineRule="auto"/>
        <w:jc w:val="both"/>
        <w:rPr>
          <w:rFonts w:ascii="Arial" w:hAnsi="Arial" w:cs="Arial"/>
          <w:sz w:val="20"/>
          <w:lang w:val="x-none" w:eastAsia="x-none"/>
        </w:rPr>
      </w:pPr>
    </w:p>
    <w:p w14:paraId="2A7EF1C2" w14:textId="1FF76957" w:rsidR="004542E3" w:rsidRPr="004542E3" w:rsidRDefault="00D962D2" w:rsidP="004542E3">
      <w:pPr>
        <w:widowControl/>
        <w:tabs>
          <w:tab w:val="left" w:pos="388"/>
          <w:tab w:val="left" w:pos="567"/>
          <w:tab w:val="left" w:pos="709"/>
          <w:tab w:val="left" w:pos="2304"/>
        </w:tabs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6</w:t>
      </w:r>
      <w:r w:rsidR="004542E3" w:rsidRPr="004542E3">
        <w:rPr>
          <w:rFonts w:ascii="Arial" w:hAnsi="Arial" w:cs="Arial"/>
          <w:bCs/>
          <w:sz w:val="20"/>
        </w:rPr>
        <w:t>. Smluvní strany podpisem této smlouvy prohlašují, že mezi nimi nebyla ujednána žádná další vedlejší ujednání při této smlouvě, než jsou uvedena v jejím textu. Tato smlouva obsahuje úplné ujednání o předmětu smlouvy a všech náležitostech, které strany měly a chtěly ve smlouvě ujednat, a které považují za důležité pro závaznost této smlouvy.</w:t>
      </w:r>
    </w:p>
    <w:p w14:paraId="630D7412" w14:textId="77777777" w:rsidR="004542E3" w:rsidRPr="004542E3" w:rsidRDefault="004542E3" w:rsidP="004542E3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</w:p>
    <w:p w14:paraId="162AB327" w14:textId="61EA0702" w:rsidR="004542E3" w:rsidRPr="004542E3" w:rsidRDefault="00D962D2" w:rsidP="004542E3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4542E3" w:rsidRPr="004542E3">
        <w:rPr>
          <w:rFonts w:ascii="Arial" w:hAnsi="Arial" w:cs="Arial"/>
          <w:bCs/>
          <w:sz w:val="20"/>
        </w:rPr>
        <w:t xml:space="preserve">. </w:t>
      </w:r>
      <w:r w:rsidR="004542E3" w:rsidRPr="004542E3">
        <w:rPr>
          <w:rFonts w:ascii="Arial" w:hAnsi="Arial" w:cs="Arial"/>
          <w:sz w:val="20"/>
        </w:rPr>
        <w:t>Smluvní strany prohlašují, že se s obsahem smlouvy řádně seznámily, že mu porozuměly a nemají vůči němu žádných výhrad, přičemž smlouvu uzavírají na základě jejich svobodné, vážné a omylu prosté vůle, nikoli v tísni za nápadně nevýhodných podmínek, na důkaz čehož připojují pod smlouvu své vlastnoruční podpisy.</w:t>
      </w:r>
    </w:p>
    <w:p w14:paraId="455C85DA" w14:textId="0987E33A" w:rsidR="002C13DF" w:rsidRDefault="002C13DF" w:rsidP="003B39AC">
      <w:pPr>
        <w:pStyle w:val="NormalJustified"/>
        <w:spacing w:line="300" w:lineRule="auto"/>
        <w:outlineLvl w:val="0"/>
        <w:rPr>
          <w:rFonts w:ascii="Arial" w:hAnsi="Arial" w:cs="Arial"/>
          <w:sz w:val="20"/>
          <w:lang w:val="cs-CZ"/>
        </w:rPr>
      </w:pPr>
    </w:p>
    <w:p w14:paraId="30FB98F3" w14:textId="378EEB27" w:rsidR="00A85575" w:rsidRDefault="00516052" w:rsidP="00A85575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  <w:r w:rsidRPr="00031084">
        <w:rPr>
          <w:rFonts w:ascii="Arial" w:hAnsi="Arial" w:cs="Arial"/>
          <w:sz w:val="20"/>
          <w:lang w:val="cs-CZ"/>
        </w:rPr>
        <w:t>Doložka</w:t>
      </w:r>
    </w:p>
    <w:p w14:paraId="12AAFA21" w14:textId="3FE2774B" w:rsidR="00516052" w:rsidRDefault="00516052" w:rsidP="003B39AC">
      <w:pPr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ve smyslu § 41 zákona č. 128/2000 Sb., o obcích (obecní zřízení), </w:t>
      </w:r>
      <w:r w:rsidR="004542E3">
        <w:rPr>
          <w:rFonts w:ascii="Arial" w:hAnsi="Arial" w:cs="Arial"/>
          <w:sz w:val="20"/>
        </w:rPr>
        <w:t>v platném znění</w:t>
      </w:r>
    </w:p>
    <w:p w14:paraId="6E07499E" w14:textId="77777777" w:rsidR="002C13DF" w:rsidRPr="00031084" w:rsidRDefault="002C13DF" w:rsidP="003B39AC">
      <w:pPr>
        <w:spacing w:line="300" w:lineRule="auto"/>
        <w:jc w:val="center"/>
        <w:rPr>
          <w:rFonts w:ascii="Arial" w:hAnsi="Arial" w:cs="Arial"/>
          <w:sz w:val="20"/>
        </w:rPr>
      </w:pPr>
    </w:p>
    <w:p w14:paraId="77E44141" w14:textId="77777777" w:rsidR="00126466" w:rsidRPr="00031084" w:rsidRDefault="00516052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Záměr statutárního města Brna prodat </w:t>
      </w:r>
      <w:r w:rsidR="004542E3">
        <w:rPr>
          <w:rFonts w:ascii="Arial" w:hAnsi="Arial" w:cs="Arial"/>
          <w:sz w:val="20"/>
        </w:rPr>
        <w:t>nemovité věci</w:t>
      </w:r>
      <w:r w:rsidR="00261101">
        <w:rPr>
          <w:rFonts w:ascii="Arial" w:hAnsi="Arial" w:cs="Arial"/>
          <w:sz w:val="20"/>
        </w:rPr>
        <w:t xml:space="preserve"> dle</w:t>
      </w:r>
      <w:r w:rsidR="00C91F97" w:rsidRPr="00031084">
        <w:rPr>
          <w:rFonts w:ascii="Arial" w:hAnsi="Arial" w:cs="Arial"/>
          <w:sz w:val="20"/>
        </w:rPr>
        <w:t xml:space="preserve"> této smlouvy byl zveřejněn</w:t>
      </w:r>
      <w:r w:rsidR="00261101">
        <w:rPr>
          <w:rFonts w:ascii="Arial" w:hAnsi="Arial" w:cs="Arial"/>
          <w:sz w:val="20"/>
        </w:rPr>
        <w:t xml:space="preserve"> zákonem stanoveným způsobem</w:t>
      </w:r>
      <w:r w:rsidR="006C6DEA" w:rsidRPr="00031084">
        <w:rPr>
          <w:rFonts w:ascii="Arial" w:hAnsi="Arial" w:cs="Arial"/>
          <w:sz w:val="20"/>
        </w:rPr>
        <w:t>.</w:t>
      </w:r>
    </w:p>
    <w:p w14:paraId="0AA845C4" w14:textId="0C2671DB" w:rsidR="00126466" w:rsidRDefault="00516052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  </w:t>
      </w:r>
    </w:p>
    <w:p w14:paraId="74891A16" w14:textId="323C7354" w:rsidR="00516052" w:rsidRPr="00031084" w:rsidRDefault="00516052" w:rsidP="003B39AC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Tato smlouva byla schválena </w:t>
      </w:r>
      <w:r w:rsidR="008A4B5E">
        <w:rPr>
          <w:rFonts w:ascii="Arial" w:hAnsi="Arial" w:cs="Arial"/>
          <w:sz w:val="20"/>
        </w:rPr>
        <w:t>Z9/09.</w:t>
      </w:r>
      <w:r w:rsidR="00775DAC" w:rsidRPr="00031084">
        <w:rPr>
          <w:rFonts w:ascii="Arial" w:hAnsi="Arial" w:cs="Arial"/>
          <w:sz w:val="20"/>
        </w:rPr>
        <w:t xml:space="preserve"> </w:t>
      </w:r>
      <w:r w:rsidRPr="00031084">
        <w:rPr>
          <w:rFonts w:ascii="Arial" w:hAnsi="Arial" w:cs="Arial"/>
          <w:sz w:val="20"/>
        </w:rPr>
        <w:t xml:space="preserve">zasedáním Zastupitelstva města Brna konaným dne </w:t>
      </w:r>
      <w:r w:rsidR="008A4B5E">
        <w:rPr>
          <w:rFonts w:ascii="Arial" w:hAnsi="Arial" w:cs="Arial"/>
          <w:sz w:val="20"/>
        </w:rPr>
        <w:t>05.09.2023</w:t>
      </w:r>
      <w:r w:rsidR="00876A8E">
        <w:rPr>
          <w:rFonts w:ascii="Arial" w:hAnsi="Arial" w:cs="Arial"/>
          <w:sz w:val="20"/>
        </w:rPr>
        <w:t>, bod č.</w:t>
      </w:r>
      <w:r w:rsidR="00A20431">
        <w:rPr>
          <w:rFonts w:ascii="Arial" w:hAnsi="Arial" w:cs="Arial"/>
          <w:sz w:val="20"/>
        </w:rPr>
        <w:t xml:space="preserve"> </w:t>
      </w:r>
      <w:r w:rsidR="008A4B5E">
        <w:rPr>
          <w:rFonts w:ascii="Arial" w:hAnsi="Arial" w:cs="Arial"/>
          <w:sz w:val="20"/>
        </w:rPr>
        <w:t>101</w:t>
      </w:r>
      <w:r w:rsidR="00804DDF">
        <w:rPr>
          <w:rFonts w:ascii="Arial" w:hAnsi="Arial" w:cs="Arial"/>
          <w:sz w:val="20"/>
        </w:rPr>
        <w:t>.</w:t>
      </w:r>
    </w:p>
    <w:p w14:paraId="4ABAAC70" w14:textId="597DCB6C" w:rsidR="000904FB" w:rsidRDefault="000904FB" w:rsidP="003B39AC">
      <w:pPr>
        <w:spacing w:line="300" w:lineRule="auto"/>
        <w:rPr>
          <w:rFonts w:ascii="Arial" w:hAnsi="Arial" w:cs="Arial"/>
          <w:sz w:val="20"/>
        </w:rPr>
      </w:pPr>
    </w:p>
    <w:p w14:paraId="49F1E046" w14:textId="77777777" w:rsidR="003D6800" w:rsidRPr="00031084" w:rsidRDefault="003D6800" w:rsidP="003B39AC">
      <w:pPr>
        <w:spacing w:line="300" w:lineRule="auto"/>
        <w:rPr>
          <w:rFonts w:ascii="Arial" w:hAnsi="Arial" w:cs="Arial"/>
          <w:sz w:val="20"/>
        </w:rPr>
      </w:pPr>
    </w:p>
    <w:p w14:paraId="767614A2" w14:textId="40936101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  <w:r w:rsidRPr="00261101">
        <w:rPr>
          <w:rFonts w:ascii="Arial" w:hAnsi="Arial" w:cs="Arial"/>
          <w:bCs/>
          <w:sz w:val="20"/>
        </w:rPr>
        <w:t xml:space="preserve">V Brně dne </w:t>
      </w:r>
      <w:r w:rsidR="00F42F01">
        <w:rPr>
          <w:rFonts w:ascii="Arial" w:hAnsi="Arial" w:cs="Arial"/>
          <w:bCs/>
          <w:sz w:val="20"/>
        </w:rPr>
        <w:t>21.02.2024</w:t>
      </w:r>
      <w:r w:rsidRPr="00261101">
        <w:rPr>
          <w:rFonts w:ascii="Arial" w:hAnsi="Arial" w:cs="Arial"/>
          <w:bCs/>
          <w:sz w:val="20"/>
        </w:rPr>
        <w:tab/>
      </w:r>
      <w:r w:rsidRPr="0026110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F42F01">
        <w:rPr>
          <w:rFonts w:ascii="Arial" w:hAnsi="Arial" w:cs="Arial"/>
          <w:bCs/>
          <w:sz w:val="20"/>
        </w:rPr>
        <w:tab/>
      </w:r>
      <w:r w:rsidR="00F42F01">
        <w:rPr>
          <w:rFonts w:ascii="Arial" w:hAnsi="Arial" w:cs="Arial"/>
          <w:bCs/>
          <w:sz w:val="20"/>
        </w:rPr>
        <w:tab/>
      </w:r>
      <w:r w:rsidR="00C62703" w:rsidRPr="000F4CDD">
        <w:rPr>
          <w:rFonts w:ascii="Arial" w:hAnsi="Arial" w:cs="Arial"/>
          <w:sz w:val="20"/>
        </w:rPr>
        <w:t>V </w:t>
      </w:r>
      <w:r w:rsidR="00F42F01">
        <w:rPr>
          <w:rFonts w:ascii="Arial" w:hAnsi="Arial" w:cs="Arial"/>
          <w:sz w:val="20"/>
        </w:rPr>
        <w:t>Brně</w:t>
      </w:r>
      <w:r w:rsidR="00C62703">
        <w:rPr>
          <w:rFonts w:ascii="Arial" w:hAnsi="Arial" w:cs="Arial"/>
          <w:sz w:val="20"/>
        </w:rPr>
        <w:t xml:space="preserve"> dne</w:t>
      </w:r>
      <w:r w:rsidR="00F42F01">
        <w:rPr>
          <w:rFonts w:ascii="Arial" w:hAnsi="Arial" w:cs="Arial"/>
          <w:sz w:val="20"/>
        </w:rPr>
        <w:t xml:space="preserve"> 12.02.2024</w:t>
      </w:r>
    </w:p>
    <w:p w14:paraId="2B0283CA" w14:textId="77777777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3846B137" w14:textId="77777777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7FC17CBD" w14:textId="77777777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319FD7FE" w14:textId="77777777" w:rsidR="004224FF" w:rsidRDefault="004224FF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67F22FF8" w14:textId="77777777" w:rsidR="004224FF" w:rsidRDefault="004224FF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68592A70" w14:textId="77777777" w:rsidR="004224FF" w:rsidRDefault="004224FF" w:rsidP="00261101">
      <w:pPr>
        <w:spacing w:line="300" w:lineRule="auto"/>
        <w:rPr>
          <w:rFonts w:ascii="Arial" w:hAnsi="Arial" w:cs="Arial"/>
          <w:bCs/>
          <w:sz w:val="20"/>
        </w:rPr>
      </w:pPr>
    </w:p>
    <w:p w14:paraId="3CDB4DC8" w14:textId="51273641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  <w:r w:rsidRPr="00261101">
        <w:rPr>
          <w:rFonts w:ascii="Arial" w:hAnsi="Arial" w:cs="Arial"/>
          <w:bCs/>
          <w:sz w:val="20"/>
        </w:rPr>
        <w:t>____________________________</w:t>
      </w:r>
      <w:r w:rsidRPr="00261101">
        <w:rPr>
          <w:rFonts w:ascii="Arial" w:hAnsi="Arial" w:cs="Arial"/>
          <w:bCs/>
          <w:sz w:val="20"/>
        </w:rPr>
        <w:tab/>
      </w:r>
      <w:r w:rsidRPr="00261101">
        <w:rPr>
          <w:rFonts w:ascii="Arial" w:hAnsi="Arial" w:cs="Arial"/>
          <w:bCs/>
          <w:sz w:val="20"/>
        </w:rPr>
        <w:tab/>
      </w:r>
      <w:r w:rsidRPr="00261101">
        <w:rPr>
          <w:rFonts w:ascii="Arial" w:hAnsi="Arial" w:cs="Arial"/>
          <w:bCs/>
          <w:sz w:val="20"/>
        </w:rPr>
        <w:tab/>
        <w:t>___________________________</w:t>
      </w:r>
    </w:p>
    <w:p w14:paraId="4443B385" w14:textId="2F1A8F20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  <w:r w:rsidRPr="00261101">
        <w:rPr>
          <w:rFonts w:ascii="Arial" w:hAnsi="Arial" w:cs="Arial"/>
          <w:bCs/>
          <w:sz w:val="20"/>
        </w:rPr>
        <w:t xml:space="preserve">        Statutární město Brno</w:t>
      </w:r>
      <w:r w:rsidRPr="00261101">
        <w:rPr>
          <w:rFonts w:ascii="Arial" w:hAnsi="Arial" w:cs="Arial"/>
          <w:bCs/>
          <w:sz w:val="20"/>
        </w:rPr>
        <w:tab/>
      </w:r>
      <w:r w:rsidR="00C62703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AB2EAE" w:rsidRPr="00AB2EAE">
        <w:rPr>
          <w:rFonts w:ascii="Arial" w:hAnsi="Arial" w:cs="Arial"/>
          <w:bCs/>
          <w:sz w:val="20"/>
        </w:rPr>
        <w:t xml:space="preserve">BDG </w:t>
      </w:r>
      <w:proofErr w:type="spellStart"/>
      <w:r w:rsidR="00AB2EAE" w:rsidRPr="00AB2EAE">
        <w:rPr>
          <w:rFonts w:ascii="Arial" w:hAnsi="Arial" w:cs="Arial"/>
          <w:bCs/>
          <w:sz w:val="20"/>
        </w:rPr>
        <w:t>invest</w:t>
      </w:r>
      <w:proofErr w:type="spellEnd"/>
      <w:r w:rsidR="00AB2EAE" w:rsidRPr="00AB2EAE">
        <w:rPr>
          <w:rFonts w:ascii="Arial" w:hAnsi="Arial" w:cs="Arial"/>
          <w:bCs/>
          <w:sz w:val="20"/>
        </w:rPr>
        <w:t xml:space="preserve"> s.r.o.</w:t>
      </w:r>
    </w:p>
    <w:p w14:paraId="744AC231" w14:textId="046B2A21" w:rsidR="00261101" w:rsidRPr="00261101" w:rsidRDefault="00261101" w:rsidP="00261101">
      <w:pPr>
        <w:spacing w:line="30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JUDr. Markéta Vaňková</w:t>
      </w:r>
      <w:r w:rsidRPr="00261101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AB2EAE">
        <w:rPr>
          <w:rFonts w:ascii="Arial" w:hAnsi="Arial" w:cs="Arial"/>
          <w:bCs/>
          <w:sz w:val="20"/>
        </w:rPr>
        <w:tab/>
      </w:r>
      <w:r w:rsidR="00DC0A44">
        <w:rPr>
          <w:rFonts w:ascii="Arial" w:hAnsi="Arial" w:cs="Arial"/>
          <w:bCs/>
          <w:sz w:val="20"/>
        </w:rPr>
        <w:t xml:space="preserve">            </w:t>
      </w:r>
      <w:r w:rsidR="00AB2EAE" w:rsidRPr="00AB2EAE">
        <w:rPr>
          <w:rFonts w:ascii="Arial" w:hAnsi="Arial" w:cs="Arial"/>
          <w:bCs/>
          <w:sz w:val="20"/>
        </w:rPr>
        <w:t>Ing.</w:t>
      </w:r>
      <w:r w:rsidR="00AB2EAE" w:rsidRPr="00A4166D">
        <w:rPr>
          <w:rFonts w:ascii="Arial" w:hAnsi="Arial" w:cs="Arial"/>
          <w:bCs/>
          <w:sz w:val="20"/>
        </w:rPr>
        <w:t xml:space="preserve"> Tomáš </w:t>
      </w:r>
      <w:r w:rsidR="00AB2EAE" w:rsidRPr="00AB2EAE">
        <w:rPr>
          <w:rFonts w:ascii="Arial" w:hAnsi="Arial" w:cs="Arial"/>
          <w:bCs/>
          <w:sz w:val="20"/>
        </w:rPr>
        <w:t>Přibyl</w:t>
      </w:r>
    </w:p>
    <w:p w14:paraId="7308B993" w14:textId="0C783F56" w:rsidR="00261101" w:rsidRPr="00261101" w:rsidRDefault="00261101" w:rsidP="00261101">
      <w:pPr>
        <w:spacing w:line="300" w:lineRule="auto"/>
        <w:ind w:firstLine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Pr="0026110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primátorka</w:t>
      </w:r>
      <w:r w:rsidRPr="00261101">
        <w:rPr>
          <w:rFonts w:ascii="Arial" w:hAnsi="Arial" w:cs="Arial"/>
          <w:bCs/>
          <w:sz w:val="20"/>
        </w:rPr>
        <w:tab/>
      </w:r>
      <w:r w:rsidRPr="00261101">
        <w:rPr>
          <w:rFonts w:ascii="Arial" w:hAnsi="Arial" w:cs="Arial"/>
          <w:bCs/>
          <w:sz w:val="20"/>
        </w:rPr>
        <w:tab/>
      </w:r>
      <w:r w:rsidRPr="00261101">
        <w:rPr>
          <w:rFonts w:ascii="Arial" w:hAnsi="Arial" w:cs="Arial"/>
          <w:bCs/>
          <w:sz w:val="20"/>
        </w:rPr>
        <w:tab/>
      </w:r>
      <w:r w:rsidR="00DC0A44">
        <w:rPr>
          <w:rFonts w:ascii="Arial" w:hAnsi="Arial" w:cs="Arial"/>
          <w:bCs/>
          <w:sz w:val="20"/>
        </w:rPr>
        <w:tab/>
      </w:r>
      <w:r w:rsidR="00DC0A44">
        <w:rPr>
          <w:rFonts w:ascii="Arial" w:hAnsi="Arial" w:cs="Arial"/>
          <w:bCs/>
          <w:sz w:val="20"/>
        </w:rPr>
        <w:tab/>
      </w:r>
      <w:r w:rsidR="00DC0A44">
        <w:rPr>
          <w:rFonts w:ascii="Arial" w:hAnsi="Arial" w:cs="Arial"/>
          <w:bCs/>
          <w:sz w:val="20"/>
        </w:rPr>
        <w:tab/>
        <w:t xml:space="preserve">    </w:t>
      </w:r>
      <w:r w:rsidR="003D3350">
        <w:rPr>
          <w:rFonts w:ascii="Arial" w:hAnsi="Arial" w:cs="Arial"/>
          <w:bCs/>
          <w:sz w:val="20"/>
        </w:rPr>
        <w:t xml:space="preserve"> </w:t>
      </w:r>
      <w:r w:rsidR="00CE1E18">
        <w:rPr>
          <w:rFonts w:ascii="Arial" w:hAnsi="Arial" w:cs="Arial"/>
          <w:bCs/>
          <w:sz w:val="20"/>
        </w:rPr>
        <w:t xml:space="preserve"> </w:t>
      </w:r>
      <w:r w:rsidR="00AB2EAE">
        <w:rPr>
          <w:rFonts w:ascii="Arial" w:hAnsi="Arial" w:cs="Arial"/>
          <w:bCs/>
          <w:sz w:val="20"/>
        </w:rPr>
        <w:t>jednatel</w:t>
      </w:r>
    </w:p>
    <w:sectPr w:rsidR="00261101" w:rsidRPr="00261101" w:rsidSect="002C13DF">
      <w:footerReference w:type="even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418" w:right="1440" w:bottom="1985" w:left="1440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F45E" w14:textId="77777777" w:rsidR="00246C59" w:rsidRDefault="00246C59">
      <w:r>
        <w:separator/>
      </w:r>
    </w:p>
  </w:endnote>
  <w:endnote w:type="continuationSeparator" w:id="0">
    <w:p w14:paraId="44CD61A3" w14:textId="77777777" w:rsidR="00246C59" w:rsidRDefault="0024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A841" w14:textId="77777777" w:rsidR="00CD1D90" w:rsidRDefault="00CD1D90" w:rsidP="00564B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A28515" w14:textId="77777777" w:rsidR="00CD1D90" w:rsidRDefault="00CD1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C971" w14:textId="77777777" w:rsidR="00CD1D90" w:rsidRDefault="00CD1D90" w:rsidP="00564B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2AB7">
      <w:rPr>
        <w:rStyle w:val="slostrnky"/>
        <w:noProof/>
      </w:rPr>
      <w:t>7</w:t>
    </w:r>
    <w:r>
      <w:rPr>
        <w:rStyle w:val="slostrnky"/>
      </w:rPr>
      <w:fldChar w:fldCharType="end"/>
    </w:r>
  </w:p>
  <w:p w14:paraId="669AB17D" w14:textId="77777777" w:rsidR="00CD1D90" w:rsidRDefault="00CD1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1FA0" w14:textId="77777777" w:rsidR="00246C59" w:rsidRDefault="00246C59">
      <w:r>
        <w:separator/>
      </w:r>
    </w:p>
  </w:footnote>
  <w:footnote w:type="continuationSeparator" w:id="0">
    <w:p w14:paraId="6E1FA1BD" w14:textId="77777777" w:rsidR="00246C59" w:rsidRDefault="0024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4E323A"/>
    <w:lvl w:ilvl="0">
      <w:numFmt w:val="bullet"/>
      <w:lvlText w:val="*"/>
      <w:lvlJc w:val="left"/>
    </w:lvl>
  </w:abstractNum>
  <w:abstractNum w:abstractNumId="1" w15:restartNumberingAfterBreak="0">
    <w:nsid w:val="09594FFC"/>
    <w:multiLevelType w:val="hybridMultilevel"/>
    <w:tmpl w:val="6ADE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17FD"/>
    <w:multiLevelType w:val="hybridMultilevel"/>
    <w:tmpl w:val="2C622A10"/>
    <w:lvl w:ilvl="0" w:tplc="751AD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9E8"/>
    <w:multiLevelType w:val="hybridMultilevel"/>
    <w:tmpl w:val="9C40D562"/>
    <w:lvl w:ilvl="0" w:tplc="89D8B0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41E"/>
    <w:multiLevelType w:val="hybridMultilevel"/>
    <w:tmpl w:val="7BE6C8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07E9"/>
    <w:multiLevelType w:val="hybridMultilevel"/>
    <w:tmpl w:val="F524FE3C"/>
    <w:lvl w:ilvl="0" w:tplc="726897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6756"/>
    <w:multiLevelType w:val="hybridMultilevel"/>
    <w:tmpl w:val="3042A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07A7"/>
    <w:multiLevelType w:val="hybridMultilevel"/>
    <w:tmpl w:val="81AC03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00FF"/>
    <w:multiLevelType w:val="hybridMultilevel"/>
    <w:tmpl w:val="AD3EB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77F58"/>
    <w:multiLevelType w:val="hybridMultilevel"/>
    <w:tmpl w:val="85CEB49A"/>
    <w:lvl w:ilvl="0" w:tplc="3C643292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1E263D0C"/>
    <w:multiLevelType w:val="hybridMultilevel"/>
    <w:tmpl w:val="503A47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318F"/>
    <w:multiLevelType w:val="hybridMultilevel"/>
    <w:tmpl w:val="24788A66"/>
    <w:lvl w:ilvl="0" w:tplc="1D7C943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22147E9C"/>
    <w:multiLevelType w:val="hybridMultilevel"/>
    <w:tmpl w:val="28EEB336"/>
    <w:lvl w:ilvl="0" w:tplc="061E054A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22222D11"/>
    <w:multiLevelType w:val="hybridMultilevel"/>
    <w:tmpl w:val="4AB20032"/>
    <w:lvl w:ilvl="0" w:tplc="0B04D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A1768"/>
    <w:multiLevelType w:val="hybridMultilevel"/>
    <w:tmpl w:val="61CE8906"/>
    <w:lvl w:ilvl="0" w:tplc="D21C375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505EF"/>
    <w:multiLevelType w:val="hybridMultilevel"/>
    <w:tmpl w:val="8D5A45AE"/>
    <w:lvl w:ilvl="0" w:tplc="27DC9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6C26"/>
    <w:multiLevelType w:val="hybridMultilevel"/>
    <w:tmpl w:val="52D07FC2"/>
    <w:lvl w:ilvl="0" w:tplc="E96ED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34D1"/>
    <w:multiLevelType w:val="hybridMultilevel"/>
    <w:tmpl w:val="D3F031E0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47B14C5"/>
    <w:multiLevelType w:val="hybridMultilevel"/>
    <w:tmpl w:val="9B5A6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85547"/>
    <w:multiLevelType w:val="hybridMultilevel"/>
    <w:tmpl w:val="A36856DC"/>
    <w:lvl w:ilvl="0" w:tplc="9DA06E3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852F9"/>
    <w:multiLevelType w:val="hybridMultilevel"/>
    <w:tmpl w:val="E87C7B88"/>
    <w:lvl w:ilvl="0" w:tplc="B69E4866">
      <w:start w:val="7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1" w15:restartNumberingAfterBreak="0">
    <w:nsid w:val="4BFC5868"/>
    <w:multiLevelType w:val="hybridMultilevel"/>
    <w:tmpl w:val="29669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F69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2028EF"/>
    <w:multiLevelType w:val="multilevel"/>
    <w:tmpl w:val="88A48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0B1088"/>
    <w:multiLevelType w:val="hybridMultilevel"/>
    <w:tmpl w:val="8BEC4A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406D4"/>
    <w:multiLevelType w:val="hybridMultilevel"/>
    <w:tmpl w:val="AF5836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13DAC"/>
    <w:multiLevelType w:val="hybridMultilevel"/>
    <w:tmpl w:val="27184D2E"/>
    <w:lvl w:ilvl="0" w:tplc="040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62F52228"/>
    <w:multiLevelType w:val="hybridMultilevel"/>
    <w:tmpl w:val="44FAB4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62AC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86587"/>
    <w:multiLevelType w:val="hybridMultilevel"/>
    <w:tmpl w:val="50B81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9062F"/>
    <w:multiLevelType w:val="hybridMultilevel"/>
    <w:tmpl w:val="B232A0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F4474"/>
    <w:multiLevelType w:val="hybridMultilevel"/>
    <w:tmpl w:val="8C82C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12F1"/>
    <w:multiLevelType w:val="singleLevel"/>
    <w:tmpl w:val="C51A2F14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65A31F9"/>
    <w:multiLevelType w:val="hybridMultilevel"/>
    <w:tmpl w:val="E59C3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871D9"/>
    <w:multiLevelType w:val="hybridMultilevel"/>
    <w:tmpl w:val="66264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428766483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1889605911">
    <w:abstractNumId w:val="12"/>
  </w:num>
  <w:num w:numId="3" w16cid:durableId="675309717">
    <w:abstractNumId w:val="4"/>
  </w:num>
  <w:num w:numId="4" w16cid:durableId="482695149">
    <w:abstractNumId w:val="30"/>
  </w:num>
  <w:num w:numId="5" w16cid:durableId="939071390">
    <w:abstractNumId w:val="26"/>
  </w:num>
  <w:num w:numId="6" w16cid:durableId="590358430">
    <w:abstractNumId w:val="7"/>
  </w:num>
  <w:num w:numId="7" w16cid:durableId="1071924236">
    <w:abstractNumId w:val="29"/>
  </w:num>
  <w:num w:numId="8" w16cid:durableId="1194853442">
    <w:abstractNumId w:val="25"/>
  </w:num>
  <w:num w:numId="9" w16cid:durableId="1651448430">
    <w:abstractNumId w:val="8"/>
  </w:num>
  <w:num w:numId="10" w16cid:durableId="1929268089">
    <w:abstractNumId w:val="31"/>
  </w:num>
  <w:num w:numId="11" w16cid:durableId="1838881070">
    <w:abstractNumId w:val="10"/>
  </w:num>
  <w:num w:numId="12" w16cid:durableId="2031104385">
    <w:abstractNumId w:val="14"/>
  </w:num>
  <w:num w:numId="13" w16cid:durableId="945697174">
    <w:abstractNumId w:val="11"/>
  </w:num>
  <w:num w:numId="14" w16cid:durableId="578366719">
    <w:abstractNumId w:val="20"/>
  </w:num>
  <w:num w:numId="15" w16cid:durableId="355545283">
    <w:abstractNumId w:val="2"/>
  </w:num>
  <w:num w:numId="16" w16cid:durableId="815806831">
    <w:abstractNumId w:val="28"/>
  </w:num>
  <w:num w:numId="17" w16cid:durableId="962923016">
    <w:abstractNumId w:val="21"/>
  </w:num>
  <w:num w:numId="18" w16cid:durableId="1564557781">
    <w:abstractNumId w:val="22"/>
  </w:num>
  <w:num w:numId="19" w16cid:durableId="201674773">
    <w:abstractNumId w:val="19"/>
  </w:num>
  <w:num w:numId="20" w16cid:durableId="59228114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6258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1361468">
    <w:abstractNumId w:val="34"/>
  </w:num>
  <w:num w:numId="23" w16cid:durableId="1002902178">
    <w:abstractNumId w:val="16"/>
  </w:num>
  <w:num w:numId="24" w16cid:durableId="1624728647">
    <w:abstractNumId w:val="24"/>
  </w:num>
  <w:num w:numId="25" w16cid:durableId="117189786">
    <w:abstractNumId w:val="9"/>
  </w:num>
  <w:num w:numId="26" w16cid:durableId="1228951584">
    <w:abstractNumId w:val="3"/>
  </w:num>
  <w:num w:numId="27" w16cid:durableId="1011614363">
    <w:abstractNumId w:val="17"/>
  </w:num>
  <w:num w:numId="28" w16cid:durableId="1041786625">
    <w:abstractNumId w:val="18"/>
  </w:num>
  <w:num w:numId="29" w16cid:durableId="1192762334">
    <w:abstractNumId w:val="23"/>
  </w:num>
  <w:num w:numId="30" w16cid:durableId="1158425054">
    <w:abstractNumId w:val="15"/>
  </w:num>
  <w:num w:numId="31" w16cid:durableId="465658924">
    <w:abstractNumId w:val="1"/>
  </w:num>
  <w:num w:numId="32" w16cid:durableId="1116829129">
    <w:abstractNumId w:val="5"/>
  </w:num>
  <w:num w:numId="33" w16cid:durableId="121116956">
    <w:abstractNumId w:val="13"/>
  </w:num>
  <w:num w:numId="34" w16cid:durableId="2011132423">
    <w:abstractNumId w:val="6"/>
  </w:num>
  <w:num w:numId="35" w16cid:durableId="361590699">
    <w:abstractNumId w:val="32"/>
  </w:num>
  <w:num w:numId="36" w16cid:durableId="7596405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F"/>
    <w:rsid w:val="000005B4"/>
    <w:rsid w:val="0000090C"/>
    <w:rsid w:val="000018D4"/>
    <w:rsid w:val="000023B0"/>
    <w:rsid w:val="00002C05"/>
    <w:rsid w:val="00003382"/>
    <w:rsid w:val="0000593E"/>
    <w:rsid w:val="0000612A"/>
    <w:rsid w:val="00006EEA"/>
    <w:rsid w:val="00011F3F"/>
    <w:rsid w:val="0001232B"/>
    <w:rsid w:val="000123AE"/>
    <w:rsid w:val="00013000"/>
    <w:rsid w:val="00017067"/>
    <w:rsid w:val="00020445"/>
    <w:rsid w:val="00022CA3"/>
    <w:rsid w:val="000233D0"/>
    <w:rsid w:val="00023921"/>
    <w:rsid w:val="00023E96"/>
    <w:rsid w:val="00025DF0"/>
    <w:rsid w:val="00026A52"/>
    <w:rsid w:val="0002726F"/>
    <w:rsid w:val="000272A2"/>
    <w:rsid w:val="00031084"/>
    <w:rsid w:val="00031E53"/>
    <w:rsid w:val="000338D2"/>
    <w:rsid w:val="00033958"/>
    <w:rsid w:val="000340AB"/>
    <w:rsid w:val="00034884"/>
    <w:rsid w:val="0004202C"/>
    <w:rsid w:val="00042038"/>
    <w:rsid w:val="00042829"/>
    <w:rsid w:val="00043C32"/>
    <w:rsid w:val="000460CD"/>
    <w:rsid w:val="000460F3"/>
    <w:rsid w:val="00047113"/>
    <w:rsid w:val="00047EAF"/>
    <w:rsid w:val="00050309"/>
    <w:rsid w:val="000515B5"/>
    <w:rsid w:val="00052112"/>
    <w:rsid w:val="000523E4"/>
    <w:rsid w:val="000529AA"/>
    <w:rsid w:val="00055CD9"/>
    <w:rsid w:val="00057B20"/>
    <w:rsid w:val="00060066"/>
    <w:rsid w:val="00060202"/>
    <w:rsid w:val="000604AF"/>
    <w:rsid w:val="00064299"/>
    <w:rsid w:val="00064617"/>
    <w:rsid w:val="000649B2"/>
    <w:rsid w:val="0006540C"/>
    <w:rsid w:val="0007113E"/>
    <w:rsid w:val="000716C4"/>
    <w:rsid w:val="00072A2F"/>
    <w:rsid w:val="00072AB1"/>
    <w:rsid w:val="00073387"/>
    <w:rsid w:val="00080777"/>
    <w:rsid w:val="00080887"/>
    <w:rsid w:val="00081299"/>
    <w:rsid w:val="000819DB"/>
    <w:rsid w:val="000828AB"/>
    <w:rsid w:val="00083504"/>
    <w:rsid w:val="00086610"/>
    <w:rsid w:val="0008788E"/>
    <w:rsid w:val="000904FB"/>
    <w:rsid w:val="00091A9C"/>
    <w:rsid w:val="00091D21"/>
    <w:rsid w:val="000921CE"/>
    <w:rsid w:val="000924F6"/>
    <w:rsid w:val="00092561"/>
    <w:rsid w:val="00092BAF"/>
    <w:rsid w:val="00094603"/>
    <w:rsid w:val="00096F9D"/>
    <w:rsid w:val="000A0F01"/>
    <w:rsid w:val="000A1341"/>
    <w:rsid w:val="000A1E4F"/>
    <w:rsid w:val="000A34B6"/>
    <w:rsid w:val="000A5D48"/>
    <w:rsid w:val="000A6863"/>
    <w:rsid w:val="000A75C9"/>
    <w:rsid w:val="000A7CF4"/>
    <w:rsid w:val="000B2293"/>
    <w:rsid w:val="000B4945"/>
    <w:rsid w:val="000B533F"/>
    <w:rsid w:val="000B55D1"/>
    <w:rsid w:val="000B7374"/>
    <w:rsid w:val="000C0310"/>
    <w:rsid w:val="000C2B10"/>
    <w:rsid w:val="000C320E"/>
    <w:rsid w:val="000C375D"/>
    <w:rsid w:val="000C70E3"/>
    <w:rsid w:val="000D09DA"/>
    <w:rsid w:val="000D1D76"/>
    <w:rsid w:val="000D35BF"/>
    <w:rsid w:val="000D3B54"/>
    <w:rsid w:val="000D5291"/>
    <w:rsid w:val="000D6269"/>
    <w:rsid w:val="000D6B35"/>
    <w:rsid w:val="000E0587"/>
    <w:rsid w:val="000E0968"/>
    <w:rsid w:val="000E385B"/>
    <w:rsid w:val="000E4413"/>
    <w:rsid w:val="000E4FDC"/>
    <w:rsid w:val="000E5C65"/>
    <w:rsid w:val="000E6E7C"/>
    <w:rsid w:val="000F013A"/>
    <w:rsid w:val="000F141F"/>
    <w:rsid w:val="000F28A4"/>
    <w:rsid w:val="000F2FE7"/>
    <w:rsid w:val="000F382C"/>
    <w:rsid w:val="000F5AAE"/>
    <w:rsid w:val="000F5F92"/>
    <w:rsid w:val="000F64B0"/>
    <w:rsid w:val="000F7776"/>
    <w:rsid w:val="0010005E"/>
    <w:rsid w:val="0010023D"/>
    <w:rsid w:val="00100F00"/>
    <w:rsid w:val="0010100F"/>
    <w:rsid w:val="001011AD"/>
    <w:rsid w:val="001015CF"/>
    <w:rsid w:val="0010175A"/>
    <w:rsid w:val="00102852"/>
    <w:rsid w:val="00103C51"/>
    <w:rsid w:val="001047B3"/>
    <w:rsid w:val="00104BD6"/>
    <w:rsid w:val="00111B85"/>
    <w:rsid w:val="00111E68"/>
    <w:rsid w:val="001135E4"/>
    <w:rsid w:val="001138D8"/>
    <w:rsid w:val="00115BB9"/>
    <w:rsid w:val="0011635C"/>
    <w:rsid w:val="00116708"/>
    <w:rsid w:val="00116F9B"/>
    <w:rsid w:val="0011735A"/>
    <w:rsid w:val="00122D96"/>
    <w:rsid w:val="0012394E"/>
    <w:rsid w:val="001263A7"/>
    <w:rsid w:val="00126466"/>
    <w:rsid w:val="00127077"/>
    <w:rsid w:val="00127315"/>
    <w:rsid w:val="00127AD1"/>
    <w:rsid w:val="0013028F"/>
    <w:rsid w:val="00131EE4"/>
    <w:rsid w:val="00136EED"/>
    <w:rsid w:val="00137B30"/>
    <w:rsid w:val="00137F60"/>
    <w:rsid w:val="0014167F"/>
    <w:rsid w:val="00142102"/>
    <w:rsid w:val="00143BA8"/>
    <w:rsid w:val="00143E7E"/>
    <w:rsid w:val="00144B63"/>
    <w:rsid w:val="001466D0"/>
    <w:rsid w:val="0015247B"/>
    <w:rsid w:val="00153B1B"/>
    <w:rsid w:val="00156D05"/>
    <w:rsid w:val="001574DE"/>
    <w:rsid w:val="001632EE"/>
    <w:rsid w:val="001644F8"/>
    <w:rsid w:val="00164790"/>
    <w:rsid w:val="00164D58"/>
    <w:rsid w:val="00166D4D"/>
    <w:rsid w:val="001670CD"/>
    <w:rsid w:val="00170E74"/>
    <w:rsid w:val="00171A4D"/>
    <w:rsid w:val="00176EAB"/>
    <w:rsid w:val="0017739D"/>
    <w:rsid w:val="0018110C"/>
    <w:rsid w:val="00181C13"/>
    <w:rsid w:val="00182A1F"/>
    <w:rsid w:val="00182F66"/>
    <w:rsid w:val="001832C6"/>
    <w:rsid w:val="001839DC"/>
    <w:rsid w:val="0018503B"/>
    <w:rsid w:val="00185543"/>
    <w:rsid w:val="0018742B"/>
    <w:rsid w:val="00187448"/>
    <w:rsid w:val="00187E86"/>
    <w:rsid w:val="001912CA"/>
    <w:rsid w:val="001918A7"/>
    <w:rsid w:val="0019510E"/>
    <w:rsid w:val="0019543C"/>
    <w:rsid w:val="0019596F"/>
    <w:rsid w:val="00196BB0"/>
    <w:rsid w:val="00196D11"/>
    <w:rsid w:val="00197EFA"/>
    <w:rsid w:val="001A0621"/>
    <w:rsid w:val="001A07B1"/>
    <w:rsid w:val="001A1E01"/>
    <w:rsid w:val="001A2F9D"/>
    <w:rsid w:val="001A3053"/>
    <w:rsid w:val="001A51A2"/>
    <w:rsid w:val="001A606A"/>
    <w:rsid w:val="001A726F"/>
    <w:rsid w:val="001B077A"/>
    <w:rsid w:val="001B407D"/>
    <w:rsid w:val="001B4FCF"/>
    <w:rsid w:val="001B6047"/>
    <w:rsid w:val="001B6AEC"/>
    <w:rsid w:val="001C0153"/>
    <w:rsid w:val="001C1182"/>
    <w:rsid w:val="001C4481"/>
    <w:rsid w:val="001C59C5"/>
    <w:rsid w:val="001C734B"/>
    <w:rsid w:val="001D1A1D"/>
    <w:rsid w:val="001D2F0B"/>
    <w:rsid w:val="001D3BC6"/>
    <w:rsid w:val="001D55A4"/>
    <w:rsid w:val="001D7DC6"/>
    <w:rsid w:val="001E0009"/>
    <w:rsid w:val="001E13DA"/>
    <w:rsid w:val="001E1F25"/>
    <w:rsid w:val="001E5B97"/>
    <w:rsid w:val="001F063C"/>
    <w:rsid w:val="001F1313"/>
    <w:rsid w:val="001F1612"/>
    <w:rsid w:val="001F268E"/>
    <w:rsid w:val="001F28E7"/>
    <w:rsid w:val="001F2B05"/>
    <w:rsid w:val="001F6335"/>
    <w:rsid w:val="001F651A"/>
    <w:rsid w:val="001F79E5"/>
    <w:rsid w:val="0020064D"/>
    <w:rsid w:val="0020245F"/>
    <w:rsid w:val="00204D31"/>
    <w:rsid w:val="00204E99"/>
    <w:rsid w:val="00206BB9"/>
    <w:rsid w:val="002075A6"/>
    <w:rsid w:val="00207B93"/>
    <w:rsid w:val="0021038B"/>
    <w:rsid w:val="00212503"/>
    <w:rsid w:val="002133C3"/>
    <w:rsid w:val="00213C45"/>
    <w:rsid w:val="00214366"/>
    <w:rsid w:val="00215092"/>
    <w:rsid w:val="0021719C"/>
    <w:rsid w:val="00217236"/>
    <w:rsid w:val="002176D7"/>
    <w:rsid w:val="00220A58"/>
    <w:rsid w:val="00224125"/>
    <w:rsid w:val="0022540F"/>
    <w:rsid w:val="002256E2"/>
    <w:rsid w:val="00225F33"/>
    <w:rsid w:val="002275B2"/>
    <w:rsid w:val="00231F87"/>
    <w:rsid w:val="00233C97"/>
    <w:rsid w:val="00234573"/>
    <w:rsid w:val="002357BE"/>
    <w:rsid w:val="00236A5E"/>
    <w:rsid w:val="00236CC9"/>
    <w:rsid w:val="00240575"/>
    <w:rsid w:val="0024137E"/>
    <w:rsid w:val="00242E4C"/>
    <w:rsid w:val="002438D7"/>
    <w:rsid w:val="00243E8F"/>
    <w:rsid w:val="00246C59"/>
    <w:rsid w:val="00246CF3"/>
    <w:rsid w:val="002502B2"/>
    <w:rsid w:val="00257203"/>
    <w:rsid w:val="00257D93"/>
    <w:rsid w:val="00261101"/>
    <w:rsid w:val="00261107"/>
    <w:rsid w:val="00261354"/>
    <w:rsid w:val="002639D4"/>
    <w:rsid w:val="00264E11"/>
    <w:rsid w:val="00273554"/>
    <w:rsid w:val="00273566"/>
    <w:rsid w:val="0027729B"/>
    <w:rsid w:val="00277435"/>
    <w:rsid w:val="00277482"/>
    <w:rsid w:val="00282D98"/>
    <w:rsid w:val="00285B3A"/>
    <w:rsid w:val="00287855"/>
    <w:rsid w:val="0029090E"/>
    <w:rsid w:val="00290E59"/>
    <w:rsid w:val="00290EC6"/>
    <w:rsid w:val="00290FFE"/>
    <w:rsid w:val="00291142"/>
    <w:rsid w:val="0029139D"/>
    <w:rsid w:val="00292E11"/>
    <w:rsid w:val="00294514"/>
    <w:rsid w:val="002952DC"/>
    <w:rsid w:val="002959B9"/>
    <w:rsid w:val="00295CCA"/>
    <w:rsid w:val="00296689"/>
    <w:rsid w:val="00296F7A"/>
    <w:rsid w:val="002A2E5F"/>
    <w:rsid w:val="002A4003"/>
    <w:rsid w:val="002A5F70"/>
    <w:rsid w:val="002A6E05"/>
    <w:rsid w:val="002A70A5"/>
    <w:rsid w:val="002A70A7"/>
    <w:rsid w:val="002B0FB0"/>
    <w:rsid w:val="002B1CE7"/>
    <w:rsid w:val="002B65F5"/>
    <w:rsid w:val="002B6CF3"/>
    <w:rsid w:val="002C13DF"/>
    <w:rsid w:val="002C1733"/>
    <w:rsid w:val="002C3A52"/>
    <w:rsid w:val="002C4599"/>
    <w:rsid w:val="002C6A54"/>
    <w:rsid w:val="002C776C"/>
    <w:rsid w:val="002D0062"/>
    <w:rsid w:val="002D0ABB"/>
    <w:rsid w:val="002D22F6"/>
    <w:rsid w:val="002D4A22"/>
    <w:rsid w:val="002D4E6D"/>
    <w:rsid w:val="002D4FC2"/>
    <w:rsid w:val="002D6CA1"/>
    <w:rsid w:val="002E096F"/>
    <w:rsid w:val="002E0C06"/>
    <w:rsid w:val="002E1758"/>
    <w:rsid w:val="002E1E92"/>
    <w:rsid w:val="002E22DE"/>
    <w:rsid w:val="002E2D0B"/>
    <w:rsid w:val="002E5623"/>
    <w:rsid w:val="002E74D6"/>
    <w:rsid w:val="002F0D87"/>
    <w:rsid w:val="002F0EDB"/>
    <w:rsid w:val="002F1624"/>
    <w:rsid w:val="002F1F30"/>
    <w:rsid w:val="002F29BE"/>
    <w:rsid w:val="002F3C18"/>
    <w:rsid w:val="002F3D95"/>
    <w:rsid w:val="002F4CD6"/>
    <w:rsid w:val="002F5C33"/>
    <w:rsid w:val="00300C60"/>
    <w:rsid w:val="003013F5"/>
    <w:rsid w:val="00301A5A"/>
    <w:rsid w:val="003021E5"/>
    <w:rsid w:val="0030375A"/>
    <w:rsid w:val="00303FD9"/>
    <w:rsid w:val="0030676A"/>
    <w:rsid w:val="00306DBD"/>
    <w:rsid w:val="0030750B"/>
    <w:rsid w:val="0031053D"/>
    <w:rsid w:val="003123FC"/>
    <w:rsid w:val="0031516D"/>
    <w:rsid w:val="003152D3"/>
    <w:rsid w:val="003178A2"/>
    <w:rsid w:val="00320F91"/>
    <w:rsid w:val="003240E5"/>
    <w:rsid w:val="003278FA"/>
    <w:rsid w:val="00331782"/>
    <w:rsid w:val="00332E6C"/>
    <w:rsid w:val="00333370"/>
    <w:rsid w:val="003346BC"/>
    <w:rsid w:val="00334D8D"/>
    <w:rsid w:val="003354CD"/>
    <w:rsid w:val="00337C79"/>
    <w:rsid w:val="00340E45"/>
    <w:rsid w:val="0034171E"/>
    <w:rsid w:val="00341A1D"/>
    <w:rsid w:val="00341D30"/>
    <w:rsid w:val="00342E61"/>
    <w:rsid w:val="00346754"/>
    <w:rsid w:val="00346AE7"/>
    <w:rsid w:val="00346E96"/>
    <w:rsid w:val="00351545"/>
    <w:rsid w:val="00352FFC"/>
    <w:rsid w:val="00353A1A"/>
    <w:rsid w:val="003556E5"/>
    <w:rsid w:val="00357FCF"/>
    <w:rsid w:val="003629A0"/>
    <w:rsid w:val="0036326A"/>
    <w:rsid w:val="00363CAE"/>
    <w:rsid w:val="00364774"/>
    <w:rsid w:val="00365344"/>
    <w:rsid w:val="00365CD8"/>
    <w:rsid w:val="0036648B"/>
    <w:rsid w:val="00367F74"/>
    <w:rsid w:val="00370114"/>
    <w:rsid w:val="00370E93"/>
    <w:rsid w:val="003740E1"/>
    <w:rsid w:val="003757C3"/>
    <w:rsid w:val="0037717E"/>
    <w:rsid w:val="00382163"/>
    <w:rsid w:val="00387B05"/>
    <w:rsid w:val="0039150C"/>
    <w:rsid w:val="0039200A"/>
    <w:rsid w:val="0039269B"/>
    <w:rsid w:val="003A0360"/>
    <w:rsid w:val="003A05F5"/>
    <w:rsid w:val="003A087D"/>
    <w:rsid w:val="003A150F"/>
    <w:rsid w:val="003A2A58"/>
    <w:rsid w:val="003A3C77"/>
    <w:rsid w:val="003A3FE6"/>
    <w:rsid w:val="003B1AC7"/>
    <w:rsid w:val="003B1C4D"/>
    <w:rsid w:val="003B2288"/>
    <w:rsid w:val="003B257C"/>
    <w:rsid w:val="003B3338"/>
    <w:rsid w:val="003B39AC"/>
    <w:rsid w:val="003B52EF"/>
    <w:rsid w:val="003C09C0"/>
    <w:rsid w:val="003C0A93"/>
    <w:rsid w:val="003C1458"/>
    <w:rsid w:val="003C374C"/>
    <w:rsid w:val="003C442E"/>
    <w:rsid w:val="003C4764"/>
    <w:rsid w:val="003C671A"/>
    <w:rsid w:val="003D0106"/>
    <w:rsid w:val="003D07EB"/>
    <w:rsid w:val="003D14E4"/>
    <w:rsid w:val="003D3350"/>
    <w:rsid w:val="003D3B68"/>
    <w:rsid w:val="003D66B6"/>
    <w:rsid w:val="003D6800"/>
    <w:rsid w:val="003D70D2"/>
    <w:rsid w:val="003D7F97"/>
    <w:rsid w:val="003E1CC9"/>
    <w:rsid w:val="003E2481"/>
    <w:rsid w:val="003E6846"/>
    <w:rsid w:val="003F19E6"/>
    <w:rsid w:val="003F24C0"/>
    <w:rsid w:val="003F2FC2"/>
    <w:rsid w:val="003F5CBA"/>
    <w:rsid w:val="003F6E72"/>
    <w:rsid w:val="00400CD7"/>
    <w:rsid w:val="004057EC"/>
    <w:rsid w:val="00407493"/>
    <w:rsid w:val="00407B5B"/>
    <w:rsid w:val="0041082C"/>
    <w:rsid w:val="0041357B"/>
    <w:rsid w:val="004167BF"/>
    <w:rsid w:val="00416B6F"/>
    <w:rsid w:val="00421341"/>
    <w:rsid w:val="004224FF"/>
    <w:rsid w:val="0042276C"/>
    <w:rsid w:val="00424277"/>
    <w:rsid w:val="00424A21"/>
    <w:rsid w:val="00425199"/>
    <w:rsid w:val="00425AA8"/>
    <w:rsid w:val="00426026"/>
    <w:rsid w:val="00427883"/>
    <w:rsid w:val="00432F9E"/>
    <w:rsid w:val="00433D79"/>
    <w:rsid w:val="00435534"/>
    <w:rsid w:val="00436D8B"/>
    <w:rsid w:val="00436E95"/>
    <w:rsid w:val="004370C7"/>
    <w:rsid w:val="00437F0A"/>
    <w:rsid w:val="00440B58"/>
    <w:rsid w:val="00442379"/>
    <w:rsid w:val="004424F1"/>
    <w:rsid w:val="00442D9E"/>
    <w:rsid w:val="00445736"/>
    <w:rsid w:val="00446943"/>
    <w:rsid w:val="00446DD7"/>
    <w:rsid w:val="00447056"/>
    <w:rsid w:val="004478CF"/>
    <w:rsid w:val="00453A9B"/>
    <w:rsid w:val="004542E3"/>
    <w:rsid w:val="004546E2"/>
    <w:rsid w:val="00457F09"/>
    <w:rsid w:val="004606D4"/>
    <w:rsid w:val="004619D1"/>
    <w:rsid w:val="00461DD2"/>
    <w:rsid w:val="00462267"/>
    <w:rsid w:val="00463F17"/>
    <w:rsid w:val="00463F75"/>
    <w:rsid w:val="00465622"/>
    <w:rsid w:val="004661AE"/>
    <w:rsid w:val="00466EBF"/>
    <w:rsid w:val="00467315"/>
    <w:rsid w:val="00472945"/>
    <w:rsid w:val="00472C97"/>
    <w:rsid w:val="00475BDB"/>
    <w:rsid w:val="004778DF"/>
    <w:rsid w:val="00480F59"/>
    <w:rsid w:val="004819E3"/>
    <w:rsid w:val="0048281E"/>
    <w:rsid w:val="00482F6C"/>
    <w:rsid w:val="00484727"/>
    <w:rsid w:val="004848E1"/>
    <w:rsid w:val="004853CD"/>
    <w:rsid w:val="0048624A"/>
    <w:rsid w:val="00490B42"/>
    <w:rsid w:val="0049102B"/>
    <w:rsid w:val="00491E0D"/>
    <w:rsid w:val="004926D5"/>
    <w:rsid w:val="0049467B"/>
    <w:rsid w:val="004947F2"/>
    <w:rsid w:val="00496A76"/>
    <w:rsid w:val="004971E6"/>
    <w:rsid w:val="004978B1"/>
    <w:rsid w:val="004A0388"/>
    <w:rsid w:val="004A2473"/>
    <w:rsid w:val="004A2598"/>
    <w:rsid w:val="004A2E65"/>
    <w:rsid w:val="004A4542"/>
    <w:rsid w:val="004A48E9"/>
    <w:rsid w:val="004A4A41"/>
    <w:rsid w:val="004A4FD5"/>
    <w:rsid w:val="004A58A5"/>
    <w:rsid w:val="004A674A"/>
    <w:rsid w:val="004A730D"/>
    <w:rsid w:val="004A7574"/>
    <w:rsid w:val="004B0EE1"/>
    <w:rsid w:val="004B17F4"/>
    <w:rsid w:val="004B1E47"/>
    <w:rsid w:val="004B3B4B"/>
    <w:rsid w:val="004B48A0"/>
    <w:rsid w:val="004B539E"/>
    <w:rsid w:val="004B6652"/>
    <w:rsid w:val="004B75F2"/>
    <w:rsid w:val="004C1049"/>
    <w:rsid w:val="004C15B5"/>
    <w:rsid w:val="004C1CA6"/>
    <w:rsid w:val="004C3C15"/>
    <w:rsid w:val="004C46D6"/>
    <w:rsid w:val="004C470B"/>
    <w:rsid w:val="004C5007"/>
    <w:rsid w:val="004C7786"/>
    <w:rsid w:val="004D069D"/>
    <w:rsid w:val="004D06E1"/>
    <w:rsid w:val="004D0E33"/>
    <w:rsid w:val="004D28D6"/>
    <w:rsid w:val="004D5123"/>
    <w:rsid w:val="004D57F9"/>
    <w:rsid w:val="004E2C35"/>
    <w:rsid w:val="004E2E64"/>
    <w:rsid w:val="004E3FDF"/>
    <w:rsid w:val="004E65CE"/>
    <w:rsid w:val="004E7FB4"/>
    <w:rsid w:val="004F0E51"/>
    <w:rsid w:val="004F2B9F"/>
    <w:rsid w:val="004F32FD"/>
    <w:rsid w:val="004F426B"/>
    <w:rsid w:val="004F4721"/>
    <w:rsid w:val="004F4FFF"/>
    <w:rsid w:val="004F651A"/>
    <w:rsid w:val="004F6865"/>
    <w:rsid w:val="00500AC9"/>
    <w:rsid w:val="00500EE5"/>
    <w:rsid w:val="0050114B"/>
    <w:rsid w:val="00501723"/>
    <w:rsid w:val="005017C7"/>
    <w:rsid w:val="00507028"/>
    <w:rsid w:val="00507FF4"/>
    <w:rsid w:val="00511C74"/>
    <w:rsid w:val="00512105"/>
    <w:rsid w:val="0051231A"/>
    <w:rsid w:val="005129E7"/>
    <w:rsid w:val="005130D2"/>
    <w:rsid w:val="005134D0"/>
    <w:rsid w:val="005138F8"/>
    <w:rsid w:val="005142B5"/>
    <w:rsid w:val="005145DC"/>
    <w:rsid w:val="005146E0"/>
    <w:rsid w:val="005156E0"/>
    <w:rsid w:val="00516052"/>
    <w:rsid w:val="005163A7"/>
    <w:rsid w:val="00517A94"/>
    <w:rsid w:val="005201C6"/>
    <w:rsid w:val="00523C7B"/>
    <w:rsid w:val="005240C3"/>
    <w:rsid w:val="00524CB6"/>
    <w:rsid w:val="00527A16"/>
    <w:rsid w:val="005325ED"/>
    <w:rsid w:val="005337BC"/>
    <w:rsid w:val="005400E6"/>
    <w:rsid w:val="00540541"/>
    <w:rsid w:val="00541579"/>
    <w:rsid w:val="005418DB"/>
    <w:rsid w:val="00541D95"/>
    <w:rsid w:val="00542646"/>
    <w:rsid w:val="00543DEE"/>
    <w:rsid w:val="00544BF0"/>
    <w:rsid w:val="005450FC"/>
    <w:rsid w:val="00551CE2"/>
    <w:rsid w:val="00552126"/>
    <w:rsid w:val="0055381F"/>
    <w:rsid w:val="00554BB5"/>
    <w:rsid w:val="00554CE3"/>
    <w:rsid w:val="00555950"/>
    <w:rsid w:val="00556767"/>
    <w:rsid w:val="00556C31"/>
    <w:rsid w:val="00556DE2"/>
    <w:rsid w:val="00560C51"/>
    <w:rsid w:val="00563B49"/>
    <w:rsid w:val="00564BE5"/>
    <w:rsid w:val="00564DC6"/>
    <w:rsid w:val="00565EC2"/>
    <w:rsid w:val="0056605F"/>
    <w:rsid w:val="005668D5"/>
    <w:rsid w:val="00566A42"/>
    <w:rsid w:val="00571194"/>
    <w:rsid w:val="00571DF6"/>
    <w:rsid w:val="00572623"/>
    <w:rsid w:val="00581BB1"/>
    <w:rsid w:val="00583256"/>
    <w:rsid w:val="00583955"/>
    <w:rsid w:val="00584DB0"/>
    <w:rsid w:val="0058595D"/>
    <w:rsid w:val="005864E0"/>
    <w:rsid w:val="00586E68"/>
    <w:rsid w:val="0059092D"/>
    <w:rsid w:val="00590E6B"/>
    <w:rsid w:val="005922BB"/>
    <w:rsid w:val="00592588"/>
    <w:rsid w:val="005925A6"/>
    <w:rsid w:val="00593A58"/>
    <w:rsid w:val="00593CA0"/>
    <w:rsid w:val="00595764"/>
    <w:rsid w:val="00595AD0"/>
    <w:rsid w:val="005968A0"/>
    <w:rsid w:val="00597CFC"/>
    <w:rsid w:val="00597D55"/>
    <w:rsid w:val="005A0290"/>
    <w:rsid w:val="005A1A13"/>
    <w:rsid w:val="005A39CF"/>
    <w:rsid w:val="005A5677"/>
    <w:rsid w:val="005A5F07"/>
    <w:rsid w:val="005A6CC5"/>
    <w:rsid w:val="005A7054"/>
    <w:rsid w:val="005A7623"/>
    <w:rsid w:val="005A7966"/>
    <w:rsid w:val="005A7C17"/>
    <w:rsid w:val="005A7E77"/>
    <w:rsid w:val="005B111C"/>
    <w:rsid w:val="005B1D36"/>
    <w:rsid w:val="005B2636"/>
    <w:rsid w:val="005B28B8"/>
    <w:rsid w:val="005B392A"/>
    <w:rsid w:val="005B6CFE"/>
    <w:rsid w:val="005C0ED3"/>
    <w:rsid w:val="005C2981"/>
    <w:rsid w:val="005C3190"/>
    <w:rsid w:val="005C4388"/>
    <w:rsid w:val="005C47FE"/>
    <w:rsid w:val="005C4832"/>
    <w:rsid w:val="005C6B70"/>
    <w:rsid w:val="005C7743"/>
    <w:rsid w:val="005C7F17"/>
    <w:rsid w:val="005D0FA8"/>
    <w:rsid w:val="005D11C2"/>
    <w:rsid w:val="005D14FA"/>
    <w:rsid w:val="005D244A"/>
    <w:rsid w:val="005D3F45"/>
    <w:rsid w:val="005D73B3"/>
    <w:rsid w:val="005E0DAA"/>
    <w:rsid w:val="005E1570"/>
    <w:rsid w:val="005E344F"/>
    <w:rsid w:val="005E3958"/>
    <w:rsid w:val="005E399B"/>
    <w:rsid w:val="005E521F"/>
    <w:rsid w:val="005E5F23"/>
    <w:rsid w:val="005E6EC3"/>
    <w:rsid w:val="005E706A"/>
    <w:rsid w:val="005F0FF2"/>
    <w:rsid w:val="005F16A2"/>
    <w:rsid w:val="005F21C4"/>
    <w:rsid w:val="005F2990"/>
    <w:rsid w:val="005F5913"/>
    <w:rsid w:val="005F6794"/>
    <w:rsid w:val="006006CD"/>
    <w:rsid w:val="006006EA"/>
    <w:rsid w:val="006009B2"/>
    <w:rsid w:val="006014F2"/>
    <w:rsid w:val="006028A9"/>
    <w:rsid w:val="006034E8"/>
    <w:rsid w:val="006057DA"/>
    <w:rsid w:val="00605D38"/>
    <w:rsid w:val="006117F1"/>
    <w:rsid w:val="00612655"/>
    <w:rsid w:val="00613189"/>
    <w:rsid w:val="00614137"/>
    <w:rsid w:val="0061413B"/>
    <w:rsid w:val="00614297"/>
    <w:rsid w:val="006151CA"/>
    <w:rsid w:val="006156DF"/>
    <w:rsid w:val="006158EB"/>
    <w:rsid w:val="00616623"/>
    <w:rsid w:val="006169FB"/>
    <w:rsid w:val="006208BD"/>
    <w:rsid w:val="0062121F"/>
    <w:rsid w:val="00622AB7"/>
    <w:rsid w:val="00623203"/>
    <w:rsid w:val="0062539F"/>
    <w:rsid w:val="00630BBF"/>
    <w:rsid w:val="00630C79"/>
    <w:rsid w:val="006323FE"/>
    <w:rsid w:val="00632876"/>
    <w:rsid w:val="006358B1"/>
    <w:rsid w:val="00636C8C"/>
    <w:rsid w:val="00637303"/>
    <w:rsid w:val="006414B9"/>
    <w:rsid w:val="006416FD"/>
    <w:rsid w:val="00643CB0"/>
    <w:rsid w:val="00647490"/>
    <w:rsid w:val="00654752"/>
    <w:rsid w:val="00654F9F"/>
    <w:rsid w:val="00656E8C"/>
    <w:rsid w:val="00657346"/>
    <w:rsid w:val="00663281"/>
    <w:rsid w:val="006704F7"/>
    <w:rsid w:val="00670641"/>
    <w:rsid w:val="00671254"/>
    <w:rsid w:val="00671F6F"/>
    <w:rsid w:val="006739E3"/>
    <w:rsid w:val="00675744"/>
    <w:rsid w:val="00675C07"/>
    <w:rsid w:val="0067618F"/>
    <w:rsid w:val="0068091A"/>
    <w:rsid w:val="00682102"/>
    <w:rsid w:val="006830D6"/>
    <w:rsid w:val="00683CD4"/>
    <w:rsid w:val="00685BB5"/>
    <w:rsid w:val="00690AF0"/>
    <w:rsid w:val="00690BC8"/>
    <w:rsid w:val="006911DC"/>
    <w:rsid w:val="00694314"/>
    <w:rsid w:val="00695180"/>
    <w:rsid w:val="006977B9"/>
    <w:rsid w:val="006A125A"/>
    <w:rsid w:val="006A15E9"/>
    <w:rsid w:val="006A1A8B"/>
    <w:rsid w:val="006A5962"/>
    <w:rsid w:val="006A5BA1"/>
    <w:rsid w:val="006A6018"/>
    <w:rsid w:val="006A6316"/>
    <w:rsid w:val="006B03A5"/>
    <w:rsid w:val="006B0B59"/>
    <w:rsid w:val="006B1BC1"/>
    <w:rsid w:val="006B1C26"/>
    <w:rsid w:val="006B2ECA"/>
    <w:rsid w:val="006B48AF"/>
    <w:rsid w:val="006B6D15"/>
    <w:rsid w:val="006B77E1"/>
    <w:rsid w:val="006C06F2"/>
    <w:rsid w:val="006C0A47"/>
    <w:rsid w:val="006C1F57"/>
    <w:rsid w:val="006C42BE"/>
    <w:rsid w:val="006C4E67"/>
    <w:rsid w:val="006C62A3"/>
    <w:rsid w:val="006C68E2"/>
    <w:rsid w:val="006C6B3E"/>
    <w:rsid w:val="006C6DEA"/>
    <w:rsid w:val="006D0349"/>
    <w:rsid w:val="006D0AD7"/>
    <w:rsid w:val="006D1389"/>
    <w:rsid w:val="006D1457"/>
    <w:rsid w:val="006D5130"/>
    <w:rsid w:val="006D54C5"/>
    <w:rsid w:val="006D5DF2"/>
    <w:rsid w:val="006D7273"/>
    <w:rsid w:val="006E0CD2"/>
    <w:rsid w:val="006E124E"/>
    <w:rsid w:val="006E390C"/>
    <w:rsid w:val="006E483A"/>
    <w:rsid w:val="006E49C0"/>
    <w:rsid w:val="006E53E7"/>
    <w:rsid w:val="006E56C0"/>
    <w:rsid w:val="006E6214"/>
    <w:rsid w:val="006E7CC1"/>
    <w:rsid w:val="006F246F"/>
    <w:rsid w:val="006F3911"/>
    <w:rsid w:val="006F414D"/>
    <w:rsid w:val="006F4379"/>
    <w:rsid w:val="006F67CD"/>
    <w:rsid w:val="00701607"/>
    <w:rsid w:val="00701ED7"/>
    <w:rsid w:val="00702277"/>
    <w:rsid w:val="007024EF"/>
    <w:rsid w:val="00702822"/>
    <w:rsid w:val="00703EE7"/>
    <w:rsid w:val="007040A2"/>
    <w:rsid w:val="00705F00"/>
    <w:rsid w:val="00706AEF"/>
    <w:rsid w:val="00707041"/>
    <w:rsid w:val="007074D5"/>
    <w:rsid w:val="00710BD3"/>
    <w:rsid w:val="0071147D"/>
    <w:rsid w:val="007119A4"/>
    <w:rsid w:val="0071303D"/>
    <w:rsid w:val="00713A32"/>
    <w:rsid w:val="00713E29"/>
    <w:rsid w:val="0071545A"/>
    <w:rsid w:val="00715F8D"/>
    <w:rsid w:val="00721D85"/>
    <w:rsid w:val="007225BB"/>
    <w:rsid w:val="007229E6"/>
    <w:rsid w:val="0072325E"/>
    <w:rsid w:val="007236FA"/>
    <w:rsid w:val="0072490F"/>
    <w:rsid w:val="00725474"/>
    <w:rsid w:val="00726E16"/>
    <w:rsid w:val="007301BE"/>
    <w:rsid w:val="007302DB"/>
    <w:rsid w:val="00731BFB"/>
    <w:rsid w:val="007326FF"/>
    <w:rsid w:val="00732E61"/>
    <w:rsid w:val="007331D6"/>
    <w:rsid w:val="0073526B"/>
    <w:rsid w:val="0073601F"/>
    <w:rsid w:val="00736F6D"/>
    <w:rsid w:val="00740AEC"/>
    <w:rsid w:val="0074111E"/>
    <w:rsid w:val="00742864"/>
    <w:rsid w:val="0074503E"/>
    <w:rsid w:val="007453B0"/>
    <w:rsid w:val="00745A83"/>
    <w:rsid w:val="007504D1"/>
    <w:rsid w:val="007523C8"/>
    <w:rsid w:val="00753C94"/>
    <w:rsid w:val="0075563B"/>
    <w:rsid w:val="00755D69"/>
    <w:rsid w:val="007563AB"/>
    <w:rsid w:val="0075648A"/>
    <w:rsid w:val="00757214"/>
    <w:rsid w:val="00760A63"/>
    <w:rsid w:val="0076138C"/>
    <w:rsid w:val="0076271D"/>
    <w:rsid w:val="00763692"/>
    <w:rsid w:val="007638EB"/>
    <w:rsid w:val="00764184"/>
    <w:rsid w:val="007645EA"/>
    <w:rsid w:val="007673F1"/>
    <w:rsid w:val="00772DCE"/>
    <w:rsid w:val="00772EE3"/>
    <w:rsid w:val="00773E69"/>
    <w:rsid w:val="0077449B"/>
    <w:rsid w:val="00775DAC"/>
    <w:rsid w:val="0077673C"/>
    <w:rsid w:val="0078044A"/>
    <w:rsid w:val="00780623"/>
    <w:rsid w:val="0078180A"/>
    <w:rsid w:val="00782AD9"/>
    <w:rsid w:val="00782DAD"/>
    <w:rsid w:val="00783921"/>
    <w:rsid w:val="0078749D"/>
    <w:rsid w:val="00790AA3"/>
    <w:rsid w:val="00791968"/>
    <w:rsid w:val="00794127"/>
    <w:rsid w:val="00794967"/>
    <w:rsid w:val="0079575F"/>
    <w:rsid w:val="007961FA"/>
    <w:rsid w:val="007966C1"/>
    <w:rsid w:val="007A0081"/>
    <w:rsid w:val="007A18D5"/>
    <w:rsid w:val="007A3109"/>
    <w:rsid w:val="007A3234"/>
    <w:rsid w:val="007A55C9"/>
    <w:rsid w:val="007A77FA"/>
    <w:rsid w:val="007B07F7"/>
    <w:rsid w:val="007B0E4A"/>
    <w:rsid w:val="007B1C3A"/>
    <w:rsid w:val="007B21F5"/>
    <w:rsid w:val="007B5BC6"/>
    <w:rsid w:val="007B5C28"/>
    <w:rsid w:val="007B61B2"/>
    <w:rsid w:val="007B73B7"/>
    <w:rsid w:val="007B7541"/>
    <w:rsid w:val="007B7E36"/>
    <w:rsid w:val="007C16E5"/>
    <w:rsid w:val="007C1938"/>
    <w:rsid w:val="007C3AB9"/>
    <w:rsid w:val="007C4B49"/>
    <w:rsid w:val="007C7CD1"/>
    <w:rsid w:val="007C7F4B"/>
    <w:rsid w:val="007D1468"/>
    <w:rsid w:val="007D41C2"/>
    <w:rsid w:val="007D54A9"/>
    <w:rsid w:val="007D76A0"/>
    <w:rsid w:val="007E064B"/>
    <w:rsid w:val="007E0E25"/>
    <w:rsid w:val="007E1110"/>
    <w:rsid w:val="007E3119"/>
    <w:rsid w:val="007E32AC"/>
    <w:rsid w:val="007E69BB"/>
    <w:rsid w:val="007F0F27"/>
    <w:rsid w:val="007F3B06"/>
    <w:rsid w:val="007F4A58"/>
    <w:rsid w:val="007F4D5E"/>
    <w:rsid w:val="007F4E75"/>
    <w:rsid w:val="007F5864"/>
    <w:rsid w:val="007F5D03"/>
    <w:rsid w:val="007F6990"/>
    <w:rsid w:val="008002C7"/>
    <w:rsid w:val="00800B6D"/>
    <w:rsid w:val="00802402"/>
    <w:rsid w:val="008028B1"/>
    <w:rsid w:val="00802EDD"/>
    <w:rsid w:val="00804186"/>
    <w:rsid w:val="008045E8"/>
    <w:rsid w:val="0080475E"/>
    <w:rsid w:val="00804DDF"/>
    <w:rsid w:val="00804F2F"/>
    <w:rsid w:val="00805825"/>
    <w:rsid w:val="00806C1B"/>
    <w:rsid w:val="00806E86"/>
    <w:rsid w:val="00810807"/>
    <w:rsid w:val="00811375"/>
    <w:rsid w:val="00811B72"/>
    <w:rsid w:val="00811D10"/>
    <w:rsid w:val="00813FF4"/>
    <w:rsid w:val="0081409D"/>
    <w:rsid w:val="00814BD6"/>
    <w:rsid w:val="0081519E"/>
    <w:rsid w:val="00817983"/>
    <w:rsid w:val="008208F3"/>
    <w:rsid w:val="00823FB1"/>
    <w:rsid w:val="00825EE1"/>
    <w:rsid w:val="00827083"/>
    <w:rsid w:val="008301C9"/>
    <w:rsid w:val="00832CE8"/>
    <w:rsid w:val="00833676"/>
    <w:rsid w:val="00834337"/>
    <w:rsid w:val="0083452B"/>
    <w:rsid w:val="00834D97"/>
    <w:rsid w:val="00834E28"/>
    <w:rsid w:val="008357B2"/>
    <w:rsid w:val="00836647"/>
    <w:rsid w:val="0083701F"/>
    <w:rsid w:val="00837262"/>
    <w:rsid w:val="00837846"/>
    <w:rsid w:val="00837E87"/>
    <w:rsid w:val="00841272"/>
    <w:rsid w:val="00842350"/>
    <w:rsid w:val="00842935"/>
    <w:rsid w:val="008429DC"/>
    <w:rsid w:val="00843598"/>
    <w:rsid w:val="00843C6C"/>
    <w:rsid w:val="00844A71"/>
    <w:rsid w:val="00846BC0"/>
    <w:rsid w:val="008476A8"/>
    <w:rsid w:val="0084774C"/>
    <w:rsid w:val="00847A81"/>
    <w:rsid w:val="00850DCD"/>
    <w:rsid w:val="008518CE"/>
    <w:rsid w:val="00853321"/>
    <w:rsid w:val="008545B8"/>
    <w:rsid w:val="00854E86"/>
    <w:rsid w:val="00855E3C"/>
    <w:rsid w:val="00856127"/>
    <w:rsid w:val="0085648F"/>
    <w:rsid w:val="008577B3"/>
    <w:rsid w:val="00860B9A"/>
    <w:rsid w:val="00861A58"/>
    <w:rsid w:val="0086283B"/>
    <w:rsid w:val="00863530"/>
    <w:rsid w:val="008645E4"/>
    <w:rsid w:val="008649FC"/>
    <w:rsid w:val="00864F62"/>
    <w:rsid w:val="00870969"/>
    <w:rsid w:val="00870C32"/>
    <w:rsid w:val="00870E77"/>
    <w:rsid w:val="0087105D"/>
    <w:rsid w:val="0087201D"/>
    <w:rsid w:val="008726A7"/>
    <w:rsid w:val="008734E6"/>
    <w:rsid w:val="0087357A"/>
    <w:rsid w:val="00873984"/>
    <w:rsid w:val="0087676F"/>
    <w:rsid w:val="00876A8E"/>
    <w:rsid w:val="0088109B"/>
    <w:rsid w:val="00881F0C"/>
    <w:rsid w:val="00882D5A"/>
    <w:rsid w:val="00885850"/>
    <w:rsid w:val="00885BC2"/>
    <w:rsid w:val="0088663F"/>
    <w:rsid w:val="00891C98"/>
    <w:rsid w:val="0089296F"/>
    <w:rsid w:val="008946ED"/>
    <w:rsid w:val="008A062F"/>
    <w:rsid w:val="008A1309"/>
    <w:rsid w:val="008A2AF0"/>
    <w:rsid w:val="008A4194"/>
    <w:rsid w:val="008A4B5E"/>
    <w:rsid w:val="008A63C4"/>
    <w:rsid w:val="008B1007"/>
    <w:rsid w:val="008B127D"/>
    <w:rsid w:val="008B1BAD"/>
    <w:rsid w:val="008B1BB7"/>
    <w:rsid w:val="008B3500"/>
    <w:rsid w:val="008B37CA"/>
    <w:rsid w:val="008B4DB9"/>
    <w:rsid w:val="008B52CA"/>
    <w:rsid w:val="008B5566"/>
    <w:rsid w:val="008B568B"/>
    <w:rsid w:val="008B580D"/>
    <w:rsid w:val="008B5AA3"/>
    <w:rsid w:val="008B7FB3"/>
    <w:rsid w:val="008C07A8"/>
    <w:rsid w:val="008C1F60"/>
    <w:rsid w:val="008C3A4B"/>
    <w:rsid w:val="008C3FA8"/>
    <w:rsid w:val="008C4066"/>
    <w:rsid w:val="008C4772"/>
    <w:rsid w:val="008C4FC5"/>
    <w:rsid w:val="008C5C90"/>
    <w:rsid w:val="008C5D9C"/>
    <w:rsid w:val="008C6136"/>
    <w:rsid w:val="008C654B"/>
    <w:rsid w:val="008D01DE"/>
    <w:rsid w:val="008D1135"/>
    <w:rsid w:val="008D11BA"/>
    <w:rsid w:val="008D2A6B"/>
    <w:rsid w:val="008D31F3"/>
    <w:rsid w:val="008D6D7F"/>
    <w:rsid w:val="008E0BF7"/>
    <w:rsid w:val="008E111A"/>
    <w:rsid w:val="008E2391"/>
    <w:rsid w:val="008E3671"/>
    <w:rsid w:val="008E42A4"/>
    <w:rsid w:val="008E4547"/>
    <w:rsid w:val="008E4BC8"/>
    <w:rsid w:val="008E5CC5"/>
    <w:rsid w:val="008E5DBE"/>
    <w:rsid w:val="008E6042"/>
    <w:rsid w:val="008E64EB"/>
    <w:rsid w:val="008F079F"/>
    <w:rsid w:val="008F1932"/>
    <w:rsid w:val="008F21C5"/>
    <w:rsid w:val="008F3C1B"/>
    <w:rsid w:val="008F447B"/>
    <w:rsid w:val="008F67C0"/>
    <w:rsid w:val="009020FA"/>
    <w:rsid w:val="00902EC7"/>
    <w:rsid w:val="009032BE"/>
    <w:rsid w:val="00904405"/>
    <w:rsid w:val="00904CFB"/>
    <w:rsid w:val="00905AB2"/>
    <w:rsid w:val="00905ABB"/>
    <w:rsid w:val="00906F8E"/>
    <w:rsid w:val="009127BE"/>
    <w:rsid w:val="0091282A"/>
    <w:rsid w:val="009135A2"/>
    <w:rsid w:val="009137BA"/>
    <w:rsid w:val="00915CA8"/>
    <w:rsid w:val="00915EDE"/>
    <w:rsid w:val="00915FAD"/>
    <w:rsid w:val="0091611D"/>
    <w:rsid w:val="00916B25"/>
    <w:rsid w:val="00916F77"/>
    <w:rsid w:val="009214A4"/>
    <w:rsid w:val="00922068"/>
    <w:rsid w:val="009220C2"/>
    <w:rsid w:val="009224A7"/>
    <w:rsid w:val="00925896"/>
    <w:rsid w:val="00926153"/>
    <w:rsid w:val="00926D61"/>
    <w:rsid w:val="00930526"/>
    <w:rsid w:val="00930CFF"/>
    <w:rsid w:val="00932FA6"/>
    <w:rsid w:val="0093401A"/>
    <w:rsid w:val="009347F7"/>
    <w:rsid w:val="00935605"/>
    <w:rsid w:val="009359D9"/>
    <w:rsid w:val="00946070"/>
    <w:rsid w:val="0094716B"/>
    <w:rsid w:val="00947747"/>
    <w:rsid w:val="00947C01"/>
    <w:rsid w:val="00947D39"/>
    <w:rsid w:val="00950901"/>
    <w:rsid w:val="0095219D"/>
    <w:rsid w:val="009530C1"/>
    <w:rsid w:val="00953283"/>
    <w:rsid w:val="009541C2"/>
    <w:rsid w:val="00956207"/>
    <w:rsid w:val="00960265"/>
    <w:rsid w:val="00960C54"/>
    <w:rsid w:val="00960C91"/>
    <w:rsid w:val="0096167C"/>
    <w:rsid w:val="009617A0"/>
    <w:rsid w:val="009629F7"/>
    <w:rsid w:val="0096436B"/>
    <w:rsid w:val="00965D1D"/>
    <w:rsid w:val="009666DA"/>
    <w:rsid w:val="00967D95"/>
    <w:rsid w:val="00971C31"/>
    <w:rsid w:val="00972ADE"/>
    <w:rsid w:val="00973CC9"/>
    <w:rsid w:val="0097586A"/>
    <w:rsid w:val="00975CBE"/>
    <w:rsid w:val="00975EB9"/>
    <w:rsid w:val="00975F69"/>
    <w:rsid w:val="0097600E"/>
    <w:rsid w:val="009801CE"/>
    <w:rsid w:val="00980C39"/>
    <w:rsid w:val="0098197C"/>
    <w:rsid w:val="00982522"/>
    <w:rsid w:val="0098429D"/>
    <w:rsid w:val="009857AA"/>
    <w:rsid w:val="009858AB"/>
    <w:rsid w:val="00990BB6"/>
    <w:rsid w:val="00991CDE"/>
    <w:rsid w:val="00992346"/>
    <w:rsid w:val="00992A50"/>
    <w:rsid w:val="00992B77"/>
    <w:rsid w:val="00993DC7"/>
    <w:rsid w:val="009947EE"/>
    <w:rsid w:val="00996596"/>
    <w:rsid w:val="00997134"/>
    <w:rsid w:val="0099778B"/>
    <w:rsid w:val="009A10EB"/>
    <w:rsid w:val="009A1E98"/>
    <w:rsid w:val="009A1FE5"/>
    <w:rsid w:val="009A1FF5"/>
    <w:rsid w:val="009A2F33"/>
    <w:rsid w:val="009A3FCE"/>
    <w:rsid w:val="009A4885"/>
    <w:rsid w:val="009A5E3D"/>
    <w:rsid w:val="009A5EA8"/>
    <w:rsid w:val="009A6369"/>
    <w:rsid w:val="009B006A"/>
    <w:rsid w:val="009B1B05"/>
    <w:rsid w:val="009B1DDE"/>
    <w:rsid w:val="009B377E"/>
    <w:rsid w:val="009B3C8F"/>
    <w:rsid w:val="009B4202"/>
    <w:rsid w:val="009B4371"/>
    <w:rsid w:val="009B4E0D"/>
    <w:rsid w:val="009B6654"/>
    <w:rsid w:val="009B71FA"/>
    <w:rsid w:val="009C18E4"/>
    <w:rsid w:val="009C2540"/>
    <w:rsid w:val="009C3577"/>
    <w:rsid w:val="009C50DB"/>
    <w:rsid w:val="009C605D"/>
    <w:rsid w:val="009D1256"/>
    <w:rsid w:val="009D2CE8"/>
    <w:rsid w:val="009D5377"/>
    <w:rsid w:val="009D78C5"/>
    <w:rsid w:val="009D7CBB"/>
    <w:rsid w:val="009E10D4"/>
    <w:rsid w:val="009E1746"/>
    <w:rsid w:val="009E4BE4"/>
    <w:rsid w:val="009E5817"/>
    <w:rsid w:val="009E5896"/>
    <w:rsid w:val="009E757D"/>
    <w:rsid w:val="009F2DFE"/>
    <w:rsid w:val="009F4391"/>
    <w:rsid w:val="009F495C"/>
    <w:rsid w:val="009F6933"/>
    <w:rsid w:val="00A0000A"/>
    <w:rsid w:val="00A01058"/>
    <w:rsid w:val="00A0185F"/>
    <w:rsid w:val="00A02B96"/>
    <w:rsid w:val="00A061FB"/>
    <w:rsid w:val="00A06CAB"/>
    <w:rsid w:val="00A071FB"/>
    <w:rsid w:val="00A07A26"/>
    <w:rsid w:val="00A12F32"/>
    <w:rsid w:val="00A16320"/>
    <w:rsid w:val="00A16387"/>
    <w:rsid w:val="00A200CF"/>
    <w:rsid w:val="00A20431"/>
    <w:rsid w:val="00A2168C"/>
    <w:rsid w:val="00A218EA"/>
    <w:rsid w:val="00A229C3"/>
    <w:rsid w:val="00A237D6"/>
    <w:rsid w:val="00A244FD"/>
    <w:rsid w:val="00A247BF"/>
    <w:rsid w:val="00A25B1C"/>
    <w:rsid w:val="00A26EB2"/>
    <w:rsid w:val="00A27005"/>
    <w:rsid w:val="00A27D1E"/>
    <w:rsid w:val="00A31CD4"/>
    <w:rsid w:val="00A3558F"/>
    <w:rsid w:val="00A3679D"/>
    <w:rsid w:val="00A3731F"/>
    <w:rsid w:val="00A37C0D"/>
    <w:rsid w:val="00A414A7"/>
    <w:rsid w:val="00A4166D"/>
    <w:rsid w:val="00A41E3C"/>
    <w:rsid w:val="00A44271"/>
    <w:rsid w:val="00A44B90"/>
    <w:rsid w:val="00A46010"/>
    <w:rsid w:val="00A47CE0"/>
    <w:rsid w:val="00A506F6"/>
    <w:rsid w:val="00A54BCA"/>
    <w:rsid w:val="00A56268"/>
    <w:rsid w:val="00A56812"/>
    <w:rsid w:val="00A5761B"/>
    <w:rsid w:val="00A5799E"/>
    <w:rsid w:val="00A620A2"/>
    <w:rsid w:val="00A62B74"/>
    <w:rsid w:val="00A65F1A"/>
    <w:rsid w:val="00A66026"/>
    <w:rsid w:val="00A7041B"/>
    <w:rsid w:val="00A70C3E"/>
    <w:rsid w:val="00A71A35"/>
    <w:rsid w:val="00A737B8"/>
    <w:rsid w:val="00A75473"/>
    <w:rsid w:val="00A76011"/>
    <w:rsid w:val="00A77EDC"/>
    <w:rsid w:val="00A835FD"/>
    <w:rsid w:val="00A83CDF"/>
    <w:rsid w:val="00A85575"/>
    <w:rsid w:val="00A86130"/>
    <w:rsid w:val="00A866BF"/>
    <w:rsid w:val="00A868D4"/>
    <w:rsid w:val="00A90B67"/>
    <w:rsid w:val="00A92CAA"/>
    <w:rsid w:val="00A95B58"/>
    <w:rsid w:val="00AA1D1F"/>
    <w:rsid w:val="00AA22FB"/>
    <w:rsid w:val="00AA2713"/>
    <w:rsid w:val="00AA4051"/>
    <w:rsid w:val="00AA4E96"/>
    <w:rsid w:val="00AA5806"/>
    <w:rsid w:val="00AA5909"/>
    <w:rsid w:val="00AA5D4C"/>
    <w:rsid w:val="00AA5FCB"/>
    <w:rsid w:val="00AA672C"/>
    <w:rsid w:val="00AA673D"/>
    <w:rsid w:val="00AA7864"/>
    <w:rsid w:val="00AA7BD5"/>
    <w:rsid w:val="00AA7FCC"/>
    <w:rsid w:val="00AB0603"/>
    <w:rsid w:val="00AB0EEA"/>
    <w:rsid w:val="00AB2083"/>
    <w:rsid w:val="00AB2DB3"/>
    <w:rsid w:val="00AB2EAE"/>
    <w:rsid w:val="00AB3688"/>
    <w:rsid w:val="00AB4AD5"/>
    <w:rsid w:val="00AB5414"/>
    <w:rsid w:val="00AB541D"/>
    <w:rsid w:val="00AB5685"/>
    <w:rsid w:val="00AB620E"/>
    <w:rsid w:val="00AB7592"/>
    <w:rsid w:val="00AC0E84"/>
    <w:rsid w:val="00AC112E"/>
    <w:rsid w:val="00AC18E6"/>
    <w:rsid w:val="00AC3162"/>
    <w:rsid w:val="00AC5D67"/>
    <w:rsid w:val="00AC7D8A"/>
    <w:rsid w:val="00AC7DD8"/>
    <w:rsid w:val="00AD2AB7"/>
    <w:rsid w:val="00AD59C9"/>
    <w:rsid w:val="00AD6668"/>
    <w:rsid w:val="00AD6D55"/>
    <w:rsid w:val="00AD762E"/>
    <w:rsid w:val="00AD7873"/>
    <w:rsid w:val="00AE0B40"/>
    <w:rsid w:val="00AE15E7"/>
    <w:rsid w:val="00AE17C4"/>
    <w:rsid w:val="00AE5DB5"/>
    <w:rsid w:val="00AE7731"/>
    <w:rsid w:val="00AF1492"/>
    <w:rsid w:val="00AF2A0B"/>
    <w:rsid w:val="00AF4A56"/>
    <w:rsid w:val="00AF4E2B"/>
    <w:rsid w:val="00AF563C"/>
    <w:rsid w:val="00AF6146"/>
    <w:rsid w:val="00AF7CD8"/>
    <w:rsid w:val="00AF7EC1"/>
    <w:rsid w:val="00B053BA"/>
    <w:rsid w:val="00B05CED"/>
    <w:rsid w:val="00B069E6"/>
    <w:rsid w:val="00B11B34"/>
    <w:rsid w:val="00B13F90"/>
    <w:rsid w:val="00B1445B"/>
    <w:rsid w:val="00B14F8D"/>
    <w:rsid w:val="00B16F8C"/>
    <w:rsid w:val="00B201CE"/>
    <w:rsid w:val="00B205D1"/>
    <w:rsid w:val="00B24A74"/>
    <w:rsid w:val="00B25658"/>
    <w:rsid w:val="00B262A3"/>
    <w:rsid w:val="00B26BDC"/>
    <w:rsid w:val="00B30526"/>
    <w:rsid w:val="00B3495F"/>
    <w:rsid w:val="00B34F37"/>
    <w:rsid w:val="00B353A9"/>
    <w:rsid w:val="00B36D28"/>
    <w:rsid w:val="00B37301"/>
    <w:rsid w:val="00B410F9"/>
    <w:rsid w:val="00B42D9B"/>
    <w:rsid w:val="00B43070"/>
    <w:rsid w:val="00B435E5"/>
    <w:rsid w:val="00B43B7D"/>
    <w:rsid w:val="00B43EDE"/>
    <w:rsid w:val="00B4417D"/>
    <w:rsid w:val="00B455E1"/>
    <w:rsid w:val="00B46AA1"/>
    <w:rsid w:val="00B504E3"/>
    <w:rsid w:val="00B52729"/>
    <w:rsid w:val="00B5489E"/>
    <w:rsid w:val="00B54AFF"/>
    <w:rsid w:val="00B577FE"/>
    <w:rsid w:val="00B6210D"/>
    <w:rsid w:val="00B62290"/>
    <w:rsid w:val="00B625C7"/>
    <w:rsid w:val="00B64440"/>
    <w:rsid w:val="00B64816"/>
    <w:rsid w:val="00B66CEF"/>
    <w:rsid w:val="00B7010D"/>
    <w:rsid w:val="00B70993"/>
    <w:rsid w:val="00B71D6A"/>
    <w:rsid w:val="00B7236C"/>
    <w:rsid w:val="00B75978"/>
    <w:rsid w:val="00B774A6"/>
    <w:rsid w:val="00B77C94"/>
    <w:rsid w:val="00B8290A"/>
    <w:rsid w:val="00B85F43"/>
    <w:rsid w:val="00B87C09"/>
    <w:rsid w:val="00B901C5"/>
    <w:rsid w:val="00B90C6B"/>
    <w:rsid w:val="00B93A5B"/>
    <w:rsid w:val="00B952B1"/>
    <w:rsid w:val="00B97552"/>
    <w:rsid w:val="00B9757C"/>
    <w:rsid w:val="00B97DA2"/>
    <w:rsid w:val="00BA2566"/>
    <w:rsid w:val="00BA3C25"/>
    <w:rsid w:val="00BA59A7"/>
    <w:rsid w:val="00BA71A4"/>
    <w:rsid w:val="00BA7BA3"/>
    <w:rsid w:val="00BB14B6"/>
    <w:rsid w:val="00BB15DD"/>
    <w:rsid w:val="00BB179A"/>
    <w:rsid w:val="00BB1FA6"/>
    <w:rsid w:val="00BB2122"/>
    <w:rsid w:val="00BB3144"/>
    <w:rsid w:val="00BB407F"/>
    <w:rsid w:val="00BB42A1"/>
    <w:rsid w:val="00BB4981"/>
    <w:rsid w:val="00BB5A99"/>
    <w:rsid w:val="00BB5AC5"/>
    <w:rsid w:val="00BB6D27"/>
    <w:rsid w:val="00BB7675"/>
    <w:rsid w:val="00BC088A"/>
    <w:rsid w:val="00BC46A8"/>
    <w:rsid w:val="00BC4B50"/>
    <w:rsid w:val="00BC59CD"/>
    <w:rsid w:val="00BC7202"/>
    <w:rsid w:val="00BC7927"/>
    <w:rsid w:val="00BD2A83"/>
    <w:rsid w:val="00BD3523"/>
    <w:rsid w:val="00BD52CB"/>
    <w:rsid w:val="00BD5636"/>
    <w:rsid w:val="00BD58AC"/>
    <w:rsid w:val="00BD691E"/>
    <w:rsid w:val="00BD69BF"/>
    <w:rsid w:val="00BE1C9C"/>
    <w:rsid w:val="00BE3AAD"/>
    <w:rsid w:val="00BE3F7C"/>
    <w:rsid w:val="00BE6C78"/>
    <w:rsid w:val="00BE7CA5"/>
    <w:rsid w:val="00BF1DCC"/>
    <w:rsid w:val="00BF2972"/>
    <w:rsid w:val="00BF3AC9"/>
    <w:rsid w:val="00BF73D6"/>
    <w:rsid w:val="00C01D7C"/>
    <w:rsid w:val="00C02011"/>
    <w:rsid w:val="00C022CD"/>
    <w:rsid w:val="00C03275"/>
    <w:rsid w:val="00C03D11"/>
    <w:rsid w:val="00C05E8B"/>
    <w:rsid w:val="00C0762D"/>
    <w:rsid w:val="00C07C21"/>
    <w:rsid w:val="00C10B3A"/>
    <w:rsid w:val="00C10F61"/>
    <w:rsid w:val="00C11717"/>
    <w:rsid w:val="00C130DE"/>
    <w:rsid w:val="00C13AEF"/>
    <w:rsid w:val="00C13C43"/>
    <w:rsid w:val="00C14ED1"/>
    <w:rsid w:val="00C1542E"/>
    <w:rsid w:val="00C1573D"/>
    <w:rsid w:val="00C15C8F"/>
    <w:rsid w:val="00C16C33"/>
    <w:rsid w:val="00C170BC"/>
    <w:rsid w:val="00C17D73"/>
    <w:rsid w:val="00C17DE9"/>
    <w:rsid w:val="00C2020B"/>
    <w:rsid w:val="00C20846"/>
    <w:rsid w:val="00C21699"/>
    <w:rsid w:val="00C24784"/>
    <w:rsid w:val="00C25396"/>
    <w:rsid w:val="00C25543"/>
    <w:rsid w:val="00C257BD"/>
    <w:rsid w:val="00C2756F"/>
    <w:rsid w:val="00C27731"/>
    <w:rsid w:val="00C27B81"/>
    <w:rsid w:val="00C31081"/>
    <w:rsid w:val="00C314E8"/>
    <w:rsid w:val="00C326F2"/>
    <w:rsid w:val="00C3288B"/>
    <w:rsid w:val="00C331DA"/>
    <w:rsid w:val="00C35AC2"/>
    <w:rsid w:val="00C4043F"/>
    <w:rsid w:val="00C40C64"/>
    <w:rsid w:val="00C430FF"/>
    <w:rsid w:val="00C43287"/>
    <w:rsid w:val="00C454BB"/>
    <w:rsid w:val="00C45544"/>
    <w:rsid w:val="00C45F3E"/>
    <w:rsid w:val="00C46687"/>
    <w:rsid w:val="00C501F6"/>
    <w:rsid w:val="00C50EEC"/>
    <w:rsid w:val="00C521C6"/>
    <w:rsid w:val="00C525A1"/>
    <w:rsid w:val="00C52776"/>
    <w:rsid w:val="00C54555"/>
    <w:rsid w:val="00C54B40"/>
    <w:rsid w:val="00C56AD6"/>
    <w:rsid w:val="00C5707E"/>
    <w:rsid w:val="00C613AF"/>
    <w:rsid w:val="00C62703"/>
    <w:rsid w:val="00C65C6A"/>
    <w:rsid w:val="00C66544"/>
    <w:rsid w:val="00C70750"/>
    <w:rsid w:val="00C72339"/>
    <w:rsid w:val="00C725F7"/>
    <w:rsid w:val="00C738FD"/>
    <w:rsid w:val="00C73970"/>
    <w:rsid w:val="00C74115"/>
    <w:rsid w:val="00C7434F"/>
    <w:rsid w:val="00C74438"/>
    <w:rsid w:val="00C823DC"/>
    <w:rsid w:val="00C824EA"/>
    <w:rsid w:val="00C84A88"/>
    <w:rsid w:val="00C84C77"/>
    <w:rsid w:val="00C8719F"/>
    <w:rsid w:val="00C908B8"/>
    <w:rsid w:val="00C90F81"/>
    <w:rsid w:val="00C91F97"/>
    <w:rsid w:val="00C9248C"/>
    <w:rsid w:val="00C94CAB"/>
    <w:rsid w:val="00C95644"/>
    <w:rsid w:val="00C95F22"/>
    <w:rsid w:val="00C962AC"/>
    <w:rsid w:val="00C96542"/>
    <w:rsid w:val="00C97B25"/>
    <w:rsid w:val="00CA0298"/>
    <w:rsid w:val="00CA0E88"/>
    <w:rsid w:val="00CA30E3"/>
    <w:rsid w:val="00CA31DC"/>
    <w:rsid w:val="00CA3920"/>
    <w:rsid w:val="00CA3F5B"/>
    <w:rsid w:val="00CA5F05"/>
    <w:rsid w:val="00CA6744"/>
    <w:rsid w:val="00CA73D8"/>
    <w:rsid w:val="00CB0B06"/>
    <w:rsid w:val="00CB11E6"/>
    <w:rsid w:val="00CB212E"/>
    <w:rsid w:val="00CB2B6D"/>
    <w:rsid w:val="00CB31F7"/>
    <w:rsid w:val="00CB320E"/>
    <w:rsid w:val="00CB36F1"/>
    <w:rsid w:val="00CB45EB"/>
    <w:rsid w:val="00CB745E"/>
    <w:rsid w:val="00CB7A13"/>
    <w:rsid w:val="00CC2B9E"/>
    <w:rsid w:val="00CC30FC"/>
    <w:rsid w:val="00CC3C24"/>
    <w:rsid w:val="00CC44E5"/>
    <w:rsid w:val="00CC483D"/>
    <w:rsid w:val="00CC4D21"/>
    <w:rsid w:val="00CC672A"/>
    <w:rsid w:val="00CC6939"/>
    <w:rsid w:val="00CC6B73"/>
    <w:rsid w:val="00CC6EFC"/>
    <w:rsid w:val="00CC7CCA"/>
    <w:rsid w:val="00CD0F18"/>
    <w:rsid w:val="00CD144A"/>
    <w:rsid w:val="00CD146E"/>
    <w:rsid w:val="00CD1D90"/>
    <w:rsid w:val="00CD352B"/>
    <w:rsid w:val="00CD3C60"/>
    <w:rsid w:val="00CD559A"/>
    <w:rsid w:val="00CD63E5"/>
    <w:rsid w:val="00CD6EC5"/>
    <w:rsid w:val="00CD746F"/>
    <w:rsid w:val="00CD74DF"/>
    <w:rsid w:val="00CD7B87"/>
    <w:rsid w:val="00CE0AFC"/>
    <w:rsid w:val="00CE1E18"/>
    <w:rsid w:val="00CE2B6B"/>
    <w:rsid w:val="00CE36D2"/>
    <w:rsid w:val="00CE5021"/>
    <w:rsid w:val="00CF3656"/>
    <w:rsid w:val="00CF4D16"/>
    <w:rsid w:val="00CF7EC6"/>
    <w:rsid w:val="00D00085"/>
    <w:rsid w:val="00D017D9"/>
    <w:rsid w:val="00D01E22"/>
    <w:rsid w:val="00D04A5A"/>
    <w:rsid w:val="00D04A5B"/>
    <w:rsid w:val="00D10C7A"/>
    <w:rsid w:val="00D10D70"/>
    <w:rsid w:val="00D12D37"/>
    <w:rsid w:val="00D13AB8"/>
    <w:rsid w:val="00D14643"/>
    <w:rsid w:val="00D14F41"/>
    <w:rsid w:val="00D1652C"/>
    <w:rsid w:val="00D17B17"/>
    <w:rsid w:val="00D20516"/>
    <w:rsid w:val="00D24DF5"/>
    <w:rsid w:val="00D269DB"/>
    <w:rsid w:val="00D26A94"/>
    <w:rsid w:val="00D31CDE"/>
    <w:rsid w:val="00D32DBC"/>
    <w:rsid w:val="00D32ED2"/>
    <w:rsid w:val="00D34AAB"/>
    <w:rsid w:val="00D34D65"/>
    <w:rsid w:val="00D375C2"/>
    <w:rsid w:val="00D40E85"/>
    <w:rsid w:val="00D4158D"/>
    <w:rsid w:val="00D41726"/>
    <w:rsid w:val="00D430B0"/>
    <w:rsid w:val="00D472CC"/>
    <w:rsid w:val="00D47EFA"/>
    <w:rsid w:val="00D5131A"/>
    <w:rsid w:val="00D54AA9"/>
    <w:rsid w:val="00D578AF"/>
    <w:rsid w:val="00D60657"/>
    <w:rsid w:val="00D61BC8"/>
    <w:rsid w:val="00D625DB"/>
    <w:rsid w:val="00D64FAC"/>
    <w:rsid w:val="00D65D09"/>
    <w:rsid w:val="00D733D3"/>
    <w:rsid w:val="00D75830"/>
    <w:rsid w:val="00D77F0F"/>
    <w:rsid w:val="00D80F13"/>
    <w:rsid w:val="00D836D7"/>
    <w:rsid w:val="00D86D16"/>
    <w:rsid w:val="00D87BF6"/>
    <w:rsid w:val="00D87EA9"/>
    <w:rsid w:val="00D919AF"/>
    <w:rsid w:val="00D9265C"/>
    <w:rsid w:val="00D93271"/>
    <w:rsid w:val="00D933C5"/>
    <w:rsid w:val="00D947BB"/>
    <w:rsid w:val="00D9502C"/>
    <w:rsid w:val="00D962D2"/>
    <w:rsid w:val="00D97410"/>
    <w:rsid w:val="00D975BF"/>
    <w:rsid w:val="00DA25FF"/>
    <w:rsid w:val="00DA36FC"/>
    <w:rsid w:val="00DA4E7F"/>
    <w:rsid w:val="00DA53B1"/>
    <w:rsid w:val="00DA6C70"/>
    <w:rsid w:val="00DB2DC7"/>
    <w:rsid w:val="00DB397B"/>
    <w:rsid w:val="00DB6EE6"/>
    <w:rsid w:val="00DC0859"/>
    <w:rsid w:val="00DC0A44"/>
    <w:rsid w:val="00DC0F2A"/>
    <w:rsid w:val="00DC283A"/>
    <w:rsid w:val="00DC50A9"/>
    <w:rsid w:val="00DC5900"/>
    <w:rsid w:val="00DD01CB"/>
    <w:rsid w:val="00DD2CED"/>
    <w:rsid w:val="00DD4458"/>
    <w:rsid w:val="00DD5258"/>
    <w:rsid w:val="00DD66E2"/>
    <w:rsid w:val="00DD7D1D"/>
    <w:rsid w:val="00DE0D9B"/>
    <w:rsid w:val="00DE175A"/>
    <w:rsid w:val="00DE25D2"/>
    <w:rsid w:val="00DE3FF8"/>
    <w:rsid w:val="00DF18E1"/>
    <w:rsid w:val="00DF3248"/>
    <w:rsid w:val="00DF45EC"/>
    <w:rsid w:val="00DF48A0"/>
    <w:rsid w:val="00DF69F1"/>
    <w:rsid w:val="00DF770C"/>
    <w:rsid w:val="00E02B9E"/>
    <w:rsid w:val="00E04E80"/>
    <w:rsid w:val="00E06882"/>
    <w:rsid w:val="00E07342"/>
    <w:rsid w:val="00E100C3"/>
    <w:rsid w:val="00E12785"/>
    <w:rsid w:val="00E12F2E"/>
    <w:rsid w:val="00E1392C"/>
    <w:rsid w:val="00E14825"/>
    <w:rsid w:val="00E16597"/>
    <w:rsid w:val="00E16A96"/>
    <w:rsid w:val="00E1768F"/>
    <w:rsid w:val="00E21763"/>
    <w:rsid w:val="00E25238"/>
    <w:rsid w:val="00E26939"/>
    <w:rsid w:val="00E269FB"/>
    <w:rsid w:val="00E30030"/>
    <w:rsid w:val="00E320B1"/>
    <w:rsid w:val="00E321F8"/>
    <w:rsid w:val="00E34008"/>
    <w:rsid w:val="00E351F0"/>
    <w:rsid w:val="00E3587E"/>
    <w:rsid w:val="00E457C1"/>
    <w:rsid w:val="00E45822"/>
    <w:rsid w:val="00E47008"/>
    <w:rsid w:val="00E5073C"/>
    <w:rsid w:val="00E52955"/>
    <w:rsid w:val="00E530D8"/>
    <w:rsid w:val="00E54388"/>
    <w:rsid w:val="00E600CB"/>
    <w:rsid w:val="00E6097A"/>
    <w:rsid w:val="00E61DF6"/>
    <w:rsid w:val="00E62437"/>
    <w:rsid w:val="00E6632E"/>
    <w:rsid w:val="00E708CD"/>
    <w:rsid w:val="00E7293D"/>
    <w:rsid w:val="00E74591"/>
    <w:rsid w:val="00E76087"/>
    <w:rsid w:val="00E77F4A"/>
    <w:rsid w:val="00E80D20"/>
    <w:rsid w:val="00E815E9"/>
    <w:rsid w:val="00E81B7A"/>
    <w:rsid w:val="00E81BC7"/>
    <w:rsid w:val="00E83558"/>
    <w:rsid w:val="00E84BD9"/>
    <w:rsid w:val="00E87CA1"/>
    <w:rsid w:val="00E904BC"/>
    <w:rsid w:val="00E909C9"/>
    <w:rsid w:val="00E90D9E"/>
    <w:rsid w:val="00E92DD6"/>
    <w:rsid w:val="00E93546"/>
    <w:rsid w:val="00E937E6"/>
    <w:rsid w:val="00E93EF5"/>
    <w:rsid w:val="00E95462"/>
    <w:rsid w:val="00E95EF5"/>
    <w:rsid w:val="00E96C77"/>
    <w:rsid w:val="00E974F8"/>
    <w:rsid w:val="00E97FC3"/>
    <w:rsid w:val="00EA072E"/>
    <w:rsid w:val="00EA16FA"/>
    <w:rsid w:val="00EA3E22"/>
    <w:rsid w:val="00EA4306"/>
    <w:rsid w:val="00EA50BA"/>
    <w:rsid w:val="00EA5500"/>
    <w:rsid w:val="00EA792B"/>
    <w:rsid w:val="00EA7A3D"/>
    <w:rsid w:val="00EB058F"/>
    <w:rsid w:val="00EB068B"/>
    <w:rsid w:val="00EB196C"/>
    <w:rsid w:val="00EB6952"/>
    <w:rsid w:val="00EB6C87"/>
    <w:rsid w:val="00EB6FFB"/>
    <w:rsid w:val="00EC014E"/>
    <w:rsid w:val="00EC13E3"/>
    <w:rsid w:val="00EC354F"/>
    <w:rsid w:val="00EC66D6"/>
    <w:rsid w:val="00ED0E67"/>
    <w:rsid w:val="00ED27EC"/>
    <w:rsid w:val="00ED3E39"/>
    <w:rsid w:val="00ED4099"/>
    <w:rsid w:val="00ED4F06"/>
    <w:rsid w:val="00ED56EC"/>
    <w:rsid w:val="00ED578E"/>
    <w:rsid w:val="00EE021D"/>
    <w:rsid w:val="00EE1B59"/>
    <w:rsid w:val="00EE476E"/>
    <w:rsid w:val="00EE57C0"/>
    <w:rsid w:val="00EF2499"/>
    <w:rsid w:val="00EF2981"/>
    <w:rsid w:val="00EF38BB"/>
    <w:rsid w:val="00EF4F22"/>
    <w:rsid w:val="00EF55F0"/>
    <w:rsid w:val="00EF7CFD"/>
    <w:rsid w:val="00F00A04"/>
    <w:rsid w:val="00F014B9"/>
    <w:rsid w:val="00F01D8E"/>
    <w:rsid w:val="00F02659"/>
    <w:rsid w:val="00F03017"/>
    <w:rsid w:val="00F056C1"/>
    <w:rsid w:val="00F065F8"/>
    <w:rsid w:val="00F13907"/>
    <w:rsid w:val="00F13BB1"/>
    <w:rsid w:val="00F1514E"/>
    <w:rsid w:val="00F172BC"/>
    <w:rsid w:val="00F20D94"/>
    <w:rsid w:val="00F21A06"/>
    <w:rsid w:val="00F220EE"/>
    <w:rsid w:val="00F222F1"/>
    <w:rsid w:val="00F23E50"/>
    <w:rsid w:val="00F2505A"/>
    <w:rsid w:val="00F31121"/>
    <w:rsid w:val="00F31F10"/>
    <w:rsid w:val="00F32206"/>
    <w:rsid w:val="00F322A5"/>
    <w:rsid w:val="00F32B8C"/>
    <w:rsid w:val="00F34083"/>
    <w:rsid w:val="00F37354"/>
    <w:rsid w:val="00F37A79"/>
    <w:rsid w:val="00F40D0A"/>
    <w:rsid w:val="00F41E0C"/>
    <w:rsid w:val="00F42474"/>
    <w:rsid w:val="00F42F01"/>
    <w:rsid w:val="00F44C17"/>
    <w:rsid w:val="00F47DB9"/>
    <w:rsid w:val="00F508E3"/>
    <w:rsid w:val="00F510F5"/>
    <w:rsid w:val="00F522B9"/>
    <w:rsid w:val="00F5324C"/>
    <w:rsid w:val="00F551DA"/>
    <w:rsid w:val="00F57B82"/>
    <w:rsid w:val="00F60D1A"/>
    <w:rsid w:val="00F61FF0"/>
    <w:rsid w:val="00F63D6E"/>
    <w:rsid w:val="00F6485D"/>
    <w:rsid w:val="00F674C9"/>
    <w:rsid w:val="00F71434"/>
    <w:rsid w:val="00F7341D"/>
    <w:rsid w:val="00F7676B"/>
    <w:rsid w:val="00F8199D"/>
    <w:rsid w:val="00F83C44"/>
    <w:rsid w:val="00F86123"/>
    <w:rsid w:val="00F86B32"/>
    <w:rsid w:val="00F87800"/>
    <w:rsid w:val="00F91BE9"/>
    <w:rsid w:val="00F92E0B"/>
    <w:rsid w:val="00F9308E"/>
    <w:rsid w:val="00F93D35"/>
    <w:rsid w:val="00F93F8E"/>
    <w:rsid w:val="00F96032"/>
    <w:rsid w:val="00F96C0A"/>
    <w:rsid w:val="00F97920"/>
    <w:rsid w:val="00FA088B"/>
    <w:rsid w:val="00FA49B0"/>
    <w:rsid w:val="00FA60EA"/>
    <w:rsid w:val="00FA6701"/>
    <w:rsid w:val="00FA7CA9"/>
    <w:rsid w:val="00FB02BF"/>
    <w:rsid w:val="00FB2577"/>
    <w:rsid w:val="00FB4189"/>
    <w:rsid w:val="00FB4E33"/>
    <w:rsid w:val="00FB6E39"/>
    <w:rsid w:val="00FB787A"/>
    <w:rsid w:val="00FC1005"/>
    <w:rsid w:val="00FC4211"/>
    <w:rsid w:val="00FC4CDB"/>
    <w:rsid w:val="00FD1CF7"/>
    <w:rsid w:val="00FD36C8"/>
    <w:rsid w:val="00FD583F"/>
    <w:rsid w:val="00FD5CEE"/>
    <w:rsid w:val="00FE2603"/>
    <w:rsid w:val="00FE5117"/>
    <w:rsid w:val="00FE5FF2"/>
    <w:rsid w:val="00FE77A3"/>
    <w:rsid w:val="00FF099C"/>
    <w:rsid w:val="00FF19F7"/>
    <w:rsid w:val="00FF1A24"/>
    <w:rsid w:val="00FF1F36"/>
    <w:rsid w:val="00FF31AE"/>
    <w:rsid w:val="00FF3D2C"/>
    <w:rsid w:val="00FF4C00"/>
    <w:rsid w:val="00FF5203"/>
    <w:rsid w:val="00FF55FF"/>
    <w:rsid w:val="00FF560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C50D4"/>
  <w15:chartTrackingRefBased/>
  <w15:docId w15:val="{CF89A809-E09B-4D64-9388-542E427D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5">
    <w:name w:val="heading 5"/>
    <w:basedOn w:val="Normln0"/>
    <w:pPr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0"/>
    <w:rsid w:val="004B1E47"/>
  </w:style>
  <w:style w:type="paragraph" w:customStyle="1" w:styleId="Styltabulky">
    <w:name w:val="Styl tabulky"/>
    <w:basedOn w:val="Normln"/>
    <w:rPr>
      <w:sz w:val="20"/>
    </w:rPr>
  </w:style>
  <w:style w:type="paragraph" w:customStyle="1" w:styleId="Normln0">
    <w:name w:val="Normální~"/>
    <w:basedOn w:val="Normln"/>
  </w:style>
  <w:style w:type="paragraph" w:styleId="Zkladntext">
    <w:name w:val="Body Text"/>
    <w:basedOn w:val="Normln0"/>
    <w:link w:val="ZkladntextChar"/>
    <w:pPr>
      <w:jc w:val="both"/>
    </w:pPr>
    <w:rPr>
      <w:lang w:val="x-none" w:eastAsia="x-none"/>
    </w:rPr>
  </w:style>
  <w:style w:type="paragraph" w:customStyle="1" w:styleId="Styltabulky0">
    <w:name w:val="Styl tabulky~"/>
    <w:basedOn w:val="Zkladntext"/>
    <w:rPr>
      <w:sz w:val="20"/>
    </w:rPr>
  </w:style>
  <w:style w:type="paragraph" w:customStyle="1" w:styleId="Nadpis10">
    <w:name w:val="Nadpis 1~"/>
    <w:basedOn w:val="Normln0"/>
    <w:pPr>
      <w:jc w:val="center"/>
    </w:pPr>
    <w:rPr>
      <w:b/>
    </w:rPr>
  </w:style>
  <w:style w:type="paragraph" w:customStyle="1" w:styleId="Normln1">
    <w:name w:val="Normální~~"/>
    <w:basedOn w:val="Normln"/>
  </w:style>
  <w:style w:type="paragraph" w:customStyle="1" w:styleId="Zkladntext0">
    <w:name w:val="Základní text~~~"/>
    <w:basedOn w:val="Normln1"/>
    <w:pPr>
      <w:jc w:val="both"/>
    </w:pPr>
  </w:style>
  <w:style w:type="paragraph" w:customStyle="1" w:styleId="Styltabulky1">
    <w:name w:val="Styl tabulky~~"/>
    <w:basedOn w:val="Zkladntext0"/>
    <w:rPr>
      <w:sz w:val="20"/>
    </w:rPr>
  </w:style>
  <w:style w:type="paragraph" w:customStyle="1" w:styleId="Odkaz2">
    <w:name w:val="Odkaz2~"/>
    <w:basedOn w:val="Normln"/>
    <w:rsid w:val="00571194"/>
    <w:pPr>
      <w:spacing w:line="249" w:lineRule="auto"/>
    </w:pPr>
    <w:rPr>
      <w:color w:val="000000"/>
    </w:rPr>
  </w:style>
  <w:style w:type="paragraph" w:customStyle="1" w:styleId="Import7">
    <w:name w:val="Import 7"/>
    <w:basedOn w:val="Import0"/>
    <w:rsid w:val="000233D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Arial" w:hAnsi="Arial"/>
    </w:rPr>
  </w:style>
  <w:style w:type="paragraph" w:customStyle="1" w:styleId="CarCharCharCharCharCharChar">
    <w:name w:val="Car Char Char Char Char Char Char"/>
    <w:basedOn w:val="Normln"/>
    <w:rsid w:val="00382163"/>
    <w:pPr>
      <w:widowControl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20">
    <w:name w:val="Nadpis 2~"/>
    <w:basedOn w:val="Normln0"/>
    <w:rsid w:val="00382163"/>
    <w:pPr>
      <w:spacing w:line="288" w:lineRule="auto"/>
      <w:jc w:val="both"/>
    </w:pPr>
    <w:rPr>
      <w:u w:val="single"/>
    </w:rPr>
  </w:style>
  <w:style w:type="paragraph" w:customStyle="1" w:styleId="ed">
    <w:name w:val="šedá"/>
    <w:basedOn w:val="Normln"/>
    <w:rsid w:val="001D2F0B"/>
    <w:pPr>
      <w:jc w:val="both"/>
    </w:pPr>
    <w:rPr>
      <w:color w:val="808080"/>
    </w:rPr>
  </w:style>
  <w:style w:type="paragraph" w:customStyle="1" w:styleId="Normln2">
    <w:name w:val="Normální~~~"/>
    <w:basedOn w:val="Normln"/>
    <w:rsid w:val="001D2F0B"/>
    <w:pPr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DD01CB"/>
    <w:pPr>
      <w:ind w:left="708"/>
    </w:pPr>
  </w:style>
  <w:style w:type="paragraph" w:customStyle="1" w:styleId="program">
    <w:name w:val="program"/>
    <w:basedOn w:val="Zkladntext"/>
    <w:rsid w:val="00CD144A"/>
    <w:pPr>
      <w:widowControl/>
      <w:numPr>
        <w:numId w:val="22"/>
      </w:numPr>
      <w:tabs>
        <w:tab w:val="left" w:pos="624"/>
      </w:tabs>
      <w:spacing w:after="120" w:line="240" w:lineRule="exact"/>
    </w:pPr>
    <w:rPr>
      <w:sz w:val="20"/>
    </w:rPr>
  </w:style>
  <w:style w:type="paragraph" w:styleId="Zkladntextodsazen2">
    <w:name w:val="Body Text Indent 2"/>
    <w:basedOn w:val="Normln"/>
    <w:rsid w:val="00CC44E5"/>
    <w:pPr>
      <w:widowControl/>
      <w:spacing w:after="120" w:line="480" w:lineRule="auto"/>
      <w:ind w:left="283"/>
    </w:pPr>
    <w:rPr>
      <w:szCs w:val="24"/>
    </w:rPr>
  </w:style>
  <w:style w:type="paragraph" w:styleId="Zkladntextodsazen">
    <w:name w:val="Body Text Indent"/>
    <w:basedOn w:val="Normln"/>
    <w:rsid w:val="00CC44E5"/>
    <w:pPr>
      <w:widowControl/>
      <w:spacing w:after="120"/>
      <w:ind w:left="283"/>
    </w:pPr>
    <w:rPr>
      <w:szCs w:val="24"/>
    </w:rPr>
  </w:style>
  <w:style w:type="character" w:styleId="Hypertextovodkaz">
    <w:name w:val="Hyperlink"/>
    <w:rsid w:val="00CC44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16052"/>
    <w:pPr>
      <w:widowControl/>
      <w:jc w:val="center"/>
    </w:pPr>
    <w:rPr>
      <w:b/>
      <w:bCs/>
      <w:sz w:val="28"/>
      <w:szCs w:val="24"/>
    </w:rPr>
  </w:style>
  <w:style w:type="character" w:customStyle="1" w:styleId="NzevChar">
    <w:name w:val="Název Char"/>
    <w:link w:val="Nzev"/>
    <w:locked/>
    <w:rsid w:val="00516052"/>
    <w:rPr>
      <w:b/>
      <w:bCs/>
      <w:sz w:val="28"/>
      <w:szCs w:val="24"/>
      <w:lang w:val="cs-CZ" w:eastAsia="cs-CZ" w:bidi="ar-SA"/>
    </w:rPr>
  </w:style>
  <w:style w:type="paragraph" w:customStyle="1" w:styleId="Normln10">
    <w:name w:val="Normální1"/>
    <w:rsid w:val="00516052"/>
    <w:pPr>
      <w:widowControl w:val="0"/>
    </w:pPr>
    <w:rPr>
      <w:noProof/>
      <w:sz w:val="24"/>
    </w:rPr>
  </w:style>
  <w:style w:type="paragraph" w:customStyle="1" w:styleId="NormalJustified">
    <w:name w:val="Normal (Justified)"/>
    <w:basedOn w:val="Normln"/>
    <w:rsid w:val="00516052"/>
    <w:pPr>
      <w:widowControl/>
      <w:jc w:val="both"/>
    </w:pPr>
    <w:rPr>
      <w:kern w:val="28"/>
      <w:lang w:val="en-US"/>
    </w:rPr>
  </w:style>
  <w:style w:type="character" w:customStyle="1" w:styleId="apple-style-span">
    <w:name w:val="apple-style-span"/>
    <w:rsid w:val="00516052"/>
    <w:rPr>
      <w:rFonts w:cs="Times New Roman"/>
    </w:rPr>
  </w:style>
  <w:style w:type="paragraph" w:customStyle="1" w:styleId="ZkladntextIMP">
    <w:name w:val="Základní text_IMP"/>
    <w:basedOn w:val="Normln"/>
    <w:rsid w:val="00CA3920"/>
    <w:pPr>
      <w:widowControl/>
      <w:suppressAutoHyphens/>
      <w:spacing w:line="276" w:lineRule="auto"/>
    </w:pPr>
  </w:style>
  <w:style w:type="paragraph" w:styleId="Zpat">
    <w:name w:val="footer"/>
    <w:basedOn w:val="Normln"/>
    <w:rsid w:val="00B16F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6F8C"/>
  </w:style>
  <w:style w:type="paragraph" w:styleId="Zkladntext2">
    <w:name w:val="Body Text 2"/>
    <w:basedOn w:val="Normln"/>
    <w:link w:val="Zkladntext2Char"/>
    <w:rsid w:val="00233C9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233C97"/>
    <w:rPr>
      <w:sz w:val="24"/>
    </w:rPr>
  </w:style>
  <w:style w:type="paragraph" w:styleId="Textbubliny">
    <w:name w:val="Balloon Text"/>
    <w:basedOn w:val="Normln"/>
    <w:link w:val="TextbublinyChar"/>
    <w:rsid w:val="002C3A5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C3A52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C521C6"/>
    <w:rPr>
      <w:sz w:val="24"/>
    </w:rPr>
  </w:style>
  <w:style w:type="character" w:customStyle="1" w:styleId="Nadpis3Char">
    <w:name w:val="Nadpis 3 Char"/>
    <w:link w:val="Nadpis3"/>
    <w:rsid w:val="00D430B0"/>
    <w:rPr>
      <w:rFonts w:ascii="Arial" w:hAnsi="Arial"/>
      <w:b/>
      <w:sz w:val="26"/>
    </w:rPr>
  </w:style>
  <w:style w:type="paragraph" w:customStyle="1" w:styleId="Default">
    <w:name w:val="Default"/>
    <w:rsid w:val="00616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rsid w:val="005864E0"/>
    <w:pPr>
      <w:widowControl/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5864E0"/>
  </w:style>
  <w:style w:type="paragraph" w:customStyle="1" w:styleId="Standard">
    <w:name w:val="Standard"/>
    <w:rsid w:val="00DC283A"/>
    <w:pPr>
      <w:suppressAutoHyphens/>
      <w:textAlignment w:val="baseline"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03CC-C293-489D-9917-3A331F16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dispozic s majetkem Magistrátu města Brna</vt:lpstr>
    </vt:vector>
  </TitlesOfParts>
  <Company>MMB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dispozic s majetkem Magistrátu města Brna</dc:title>
  <dc:subject/>
  <dc:creator>MMB</dc:creator>
  <cp:keywords/>
  <cp:lastModifiedBy>Urbanová Irena (MMB_MO)</cp:lastModifiedBy>
  <cp:revision>2</cp:revision>
  <cp:lastPrinted>2022-08-16T08:23:00Z</cp:lastPrinted>
  <dcterms:created xsi:type="dcterms:W3CDTF">2024-02-26T11:23:00Z</dcterms:created>
  <dcterms:modified xsi:type="dcterms:W3CDTF">2024-02-26T11:23:00Z</dcterms:modified>
</cp:coreProperties>
</file>