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671A4" w14:textId="6F9F024F" w:rsidR="00BC17A6" w:rsidRPr="00D06D0F" w:rsidRDefault="00BC17A6" w:rsidP="000B0AA7">
      <w:pPr>
        <w:pStyle w:val="StylDoprava"/>
      </w:pPr>
      <w:r w:rsidRPr="00D06D0F">
        <w:t>Čj.:</w:t>
      </w:r>
      <w:r w:rsidR="001C30F4">
        <w:t xml:space="preserve"> </w:t>
      </w:r>
      <w:r w:rsidR="001C30F4" w:rsidRPr="001C30F4">
        <w:t>SPU 029696/2024/Tal</w:t>
      </w:r>
    </w:p>
    <w:p w14:paraId="56825A6C" w14:textId="7E33ACD4" w:rsidR="004243BC" w:rsidRPr="00D06D0F" w:rsidRDefault="00BC17A6" w:rsidP="000B0AA7">
      <w:pPr>
        <w:pStyle w:val="StylDoprava"/>
      </w:pPr>
      <w:r w:rsidRPr="00D06D0F">
        <w:t>UID:</w:t>
      </w:r>
      <w:r w:rsidR="0059061D">
        <w:t xml:space="preserve"> </w:t>
      </w:r>
      <w:r w:rsidR="0059061D" w:rsidRPr="0059061D">
        <w:t>SPU 029696/2024/Tal</w:t>
      </w:r>
    </w:p>
    <w:p w14:paraId="61D3C3C3"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140A0A93"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1024/11a, PSČ 130 00</w:t>
      </w:r>
    </w:p>
    <w:p w14:paraId="6044711B"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3CB4127E" w14:textId="77777777" w:rsidR="00CF17C0" w:rsidRPr="00D06D0F" w:rsidRDefault="00CF17C0" w:rsidP="000B0AA7">
      <w:pPr>
        <w:pStyle w:val="VnitrniText"/>
        <w:ind w:firstLine="0"/>
      </w:pPr>
      <w:r w:rsidRPr="00D06D0F">
        <w:t>DIČ: CZ</w:t>
      </w:r>
      <w:r w:rsidR="00A21E6E" w:rsidRPr="00D06D0F">
        <w:t>01312774</w:t>
      </w:r>
    </w:p>
    <w:p w14:paraId="63364503" w14:textId="77777777" w:rsidR="00BC17A6" w:rsidRPr="00D06D0F" w:rsidRDefault="008445AB" w:rsidP="000B0AA7">
      <w:pPr>
        <w:pStyle w:val="VnitrniText"/>
        <w:ind w:firstLine="0"/>
      </w:pPr>
      <w:r>
        <w:t>Jednající:</w:t>
      </w:r>
      <w:r w:rsidR="00FB6E4E" w:rsidRPr="00D06D0F">
        <w:t xml:space="preserve"> </w:t>
      </w:r>
      <w:r w:rsidR="00BC17A6" w:rsidRPr="00D06D0F">
        <w:t>Ing. Jiří Veselý, ředitel Krajského pozemkového úřadu pro Středočeský kraj a hl. m. Praha</w:t>
      </w:r>
    </w:p>
    <w:p w14:paraId="34026ABE" w14:textId="77777777" w:rsidR="00FB6E4E" w:rsidRPr="00D06D0F" w:rsidRDefault="00BC17A6" w:rsidP="000B0AA7">
      <w:pPr>
        <w:pStyle w:val="VnitrniText"/>
        <w:ind w:firstLine="0"/>
      </w:pPr>
      <w:r w:rsidRPr="00D06D0F">
        <w:t>adresa náměstí W. Churchilla 1800/2, 13000 Praha</w:t>
      </w:r>
    </w:p>
    <w:p w14:paraId="5BC5CF04" w14:textId="77777777" w:rsidR="008445AB" w:rsidRDefault="008445AB" w:rsidP="000B0AA7">
      <w:pPr>
        <w:pStyle w:val="VnitrniText"/>
        <w:ind w:firstLine="0"/>
      </w:pPr>
      <w:r>
        <w:rPr>
          <w:color w:val="000000"/>
        </w:rPr>
        <w:t xml:space="preserve">na základě </w:t>
      </w:r>
      <w:r w:rsidR="00AF4D23">
        <w:t>vyplývajícího z platného Podpisového řádu Státního pozemkového úřadu účinného ke dni právního jednání</w:t>
      </w:r>
    </w:p>
    <w:p w14:paraId="4EA3BE0B"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7ABE93EB" w14:textId="77777777" w:rsidR="00BC17A6" w:rsidRPr="00D06D0F" w:rsidRDefault="00BC17A6" w:rsidP="000B0AA7">
      <w:pPr>
        <w:pStyle w:val="VnitrniText"/>
        <w:ind w:firstLine="0"/>
      </w:pPr>
    </w:p>
    <w:p w14:paraId="7C3D9C19" w14:textId="77777777" w:rsidR="00CF17C0" w:rsidRPr="00D06D0F" w:rsidRDefault="00CF17C0" w:rsidP="000B0AA7">
      <w:pPr>
        <w:pStyle w:val="VnitrniText"/>
        <w:ind w:firstLine="0"/>
      </w:pPr>
      <w:r w:rsidRPr="00D06D0F">
        <w:t>a</w:t>
      </w:r>
    </w:p>
    <w:p w14:paraId="629A637D" w14:textId="77777777" w:rsidR="00BC17A6" w:rsidRPr="00D06D0F" w:rsidRDefault="00BC17A6" w:rsidP="000B0AA7">
      <w:pPr>
        <w:pStyle w:val="VnitrniText"/>
        <w:ind w:firstLine="0"/>
      </w:pPr>
    </w:p>
    <w:p w14:paraId="0CF8E818" w14:textId="77777777" w:rsidR="00A02B80" w:rsidRDefault="00A02B80" w:rsidP="00A02B80">
      <w:pPr>
        <w:pStyle w:val="VnitrniText"/>
        <w:ind w:firstLine="0"/>
      </w:pPr>
      <w:bookmarkStart w:id="0" w:name="_Hlk136433144"/>
      <w:r>
        <w:rPr>
          <w:b/>
        </w:rPr>
        <w:t xml:space="preserve">Ředitelství silnic a dálnic s. p. </w:t>
      </w:r>
    </w:p>
    <w:p w14:paraId="43EC89DB" w14:textId="77777777" w:rsidR="00A02B80" w:rsidRDefault="00A02B80" w:rsidP="00A02B80">
      <w:pPr>
        <w:pStyle w:val="VnitrniText"/>
        <w:ind w:firstLine="0"/>
      </w:pPr>
      <w:r>
        <w:t>se sídlem Na Pankráci 546/56, Praha 4 - Nusle, PSČ 140 00</w:t>
      </w:r>
    </w:p>
    <w:p w14:paraId="647165AE" w14:textId="77777777" w:rsidR="00A02B80" w:rsidRDefault="00A02B80" w:rsidP="00A02B80">
      <w:pPr>
        <w:ind w:right="-3"/>
        <w:rPr>
          <w:rFonts w:ascii="Arial" w:hAnsi="Arial" w:cs="Arial"/>
          <w:color w:val="000000"/>
          <w:sz w:val="20"/>
          <w:szCs w:val="20"/>
        </w:rPr>
      </w:pPr>
      <w:r>
        <w:rPr>
          <w:rFonts w:ascii="Arial" w:hAnsi="Arial" w:cs="Arial"/>
          <w:sz w:val="20"/>
          <w:szCs w:val="20"/>
        </w:rPr>
        <w:t>zápis v obchodním rejstříku: Městský soud v Praze, oddíl A, vložka 80478</w:t>
      </w:r>
    </w:p>
    <w:p w14:paraId="6D56BD38" w14:textId="77777777" w:rsidR="00A02B80" w:rsidRDefault="00A02B80" w:rsidP="00A02B80">
      <w:pPr>
        <w:pStyle w:val="VnitrniText"/>
        <w:ind w:firstLine="0"/>
      </w:pPr>
      <w:r>
        <w:t>IČO: 65993390</w:t>
      </w:r>
    </w:p>
    <w:p w14:paraId="33A5F499" w14:textId="77777777" w:rsidR="00A02B80" w:rsidRDefault="00A02B80" w:rsidP="00A02B80">
      <w:pPr>
        <w:pStyle w:val="VnitrniText"/>
        <w:ind w:firstLine="0"/>
      </w:pPr>
      <w:r>
        <w:t>DIČ: CZ65993390</w:t>
      </w:r>
    </w:p>
    <w:p w14:paraId="00A550C0" w14:textId="77777777" w:rsidR="00A02B80" w:rsidRDefault="00A02B80" w:rsidP="00A02B80">
      <w:pPr>
        <w:jc w:val="both"/>
        <w:rPr>
          <w:rFonts w:ascii="Arial" w:hAnsi="Arial" w:cs="Arial"/>
          <w:color w:val="000000"/>
          <w:sz w:val="20"/>
          <w:szCs w:val="20"/>
        </w:rPr>
      </w:pPr>
      <w:bookmarkStart w:id="1" w:name="_Hlk29468311"/>
      <w:r>
        <w:rPr>
          <w:rFonts w:ascii="Arial" w:hAnsi="Arial" w:cs="Arial"/>
          <w:color w:val="000000"/>
          <w:sz w:val="20"/>
          <w:szCs w:val="20"/>
        </w:rPr>
        <w:t>Jejímž jménem jedná: Ing. Radek Mátl, generální ředitel</w:t>
      </w:r>
    </w:p>
    <w:p w14:paraId="61178DF2" w14:textId="77777777" w:rsidR="00A02B80" w:rsidRDefault="00A02B80" w:rsidP="00A02B80">
      <w:pPr>
        <w:jc w:val="both"/>
        <w:rPr>
          <w:rFonts w:ascii="Arial" w:hAnsi="Arial" w:cs="Arial"/>
          <w:color w:val="000000"/>
          <w:sz w:val="20"/>
          <w:szCs w:val="20"/>
        </w:rPr>
      </w:pPr>
      <w:r>
        <w:rPr>
          <w:rFonts w:ascii="Arial" w:hAnsi="Arial" w:cs="Arial"/>
          <w:color w:val="000000"/>
          <w:sz w:val="20"/>
          <w:szCs w:val="20"/>
        </w:rPr>
        <w:t>Ve věcech smluvních: Ing. Tomáš Gross, Ph.D., ředitel Závodu Praha, na základě pověření ze dne 2.1.2024</w:t>
      </w:r>
      <w:r>
        <w:rPr>
          <w:rFonts w:ascii="Arial" w:hAnsi="Arial" w:cs="Arial"/>
          <w:i/>
          <w:color w:val="000000"/>
          <w:sz w:val="20"/>
          <w:szCs w:val="20"/>
        </w:rPr>
        <w:t xml:space="preserve">                                         </w:t>
      </w:r>
      <w:bookmarkEnd w:id="1"/>
    </w:p>
    <w:bookmarkEnd w:id="0"/>
    <w:p w14:paraId="5FAD5F98" w14:textId="77777777" w:rsidR="00A02B80" w:rsidRDefault="00A02B80" w:rsidP="00A02B80">
      <w:pPr>
        <w:rPr>
          <w:rFonts w:ascii="Arial" w:hAnsi="Arial" w:cs="Arial"/>
          <w:color w:val="000000"/>
          <w:sz w:val="20"/>
          <w:szCs w:val="20"/>
        </w:rPr>
      </w:pPr>
      <w:r>
        <w:rPr>
          <w:rFonts w:ascii="Arial" w:hAnsi="Arial" w:cs="Arial"/>
          <w:color w:val="000000"/>
          <w:sz w:val="20"/>
          <w:szCs w:val="20"/>
        </w:rPr>
        <w:t>(dále jen přejímající)</w:t>
      </w:r>
    </w:p>
    <w:p w14:paraId="633E6F1B" w14:textId="77777777" w:rsidR="00BC17A6" w:rsidRPr="00D06D0F" w:rsidRDefault="00BC17A6" w:rsidP="000B0AA7">
      <w:pPr>
        <w:pStyle w:val="VnitrniText"/>
        <w:ind w:firstLine="0"/>
      </w:pPr>
    </w:p>
    <w:p w14:paraId="6D3951BF" w14:textId="77777777" w:rsidR="00CF17C0" w:rsidRPr="00D06D0F" w:rsidRDefault="00CF17C0" w:rsidP="000B0AA7">
      <w:pPr>
        <w:pStyle w:val="VnitrniText"/>
        <w:ind w:firstLine="0"/>
      </w:pPr>
    </w:p>
    <w:p w14:paraId="4B01FEA7" w14:textId="5EAF547A"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a to předávající na 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w:t>
      </w:r>
      <w:r w:rsidR="00A02B80">
        <w:t xml:space="preserve"> </w:t>
      </w:r>
      <w:r>
        <w:t>ve znění pozdějších předpisů</w:t>
      </w:r>
      <w:r w:rsidRPr="002350B4">
        <w:t>, tuto</w:t>
      </w:r>
    </w:p>
    <w:p w14:paraId="269326A9"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645696B9" w14:textId="77777777" w:rsidR="00830569" w:rsidRPr="00D06D0F" w:rsidRDefault="00830569" w:rsidP="001274AE"/>
    <w:p w14:paraId="68E12C9E" w14:textId="77777777" w:rsidR="00CF17C0" w:rsidRPr="00A02B80" w:rsidRDefault="00F65859" w:rsidP="008445AB">
      <w:pPr>
        <w:jc w:val="center"/>
        <w:rPr>
          <w:rFonts w:ascii="Arial" w:hAnsi="Arial" w:cs="Arial"/>
          <w:b/>
          <w:bCs/>
          <w:sz w:val="22"/>
          <w:szCs w:val="22"/>
        </w:rPr>
      </w:pPr>
      <w:r w:rsidRPr="00A02B80">
        <w:rPr>
          <w:rFonts w:ascii="Arial" w:hAnsi="Arial" w:cs="Arial"/>
          <w:b/>
          <w:bCs/>
          <w:sz w:val="22"/>
          <w:szCs w:val="22"/>
        </w:rPr>
        <w:t>Smlouvu o převodu majetku do práva hospodařit s majetkem státu</w:t>
      </w:r>
    </w:p>
    <w:p w14:paraId="21799B71" w14:textId="0748B599" w:rsidR="00CF17C0" w:rsidRPr="00A02B80" w:rsidRDefault="00CF17C0" w:rsidP="00D06D0F">
      <w:pPr>
        <w:jc w:val="center"/>
        <w:rPr>
          <w:rFonts w:ascii="Arial" w:hAnsi="Arial" w:cs="Arial"/>
          <w:b/>
          <w:sz w:val="22"/>
          <w:szCs w:val="22"/>
        </w:rPr>
      </w:pPr>
      <w:r w:rsidRPr="00A02B80">
        <w:rPr>
          <w:rFonts w:ascii="Arial" w:hAnsi="Arial" w:cs="Arial"/>
          <w:b/>
          <w:sz w:val="22"/>
          <w:szCs w:val="22"/>
        </w:rPr>
        <w:t>č.</w:t>
      </w:r>
      <w:r w:rsidR="00263AF3" w:rsidRPr="00A02B80">
        <w:rPr>
          <w:rFonts w:ascii="Arial" w:hAnsi="Arial" w:cs="Arial"/>
          <w:b/>
          <w:sz w:val="22"/>
          <w:szCs w:val="22"/>
        </w:rPr>
        <w:t xml:space="preserve"> </w:t>
      </w:r>
      <w:r w:rsidR="00BC17A6" w:rsidRPr="00A02B80">
        <w:rPr>
          <w:rFonts w:ascii="Arial" w:hAnsi="Arial" w:cs="Arial"/>
          <w:b/>
          <w:sz w:val="22"/>
          <w:szCs w:val="22"/>
        </w:rPr>
        <w:t>1001H24/09</w:t>
      </w:r>
    </w:p>
    <w:p w14:paraId="6A499BED" w14:textId="77777777" w:rsidR="00A02B80" w:rsidRPr="00A02B80" w:rsidRDefault="00A02B80" w:rsidP="00A02B80">
      <w:pPr>
        <w:jc w:val="center"/>
        <w:rPr>
          <w:rFonts w:ascii="Arial" w:hAnsi="Arial" w:cs="Arial"/>
          <w:b/>
          <w:sz w:val="22"/>
          <w:szCs w:val="22"/>
        </w:rPr>
      </w:pPr>
      <w:r w:rsidRPr="00A02B80">
        <w:rPr>
          <w:rFonts w:ascii="Arial" w:hAnsi="Arial" w:cs="Arial"/>
          <w:b/>
          <w:sz w:val="22"/>
          <w:szCs w:val="22"/>
        </w:rPr>
        <w:t>RSD-47737/2023-1</w:t>
      </w:r>
    </w:p>
    <w:p w14:paraId="514D030F" w14:textId="77777777" w:rsidR="00CF17C0" w:rsidRPr="00D06D0F" w:rsidRDefault="00CF17C0" w:rsidP="00D06D0F"/>
    <w:p w14:paraId="127B3B75" w14:textId="77777777" w:rsidR="00CF17C0" w:rsidRPr="00D06D0F" w:rsidRDefault="00CF17C0" w:rsidP="00D06D0F"/>
    <w:p w14:paraId="1CA4A54A" w14:textId="77777777" w:rsidR="00CF17C0" w:rsidRPr="00D917C5"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7365BAAE"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EB13C0">
        <w:t xml:space="preserve"> </w:t>
      </w:r>
      <w:bookmarkStart w:id="2" w:name="_Hlk130822417"/>
      <w:r w:rsidR="00EB13C0">
        <w:t>majetkem</w:t>
      </w:r>
      <w:bookmarkEnd w:id="2"/>
      <w:r w:rsidRPr="00411A01">
        <w:t xml:space="preserve"> ve vlastnictví státu:</w:t>
      </w:r>
    </w:p>
    <w:p w14:paraId="20B7AB43" w14:textId="77777777" w:rsidR="008505AD" w:rsidRPr="00D06D0F" w:rsidRDefault="008505AD" w:rsidP="000B0AA7">
      <w:pPr>
        <w:pStyle w:val="VnitrniText"/>
        <w:ind w:firstLine="0"/>
      </w:pPr>
      <w:r w:rsidRPr="00D06D0F">
        <w:t>Pozemk</w:t>
      </w:r>
      <w:r w:rsidR="00FF3FFE">
        <w:t>y</w:t>
      </w:r>
      <w:r w:rsidRPr="00D06D0F">
        <w:t>:</w:t>
      </w:r>
    </w:p>
    <w:p w14:paraId="4131DB2B" w14:textId="77777777" w:rsidR="008505AD" w:rsidRPr="00112F3C" w:rsidRDefault="008505AD" w:rsidP="00112F3C">
      <w:pPr>
        <w:pStyle w:val="cary"/>
      </w:pPr>
      <w:r w:rsidRPr="00112F3C">
        <w:t>------------------------------------------------------------------------------------------------------------------------</w:t>
      </w:r>
      <w:r w:rsidR="00E60971" w:rsidRPr="00112F3C">
        <w:t>--</w:t>
      </w:r>
      <w:r w:rsidR="007431BA" w:rsidRPr="00112F3C">
        <w:t>-----------</w:t>
      </w:r>
    </w:p>
    <w:p w14:paraId="30B1D27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30E32061" w14:textId="77777777" w:rsidR="00BA760F" w:rsidRDefault="00BA760F" w:rsidP="00BA760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145DEF39" w14:textId="77777777" w:rsidR="00BA760F" w:rsidRDefault="00BA760F" w:rsidP="00BA760F">
      <w:pPr>
        <w:pStyle w:val="cary"/>
      </w:pPr>
      <w:r>
        <w:t>-------------------------------------------------------------------------------------------------------------------------------------</w:t>
      </w:r>
    </w:p>
    <w:p w14:paraId="72AF2A3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3" w:name="_Hlk130813307"/>
      <w:r>
        <w:rPr>
          <w:rFonts w:ascii="Arial" w:hAnsi="Arial" w:cs="Arial"/>
          <w:sz w:val="16"/>
          <w:szCs w:val="16"/>
        </w:rPr>
        <w:t>Katastr nemovitostí - pozemkové</w:t>
      </w:r>
    </w:p>
    <w:p w14:paraId="44F31E8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Hořešovice</w:t>
      </w:r>
      <w:r>
        <w:rPr>
          <w:rFonts w:ascii="Arial" w:hAnsi="Arial" w:cs="Arial"/>
          <w:sz w:val="16"/>
          <w:szCs w:val="16"/>
        </w:rPr>
        <w:tab/>
      </w:r>
      <w:proofErr w:type="spellStart"/>
      <w:r>
        <w:rPr>
          <w:rFonts w:ascii="Arial" w:hAnsi="Arial" w:cs="Arial"/>
          <w:sz w:val="16"/>
          <w:szCs w:val="16"/>
        </w:rPr>
        <w:t>Hořešovice</w:t>
      </w:r>
      <w:proofErr w:type="spellEnd"/>
      <w:r>
        <w:rPr>
          <w:rFonts w:ascii="Arial" w:hAnsi="Arial" w:cs="Arial"/>
          <w:sz w:val="16"/>
          <w:szCs w:val="16"/>
        </w:rPr>
        <w:tab/>
        <w:t>929/2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2558F30D" w14:textId="77777777" w:rsidR="00A02B80" w:rsidRDefault="00A02B80"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C643C4F" w14:textId="16B12805"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2C6AAC4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Kutrovice</w:t>
      </w:r>
      <w:r>
        <w:rPr>
          <w:rFonts w:ascii="Arial" w:hAnsi="Arial" w:cs="Arial"/>
          <w:sz w:val="16"/>
          <w:szCs w:val="16"/>
        </w:rPr>
        <w:tab/>
      </w:r>
      <w:proofErr w:type="spellStart"/>
      <w:r>
        <w:rPr>
          <w:rFonts w:ascii="Arial" w:hAnsi="Arial" w:cs="Arial"/>
          <w:sz w:val="16"/>
          <w:szCs w:val="16"/>
        </w:rPr>
        <w:t>Kutrovice</w:t>
      </w:r>
      <w:proofErr w:type="spellEnd"/>
      <w:r>
        <w:rPr>
          <w:rFonts w:ascii="Arial" w:hAnsi="Arial" w:cs="Arial"/>
          <w:sz w:val="16"/>
          <w:szCs w:val="16"/>
        </w:rPr>
        <w:tab/>
        <w:t>496/7</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135F996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58DB39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382F0B7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Kutrovice</w:t>
      </w:r>
      <w:r>
        <w:rPr>
          <w:rFonts w:ascii="Arial" w:hAnsi="Arial" w:cs="Arial"/>
          <w:sz w:val="16"/>
          <w:szCs w:val="16"/>
        </w:rPr>
        <w:tab/>
      </w:r>
      <w:proofErr w:type="spellStart"/>
      <w:r>
        <w:rPr>
          <w:rFonts w:ascii="Arial" w:hAnsi="Arial" w:cs="Arial"/>
          <w:sz w:val="16"/>
          <w:szCs w:val="16"/>
        </w:rPr>
        <w:t>Kutrovice</w:t>
      </w:r>
      <w:proofErr w:type="spellEnd"/>
      <w:r>
        <w:rPr>
          <w:rFonts w:ascii="Arial" w:hAnsi="Arial" w:cs="Arial"/>
          <w:sz w:val="16"/>
          <w:szCs w:val="16"/>
        </w:rPr>
        <w:tab/>
        <w:t>540/9</w:t>
      </w:r>
      <w:r>
        <w:rPr>
          <w:rFonts w:ascii="Arial" w:hAnsi="Arial" w:cs="Arial"/>
          <w:sz w:val="16"/>
          <w:szCs w:val="16"/>
        </w:rPr>
        <w:tab/>
        <w:t>trvalý travní porost</w:t>
      </w:r>
      <w:r>
        <w:rPr>
          <w:rFonts w:ascii="Arial" w:hAnsi="Arial" w:cs="Arial"/>
          <w:sz w:val="16"/>
          <w:szCs w:val="16"/>
        </w:rPr>
        <w:tab/>
        <w:t>10002</w:t>
      </w:r>
      <w:r>
        <w:rPr>
          <w:rFonts w:ascii="Arial" w:hAnsi="Arial" w:cs="Arial"/>
          <w:sz w:val="16"/>
          <w:szCs w:val="16"/>
        </w:rPr>
        <w:tab/>
        <w:t>1/1</w:t>
      </w:r>
    </w:p>
    <w:p w14:paraId="7FD7676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5A7142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75BD742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Kutrovice</w:t>
      </w:r>
      <w:r>
        <w:rPr>
          <w:rFonts w:ascii="Arial" w:hAnsi="Arial" w:cs="Arial"/>
          <w:sz w:val="16"/>
          <w:szCs w:val="16"/>
        </w:rPr>
        <w:tab/>
      </w:r>
      <w:proofErr w:type="spellStart"/>
      <w:r>
        <w:rPr>
          <w:rFonts w:ascii="Arial" w:hAnsi="Arial" w:cs="Arial"/>
          <w:sz w:val="16"/>
          <w:szCs w:val="16"/>
        </w:rPr>
        <w:t>Kutrovice</w:t>
      </w:r>
      <w:proofErr w:type="spellEnd"/>
      <w:r>
        <w:rPr>
          <w:rFonts w:ascii="Arial" w:hAnsi="Arial" w:cs="Arial"/>
          <w:sz w:val="16"/>
          <w:szCs w:val="16"/>
        </w:rPr>
        <w:tab/>
        <w:t>560/10</w:t>
      </w:r>
      <w:r>
        <w:rPr>
          <w:rFonts w:ascii="Arial" w:hAnsi="Arial" w:cs="Arial"/>
          <w:sz w:val="16"/>
          <w:szCs w:val="16"/>
        </w:rPr>
        <w:tab/>
        <w:t>trvalý travní porost</w:t>
      </w:r>
      <w:r>
        <w:rPr>
          <w:rFonts w:ascii="Arial" w:hAnsi="Arial" w:cs="Arial"/>
          <w:sz w:val="16"/>
          <w:szCs w:val="16"/>
        </w:rPr>
        <w:tab/>
        <w:t>10002</w:t>
      </w:r>
      <w:r>
        <w:rPr>
          <w:rFonts w:ascii="Arial" w:hAnsi="Arial" w:cs="Arial"/>
          <w:sz w:val="16"/>
          <w:szCs w:val="16"/>
        </w:rPr>
        <w:tab/>
        <w:t>1/1</w:t>
      </w:r>
    </w:p>
    <w:p w14:paraId="001F229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57FBE7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50BAEED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Kutrovice</w:t>
      </w:r>
      <w:r>
        <w:rPr>
          <w:rFonts w:ascii="Arial" w:hAnsi="Arial" w:cs="Arial"/>
          <w:sz w:val="16"/>
          <w:szCs w:val="16"/>
        </w:rPr>
        <w:tab/>
      </w:r>
      <w:proofErr w:type="spellStart"/>
      <w:r>
        <w:rPr>
          <w:rFonts w:ascii="Arial" w:hAnsi="Arial" w:cs="Arial"/>
          <w:sz w:val="16"/>
          <w:szCs w:val="16"/>
        </w:rPr>
        <w:t>Kutrovice</w:t>
      </w:r>
      <w:proofErr w:type="spellEnd"/>
      <w:r>
        <w:rPr>
          <w:rFonts w:ascii="Arial" w:hAnsi="Arial" w:cs="Arial"/>
          <w:sz w:val="16"/>
          <w:szCs w:val="16"/>
        </w:rPr>
        <w:tab/>
        <w:t>560/11</w:t>
      </w:r>
      <w:r>
        <w:rPr>
          <w:rFonts w:ascii="Arial" w:hAnsi="Arial" w:cs="Arial"/>
          <w:sz w:val="16"/>
          <w:szCs w:val="16"/>
        </w:rPr>
        <w:tab/>
        <w:t>trvalý travní porost</w:t>
      </w:r>
      <w:r>
        <w:rPr>
          <w:rFonts w:ascii="Arial" w:hAnsi="Arial" w:cs="Arial"/>
          <w:sz w:val="16"/>
          <w:szCs w:val="16"/>
        </w:rPr>
        <w:tab/>
        <w:t>10002</w:t>
      </w:r>
      <w:r>
        <w:rPr>
          <w:rFonts w:ascii="Arial" w:hAnsi="Arial" w:cs="Arial"/>
          <w:sz w:val="16"/>
          <w:szCs w:val="16"/>
        </w:rPr>
        <w:tab/>
        <w:t>1/1</w:t>
      </w:r>
    </w:p>
    <w:p w14:paraId="2E698FE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2C1D2E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00C3CC4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Kutrovice</w:t>
      </w:r>
      <w:r>
        <w:rPr>
          <w:rFonts w:ascii="Arial" w:hAnsi="Arial" w:cs="Arial"/>
          <w:sz w:val="16"/>
          <w:szCs w:val="16"/>
        </w:rPr>
        <w:tab/>
      </w:r>
      <w:proofErr w:type="spellStart"/>
      <w:r>
        <w:rPr>
          <w:rFonts w:ascii="Arial" w:hAnsi="Arial" w:cs="Arial"/>
          <w:sz w:val="16"/>
          <w:szCs w:val="16"/>
        </w:rPr>
        <w:t>Kutrovice</w:t>
      </w:r>
      <w:proofErr w:type="spellEnd"/>
      <w:r>
        <w:rPr>
          <w:rFonts w:ascii="Arial" w:hAnsi="Arial" w:cs="Arial"/>
          <w:sz w:val="16"/>
          <w:szCs w:val="16"/>
        </w:rPr>
        <w:tab/>
        <w:t>560/12</w:t>
      </w:r>
      <w:r>
        <w:rPr>
          <w:rFonts w:ascii="Arial" w:hAnsi="Arial" w:cs="Arial"/>
          <w:sz w:val="16"/>
          <w:szCs w:val="16"/>
        </w:rPr>
        <w:tab/>
        <w:t>trvalý travní porost</w:t>
      </w:r>
      <w:r>
        <w:rPr>
          <w:rFonts w:ascii="Arial" w:hAnsi="Arial" w:cs="Arial"/>
          <w:sz w:val="16"/>
          <w:szCs w:val="16"/>
        </w:rPr>
        <w:tab/>
        <w:t>10002</w:t>
      </w:r>
      <w:r>
        <w:rPr>
          <w:rFonts w:ascii="Arial" w:hAnsi="Arial" w:cs="Arial"/>
          <w:sz w:val="16"/>
          <w:szCs w:val="16"/>
        </w:rPr>
        <w:tab/>
        <w:t>1/1</w:t>
      </w:r>
    </w:p>
    <w:p w14:paraId="728128D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007D66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27B847B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Kutrovice</w:t>
      </w:r>
      <w:r>
        <w:rPr>
          <w:rFonts w:ascii="Arial" w:hAnsi="Arial" w:cs="Arial"/>
          <w:sz w:val="16"/>
          <w:szCs w:val="16"/>
        </w:rPr>
        <w:tab/>
      </w:r>
      <w:proofErr w:type="spellStart"/>
      <w:r>
        <w:rPr>
          <w:rFonts w:ascii="Arial" w:hAnsi="Arial" w:cs="Arial"/>
          <w:sz w:val="16"/>
          <w:szCs w:val="16"/>
        </w:rPr>
        <w:t>Kutrovice</w:t>
      </w:r>
      <w:proofErr w:type="spellEnd"/>
      <w:r>
        <w:rPr>
          <w:rFonts w:ascii="Arial" w:hAnsi="Arial" w:cs="Arial"/>
          <w:sz w:val="16"/>
          <w:szCs w:val="16"/>
        </w:rPr>
        <w:tab/>
        <w:t>560/13</w:t>
      </w:r>
      <w:r>
        <w:rPr>
          <w:rFonts w:ascii="Arial" w:hAnsi="Arial" w:cs="Arial"/>
          <w:sz w:val="16"/>
          <w:szCs w:val="16"/>
        </w:rPr>
        <w:tab/>
        <w:t>trvalý travní porost</w:t>
      </w:r>
      <w:r>
        <w:rPr>
          <w:rFonts w:ascii="Arial" w:hAnsi="Arial" w:cs="Arial"/>
          <w:sz w:val="16"/>
          <w:szCs w:val="16"/>
        </w:rPr>
        <w:tab/>
        <w:t>10002</w:t>
      </w:r>
      <w:r>
        <w:rPr>
          <w:rFonts w:ascii="Arial" w:hAnsi="Arial" w:cs="Arial"/>
          <w:sz w:val="16"/>
          <w:szCs w:val="16"/>
        </w:rPr>
        <w:tab/>
        <w:t>1/1</w:t>
      </w:r>
    </w:p>
    <w:p w14:paraId="63A50B3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DABB92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lastRenderedPageBreak/>
        <w:t>Katastr nemovitostí - pozemkové</w:t>
      </w:r>
    </w:p>
    <w:p w14:paraId="4FEB299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Kvílice</w:t>
      </w:r>
      <w:r>
        <w:rPr>
          <w:rFonts w:ascii="Arial" w:hAnsi="Arial" w:cs="Arial"/>
          <w:sz w:val="16"/>
          <w:szCs w:val="16"/>
        </w:rPr>
        <w:tab/>
      </w:r>
      <w:proofErr w:type="spellStart"/>
      <w:r>
        <w:rPr>
          <w:rFonts w:ascii="Arial" w:hAnsi="Arial" w:cs="Arial"/>
          <w:sz w:val="16"/>
          <w:szCs w:val="16"/>
        </w:rPr>
        <w:t>Kvílice</w:t>
      </w:r>
      <w:proofErr w:type="spellEnd"/>
      <w:r>
        <w:rPr>
          <w:rFonts w:ascii="Arial" w:hAnsi="Arial" w:cs="Arial"/>
          <w:sz w:val="16"/>
          <w:szCs w:val="16"/>
        </w:rPr>
        <w:tab/>
        <w:t>243/2</w:t>
      </w:r>
      <w:r>
        <w:rPr>
          <w:rFonts w:ascii="Arial" w:hAnsi="Arial" w:cs="Arial"/>
          <w:sz w:val="16"/>
          <w:szCs w:val="16"/>
        </w:rPr>
        <w:tab/>
        <w:t>trvalý travní porost</w:t>
      </w:r>
      <w:r>
        <w:rPr>
          <w:rFonts w:ascii="Arial" w:hAnsi="Arial" w:cs="Arial"/>
          <w:sz w:val="16"/>
          <w:szCs w:val="16"/>
        </w:rPr>
        <w:tab/>
        <w:t>10002</w:t>
      </w:r>
      <w:r>
        <w:rPr>
          <w:rFonts w:ascii="Arial" w:hAnsi="Arial" w:cs="Arial"/>
          <w:sz w:val="16"/>
          <w:szCs w:val="16"/>
        </w:rPr>
        <w:tab/>
        <w:t>1/1</w:t>
      </w:r>
    </w:p>
    <w:p w14:paraId="0BA8766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8D4203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5CE5D2E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Kvílice</w:t>
      </w:r>
      <w:r>
        <w:rPr>
          <w:rFonts w:ascii="Arial" w:hAnsi="Arial" w:cs="Arial"/>
          <w:sz w:val="16"/>
          <w:szCs w:val="16"/>
        </w:rPr>
        <w:tab/>
      </w:r>
      <w:proofErr w:type="spellStart"/>
      <w:r>
        <w:rPr>
          <w:rFonts w:ascii="Arial" w:hAnsi="Arial" w:cs="Arial"/>
          <w:sz w:val="16"/>
          <w:szCs w:val="16"/>
        </w:rPr>
        <w:t>Kvílice</w:t>
      </w:r>
      <w:proofErr w:type="spellEnd"/>
      <w:r>
        <w:rPr>
          <w:rFonts w:ascii="Arial" w:hAnsi="Arial" w:cs="Arial"/>
          <w:sz w:val="16"/>
          <w:szCs w:val="16"/>
        </w:rPr>
        <w:tab/>
        <w:t>245/5</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77D89C5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BF3A1A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5C8E80D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Třebíz</w:t>
      </w:r>
      <w:r>
        <w:rPr>
          <w:rFonts w:ascii="Arial" w:hAnsi="Arial" w:cs="Arial"/>
          <w:sz w:val="16"/>
          <w:szCs w:val="16"/>
        </w:rPr>
        <w:tab/>
      </w:r>
      <w:proofErr w:type="spellStart"/>
      <w:r>
        <w:rPr>
          <w:rFonts w:ascii="Arial" w:hAnsi="Arial" w:cs="Arial"/>
          <w:sz w:val="16"/>
          <w:szCs w:val="16"/>
        </w:rPr>
        <w:t>Třebíz</w:t>
      </w:r>
      <w:proofErr w:type="spellEnd"/>
      <w:r>
        <w:rPr>
          <w:rFonts w:ascii="Arial" w:hAnsi="Arial" w:cs="Arial"/>
          <w:sz w:val="16"/>
          <w:szCs w:val="16"/>
        </w:rPr>
        <w:tab/>
        <w:t>370/53</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61F11F1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A4228D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5725B37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Třebíz</w:t>
      </w:r>
      <w:r>
        <w:rPr>
          <w:rFonts w:ascii="Arial" w:hAnsi="Arial" w:cs="Arial"/>
          <w:sz w:val="16"/>
          <w:szCs w:val="16"/>
        </w:rPr>
        <w:tab/>
      </w:r>
      <w:proofErr w:type="spellStart"/>
      <w:r>
        <w:rPr>
          <w:rFonts w:ascii="Arial" w:hAnsi="Arial" w:cs="Arial"/>
          <w:sz w:val="16"/>
          <w:szCs w:val="16"/>
        </w:rPr>
        <w:t>Třebíz</w:t>
      </w:r>
      <w:proofErr w:type="spellEnd"/>
      <w:r>
        <w:rPr>
          <w:rFonts w:ascii="Arial" w:hAnsi="Arial" w:cs="Arial"/>
          <w:sz w:val="16"/>
          <w:szCs w:val="16"/>
        </w:rPr>
        <w:tab/>
        <w:t>885</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bookmarkEnd w:id="3"/>
    </w:p>
    <w:p w14:paraId="5C63DE7C" w14:textId="77777777" w:rsidR="007431BA" w:rsidRPr="007431BA" w:rsidRDefault="007431BA" w:rsidP="00112F3C">
      <w:pPr>
        <w:pStyle w:val="cary"/>
      </w:pPr>
      <w:r w:rsidRPr="007431BA">
        <w:t>-------------------------------------------------------------------------------------------------------------------------------------</w:t>
      </w:r>
    </w:p>
    <w:p w14:paraId="7E5B2298" w14:textId="653C8B0D" w:rsidR="009B091D" w:rsidRDefault="009B091D" w:rsidP="009B091D">
      <w:pPr>
        <w:pStyle w:val="VnitrniText"/>
        <w:ind w:firstLine="0"/>
      </w:pPr>
      <w:r>
        <w:t>zapsané na výše uvedených LV u Katastrálního úřadu pro Středočeský kraj</w:t>
      </w:r>
      <w:r w:rsidR="00A02B80">
        <w:t>,</w:t>
      </w:r>
      <w:r>
        <w:t xml:space="preserve"> Katastrální pracoviště Slaný.</w:t>
      </w:r>
    </w:p>
    <w:p w14:paraId="094B2279" w14:textId="77777777" w:rsidR="008D5012" w:rsidRDefault="008D5012" w:rsidP="000B0AA7">
      <w:pPr>
        <w:pStyle w:val="VnitrniText"/>
        <w:ind w:firstLine="0"/>
      </w:pPr>
    </w:p>
    <w:p w14:paraId="22763C2C" w14:textId="77777777" w:rsidR="00D4325F" w:rsidRPr="00D06D0F" w:rsidRDefault="00D4325F" w:rsidP="000B0AA7">
      <w:pPr>
        <w:pStyle w:val="VnitrniText"/>
        <w:ind w:firstLine="0"/>
        <w:rPr>
          <w:rFonts w:cs="Times New Roman"/>
        </w:rPr>
      </w:pPr>
    </w:p>
    <w:p w14:paraId="2CEF3103" w14:textId="77777777" w:rsidR="006E33CA" w:rsidRPr="00D917C5" w:rsidRDefault="006E33CA" w:rsidP="00D06D0F">
      <w:pPr>
        <w:pStyle w:val="para"/>
        <w:rPr>
          <w:rFonts w:ascii="Arial" w:hAnsi="Arial" w:cs="Arial"/>
          <w:sz w:val="20"/>
        </w:rPr>
      </w:pPr>
      <w:r w:rsidRPr="00D917C5">
        <w:rPr>
          <w:rFonts w:ascii="Arial" w:hAnsi="Arial" w:cs="Arial"/>
          <w:sz w:val="20"/>
        </w:rPr>
        <w:t>II.</w:t>
      </w:r>
    </w:p>
    <w:p w14:paraId="6F380F70" w14:textId="77777777" w:rsidR="00F65859" w:rsidRDefault="00F65859" w:rsidP="006D1A0C">
      <w:pPr>
        <w:pStyle w:val="VnitrniText"/>
        <w:ind w:firstLine="0"/>
      </w:pPr>
      <w:r w:rsidRPr="002350B4">
        <w:t>Přejímající prohlašuje:</w:t>
      </w:r>
    </w:p>
    <w:p w14:paraId="54B5233D"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4415B633" w14:textId="77777777" w:rsidR="0038399F" w:rsidRDefault="0038399F" w:rsidP="006D1A0C">
      <w:pPr>
        <w:pStyle w:val="VnitrniText"/>
      </w:pPr>
    </w:p>
    <w:p w14:paraId="0FFB909B" w14:textId="77777777" w:rsidR="00F65859" w:rsidRDefault="006D1A0C" w:rsidP="006D1A0C">
      <w:pPr>
        <w:pStyle w:val="VnitrniText"/>
      </w:pPr>
      <w:r>
        <w:t xml:space="preserve">2. </w:t>
      </w:r>
      <w:r w:rsidR="00F65859" w:rsidRPr="00AF03B3">
        <w:t xml:space="preserve">že </w:t>
      </w:r>
      <w:r w:rsidR="00EB13C0">
        <w:t>majetek uvedený</w:t>
      </w:r>
      <w:r w:rsidR="00F65859" w:rsidRPr="00AF03B3">
        <w:t xml:space="preserve"> v čl. I. této smlouvy potřebuje pro zabezpečení </w:t>
      </w:r>
      <w:r w:rsidR="00F65859" w:rsidRPr="00EE4E00">
        <w:t xml:space="preserve">výkonu </w:t>
      </w:r>
      <w:r w:rsidR="00F65859">
        <w:t>své působnosti a činnosti,</w:t>
      </w:r>
    </w:p>
    <w:p w14:paraId="40E74820" w14:textId="77777777" w:rsidR="0038399F" w:rsidRPr="00AF03B3" w:rsidRDefault="0038399F" w:rsidP="006D1A0C">
      <w:pPr>
        <w:pStyle w:val="VnitrniText"/>
      </w:pPr>
    </w:p>
    <w:p w14:paraId="7BED8999" w14:textId="60710C24" w:rsidR="00F65859" w:rsidRPr="00057863" w:rsidRDefault="00F65859" w:rsidP="006D1A0C">
      <w:pPr>
        <w:pStyle w:val="VnitrniText"/>
      </w:pPr>
      <w:r>
        <w:t>3</w:t>
      </w:r>
      <w:r w:rsidR="006D1A0C">
        <w:t>.</w:t>
      </w:r>
      <w:r>
        <w:t xml:space="preserve"> že pozemky uvedené v čl. I. této smlouvy budou trvale zastavěny stavbou dálnice D7, stavba "D7 Kutrovice - Panenský Týnec" </w:t>
      </w:r>
    </w:p>
    <w:p w14:paraId="62C4B482" w14:textId="77777777" w:rsidR="005C5AF6" w:rsidRPr="005C5AF6" w:rsidRDefault="005C5AF6" w:rsidP="00F65859">
      <w:pPr>
        <w:pStyle w:val="VnitrniText"/>
      </w:pPr>
    </w:p>
    <w:p w14:paraId="2F4DB7DE" w14:textId="77777777" w:rsidR="006E33CA" w:rsidRPr="00D917C5" w:rsidRDefault="006E33CA" w:rsidP="006069E5">
      <w:pPr>
        <w:pStyle w:val="para"/>
        <w:rPr>
          <w:rFonts w:ascii="Arial" w:hAnsi="Arial" w:cs="Arial"/>
          <w:sz w:val="20"/>
        </w:rPr>
      </w:pPr>
      <w:r w:rsidRPr="00D917C5">
        <w:rPr>
          <w:rFonts w:ascii="Arial" w:hAnsi="Arial" w:cs="Arial"/>
          <w:sz w:val="20"/>
        </w:rPr>
        <w:t>III.</w:t>
      </w:r>
    </w:p>
    <w:p w14:paraId="539394EA"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5FC4C9F8" w14:textId="77777777" w:rsidR="00CF17C0" w:rsidRPr="00D06D0F" w:rsidRDefault="00D4325F" w:rsidP="000B0AA7">
      <w:pPr>
        <w:pStyle w:val="VnitrniText"/>
      </w:pPr>
      <w:r w:rsidRPr="00D06D0F">
        <w:t xml:space="preserve"> </w:t>
      </w:r>
    </w:p>
    <w:p w14:paraId="1B851DB1" w14:textId="77777777" w:rsidR="00864B6B" w:rsidRPr="00D917C5" w:rsidRDefault="00864B6B" w:rsidP="006069E5">
      <w:pPr>
        <w:pStyle w:val="para"/>
        <w:rPr>
          <w:rFonts w:ascii="Arial" w:hAnsi="Arial" w:cs="Arial"/>
          <w:sz w:val="20"/>
        </w:rPr>
      </w:pPr>
      <w:r w:rsidRPr="00D917C5">
        <w:rPr>
          <w:rFonts w:ascii="Arial" w:hAnsi="Arial" w:cs="Arial"/>
          <w:sz w:val="20"/>
        </w:rPr>
        <w:t>IV.</w:t>
      </w:r>
    </w:p>
    <w:p w14:paraId="5CD0C6AC" w14:textId="04570D92" w:rsidR="002553D3" w:rsidRDefault="00864B6B" w:rsidP="002553D3">
      <w:pPr>
        <w:pStyle w:val="VnitrniText"/>
      </w:pPr>
      <w:r>
        <w:t>Příslušnost hospodařit</w:t>
      </w:r>
      <w:r w:rsidRPr="002350B4">
        <w:t xml:space="preserve"> k </w:t>
      </w:r>
      <w:r w:rsidR="00EB13C0">
        <w:t>majetku uvedenému</w:t>
      </w:r>
      <w:r w:rsidRPr="002350B4">
        <w:t xml:space="preserve"> v čl. I. </w:t>
      </w:r>
      <w:r w:rsidRPr="00D4409F">
        <w:t>předávajícímu</w:t>
      </w:r>
      <w:r w:rsidRPr="002350B4">
        <w:t xml:space="preserve"> zanikne a přejímajícímu vznikne k</w:t>
      </w:r>
      <w:r w:rsidR="00EB13C0">
        <w:t> </w:t>
      </w:r>
      <w:bookmarkStart w:id="4" w:name="_Hlk130822598"/>
      <w:r w:rsidR="00EB13C0">
        <w:t>tomuto majetku</w:t>
      </w:r>
      <w:bookmarkEnd w:id="4"/>
      <w:r w:rsidRPr="002350B4">
        <w:t xml:space="preserve"> </w:t>
      </w:r>
      <w:r>
        <w:t xml:space="preserve">právo hospodařit </w:t>
      </w:r>
      <w:r w:rsidR="00A21916">
        <w:t>dnem podání návrhu na změnu v katastru nemovitostí.</w:t>
      </w:r>
    </w:p>
    <w:p w14:paraId="5062973D" w14:textId="77777777" w:rsidR="00864B6B" w:rsidRDefault="00864B6B" w:rsidP="00864B6B">
      <w:pPr>
        <w:pStyle w:val="VnitrniText"/>
      </w:pPr>
    </w:p>
    <w:p w14:paraId="7150E86F" w14:textId="77777777" w:rsidR="00864B6B" w:rsidRPr="00D917C5" w:rsidRDefault="00864B6B" w:rsidP="00864B6B">
      <w:pPr>
        <w:pStyle w:val="para"/>
        <w:rPr>
          <w:rFonts w:ascii="Arial" w:hAnsi="Arial" w:cs="Arial"/>
          <w:sz w:val="20"/>
        </w:rPr>
      </w:pPr>
      <w:r w:rsidRPr="00D917C5">
        <w:rPr>
          <w:rFonts w:ascii="Arial" w:hAnsi="Arial" w:cs="Arial"/>
          <w:sz w:val="20"/>
        </w:rPr>
        <w:t>V.</w:t>
      </w:r>
    </w:p>
    <w:p w14:paraId="47F1CC08" w14:textId="77777777"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Pr="00D4409F">
        <w:t xml:space="preserve"> </w:t>
      </w:r>
    </w:p>
    <w:p w14:paraId="222D235A" w14:textId="77777777" w:rsidR="007D5D62" w:rsidRDefault="007D5D62" w:rsidP="00F675B5">
      <w:pPr>
        <w:pStyle w:val="VnitrniText"/>
      </w:pPr>
    </w:p>
    <w:p w14:paraId="38B2025F" w14:textId="77777777" w:rsidR="00F675B5" w:rsidRPr="00080A5E" w:rsidRDefault="00F675B5" w:rsidP="00F675B5">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7D5D62">
        <w:rPr>
          <w:color w:val="000000"/>
        </w:rPr>
        <w:t> </w:t>
      </w:r>
      <w:r w:rsidRPr="00080A5E">
        <w:rPr>
          <w:color w:val="000000"/>
        </w:rPr>
        <w:t>563/1991 Sb., o účetnictví, ve znění pozdějších předpisů, činí:</w:t>
      </w:r>
    </w:p>
    <w:p w14:paraId="2011C5B7" w14:textId="77777777" w:rsidR="00F675B5" w:rsidRDefault="00F675B5" w:rsidP="00F675B5">
      <w:pPr>
        <w:pStyle w:val="VnitrniText"/>
        <w:rPr>
          <w:color w:val="000000"/>
        </w:rPr>
      </w:pPr>
    </w:p>
    <w:p w14:paraId="64DAB0BB" w14:textId="77777777" w:rsidR="008A1428" w:rsidRDefault="008A1428" w:rsidP="008A1428">
      <w:pPr>
        <w:pStyle w:val="VnitrniText"/>
        <w:ind w:firstLine="0"/>
      </w:pPr>
      <w:r>
        <w:t>Pozemky:</w:t>
      </w:r>
    </w:p>
    <w:p w14:paraId="34BAD911" w14:textId="77777777" w:rsidR="008A1428" w:rsidRDefault="008A1428" w:rsidP="008A1428">
      <w:pPr>
        <w:pStyle w:val="cary"/>
      </w:pPr>
      <w:r>
        <w:t>-------------------------------------------------------------------------------------------------------------------------------------</w:t>
      </w:r>
    </w:p>
    <w:p w14:paraId="7F262090"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74BC27C6" w14:textId="77777777" w:rsidR="008A1428" w:rsidRPr="008A1428" w:rsidRDefault="008A1428" w:rsidP="008A1428">
      <w:pPr>
        <w:pStyle w:val="cary"/>
      </w:pPr>
      <w:r>
        <w:t>-------------------------------------------------------------------------------------------------------------------------------------</w:t>
      </w:r>
    </w:p>
    <w:p w14:paraId="714ED3AF"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Hořešovice</w:t>
      </w:r>
      <w:r w:rsidRPr="008A1428">
        <w:rPr>
          <w:rStyle w:val="Styl11b"/>
          <w:sz w:val="16"/>
          <w:szCs w:val="16"/>
        </w:rPr>
        <w:tab/>
        <w:t>929/2</w:t>
      </w:r>
      <w:r w:rsidRPr="008A1428">
        <w:rPr>
          <w:rStyle w:val="Styl11b"/>
          <w:sz w:val="16"/>
          <w:szCs w:val="16"/>
        </w:rPr>
        <w:tab/>
        <w:t>42 345,16 Kč</w:t>
      </w:r>
    </w:p>
    <w:p w14:paraId="781BCB0B" w14:textId="77777777" w:rsidR="008A1428" w:rsidRPr="008A1428" w:rsidRDefault="008A1428" w:rsidP="008A1428">
      <w:pPr>
        <w:tabs>
          <w:tab w:val="left" w:pos="2268"/>
          <w:tab w:val="right" w:pos="6804"/>
          <w:tab w:val="right" w:pos="9639"/>
        </w:tabs>
        <w:rPr>
          <w:rStyle w:val="Styl11b"/>
          <w:sz w:val="16"/>
          <w:szCs w:val="16"/>
        </w:rPr>
      </w:pPr>
    </w:p>
    <w:p w14:paraId="5D49698B"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Kutrovice</w:t>
      </w:r>
      <w:r w:rsidRPr="008A1428">
        <w:rPr>
          <w:rStyle w:val="Styl11b"/>
          <w:sz w:val="16"/>
          <w:szCs w:val="16"/>
        </w:rPr>
        <w:tab/>
        <w:t>496/7</w:t>
      </w:r>
      <w:r w:rsidRPr="008A1428">
        <w:rPr>
          <w:rStyle w:val="Styl11b"/>
          <w:sz w:val="16"/>
          <w:szCs w:val="16"/>
        </w:rPr>
        <w:tab/>
        <w:t>1 573,20 Kč</w:t>
      </w:r>
    </w:p>
    <w:p w14:paraId="6462DFC5" w14:textId="77777777" w:rsidR="008A1428" w:rsidRPr="008A1428" w:rsidRDefault="008A1428" w:rsidP="008A1428">
      <w:pPr>
        <w:tabs>
          <w:tab w:val="left" w:pos="2268"/>
          <w:tab w:val="right" w:pos="6804"/>
          <w:tab w:val="right" w:pos="9639"/>
        </w:tabs>
        <w:rPr>
          <w:rStyle w:val="Styl11b"/>
          <w:sz w:val="16"/>
          <w:szCs w:val="16"/>
        </w:rPr>
      </w:pPr>
    </w:p>
    <w:p w14:paraId="402F8672"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Kutrovice</w:t>
      </w:r>
      <w:r w:rsidRPr="008A1428">
        <w:rPr>
          <w:rStyle w:val="Styl11b"/>
          <w:sz w:val="16"/>
          <w:szCs w:val="16"/>
        </w:rPr>
        <w:tab/>
        <w:t>540/9</w:t>
      </w:r>
      <w:r w:rsidRPr="008A1428">
        <w:rPr>
          <w:rStyle w:val="Styl11b"/>
          <w:sz w:val="16"/>
          <w:szCs w:val="16"/>
        </w:rPr>
        <w:tab/>
        <w:t>7 525,14 Kč</w:t>
      </w:r>
    </w:p>
    <w:p w14:paraId="7A45A33E" w14:textId="77777777" w:rsidR="008A1428" w:rsidRPr="008A1428" w:rsidRDefault="008A1428" w:rsidP="008A1428">
      <w:pPr>
        <w:tabs>
          <w:tab w:val="left" w:pos="2268"/>
          <w:tab w:val="right" w:pos="6804"/>
          <w:tab w:val="right" w:pos="9639"/>
        </w:tabs>
        <w:rPr>
          <w:rStyle w:val="Styl11b"/>
          <w:sz w:val="16"/>
          <w:szCs w:val="16"/>
        </w:rPr>
      </w:pPr>
    </w:p>
    <w:p w14:paraId="5C948DF0"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Kutrovice</w:t>
      </w:r>
      <w:r w:rsidRPr="008A1428">
        <w:rPr>
          <w:rStyle w:val="Styl11b"/>
          <w:sz w:val="16"/>
          <w:szCs w:val="16"/>
        </w:rPr>
        <w:tab/>
        <w:t>560/10</w:t>
      </w:r>
      <w:r w:rsidRPr="008A1428">
        <w:rPr>
          <w:rStyle w:val="Styl11b"/>
          <w:sz w:val="16"/>
          <w:szCs w:val="16"/>
        </w:rPr>
        <w:tab/>
        <w:t>1 546,98 Kč</w:t>
      </w:r>
    </w:p>
    <w:p w14:paraId="4A161950" w14:textId="77777777" w:rsidR="008A1428" w:rsidRPr="008A1428" w:rsidRDefault="008A1428" w:rsidP="008A1428">
      <w:pPr>
        <w:tabs>
          <w:tab w:val="left" w:pos="2268"/>
          <w:tab w:val="right" w:pos="6804"/>
          <w:tab w:val="right" w:pos="9639"/>
        </w:tabs>
        <w:rPr>
          <w:rStyle w:val="Styl11b"/>
          <w:sz w:val="16"/>
          <w:szCs w:val="16"/>
        </w:rPr>
      </w:pPr>
    </w:p>
    <w:p w14:paraId="4CD5E5D5"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Kutrovice</w:t>
      </w:r>
      <w:r w:rsidRPr="008A1428">
        <w:rPr>
          <w:rStyle w:val="Styl11b"/>
          <w:sz w:val="16"/>
          <w:szCs w:val="16"/>
        </w:rPr>
        <w:tab/>
        <w:t>560/11</w:t>
      </w:r>
      <w:r w:rsidRPr="008A1428">
        <w:rPr>
          <w:rStyle w:val="Styl11b"/>
          <w:sz w:val="16"/>
          <w:szCs w:val="16"/>
        </w:rPr>
        <w:tab/>
        <w:t>576,84 Kč</w:t>
      </w:r>
    </w:p>
    <w:p w14:paraId="44DEF911" w14:textId="77777777" w:rsidR="008A1428" w:rsidRPr="008A1428" w:rsidRDefault="008A1428" w:rsidP="008A1428">
      <w:pPr>
        <w:tabs>
          <w:tab w:val="left" w:pos="2268"/>
          <w:tab w:val="right" w:pos="6804"/>
          <w:tab w:val="right" w:pos="9639"/>
        </w:tabs>
        <w:rPr>
          <w:rStyle w:val="Styl11b"/>
          <w:sz w:val="16"/>
          <w:szCs w:val="16"/>
        </w:rPr>
      </w:pPr>
    </w:p>
    <w:p w14:paraId="3905CF1A"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Kutrovice</w:t>
      </w:r>
      <w:r w:rsidRPr="008A1428">
        <w:rPr>
          <w:rStyle w:val="Styl11b"/>
          <w:sz w:val="16"/>
          <w:szCs w:val="16"/>
        </w:rPr>
        <w:tab/>
        <w:t>560/12</w:t>
      </w:r>
      <w:r w:rsidRPr="008A1428">
        <w:rPr>
          <w:rStyle w:val="Styl11b"/>
          <w:sz w:val="16"/>
          <w:szCs w:val="16"/>
        </w:rPr>
        <w:tab/>
        <w:t>8 471,99 Kč</w:t>
      </w:r>
    </w:p>
    <w:p w14:paraId="2EE6EEB0" w14:textId="77777777" w:rsidR="008A1428" w:rsidRPr="008A1428" w:rsidRDefault="008A1428" w:rsidP="008A1428">
      <w:pPr>
        <w:tabs>
          <w:tab w:val="left" w:pos="2268"/>
          <w:tab w:val="right" w:pos="6804"/>
          <w:tab w:val="right" w:pos="9639"/>
        </w:tabs>
        <w:rPr>
          <w:rStyle w:val="Styl11b"/>
          <w:sz w:val="16"/>
          <w:szCs w:val="16"/>
        </w:rPr>
      </w:pPr>
    </w:p>
    <w:p w14:paraId="6C5FB266"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Kutrovice</w:t>
      </w:r>
      <w:r w:rsidRPr="008A1428">
        <w:rPr>
          <w:rStyle w:val="Styl11b"/>
          <w:sz w:val="16"/>
          <w:szCs w:val="16"/>
        </w:rPr>
        <w:tab/>
        <w:t>560/13</w:t>
      </w:r>
      <w:r w:rsidRPr="008A1428">
        <w:rPr>
          <w:rStyle w:val="Styl11b"/>
          <w:sz w:val="16"/>
          <w:szCs w:val="16"/>
        </w:rPr>
        <w:tab/>
        <w:t>170,43 Kč</w:t>
      </w:r>
    </w:p>
    <w:p w14:paraId="2E4BD271" w14:textId="77777777" w:rsidR="008A1428" w:rsidRPr="008A1428" w:rsidRDefault="008A1428" w:rsidP="008A1428">
      <w:pPr>
        <w:tabs>
          <w:tab w:val="left" w:pos="2268"/>
          <w:tab w:val="right" w:pos="6804"/>
          <w:tab w:val="right" w:pos="9639"/>
        </w:tabs>
        <w:rPr>
          <w:rStyle w:val="Styl11b"/>
          <w:sz w:val="16"/>
          <w:szCs w:val="16"/>
        </w:rPr>
      </w:pPr>
    </w:p>
    <w:p w14:paraId="2DD4F55F"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Kvílice</w:t>
      </w:r>
      <w:r w:rsidRPr="008A1428">
        <w:rPr>
          <w:rStyle w:val="Styl11b"/>
          <w:sz w:val="16"/>
          <w:szCs w:val="16"/>
        </w:rPr>
        <w:tab/>
        <w:t>243/2</w:t>
      </w:r>
      <w:r w:rsidRPr="008A1428">
        <w:rPr>
          <w:rStyle w:val="Styl11b"/>
          <w:sz w:val="16"/>
          <w:szCs w:val="16"/>
        </w:rPr>
        <w:tab/>
        <w:t>569,98 Kč</w:t>
      </w:r>
    </w:p>
    <w:p w14:paraId="5DD5F974" w14:textId="77777777" w:rsidR="008A1428" w:rsidRPr="008A1428" w:rsidRDefault="008A1428" w:rsidP="008A1428">
      <w:pPr>
        <w:tabs>
          <w:tab w:val="left" w:pos="2268"/>
          <w:tab w:val="right" w:pos="6804"/>
          <w:tab w:val="right" w:pos="9639"/>
        </w:tabs>
        <w:rPr>
          <w:rStyle w:val="Styl11b"/>
          <w:sz w:val="16"/>
          <w:szCs w:val="16"/>
        </w:rPr>
      </w:pPr>
    </w:p>
    <w:p w14:paraId="74CFBCF7"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Kvílice</w:t>
      </w:r>
      <w:r w:rsidRPr="008A1428">
        <w:rPr>
          <w:rStyle w:val="Styl11b"/>
          <w:sz w:val="16"/>
          <w:szCs w:val="16"/>
        </w:rPr>
        <w:tab/>
        <w:t>245/5</w:t>
      </w:r>
      <w:r w:rsidRPr="008A1428">
        <w:rPr>
          <w:rStyle w:val="Styl11b"/>
          <w:sz w:val="16"/>
          <w:szCs w:val="16"/>
        </w:rPr>
        <w:tab/>
        <w:t>1 546,98 Kč</w:t>
      </w:r>
    </w:p>
    <w:p w14:paraId="60914A29" w14:textId="77777777" w:rsidR="008A1428" w:rsidRPr="008A1428" w:rsidRDefault="008A1428" w:rsidP="008A1428">
      <w:pPr>
        <w:tabs>
          <w:tab w:val="left" w:pos="2268"/>
          <w:tab w:val="right" w:pos="6804"/>
          <w:tab w:val="right" w:pos="9639"/>
        </w:tabs>
        <w:rPr>
          <w:rStyle w:val="Styl11b"/>
          <w:sz w:val="16"/>
          <w:szCs w:val="16"/>
        </w:rPr>
      </w:pPr>
    </w:p>
    <w:p w14:paraId="40D6FF9B"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Třebíz</w:t>
      </w:r>
      <w:r w:rsidRPr="008A1428">
        <w:rPr>
          <w:rStyle w:val="Styl11b"/>
          <w:sz w:val="16"/>
          <w:szCs w:val="16"/>
        </w:rPr>
        <w:tab/>
        <w:t>370/53</w:t>
      </w:r>
      <w:r w:rsidRPr="008A1428">
        <w:rPr>
          <w:rStyle w:val="Styl11b"/>
          <w:sz w:val="16"/>
          <w:szCs w:val="16"/>
        </w:rPr>
        <w:tab/>
        <w:t>364,80 Kč</w:t>
      </w:r>
    </w:p>
    <w:p w14:paraId="1318A8B1" w14:textId="77777777" w:rsidR="008A1428" w:rsidRPr="008A1428" w:rsidRDefault="008A1428" w:rsidP="008A1428">
      <w:pPr>
        <w:tabs>
          <w:tab w:val="left" w:pos="2268"/>
          <w:tab w:val="right" w:pos="6804"/>
          <w:tab w:val="right" w:pos="9639"/>
        </w:tabs>
        <w:rPr>
          <w:rStyle w:val="Styl11b"/>
          <w:sz w:val="16"/>
          <w:szCs w:val="16"/>
        </w:rPr>
      </w:pPr>
    </w:p>
    <w:p w14:paraId="340C3770"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Třebíz</w:t>
      </w:r>
      <w:r w:rsidRPr="008A1428">
        <w:rPr>
          <w:rStyle w:val="Styl11b"/>
          <w:sz w:val="16"/>
          <w:szCs w:val="16"/>
        </w:rPr>
        <w:tab/>
        <w:t>885</w:t>
      </w:r>
      <w:r w:rsidRPr="008A1428">
        <w:rPr>
          <w:rStyle w:val="Styl11b"/>
          <w:sz w:val="16"/>
          <w:szCs w:val="16"/>
        </w:rPr>
        <w:tab/>
        <w:t>79 290,00 Kč</w:t>
      </w:r>
    </w:p>
    <w:p w14:paraId="53B792D0" w14:textId="77777777" w:rsidR="008A1428" w:rsidRPr="008A1428" w:rsidRDefault="008A1428" w:rsidP="008A1428">
      <w:pPr>
        <w:pStyle w:val="cary"/>
      </w:pPr>
      <w:r>
        <w:t>-------------------------------------------------------------------------------------------------------------------------------------</w:t>
      </w:r>
    </w:p>
    <w:p w14:paraId="44880835" w14:textId="77777777" w:rsidR="00624A5E" w:rsidRDefault="00624A5E" w:rsidP="00624A5E">
      <w:pPr>
        <w:tabs>
          <w:tab w:val="left" w:pos="2268"/>
          <w:tab w:val="right" w:pos="6804"/>
          <w:tab w:val="right" w:pos="9639"/>
        </w:tabs>
        <w:rPr>
          <w:rStyle w:val="Styl11b"/>
        </w:rPr>
      </w:pPr>
      <w:r>
        <w:rPr>
          <w:rStyle w:val="Styl11b"/>
        </w:rPr>
        <w:t>Celkem</w:t>
      </w:r>
      <w:r>
        <w:rPr>
          <w:rStyle w:val="Styl11b"/>
        </w:rPr>
        <w:tab/>
      </w:r>
      <w:r>
        <w:rPr>
          <w:rStyle w:val="Styl11b"/>
        </w:rPr>
        <w:tab/>
      </w:r>
      <w:r w:rsidRPr="003C6600">
        <w:rPr>
          <w:rStyle w:val="Styl11b"/>
          <w:b/>
          <w:sz w:val="16"/>
          <w:szCs w:val="16"/>
        </w:rPr>
        <w:t>143 981,50 Kč</w:t>
      </w:r>
    </w:p>
    <w:p w14:paraId="1DAA8F5E" w14:textId="77777777" w:rsidR="00011A73" w:rsidRPr="00D917C5" w:rsidRDefault="00011A73" w:rsidP="006069E5">
      <w:pPr>
        <w:pStyle w:val="para"/>
        <w:rPr>
          <w:rFonts w:ascii="Arial" w:hAnsi="Arial" w:cs="Arial"/>
          <w:sz w:val="20"/>
        </w:rPr>
      </w:pPr>
      <w:r w:rsidRPr="00D917C5">
        <w:rPr>
          <w:rFonts w:ascii="Arial" w:hAnsi="Arial" w:cs="Arial"/>
          <w:sz w:val="20"/>
        </w:rPr>
        <w:lastRenderedPageBreak/>
        <w:t>V</w:t>
      </w:r>
      <w:r w:rsidR="00864B6B" w:rsidRPr="00D917C5">
        <w:rPr>
          <w:rFonts w:ascii="Arial" w:hAnsi="Arial" w:cs="Arial"/>
          <w:sz w:val="20"/>
        </w:rPr>
        <w:t>I</w:t>
      </w:r>
      <w:r w:rsidRPr="00D917C5">
        <w:rPr>
          <w:rFonts w:ascii="Arial" w:hAnsi="Arial" w:cs="Arial"/>
          <w:sz w:val="20"/>
        </w:rPr>
        <w:t>.</w:t>
      </w:r>
    </w:p>
    <w:p w14:paraId="334AC458"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565B2A7A" w14:textId="77777777" w:rsidR="0037157C" w:rsidRDefault="00A66E77" w:rsidP="000B0AA7">
      <w:pPr>
        <w:pStyle w:val="VnitrniText"/>
      </w:pPr>
      <w:r>
        <w:t>P</w:t>
      </w:r>
      <w:r w:rsidR="005F4029">
        <w:t>ře</w:t>
      </w:r>
      <w:r>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0279613E" w14:textId="77777777" w:rsidR="001D73FD" w:rsidRPr="00D06D0F" w:rsidRDefault="001D73FD" w:rsidP="000B0AA7">
      <w:pPr>
        <w:pStyle w:val="VnitrniText"/>
      </w:pPr>
    </w:p>
    <w:p w14:paraId="05942F9D" w14:textId="77777777" w:rsidR="00C8663B" w:rsidRDefault="00C8663B" w:rsidP="00EB6C54">
      <w:pPr>
        <w:pStyle w:val="VnitrniText"/>
      </w:pPr>
      <w:r>
        <w:t>2</w:t>
      </w:r>
      <w:r w:rsidR="003316EA">
        <w:t>.</w:t>
      </w:r>
      <w:r>
        <w:t xml:space="preserve">  Užívací vztah k převáděnému pozemku</w:t>
      </w:r>
    </w:p>
    <w:p w14:paraId="20F35455" w14:textId="77777777" w:rsidR="00C8663B" w:rsidRDefault="00C8663B" w:rsidP="00EB6C54">
      <w:pPr>
        <w:pStyle w:val="VnitrniText"/>
      </w:pPr>
      <w:r>
        <w:t>Kutrovice KN 560/12</w:t>
      </w:r>
    </w:p>
    <w:p w14:paraId="31F7177D" w14:textId="5A45131F" w:rsidR="00C8663B" w:rsidRDefault="00C8663B" w:rsidP="00EB6C54">
      <w:pPr>
        <w:pStyle w:val="VnitrniText"/>
      </w:pPr>
      <w:r>
        <w:t xml:space="preserve"> je řešen </w:t>
      </w:r>
      <w:r w:rsidR="00FF433C">
        <w:t>pachtovní</w:t>
      </w:r>
      <w:r>
        <w:t xml:space="preserve"> smlouvou č. 33N22/09, kterou se Státním pozemkovým úřadem uzavřel </w:t>
      </w:r>
      <w:proofErr w:type="spellStart"/>
      <w:r w:rsidR="007A1EBB">
        <w:t>xxxxxx</w:t>
      </w:r>
      <w:proofErr w:type="spellEnd"/>
      <w:r>
        <w:t xml:space="preserve"> </w:t>
      </w:r>
      <w:r w:rsidR="007A1EBB">
        <w:t>xxxxxx</w:t>
      </w:r>
      <w:r>
        <w:t xml:space="preserve">, jakožto </w:t>
      </w:r>
      <w:r w:rsidR="00FF433C">
        <w:t>pachtýř</w:t>
      </w:r>
      <w:r>
        <w:t xml:space="preserve">. S obsahem </w:t>
      </w:r>
      <w:r w:rsidR="00FF433C">
        <w:t>pachtovní</w:t>
      </w:r>
      <w:r>
        <w:t xml:space="preserve"> smlouvy byl přejímající seznámen před podpisem této smlouvy, což stvrzuje svým podpisem.</w:t>
      </w:r>
    </w:p>
    <w:p w14:paraId="6F4CE019" w14:textId="77777777" w:rsidR="00C8663B" w:rsidRDefault="00C8663B" w:rsidP="00EB6C54">
      <w:pPr>
        <w:pStyle w:val="VnitrniText"/>
      </w:pPr>
    </w:p>
    <w:p w14:paraId="733E24CA" w14:textId="77777777" w:rsidR="00C8663B" w:rsidRDefault="00C8663B" w:rsidP="00EB6C54">
      <w:pPr>
        <w:pStyle w:val="VnitrniText"/>
      </w:pPr>
      <w:r>
        <w:t>Užívací vztah k převáděnému pozemku</w:t>
      </w:r>
    </w:p>
    <w:p w14:paraId="32164BCD" w14:textId="77777777" w:rsidR="00C8663B" w:rsidRDefault="00C8663B" w:rsidP="00EB6C54">
      <w:pPr>
        <w:pStyle w:val="VnitrniText"/>
      </w:pPr>
      <w:r>
        <w:t>Hořešovice KN 929/2</w:t>
      </w:r>
    </w:p>
    <w:p w14:paraId="1C66B90A" w14:textId="098B2291" w:rsidR="00C8663B" w:rsidRDefault="00C8663B" w:rsidP="00EB6C54">
      <w:pPr>
        <w:pStyle w:val="VnitrniText"/>
      </w:pPr>
      <w:r>
        <w:t xml:space="preserve"> je řešen </w:t>
      </w:r>
      <w:r w:rsidR="00FF433C">
        <w:t>pachtovní</w:t>
      </w:r>
      <w:r>
        <w:t xml:space="preserve"> smlouvou č. 51N16/09, kterou se Státním pozemkovým úřadem uzavřel </w:t>
      </w:r>
      <w:proofErr w:type="spellStart"/>
      <w:r w:rsidR="00096441">
        <w:t>xxxxx</w:t>
      </w:r>
      <w:proofErr w:type="spellEnd"/>
      <w:r>
        <w:t xml:space="preserve"> </w:t>
      </w:r>
      <w:proofErr w:type="spellStart"/>
      <w:r w:rsidR="007A1EBB">
        <w:t>xxxxx</w:t>
      </w:r>
      <w:proofErr w:type="spellEnd"/>
      <w:r>
        <w:t xml:space="preserve">, jakožto </w:t>
      </w:r>
      <w:r w:rsidR="00FF433C">
        <w:t>pachtýř</w:t>
      </w:r>
      <w:r>
        <w:t xml:space="preserve">. S obsahem </w:t>
      </w:r>
      <w:r w:rsidR="00FF433C">
        <w:t>pachtovní</w:t>
      </w:r>
      <w:r>
        <w:t xml:space="preserve"> smlouvy byl přejímající seznámen před podpisem této smlouvy, což stvrzuje svým podpisem.</w:t>
      </w:r>
    </w:p>
    <w:p w14:paraId="50105077" w14:textId="77777777" w:rsidR="001D73FD" w:rsidRDefault="001D73FD" w:rsidP="000B0AA7">
      <w:pPr>
        <w:pStyle w:val="VnitrniText"/>
      </w:pPr>
    </w:p>
    <w:p w14:paraId="1CEBCD75" w14:textId="77777777" w:rsidR="007D2608" w:rsidRDefault="007D2608" w:rsidP="00EB6C54">
      <w:pPr>
        <w:pStyle w:val="VnitrniText"/>
      </w:pPr>
      <w:r>
        <w:t>3. Pozemek parc. č. 929/2 v k.ú. Hořešovice převáděný z vlastnictví státu do vlastnictví nabyvatele je součástí společenstevní honitby Klobuky, jejímž držitelem je Honební společenstvo Klobuky. Tento pozemek je ve smyslu zákona o SPÚ v režimu přičlenění.</w:t>
      </w:r>
    </w:p>
    <w:p w14:paraId="1D35CE62" w14:textId="77777777" w:rsidR="007D2608" w:rsidRDefault="007D2608" w:rsidP="00EB6C54">
      <w:pPr>
        <w:pStyle w:val="VnitrniText"/>
      </w:pPr>
    </w:p>
    <w:p w14:paraId="343B4704" w14:textId="77777777" w:rsidR="007D2608" w:rsidRDefault="007D2608" w:rsidP="00EB6C54">
      <w:pPr>
        <w:pStyle w:val="VnitrniText"/>
      </w:pPr>
      <w:r>
        <w:t>4. Předávající upozorňuje přejímajícího, že se na předávaném pozemku parc. č. 370/53 v k.ú. Třebíz může dle dostupných podkladů nacházet stavba vodního díla, konkrétně stavba k vodohospodářským melioracím pozemků - podrobné odvodňovací zařízení. Tato stavba vodního díla je součástí předmětného pozemku a spolu s ním přechází vlastnické právo na přejímajícího.</w:t>
      </w:r>
    </w:p>
    <w:p w14:paraId="61202DE2" w14:textId="77777777" w:rsidR="007D2608" w:rsidRDefault="007D2608" w:rsidP="00EB6C54">
      <w:pPr>
        <w:pStyle w:val="VnitrniText"/>
      </w:pPr>
    </w:p>
    <w:p w14:paraId="2A8D113E" w14:textId="77777777" w:rsidR="0037157C" w:rsidRPr="00D06D0F" w:rsidRDefault="0037157C" w:rsidP="00EB6C54">
      <w:pPr>
        <w:pStyle w:val="VnitrniText"/>
      </w:pPr>
    </w:p>
    <w:p w14:paraId="00DB3EB6" w14:textId="77777777" w:rsidR="00011A73" w:rsidRPr="00D917C5" w:rsidRDefault="00011A73" w:rsidP="006069E5">
      <w:pPr>
        <w:pStyle w:val="para"/>
        <w:rPr>
          <w:rFonts w:ascii="Arial" w:hAnsi="Arial" w:cs="Arial"/>
          <w:sz w:val="20"/>
        </w:rPr>
      </w:pPr>
      <w:r w:rsidRPr="00D917C5">
        <w:rPr>
          <w:rFonts w:ascii="Arial" w:hAnsi="Arial" w:cs="Arial"/>
          <w:sz w:val="20"/>
        </w:rPr>
        <w:t>V</w:t>
      </w:r>
      <w:r w:rsidR="00651DC0" w:rsidRPr="00D917C5">
        <w:rPr>
          <w:rFonts w:ascii="Arial" w:hAnsi="Arial" w:cs="Arial"/>
          <w:sz w:val="20"/>
        </w:rPr>
        <w:t>II</w:t>
      </w:r>
      <w:r w:rsidRPr="00D917C5">
        <w:rPr>
          <w:rFonts w:ascii="Arial" w:hAnsi="Arial" w:cs="Arial"/>
          <w:sz w:val="20"/>
        </w:rPr>
        <w:t xml:space="preserve">. </w:t>
      </w:r>
    </w:p>
    <w:p w14:paraId="76016EA8" w14:textId="77777777" w:rsidR="009A1E9A" w:rsidRDefault="009A1E9A" w:rsidP="009A1E9A">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2FFF191F" w14:textId="28D8197E" w:rsidR="00D4325F" w:rsidRDefault="00D4325F" w:rsidP="00D4325F"/>
    <w:p w14:paraId="0556AD7A" w14:textId="77777777" w:rsidR="00A02B80" w:rsidRPr="00D06D0F" w:rsidRDefault="00A02B80" w:rsidP="00D4325F"/>
    <w:p w14:paraId="68738377" w14:textId="77777777" w:rsidR="00011A73" w:rsidRPr="00D917C5" w:rsidRDefault="00011A73" w:rsidP="006069E5">
      <w:pPr>
        <w:pStyle w:val="para"/>
        <w:rPr>
          <w:rFonts w:ascii="Arial" w:hAnsi="Arial" w:cs="Arial"/>
          <w:sz w:val="20"/>
        </w:rPr>
      </w:pPr>
      <w:r w:rsidRPr="00D917C5">
        <w:rPr>
          <w:rFonts w:ascii="Arial" w:hAnsi="Arial" w:cs="Arial"/>
          <w:sz w:val="20"/>
        </w:rPr>
        <w:t>VI</w:t>
      </w:r>
      <w:r w:rsidR="00651DC0" w:rsidRPr="00D917C5">
        <w:rPr>
          <w:rFonts w:ascii="Arial" w:hAnsi="Arial" w:cs="Arial"/>
          <w:sz w:val="20"/>
        </w:rPr>
        <w:t>II</w:t>
      </w:r>
      <w:r w:rsidRPr="00D917C5">
        <w:rPr>
          <w:rFonts w:ascii="Arial" w:hAnsi="Arial" w:cs="Arial"/>
          <w:sz w:val="20"/>
        </w:rPr>
        <w:t xml:space="preserve">. </w:t>
      </w:r>
    </w:p>
    <w:p w14:paraId="328757D4" w14:textId="77777777" w:rsidR="00C719B7" w:rsidRDefault="00172F53" w:rsidP="00C719B7">
      <w:pPr>
        <w:pStyle w:val="VnitrniText"/>
      </w:pPr>
      <w:bookmarkStart w:id="5" w:name="_Hlk139356756"/>
      <w:r>
        <w:t>Předávající předává majetek uvedený v článku I. této smlouvy bez výhrady.</w:t>
      </w:r>
      <w:bookmarkEnd w:id="5"/>
    </w:p>
    <w:p w14:paraId="0D413390" w14:textId="6BEBB9C9" w:rsidR="00651DC0" w:rsidRDefault="00651DC0" w:rsidP="00651DC0">
      <w:pPr>
        <w:pStyle w:val="VnitrniText"/>
      </w:pPr>
    </w:p>
    <w:p w14:paraId="4D4345C3" w14:textId="77777777" w:rsidR="00A02B80" w:rsidRDefault="00A02B80" w:rsidP="00651DC0">
      <w:pPr>
        <w:pStyle w:val="VnitrniText"/>
      </w:pPr>
    </w:p>
    <w:p w14:paraId="1963E319" w14:textId="77777777" w:rsidR="00651DC0" w:rsidRPr="00D917C5" w:rsidRDefault="00651DC0" w:rsidP="00651DC0">
      <w:pPr>
        <w:pStyle w:val="para"/>
        <w:rPr>
          <w:rFonts w:ascii="Arial" w:hAnsi="Arial" w:cs="Arial"/>
          <w:sz w:val="20"/>
        </w:rPr>
      </w:pPr>
      <w:r w:rsidRPr="00D917C5">
        <w:rPr>
          <w:rFonts w:ascii="Arial" w:hAnsi="Arial" w:cs="Arial"/>
          <w:sz w:val="20"/>
        </w:rPr>
        <w:t>IX.</w:t>
      </w:r>
    </w:p>
    <w:p w14:paraId="280BEA02"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6C1D23D8" w14:textId="77777777" w:rsidR="006D1A0C" w:rsidRPr="002350B4" w:rsidRDefault="006D1A0C" w:rsidP="00651DC0">
      <w:pPr>
        <w:pStyle w:val="VnitrniText"/>
      </w:pPr>
    </w:p>
    <w:p w14:paraId="34F4FC7F"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358764B0" w14:textId="77777777" w:rsidR="006D1A0C" w:rsidRDefault="006D1A0C" w:rsidP="00651DC0">
      <w:pPr>
        <w:pStyle w:val="VnitrniText"/>
      </w:pPr>
    </w:p>
    <w:p w14:paraId="262E7188" w14:textId="77777777" w:rsidR="001807C7" w:rsidRDefault="00651DC0" w:rsidP="00DE7590">
      <w:pPr>
        <w:pStyle w:val="VnitrniText"/>
      </w:pPr>
      <w:r w:rsidRPr="00AE38E1">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dnem uveřejnění v registru smluv dle zákona č. 340/2015 Sb., o zvláštních podmínkách účinnosti některých smluv, uveřejňování těchto smluv a o registru smluv.</w:t>
      </w:r>
    </w:p>
    <w:p w14:paraId="5EC62DB8" w14:textId="77777777" w:rsidR="002B0E7B" w:rsidRDefault="002B0E7B" w:rsidP="00DE7590">
      <w:pPr>
        <w:pStyle w:val="VnitrniText"/>
        <w:rPr>
          <w:lang w:val="en-US"/>
        </w:rPr>
      </w:pPr>
    </w:p>
    <w:p w14:paraId="73D4D856" w14:textId="77777777" w:rsidR="00DE7590" w:rsidRDefault="00DE7590" w:rsidP="00DE7590">
      <w:pPr>
        <w:pStyle w:val="VnitrniText"/>
      </w:pPr>
      <w:r>
        <w:t xml:space="preserve">4. </w:t>
      </w:r>
      <w:r w:rsidR="003058A1">
        <w:t>Pokud v</w:t>
      </w:r>
      <w:r>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477C5C0B" w14:textId="77777777" w:rsidR="00DE7590" w:rsidRPr="00AE38E1" w:rsidRDefault="003F34E6" w:rsidP="00DE7590">
      <w:pPr>
        <w:pStyle w:val="VnitrniText"/>
      </w:pPr>
      <w:r>
        <w:lastRenderedPageBreak/>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08E3F521" w14:textId="77777777" w:rsidR="00651DC0" w:rsidRPr="00AE38E1" w:rsidRDefault="00651DC0" w:rsidP="00651DC0">
      <w:pPr>
        <w:pStyle w:val="VnitrniText"/>
      </w:pPr>
    </w:p>
    <w:p w14:paraId="2C3FB261" w14:textId="77777777" w:rsidR="00651DC0" w:rsidRDefault="00651DC0" w:rsidP="00651DC0">
      <w:pPr>
        <w:pStyle w:val="VnitrniText"/>
      </w:pPr>
    </w:p>
    <w:p w14:paraId="22AB0057" w14:textId="77777777" w:rsidR="00651DC0" w:rsidRPr="00D917C5" w:rsidRDefault="00651DC0" w:rsidP="00651DC0">
      <w:pPr>
        <w:pStyle w:val="para"/>
        <w:rPr>
          <w:rFonts w:ascii="Arial" w:hAnsi="Arial" w:cs="Arial"/>
          <w:sz w:val="20"/>
        </w:rPr>
      </w:pPr>
      <w:r w:rsidRPr="00D917C5">
        <w:rPr>
          <w:rFonts w:ascii="Arial" w:hAnsi="Arial" w:cs="Arial"/>
          <w:sz w:val="20"/>
        </w:rPr>
        <w:t>X.</w:t>
      </w:r>
    </w:p>
    <w:p w14:paraId="1538DFED" w14:textId="77777777" w:rsidR="00EB6C54" w:rsidRPr="006856AD" w:rsidRDefault="00651DC0" w:rsidP="003E144F">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41F3442A" w14:textId="6FB0E33A" w:rsidR="00230457" w:rsidRDefault="00230457" w:rsidP="003D6A83"/>
    <w:p w14:paraId="700A0E7F" w14:textId="4CDB1A98" w:rsidR="00A02B80" w:rsidRDefault="00A02B80" w:rsidP="003D6A83"/>
    <w:p w14:paraId="0C9807D2" w14:textId="77777777" w:rsidR="00A02B80" w:rsidRDefault="00A02B80" w:rsidP="003D6A83"/>
    <w:p w14:paraId="55D851E3" w14:textId="77777777" w:rsidR="00A02B80" w:rsidRDefault="003D6A83" w:rsidP="00A02B80">
      <w:pPr>
        <w:pStyle w:val="VnitrniText"/>
        <w:ind w:firstLine="0"/>
      </w:pPr>
      <w:r w:rsidRPr="00D06D0F">
        <w:t xml:space="preserve"> </w:t>
      </w:r>
      <w:r w:rsidR="00A02B80">
        <w:tab/>
      </w:r>
      <w:r w:rsidR="00A02B80">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89"/>
      </w:tblGrid>
      <w:tr w:rsidR="00A02B80" w14:paraId="1D03D108" w14:textId="77777777" w:rsidTr="00A02B80">
        <w:tc>
          <w:tcPr>
            <w:tcW w:w="4888" w:type="dxa"/>
            <w:hideMark/>
          </w:tcPr>
          <w:p w14:paraId="66CA5A70" w14:textId="6F136C59" w:rsidR="00A02B80" w:rsidRDefault="00A02B80">
            <w:pPr>
              <w:pStyle w:val="VnitrniText"/>
              <w:ind w:firstLine="0"/>
            </w:pPr>
            <w:r>
              <w:t xml:space="preserve">V Praze dne </w:t>
            </w:r>
            <w:r w:rsidR="00F867D9">
              <w:t>23.2.2024</w:t>
            </w:r>
          </w:p>
        </w:tc>
        <w:tc>
          <w:tcPr>
            <w:tcW w:w="4889" w:type="dxa"/>
            <w:hideMark/>
          </w:tcPr>
          <w:p w14:paraId="7BFC66E1" w14:textId="543754C8" w:rsidR="00A02B80" w:rsidRDefault="00A02B80">
            <w:pPr>
              <w:pStyle w:val="VnitrniText"/>
              <w:tabs>
                <w:tab w:val="left" w:pos="4820"/>
              </w:tabs>
              <w:ind w:firstLine="0"/>
            </w:pPr>
            <w:r>
              <w:t xml:space="preserve">V Praze dne </w:t>
            </w:r>
            <w:r w:rsidR="00F867D9">
              <w:t>16.2.2024</w:t>
            </w:r>
          </w:p>
        </w:tc>
      </w:tr>
    </w:tbl>
    <w:p w14:paraId="3676ED29" w14:textId="77777777" w:rsidR="00A02B80" w:rsidRDefault="00A02B80" w:rsidP="00A02B80">
      <w:pPr>
        <w:pStyle w:val="VnitrniText"/>
        <w:tabs>
          <w:tab w:val="left" w:pos="4820"/>
        </w:tabs>
        <w:ind w:firstLine="142"/>
      </w:pPr>
      <w:r>
        <w:tab/>
      </w:r>
    </w:p>
    <w:p w14:paraId="0B74FBCA" w14:textId="77777777" w:rsidR="00A02B80" w:rsidRDefault="00A02B80" w:rsidP="00A02B80">
      <w:pPr>
        <w:pStyle w:val="VnitrniText"/>
        <w:tabs>
          <w:tab w:val="left" w:pos="5103"/>
        </w:tabs>
        <w:ind w:firstLine="142"/>
      </w:pPr>
    </w:p>
    <w:p w14:paraId="21EC2936" w14:textId="77777777" w:rsidR="00A02B80" w:rsidRDefault="00A02B80" w:rsidP="00A02B80">
      <w:pPr>
        <w:pStyle w:val="VnitrniText"/>
        <w:tabs>
          <w:tab w:val="left" w:pos="5103"/>
        </w:tabs>
        <w:ind w:firstLine="142"/>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89"/>
      </w:tblGrid>
      <w:tr w:rsidR="00A02B80" w14:paraId="649F869F" w14:textId="77777777" w:rsidTr="00A02B80">
        <w:tc>
          <w:tcPr>
            <w:tcW w:w="4888" w:type="dxa"/>
          </w:tcPr>
          <w:p w14:paraId="7BF5B243" w14:textId="77777777" w:rsidR="00A02B80" w:rsidRDefault="00A02B80">
            <w:pPr>
              <w:pStyle w:val="VnitrniText"/>
              <w:ind w:firstLine="0"/>
            </w:pPr>
          </w:p>
        </w:tc>
        <w:tc>
          <w:tcPr>
            <w:tcW w:w="4889" w:type="dxa"/>
          </w:tcPr>
          <w:p w14:paraId="1BC4B6A5" w14:textId="77777777" w:rsidR="00A02B80" w:rsidRDefault="00A02B80">
            <w:pPr>
              <w:pStyle w:val="VnitrniText"/>
              <w:tabs>
                <w:tab w:val="left" w:pos="5103"/>
              </w:tabs>
              <w:ind w:firstLine="0"/>
            </w:pPr>
          </w:p>
        </w:tc>
      </w:tr>
      <w:tr w:rsidR="00A02B80" w14:paraId="0C537FB7" w14:textId="77777777" w:rsidTr="00A02B80">
        <w:tc>
          <w:tcPr>
            <w:tcW w:w="4888" w:type="dxa"/>
            <w:hideMark/>
          </w:tcPr>
          <w:p w14:paraId="56FC61D2" w14:textId="77777777" w:rsidR="00A02B80" w:rsidRDefault="00A02B80">
            <w:pPr>
              <w:pStyle w:val="VnitrniText"/>
              <w:tabs>
                <w:tab w:val="left" w:pos="5103"/>
              </w:tabs>
              <w:ind w:firstLine="0"/>
              <w:jc w:val="left"/>
            </w:pPr>
            <w:r>
              <w:t>............................................</w:t>
            </w:r>
          </w:p>
        </w:tc>
        <w:tc>
          <w:tcPr>
            <w:tcW w:w="4889" w:type="dxa"/>
            <w:hideMark/>
          </w:tcPr>
          <w:p w14:paraId="2B4189E2" w14:textId="77777777" w:rsidR="00A02B80" w:rsidRDefault="00A02B80">
            <w:pPr>
              <w:pStyle w:val="VnitrniText"/>
              <w:tabs>
                <w:tab w:val="left" w:pos="5103"/>
              </w:tabs>
              <w:ind w:firstLine="0"/>
              <w:jc w:val="left"/>
            </w:pPr>
            <w:r>
              <w:t>............................................</w:t>
            </w:r>
          </w:p>
        </w:tc>
      </w:tr>
      <w:tr w:rsidR="00A02B80" w14:paraId="0E158BF6" w14:textId="77777777" w:rsidTr="00A02B80">
        <w:tc>
          <w:tcPr>
            <w:tcW w:w="4888" w:type="dxa"/>
            <w:hideMark/>
          </w:tcPr>
          <w:p w14:paraId="7A57566F" w14:textId="77777777" w:rsidR="00A02B80" w:rsidRDefault="00A02B80">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hideMark/>
          </w:tcPr>
          <w:p w14:paraId="039BE10E" w14:textId="77777777" w:rsidR="00A02B80" w:rsidRDefault="00A02B80">
            <w:pPr>
              <w:suppressAutoHyphens w:val="0"/>
              <w:autoSpaceDE w:val="0"/>
              <w:autoSpaceDN w:val="0"/>
              <w:adjustRightInd w:val="0"/>
              <w:rPr>
                <w:rFonts w:ascii="Arial" w:hAnsi="Arial" w:cs="Arial"/>
                <w:sz w:val="20"/>
                <w:szCs w:val="20"/>
              </w:rPr>
            </w:pPr>
            <w:r>
              <w:rPr>
                <w:rFonts w:ascii="Arial" w:hAnsi="Arial" w:cs="Arial"/>
                <w:sz w:val="20"/>
                <w:szCs w:val="20"/>
              </w:rPr>
              <w:t>Ředitelství silnic a dálnic s. p.</w:t>
            </w:r>
          </w:p>
        </w:tc>
      </w:tr>
      <w:tr w:rsidR="00A02B80" w14:paraId="7B4B71F9" w14:textId="77777777" w:rsidTr="00A02B80">
        <w:tc>
          <w:tcPr>
            <w:tcW w:w="4888" w:type="dxa"/>
            <w:hideMark/>
          </w:tcPr>
          <w:p w14:paraId="6BA726D8" w14:textId="77777777" w:rsidR="00A02B80" w:rsidRDefault="00A02B80">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tc>
        <w:tc>
          <w:tcPr>
            <w:tcW w:w="4889" w:type="dxa"/>
            <w:hideMark/>
          </w:tcPr>
          <w:p w14:paraId="068A1B71" w14:textId="77777777" w:rsidR="00A02B80" w:rsidRDefault="00A02B80">
            <w:pPr>
              <w:suppressAutoHyphens w:val="0"/>
              <w:autoSpaceDE w:val="0"/>
              <w:autoSpaceDN w:val="0"/>
              <w:adjustRightInd w:val="0"/>
              <w:rPr>
                <w:rFonts w:ascii="Arial" w:hAnsi="Arial" w:cs="Arial"/>
                <w:sz w:val="20"/>
                <w:szCs w:val="20"/>
              </w:rPr>
            </w:pPr>
            <w:r>
              <w:rPr>
                <w:rFonts w:ascii="Arial" w:hAnsi="Arial" w:cs="Arial"/>
                <w:sz w:val="20"/>
                <w:szCs w:val="20"/>
              </w:rPr>
              <w:t>ředitel Závodu Praha</w:t>
            </w:r>
          </w:p>
        </w:tc>
      </w:tr>
      <w:tr w:rsidR="00A02B80" w14:paraId="2966CC75" w14:textId="77777777" w:rsidTr="00A02B80">
        <w:tc>
          <w:tcPr>
            <w:tcW w:w="4888" w:type="dxa"/>
            <w:hideMark/>
          </w:tcPr>
          <w:p w14:paraId="186058F1" w14:textId="77777777" w:rsidR="00A02B80" w:rsidRDefault="00A02B80">
            <w:pPr>
              <w:suppressAutoHyphens w:val="0"/>
              <w:autoSpaceDE w:val="0"/>
              <w:autoSpaceDN w:val="0"/>
              <w:adjustRightInd w:val="0"/>
              <w:rPr>
                <w:rFonts w:ascii="Arial" w:hAnsi="Arial" w:cs="Arial"/>
                <w:sz w:val="20"/>
                <w:szCs w:val="20"/>
              </w:rPr>
            </w:pPr>
            <w:r>
              <w:rPr>
                <w:rFonts w:ascii="Arial" w:hAnsi="Arial" w:cs="Arial"/>
                <w:sz w:val="20"/>
                <w:szCs w:val="20"/>
              </w:rPr>
              <w:t>Ing. Jiří Veselý</w:t>
            </w:r>
          </w:p>
        </w:tc>
        <w:tc>
          <w:tcPr>
            <w:tcW w:w="4889" w:type="dxa"/>
            <w:hideMark/>
          </w:tcPr>
          <w:p w14:paraId="4340D637" w14:textId="77777777" w:rsidR="00A02B80" w:rsidRDefault="00A02B80">
            <w:pPr>
              <w:suppressAutoHyphens w:val="0"/>
              <w:autoSpaceDE w:val="0"/>
              <w:autoSpaceDN w:val="0"/>
              <w:adjustRightInd w:val="0"/>
              <w:rPr>
                <w:rFonts w:ascii="Arial" w:hAnsi="Arial" w:cs="Arial"/>
                <w:sz w:val="20"/>
                <w:szCs w:val="20"/>
              </w:rPr>
            </w:pPr>
            <w:r>
              <w:rPr>
                <w:rFonts w:ascii="Arial" w:hAnsi="Arial" w:cs="Arial"/>
                <w:color w:val="000000"/>
                <w:sz w:val="20"/>
                <w:szCs w:val="20"/>
              </w:rPr>
              <w:t>Ing. Tomáš Gross, Ph.D.</w:t>
            </w:r>
          </w:p>
        </w:tc>
      </w:tr>
      <w:tr w:rsidR="00A02B80" w14:paraId="740E4F5A" w14:textId="77777777" w:rsidTr="00A02B80">
        <w:tc>
          <w:tcPr>
            <w:tcW w:w="4888" w:type="dxa"/>
            <w:hideMark/>
          </w:tcPr>
          <w:p w14:paraId="67BE5B20" w14:textId="77777777" w:rsidR="00A02B80" w:rsidRDefault="00A02B80">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hideMark/>
          </w:tcPr>
          <w:p w14:paraId="0CBAC46D" w14:textId="77777777" w:rsidR="00A02B80" w:rsidRDefault="00A02B80">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64073404" w14:textId="77777777" w:rsidR="00A02B80" w:rsidRDefault="00A02B80" w:rsidP="00A02B80">
      <w:pPr>
        <w:suppressAutoHyphens w:val="0"/>
        <w:autoSpaceDE w:val="0"/>
        <w:autoSpaceDN w:val="0"/>
        <w:adjustRightInd w:val="0"/>
        <w:rPr>
          <w:rFonts w:ascii="Arial" w:hAnsi="Arial" w:cs="Arial"/>
          <w:sz w:val="20"/>
          <w:szCs w:val="20"/>
        </w:rPr>
      </w:pPr>
    </w:p>
    <w:p w14:paraId="03637544" w14:textId="77777777" w:rsidR="00A02B80" w:rsidRDefault="00A02B80" w:rsidP="00A02B80">
      <w:pPr>
        <w:pStyle w:val="VnitrniText"/>
        <w:ind w:firstLine="142"/>
      </w:pPr>
    </w:p>
    <w:p w14:paraId="19967631" w14:textId="77777777" w:rsidR="00A02B80" w:rsidRDefault="00A02B80" w:rsidP="00A02B80">
      <w:pPr>
        <w:pStyle w:val="VnitrniText"/>
      </w:pPr>
    </w:p>
    <w:p w14:paraId="3C40EA07" w14:textId="77777777" w:rsidR="00A02B80" w:rsidRDefault="00A02B80" w:rsidP="00A02B80">
      <w:pPr>
        <w:pStyle w:val="VnitrniText"/>
        <w:ind w:firstLine="0"/>
      </w:pPr>
    </w:p>
    <w:p w14:paraId="215ED92C" w14:textId="77777777" w:rsidR="00A02B80" w:rsidRDefault="00A02B80" w:rsidP="00A02B80">
      <w:pPr>
        <w:spacing w:before="120"/>
        <w:jc w:val="both"/>
        <w:rPr>
          <w:rFonts w:ascii="Arial" w:hAnsi="Arial" w:cs="Arial"/>
          <w:sz w:val="20"/>
          <w:szCs w:val="20"/>
        </w:rPr>
      </w:pPr>
      <w:r>
        <w:rPr>
          <w:rFonts w:ascii="Arial" w:hAnsi="Arial" w:cs="Arial"/>
          <w:sz w:val="20"/>
          <w:szCs w:val="20"/>
        </w:rPr>
        <w:t xml:space="preserve">Tato smlouva byla uveřejněna v registru smluv, vedeném dle zákona č. 340/2015 Sb., o registru smluv. </w:t>
      </w:r>
    </w:p>
    <w:p w14:paraId="4EBE4387" w14:textId="77777777" w:rsidR="00A02B80" w:rsidRDefault="00A02B80" w:rsidP="00A02B80">
      <w:pPr>
        <w:spacing w:before="120"/>
        <w:jc w:val="both"/>
        <w:rPr>
          <w:rFonts w:ascii="Arial" w:hAnsi="Arial" w:cs="Arial"/>
          <w:sz w:val="20"/>
          <w:szCs w:val="20"/>
        </w:rPr>
      </w:pPr>
      <w:r>
        <w:rPr>
          <w:rFonts w:ascii="Arial" w:hAnsi="Arial" w:cs="Arial"/>
          <w:sz w:val="20"/>
          <w:szCs w:val="20"/>
        </w:rPr>
        <w:t xml:space="preserve">Datum registrace …………………………. </w:t>
      </w:r>
    </w:p>
    <w:p w14:paraId="74316403" w14:textId="77777777" w:rsidR="00A02B80" w:rsidRDefault="00A02B80" w:rsidP="00A02B80">
      <w:pPr>
        <w:spacing w:before="120"/>
        <w:jc w:val="both"/>
        <w:rPr>
          <w:rFonts w:ascii="Arial" w:hAnsi="Arial" w:cs="Arial"/>
          <w:sz w:val="20"/>
          <w:szCs w:val="20"/>
        </w:rPr>
      </w:pPr>
      <w:r>
        <w:rPr>
          <w:rFonts w:ascii="Arial" w:hAnsi="Arial" w:cs="Arial"/>
          <w:sz w:val="20"/>
          <w:szCs w:val="20"/>
        </w:rPr>
        <w:t xml:space="preserve">ID smlouvy ……………………………... </w:t>
      </w:r>
    </w:p>
    <w:p w14:paraId="25D6BC5B" w14:textId="77777777" w:rsidR="00A02B80" w:rsidRDefault="00A02B80" w:rsidP="00A02B80">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3A04ACE0" w14:textId="77777777" w:rsidR="00A02B80" w:rsidRDefault="00A02B80" w:rsidP="00A02B80">
      <w:pPr>
        <w:spacing w:before="120"/>
        <w:jc w:val="both"/>
        <w:rPr>
          <w:rFonts w:ascii="Arial" w:hAnsi="Arial" w:cs="Arial"/>
          <w:i/>
          <w:iCs/>
          <w:sz w:val="20"/>
          <w:szCs w:val="20"/>
        </w:rPr>
      </w:pPr>
      <w:r>
        <w:rPr>
          <w:rFonts w:ascii="Arial" w:hAnsi="Arial" w:cs="Arial"/>
          <w:sz w:val="20"/>
          <w:szCs w:val="20"/>
        </w:rPr>
        <w:t>Registraci provedl ………………………………………</w:t>
      </w:r>
      <w:proofErr w:type="gramStart"/>
      <w:r>
        <w:rPr>
          <w:rFonts w:ascii="Arial" w:hAnsi="Arial" w:cs="Arial"/>
          <w:sz w:val="20"/>
          <w:szCs w:val="20"/>
        </w:rPr>
        <w:t>…….</w:t>
      </w:r>
      <w:proofErr w:type="gramEnd"/>
      <w:r>
        <w:rPr>
          <w:rFonts w:ascii="Arial" w:hAnsi="Arial" w:cs="Arial"/>
          <w:sz w:val="20"/>
          <w:szCs w:val="20"/>
        </w:rPr>
        <w:t xml:space="preserve">. </w:t>
      </w:r>
    </w:p>
    <w:p w14:paraId="6068E198" w14:textId="77777777" w:rsidR="00A02B80" w:rsidRDefault="00A02B80" w:rsidP="00A02B80">
      <w:pPr>
        <w:spacing w:before="120"/>
        <w:jc w:val="both"/>
        <w:rPr>
          <w:rFonts w:ascii="Arial" w:hAnsi="Arial" w:cs="Arial"/>
          <w:sz w:val="20"/>
          <w:szCs w:val="20"/>
        </w:rPr>
      </w:pPr>
    </w:p>
    <w:p w14:paraId="32A3645A" w14:textId="77777777" w:rsidR="00A02B80" w:rsidRDefault="00A02B80" w:rsidP="00A02B80">
      <w:pPr>
        <w:spacing w:before="120"/>
        <w:jc w:val="both"/>
        <w:rPr>
          <w:rFonts w:ascii="Arial" w:hAnsi="Arial" w:cs="Arial"/>
          <w:sz w:val="20"/>
          <w:szCs w:val="20"/>
        </w:rPr>
      </w:pPr>
      <w:r>
        <w:rPr>
          <w:rFonts w:ascii="Arial" w:hAnsi="Arial" w:cs="Arial"/>
          <w:sz w:val="20"/>
          <w:szCs w:val="20"/>
        </w:rPr>
        <w:t xml:space="preserve">V Praze dne …………….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414DAC42" w14:textId="77777777" w:rsidR="00A02B80" w:rsidRDefault="00A02B80" w:rsidP="00A02B80">
      <w:pPr>
        <w:spacing w:before="120"/>
        <w:ind w:left="4248" w:firstLine="708"/>
        <w:jc w:val="both"/>
        <w:rPr>
          <w:rFonts w:ascii="Arial" w:hAnsi="Arial" w:cs="Arial"/>
          <w:color w:val="000000"/>
          <w:sz w:val="20"/>
          <w:szCs w:val="20"/>
          <w:lang w:eastAsia="cs-CZ"/>
        </w:rPr>
      </w:pPr>
      <w:r>
        <w:rPr>
          <w:rFonts w:ascii="Arial" w:hAnsi="Arial" w:cs="Arial"/>
          <w:iCs/>
          <w:sz w:val="20"/>
          <w:szCs w:val="20"/>
        </w:rPr>
        <w:t>podpis odpovědného zaměstnance</w:t>
      </w:r>
    </w:p>
    <w:p w14:paraId="5BD63877" w14:textId="77777777" w:rsidR="00A02B80" w:rsidRDefault="00A02B80" w:rsidP="00A02B80">
      <w:pPr>
        <w:pStyle w:val="VnitrniText"/>
        <w:ind w:firstLine="0"/>
      </w:pPr>
    </w:p>
    <w:p w14:paraId="44411AED" w14:textId="77777777" w:rsidR="00A02B80" w:rsidRDefault="00A02B80" w:rsidP="00A02B80">
      <w:pPr>
        <w:pStyle w:val="VnitrniText"/>
        <w:ind w:firstLine="0"/>
      </w:pPr>
    </w:p>
    <w:p w14:paraId="10B2CCF1" w14:textId="77777777" w:rsidR="00A02B80" w:rsidRDefault="00A02B80" w:rsidP="00A02B80">
      <w:pPr>
        <w:pStyle w:val="VnitrniText"/>
        <w:ind w:firstLine="0"/>
      </w:pPr>
      <w:r>
        <w:t>Za věcnou a formální správnost odpovídá vedoucí oddělení převodu majetku státu pro Středočeský kraj a hl. m. Praha Ing. Michaela Svobodová</w:t>
      </w:r>
    </w:p>
    <w:p w14:paraId="366D0109" w14:textId="77777777" w:rsidR="00A02B80" w:rsidRDefault="00A02B80" w:rsidP="00A02B80">
      <w:pPr>
        <w:pStyle w:val="VnitrniText"/>
        <w:ind w:firstLine="0"/>
      </w:pPr>
    </w:p>
    <w:p w14:paraId="0ECD74B0" w14:textId="77777777" w:rsidR="00A02B80" w:rsidRDefault="00A02B80" w:rsidP="00A02B80">
      <w:pPr>
        <w:pStyle w:val="VnitrniText"/>
        <w:ind w:firstLine="0"/>
      </w:pPr>
    </w:p>
    <w:p w14:paraId="7B02432C" w14:textId="77777777" w:rsidR="00A02B80" w:rsidRDefault="00A02B80" w:rsidP="00A02B80">
      <w:pPr>
        <w:pStyle w:val="VnitrniText"/>
        <w:ind w:firstLine="0"/>
      </w:pPr>
    </w:p>
    <w:p w14:paraId="20D7FAE1" w14:textId="77777777" w:rsidR="00A02B80" w:rsidRDefault="00A02B80" w:rsidP="00A02B80">
      <w:pPr>
        <w:pStyle w:val="VnitrniText"/>
        <w:ind w:firstLine="0"/>
      </w:pPr>
    </w:p>
    <w:p w14:paraId="18C04203" w14:textId="77777777" w:rsidR="00A02B80" w:rsidRDefault="00A02B80" w:rsidP="00A02B80">
      <w:pPr>
        <w:pStyle w:val="VnitrniText"/>
        <w:ind w:firstLine="0"/>
      </w:pPr>
      <w:r>
        <w:t>.................................................</w:t>
      </w:r>
    </w:p>
    <w:p w14:paraId="22B13061" w14:textId="77777777" w:rsidR="00A02B80" w:rsidRDefault="00A02B80" w:rsidP="00A02B80">
      <w:pPr>
        <w:pStyle w:val="VnitrniText"/>
        <w:ind w:firstLine="0"/>
      </w:pPr>
      <w:r>
        <w:tab/>
        <w:t>podpis</w:t>
      </w:r>
    </w:p>
    <w:p w14:paraId="0299B110" w14:textId="77777777" w:rsidR="00A02B80" w:rsidRDefault="00A02B80" w:rsidP="00A02B80">
      <w:pPr>
        <w:pStyle w:val="VnitrniText"/>
        <w:ind w:firstLine="0"/>
      </w:pPr>
    </w:p>
    <w:p w14:paraId="5D2A72A6" w14:textId="77777777" w:rsidR="00A02B80" w:rsidRDefault="00A02B80" w:rsidP="00A02B80">
      <w:pPr>
        <w:pStyle w:val="VnitrniText"/>
        <w:ind w:firstLine="0"/>
      </w:pPr>
    </w:p>
    <w:p w14:paraId="407D4138" w14:textId="77777777" w:rsidR="00A02B80" w:rsidRDefault="00A02B80" w:rsidP="00A02B80">
      <w:pPr>
        <w:pStyle w:val="VnitrniText"/>
        <w:ind w:firstLine="0"/>
      </w:pPr>
      <w:r>
        <w:t>Za správnost KPÚ: Bc. Iveta Talichová</w:t>
      </w:r>
    </w:p>
    <w:p w14:paraId="203BD5F1" w14:textId="77777777" w:rsidR="00A02B80" w:rsidRDefault="00A02B80" w:rsidP="00A02B80">
      <w:pPr>
        <w:pStyle w:val="VnitrniText"/>
        <w:ind w:firstLine="0"/>
      </w:pPr>
    </w:p>
    <w:p w14:paraId="328B34CD" w14:textId="77777777" w:rsidR="00A02B80" w:rsidRDefault="00A02B80" w:rsidP="00A02B80">
      <w:pPr>
        <w:pStyle w:val="VnitrniText"/>
        <w:ind w:firstLine="0"/>
      </w:pPr>
    </w:p>
    <w:p w14:paraId="2175636F" w14:textId="77777777" w:rsidR="00A02B80" w:rsidRDefault="00A02B80" w:rsidP="00A02B80">
      <w:pPr>
        <w:pStyle w:val="VnitrniText"/>
        <w:ind w:firstLine="0"/>
      </w:pPr>
    </w:p>
    <w:p w14:paraId="2F744D53" w14:textId="77777777" w:rsidR="00A02B80" w:rsidRDefault="00A02B80" w:rsidP="00A02B80">
      <w:pPr>
        <w:pStyle w:val="VnitrniText"/>
        <w:ind w:firstLine="0"/>
      </w:pPr>
      <w:r>
        <w:t>.................................................</w:t>
      </w:r>
    </w:p>
    <w:p w14:paraId="1BC7453E" w14:textId="77777777" w:rsidR="00A02B80" w:rsidRDefault="00A02B80" w:rsidP="00A02B80">
      <w:pPr>
        <w:pStyle w:val="VnitrniText"/>
        <w:ind w:firstLine="0"/>
      </w:pPr>
      <w:r>
        <w:tab/>
        <w:t>podpis</w:t>
      </w:r>
    </w:p>
    <w:p w14:paraId="51B69673" w14:textId="46B81811" w:rsidR="00722C9B" w:rsidRPr="00D06D0F" w:rsidRDefault="00722C9B" w:rsidP="00A02B80"/>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5920D" w14:textId="77777777" w:rsidR="00A02B80" w:rsidRDefault="00A02B80">
      <w:r>
        <w:separator/>
      </w:r>
    </w:p>
  </w:endnote>
  <w:endnote w:type="continuationSeparator" w:id="0">
    <w:p w14:paraId="3360ACC8" w14:textId="77777777" w:rsidR="00A02B80" w:rsidRDefault="00A02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6A047" w14:textId="77777777" w:rsidR="00A02B80" w:rsidRDefault="00A02B80">
      <w:r>
        <w:separator/>
      </w:r>
    </w:p>
  </w:footnote>
  <w:footnote w:type="continuationSeparator" w:id="0">
    <w:p w14:paraId="39880174" w14:textId="77777777" w:rsidR="00A02B80" w:rsidRDefault="00A02B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654843689">
    <w:abstractNumId w:val="0"/>
  </w:num>
  <w:num w:numId="2" w16cid:durableId="299774315">
    <w:abstractNumId w:val="1"/>
  </w:num>
  <w:num w:numId="3" w16cid:durableId="90512287">
    <w:abstractNumId w:val="2"/>
  </w:num>
  <w:num w:numId="4" w16cid:durableId="1498349830">
    <w:abstractNumId w:val="3"/>
  </w:num>
  <w:num w:numId="5" w16cid:durableId="1635602331">
    <w:abstractNumId w:val="4"/>
  </w:num>
  <w:num w:numId="6" w16cid:durableId="1138840373">
    <w:abstractNumId w:val="5"/>
  </w:num>
  <w:num w:numId="7" w16cid:durableId="183160308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69953029">
    <w:abstractNumId w:val="8"/>
  </w:num>
  <w:num w:numId="9" w16cid:durableId="1558708405">
    <w:abstractNumId w:val="6"/>
  </w:num>
  <w:num w:numId="10" w16cid:durableId="1340423553">
    <w:abstractNumId w:val="7"/>
  </w:num>
  <w:num w:numId="11" w16cid:durableId="966662962">
    <w:abstractNumId w:val="10"/>
  </w:num>
  <w:num w:numId="12" w16cid:durableId="3196512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094281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36AC5"/>
    <w:rsid w:val="000528C7"/>
    <w:rsid w:val="00057863"/>
    <w:rsid w:val="00057CBA"/>
    <w:rsid w:val="00060CE4"/>
    <w:rsid w:val="000713C9"/>
    <w:rsid w:val="000738A5"/>
    <w:rsid w:val="00075977"/>
    <w:rsid w:val="00077DDA"/>
    <w:rsid w:val="00080A5E"/>
    <w:rsid w:val="00090E4A"/>
    <w:rsid w:val="00096441"/>
    <w:rsid w:val="00096C6C"/>
    <w:rsid w:val="000A05C2"/>
    <w:rsid w:val="000A05D4"/>
    <w:rsid w:val="000A1225"/>
    <w:rsid w:val="000A29A2"/>
    <w:rsid w:val="000A602F"/>
    <w:rsid w:val="000B0AA7"/>
    <w:rsid w:val="000B1075"/>
    <w:rsid w:val="000B3BB9"/>
    <w:rsid w:val="000D5BBE"/>
    <w:rsid w:val="000D609F"/>
    <w:rsid w:val="000E2F54"/>
    <w:rsid w:val="00100347"/>
    <w:rsid w:val="00101C6D"/>
    <w:rsid w:val="00103375"/>
    <w:rsid w:val="00112F3C"/>
    <w:rsid w:val="00122D7B"/>
    <w:rsid w:val="00126EEB"/>
    <w:rsid w:val="001274AE"/>
    <w:rsid w:val="00132361"/>
    <w:rsid w:val="001334A8"/>
    <w:rsid w:val="001353EA"/>
    <w:rsid w:val="00136F17"/>
    <w:rsid w:val="00140462"/>
    <w:rsid w:val="00143674"/>
    <w:rsid w:val="00170A4E"/>
    <w:rsid w:val="00172F53"/>
    <w:rsid w:val="001807C7"/>
    <w:rsid w:val="00181A52"/>
    <w:rsid w:val="0018318A"/>
    <w:rsid w:val="00190EA1"/>
    <w:rsid w:val="00196CE0"/>
    <w:rsid w:val="0019777F"/>
    <w:rsid w:val="001A00D9"/>
    <w:rsid w:val="001C0D55"/>
    <w:rsid w:val="001C30F4"/>
    <w:rsid w:val="001C387A"/>
    <w:rsid w:val="001C6B2B"/>
    <w:rsid w:val="001D73FD"/>
    <w:rsid w:val="001E1CF7"/>
    <w:rsid w:val="001E47B8"/>
    <w:rsid w:val="001F2A5E"/>
    <w:rsid w:val="002029BF"/>
    <w:rsid w:val="00206BEA"/>
    <w:rsid w:val="002240D3"/>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53D3"/>
    <w:rsid w:val="00257260"/>
    <w:rsid w:val="00257EB0"/>
    <w:rsid w:val="00261B6F"/>
    <w:rsid w:val="00263AF3"/>
    <w:rsid w:val="002774C6"/>
    <w:rsid w:val="002809F9"/>
    <w:rsid w:val="00293BF9"/>
    <w:rsid w:val="0029466F"/>
    <w:rsid w:val="002B0E7B"/>
    <w:rsid w:val="002B1AFF"/>
    <w:rsid w:val="002C0E97"/>
    <w:rsid w:val="002C4372"/>
    <w:rsid w:val="002C4C46"/>
    <w:rsid w:val="002C5ED7"/>
    <w:rsid w:val="002E7356"/>
    <w:rsid w:val="002E7B91"/>
    <w:rsid w:val="002F47C2"/>
    <w:rsid w:val="003012FD"/>
    <w:rsid w:val="00303660"/>
    <w:rsid w:val="003057BA"/>
    <w:rsid w:val="003058A1"/>
    <w:rsid w:val="0031058A"/>
    <w:rsid w:val="00311FF0"/>
    <w:rsid w:val="003224C9"/>
    <w:rsid w:val="003307CF"/>
    <w:rsid w:val="003316EA"/>
    <w:rsid w:val="003336E0"/>
    <w:rsid w:val="003339D6"/>
    <w:rsid w:val="00337C94"/>
    <w:rsid w:val="003430A1"/>
    <w:rsid w:val="0036071F"/>
    <w:rsid w:val="00361578"/>
    <w:rsid w:val="0036537D"/>
    <w:rsid w:val="00365BF0"/>
    <w:rsid w:val="003673F1"/>
    <w:rsid w:val="0037148E"/>
    <w:rsid w:val="0037157C"/>
    <w:rsid w:val="0038399F"/>
    <w:rsid w:val="00390A13"/>
    <w:rsid w:val="0039790A"/>
    <w:rsid w:val="003A432A"/>
    <w:rsid w:val="003B4003"/>
    <w:rsid w:val="003B7D4F"/>
    <w:rsid w:val="003C3CC3"/>
    <w:rsid w:val="003C4278"/>
    <w:rsid w:val="003C626B"/>
    <w:rsid w:val="003C6600"/>
    <w:rsid w:val="003D4F2E"/>
    <w:rsid w:val="003D5654"/>
    <w:rsid w:val="003D6A83"/>
    <w:rsid w:val="003E144F"/>
    <w:rsid w:val="003E5100"/>
    <w:rsid w:val="003F34E6"/>
    <w:rsid w:val="003F56C5"/>
    <w:rsid w:val="0040389C"/>
    <w:rsid w:val="00411A01"/>
    <w:rsid w:val="004243BC"/>
    <w:rsid w:val="00425A7B"/>
    <w:rsid w:val="00425E6C"/>
    <w:rsid w:val="004316D8"/>
    <w:rsid w:val="0043238D"/>
    <w:rsid w:val="00453902"/>
    <w:rsid w:val="00464535"/>
    <w:rsid w:val="00491D41"/>
    <w:rsid w:val="00497108"/>
    <w:rsid w:val="004A3F22"/>
    <w:rsid w:val="004A3FE4"/>
    <w:rsid w:val="004A5163"/>
    <w:rsid w:val="004A5A92"/>
    <w:rsid w:val="004B2AFC"/>
    <w:rsid w:val="004E11C1"/>
    <w:rsid w:val="004E368B"/>
    <w:rsid w:val="004E6319"/>
    <w:rsid w:val="00504E88"/>
    <w:rsid w:val="005211F0"/>
    <w:rsid w:val="00526280"/>
    <w:rsid w:val="00554481"/>
    <w:rsid w:val="00556316"/>
    <w:rsid w:val="00565DF2"/>
    <w:rsid w:val="00576EE6"/>
    <w:rsid w:val="0057765C"/>
    <w:rsid w:val="00583F66"/>
    <w:rsid w:val="0059061D"/>
    <w:rsid w:val="005B0329"/>
    <w:rsid w:val="005C5AF6"/>
    <w:rsid w:val="005D1D35"/>
    <w:rsid w:val="005D7048"/>
    <w:rsid w:val="005F4029"/>
    <w:rsid w:val="005F70A8"/>
    <w:rsid w:val="006069E5"/>
    <w:rsid w:val="00614963"/>
    <w:rsid w:val="006178AD"/>
    <w:rsid w:val="006227AE"/>
    <w:rsid w:val="00624A5E"/>
    <w:rsid w:val="00634DC7"/>
    <w:rsid w:val="00637E47"/>
    <w:rsid w:val="006479E9"/>
    <w:rsid w:val="00651DC0"/>
    <w:rsid w:val="006536BE"/>
    <w:rsid w:val="006567EE"/>
    <w:rsid w:val="00676CFF"/>
    <w:rsid w:val="006856AD"/>
    <w:rsid w:val="006A6C71"/>
    <w:rsid w:val="006B51FD"/>
    <w:rsid w:val="006C4C9A"/>
    <w:rsid w:val="006D086F"/>
    <w:rsid w:val="006D0D71"/>
    <w:rsid w:val="006D1A0C"/>
    <w:rsid w:val="006D5095"/>
    <w:rsid w:val="006D5D8D"/>
    <w:rsid w:val="006D7824"/>
    <w:rsid w:val="006E336F"/>
    <w:rsid w:val="006E33CA"/>
    <w:rsid w:val="006E59C4"/>
    <w:rsid w:val="006E70AE"/>
    <w:rsid w:val="006F29C4"/>
    <w:rsid w:val="006F6A1B"/>
    <w:rsid w:val="007057A6"/>
    <w:rsid w:val="0070591A"/>
    <w:rsid w:val="00706967"/>
    <w:rsid w:val="0071659D"/>
    <w:rsid w:val="00722843"/>
    <w:rsid w:val="00722C9B"/>
    <w:rsid w:val="00737777"/>
    <w:rsid w:val="007431BA"/>
    <w:rsid w:val="007537E0"/>
    <w:rsid w:val="0076112C"/>
    <w:rsid w:val="00761B51"/>
    <w:rsid w:val="007633D3"/>
    <w:rsid w:val="0079412E"/>
    <w:rsid w:val="0079747E"/>
    <w:rsid w:val="007A0E22"/>
    <w:rsid w:val="007A1EBB"/>
    <w:rsid w:val="007B15D9"/>
    <w:rsid w:val="007D2608"/>
    <w:rsid w:val="007D5D62"/>
    <w:rsid w:val="007F0181"/>
    <w:rsid w:val="007F1B83"/>
    <w:rsid w:val="008046CB"/>
    <w:rsid w:val="008173E3"/>
    <w:rsid w:val="0082535B"/>
    <w:rsid w:val="00830569"/>
    <w:rsid w:val="0083268B"/>
    <w:rsid w:val="008345B3"/>
    <w:rsid w:val="008445AB"/>
    <w:rsid w:val="008505AD"/>
    <w:rsid w:val="00864B6B"/>
    <w:rsid w:val="008851FA"/>
    <w:rsid w:val="00895CF0"/>
    <w:rsid w:val="008A1428"/>
    <w:rsid w:val="008A4DA6"/>
    <w:rsid w:val="008A54CA"/>
    <w:rsid w:val="008B6B62"/>
    <w:rsid w:val="008C1227"/>
    <w:rsid w:val="008C6409"/>
    <w:rsid w:val="008C69E0"/>
    <w:rsid w:val="008D20BD"/>
    <w:rsid w:val="008D5012"/>
    <w:rsid w:val="008D52B4"/>
    <w:rsid w:val="008D5C23"/>
    <w:rsid w:val="008E07E0"/>
    <w:rsid w:val="008F7719"/>
    <w:rsid w:val="008F7B5E"/>
    <w:rsid w:val="009068A2"/>
    <w:rsid w:val="009068BA"/>
    <w:rsid w:val="0092090F"/>
    <w:rsid w:val="00930423"/>
    <w:rsid w:val="009579A9"/>
    <w:rsid w:val="009603E5"/>
    <w:rsid w:val="00961005"/>
    <w:rsid w:val="00970C02"/>
    <w:rsid w:val="00970EE4"/>
    <w:rsid w:val="00971DFB"/>
    <w:rsid w:val="009A1E9A"/>
    <w:rsid w:val="009A30E2"/>
    <w:rsid w:val="009B091D"/>
    <w:rsid w:val="009B300A"/>
    <w:rsid w:val="009C2C86"/>
    <w:rsid w:val="009C62CC"/>
    <w:rsid w:val="009C6747"/>
    <w:rsid w:val="009C6A18"/>
    <w:rsid w:val="009D0DDC"/>
    <w:rsid w:val="009D1A88"/>
    <w:rsid w:val="009D2F14"/>
    <w:rsid w:val="009D4580"/>
    <w:rsid w:val="009E2AED"/>
    <w:rsid w:val="009F1EB1"/>
    <w:rsid w:val="009F55DA"/>
    <w:rsid w:val="00A01666"/>
    <w:rsid w:val="00A02B80"/>
    <w:rsid w:val="00A07F0F"/>
    <w:rsid w:val="00A111A6"/>
    <w:rsid w:val="00A1698F"/>
    <w:rsid w:val="00A20553"/>
    <w:rsid w:val="00A21916"/>
    <w:rsid w:val="00A21E6E"/>
    <w:rsid w:val="00A23142"/>
    <w:rsid w:val="00A3392F"/>
    <w:rsid w:val="00A34803"/>
    <w:rsid w:val="00A35A72"/>
    <w:rsid w:val="00A4751B"/>
    <w:rsid w:val="00A621EF"/>
    <w:rsid w:val="00A66E77"/>
    <w:rsid w:val="00A73D4E"/>
    <w:rsid w:val="00A74BA3"/>
    <w:rsid w:val="00A7544F"/>
    <w:rsid w:val="00A7577B"/>
    <w:rsid w:val="00A87810"/>
    <w:rsid w:val="00A93619"/>
    <w:rsid w:val="00AB3D9C"/>
    <w:rsid w:val="00AC1FD6"/>
    <w:rsid w:val="00AC3EC5"/>
    <w:rsid w:val="00AC7C6B"/>
    <w:rsid w:val="00AD27BC"/>
    <w:rsid w:val="00AE18A9"/>
    <w:rsid w:val="00AE38E1"/>
    <w:rsid w:val="00AF0382"/>
    <w:rsid w:val="00AF03B3"/>
    <w:rsid w:val="00AF2149"/>
    <w:rsid w:val="00AF4D23"/>
    <w:rsid w:val="00AF5FDA"/>
    <w:rsid w:val="00B042AF"/>
    <w:rsid w:val="00B10575"/>
    <w:rsid w:val="00B211B3"/>
    <w:rsid w:val="00B23058"/>
    <w:rsid w:val="00B27B5C"/>
    <w:rsid w:val="00B42E23"/>
    <w:rsid w:val="00B4772C"/>
    <w:rsid w:val="00B47C55"/>
    <w:rsid w:val="00B6447E"/>
    <w:rsid w:val="00B757A7"/>
    <w:rsid w:val="00B9043A"/>
    <w:rsid w:val="00B9324E"/>
    <w:rsid w:val="00BA3C66"/>
    <w:rsid w:val="00BA760F"/>
    <w:rsid w:val="00BB37D9"/>
    <w:rsid w:val="00BB6A7B"/>
    <w:rsid w:val="00BC17A6"/>
    <w:rsid w:val="00BC66CD"/>
    <w:rsid w:val="00BD1BBC"/>
    <w:rsid w:val="00BD2928"/>
    <w:rsid w:val="00C05330"/>
    <w:rsid w:val="00C10AEE"/>
    <w:rsid w:val="00C30794"/>
    <w:rsid w:val="00C31774"/>
    <w:rsid w:val="00C37A15"/>
    <w:rsid w:val="00C5272C"/>
    <w:rsid w:val="00C6727E"/>
    <w:rsid w:val="00C719B7"/>
    <w:rsid w:val="00C75CFA"/>
    <w:rsid w:val="00C8663B"/>
    <w:rsid w:val="00C9018E"/>
    <w:rsid w:val="00CA5922"/>
    <w:rsid w:val="00CB35F4"/>
    <w:rsid w:val="00CB5F51"/>
    <w:rsid w:val="00CC1097"/>
    <w:rsid w:val="00CC4CBF"/>
    <w:rsid w:val="00CC5483"/>
    <w:rsid w:val="00CD194E"/>
    <w:rsid w:val="00CD348C"/>
    <w:rsid w:val="00CE10CA"/>
    <w:rsid w:val="00CF17C0"/>
    <w:rsid w:val="00CF1CED"/>
    <w:rsid w:val="00D010C4"/>
    <w:rsid w:val="00D02FD6"/>
    <w:rsid w:val="00D066F9"/>
    <w:rsid w:val="00D06D0F"/>
    <w:rsid w:val="00D12D2D"/>
    <w:rsid w:val="00D17DB5"/>
    <w:rsid w:val="00D24258"/>
    <w:rsid w:val="00D35D8B"/>
    <w:rsid w:val="00D36269"/>
    <w:rsid w:val="00D4325F"/>
    <w:rsid w:val="00D43C07"/>
    <w:rsid w:val="00D4409F"/>
    <w:rsid w:val="00D45704"/>
    <w:rsid w:val="00D471AC"/>
    <w:rsid w:val="00D51881"/>
    <w:rsid w:val="00D51A2A"/>
    <w:rsid w:val="00D536D6"/>
    <w:rsid w:val="00D53A35"/>
    <w:rsid w:val="00D6335A"/>
    <w:rsid w:val="00D917C5"/>
    <w:rsid w:val="00DA6E53"/>
    <w:rsid w:val="00DB4B6D"/>
    <w:rsid w:val="00DB57EC"/>
    <w:rsid w:val="00DC7E37"/>
    <w:rsid w:val="00DD1E59"/>
    <w:rsid w:val="00DD5FE3"/>
    <w:rsid w:val="00DD691A"/>
    <w:rsid w:val="00DE0D0A"/>
    <w:rsid w:val="00DE2D14"/>
    <w:rsid w:val="00DE5EC4"/>
    <w:rsid w:val="00DE7590"/>
    <w:rsid w:val="00E16933"/>
    <w:rsid w:val="00E16B45"/>
    <w:rsid w:val="00E227E9"/>
    <w:rsid w:val="00E46414"/>
    <w:rsid w:val="00E503CF"/>
    <w:rsid w:val="00E60971"/>
    <w:rsid w:val="00E61F91"/>
    <w:rsid w:val="00E63A04"/>
    <w:rsid w:val="00E75539"/>
    <w:rsid w:val="00E85F55"/>
    <w:rsid w:val="00E92626"/>
    <w:rsid w:val="00EA19FB"/>
    <w:rsid w:val="00EB13C0"/>
    <w:rsid w:val="00EB6C54"/>
    <w:rsid w:val="00EC467B"/>
    <w:rsid w:val="00ED43D6"/>
    <w:rsid w:val="00EE15D1"/>
    <w:rsid w:val="00EE4E00"/>
    <w:rsid w:val="00EE55DE"/>
    <w:rsid w:val="00EF2483"/>
    <w:rsid w:val="00EF25BA"/>
    <w:rsid w:val="00F02239"/>
    <w:rsid w:val="00F02A82"/>
    <w:rsid w:val="00F06757"/>
    <w:rsid w:val="00F13881"/>
    <w:rsid w:val="00F2225C"/>
    <w:rsid w:val="00F23993"/>
    <w:rsid w:val="00F26A5F"/>
    <w:rsid w:val="00F4287B"/>
    <w:rsid w:val="00F500AD"/>
    <w:rsid w:val="00F61148"/>
    <w:rsid w:val="00F65859"/>
    <w:rsid w:val="00F66559"/>
    <w:rsid w:val="00F66E72"/>
    <w:rsid w:val="00F675B5"/>
    <w:rsid w:val="00F70871"/>
    <w:rsid w:val="00F757A0"/>
    <w:rsid w:val="00F84387"/>
    <w:rsid w:val="00F867D9"/>
    <w:rsid w:val="00FA091E"/>
    <w:rsid w:val="00FA1CE3"/>
    <w:rsid w:val="00FA41FA"/>
    <w:rsid w:val="00FA7FF5"/>
    <w:rsid w:val="00FB6E4E"/>
    <w:rsid w:val="00FC5B89"/>
    <w:rsid w:val="00FD44A3"/>
    <w:rsid w:val="00FF3FFE"/>
    <w:rsid w:val="00FF43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F33315"/>
  <w14:defaultImageDpi w14:val="0"/>
  <w15:docId w15:val="{E80E8C98-B2EF-4655-8817-6731A91B7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795775">
      <w:marLeft w:val="0"/>
      <w:marRight w:val="0"/>
      <w:marTop w:val="0"/>
      <w:marBottom w:val="0"/>
      <w:divBdr>
        <w:top w:val="none" w:sz="0" w:space="0" w:color="auto"/>
        <w:left w:val="none" w:sz="0" w:space="0" w:color="auto"/>
        <w:bottom w:val="none" w:sz="0" w:space="0" w:color="auto"/>
        <w:right w:val="none" w:sz="0" w:space="0" w:color="auto"/>
      </w:divBdr>
    </w:div>
    <w:div w:id="689795776">
      <w:marLeft w:val="0"/>
      <w:marRight w:val="0"/>
      <w:marTop w:val="0"/>
      <w:marBottom w:val="0"/>
      <w:divBdr>
        <w:top w:val="none" w:sz="0" w:space="0" w:color="auto"/>
        <w:left w:val="none" w:sz="0" w:space="0" w:color="auto"/>
        <w:bottom w:val="none" w:sz="0" w:space="0" w:color="auto"/>
        <w:right w:val="none" w:sz="0" w:space="0" w:color="auto"/>
      </w:divBdr>
    </w:div>
    <w:div w:id="689795777">
      <w:marLeft w:val="0"/>
      <w:marRight w:val="0"/>
      <w:marTop w:val="0"/>
      <w:marBottom w:val="0"/>
      <w:divBdr>
        <w:top w:val="none" w:sz="0" w:space="0" w:color="auto"/>
        <w:left w:val="none" w:sz="0" w:space="0" w:color="auto"/>
        <w:bottom w:val="none" w:sz="0" w:space="0" w:color="auto"/>
        <w:right w:val="none" w:sz="0" w:space="0" w:color="auto"/>
      </w:divBdr>
    </w:div>
    <w:div w:id="689795778">
      <w:marLeft w:val="0"/>
      <w:marRight w:val="0"/>
      <w:marTop w:val="0"/>
      <w:marBottom w:val="0"/>
      <w:divBdr>
        <w:top w:val="none" w:sz="0" w:space="0" w:color="auto"/>
        <w:left w:val="none" w:sz="0" w:space="0" w:color="auto"/>
        <w:bottom w:val="none" w:sz="0" w:space="0" w:color="auto"/>
        <w:right w:val="none" w:sz="0" w:space="0" w:color="auto"/>
      </w:divBdr>
    </w:div>
    <w:div w:id="689795779">
      <w:marLeft w:val="0"/>
      <w:marRight w:val="0"/>
      <w:marTop w:val="0"/>
      <w:marBottom w:val="0"/>
      <w:divBdr>
        <w:top w:val="none" w:sz="0" w:space="0" w:color="auto"/>
        <w:left w:val="none" w:sz="0" w:space="0" w:color="auto"/>
        <w:bottom w:val="none" w:sz="0" w:space="0" w:color="auto"/>
        <w:right w:val="none" w:sz="0" w:space="0" w:color="auto"/>
      </w:divBdr>
    </w:div>
    <w:div w:id="689795780">
      <w:marLeft w:val="0"/>
      <w:marRight w:val="0"/>
      <w:marTop w:val="0"/>
      <w:marBottom w:val="0"/>
      <w:divBdr>
        <w:top w:val="none" w:sz="0" w:space="0" w:color="auto"/>
        <w:left w:val="none" w:sz="0" w:space="0" w:color="auto"/>
        <w:bottom w:val="none" w:sz="0" w:space="0" w:color="auto"/>
        <w:right w:val="none" w:sz="0" w:space="0" w:color="auto"/>
      </w:divBdr>
    </w:div>
    <w:div w:id="689795781">
      <w:marLeft w:val="0"/>
      <w:marRight w:val="0"/>
      <w:marTop w:val="0"/>
      <w:marBottom w:val="0"/>
      <w:divBdr>
        <w:top w:val="none" w:sz="0" w:space="0" w:color="auto"/>
        <w:left w:val="none" w:sz="0" w:space="0" w:color="auto"/>
        <w:bottom w:val="none" w:sz="0" w:space="0" w:color="auto"/>
        <w:right w:val="none" w:sz="0" w:space="0" w:color="auto"/>
      </w:divBdr>
    </w:div>
    <w:div w:id="689795782">
      <w:marLeft w:val="0"/>
      <w:marRight w:val="0"/>
      <w:marTop w:val="0"/>
      <w:marBottom w:val="0"/>
      <w:divBdr>
        <w:top w:val="none" w:sz="0" w:space="0" w:color="auto"/>
        <w:left w:val="none" w:sz="0" w:space="0" w:color="auto"/>
        <w:bottom w:val="none" w:sz="0" w:space="0" w:color="auto"/>
        <w:right w:val="none" w:sz="0" w:space="0" w:color="auto"/>
      </w:divBdr>
    </w:div>
    <w:div w:id="689795783">
      <w:marLeft w:val="0"/>
      <w:marRight w:val="0"/>
      <w:marTop w:val="0"/>
      <w:marBottom w:val="0"/>
      <w:divBdr>
        <w:top w:val="none" w:sz="0" w:space="0" w:color="auto"/>
        <w:left w:val="none" w:sz="0" w:space="0" w:color="auto"/>
        <w:bottom w:val="none" w:sz="0" w:space="0" w:color="auto"/>
        <w:right w:val="none" w:sz="0" w:space="0" w:color="auto"/>
      </w:divBdr>
    </w:div>
    <w:div w:id="689795784">
      <w:marLeft w:val="0"/>
      <w:marRight w:val="0"/>
      <w:marTop w:val="0"/>
      <w:marBottom w:val="0"/>
      <w:divBdr>
        <w:top w:val="none" w:sz="0" w:space="0" w:color="auto"/>
        <w:left w:val="none" w:sz="0" w:space="0" w:color="auto"/>
        <w:bottom w:val="none" w:sz="0" w:space="0" w:color="auto"/>
        <w:right w:val="none" w:sz="0" w:space="0" w:color="auto"/>
      </w:divBdr>
    </w:div>
    <w:div w:id="689795785">
      <w:marLeft w:val="0"/>
      <w:marRight w:val="0"/>
      <w:marTop w:val="0"/>
      <w:marBottom w:val="0"/>
      <w:divBdr>
        <w:top w:val="none" w:sz="0" w:space="0" w:color="auto"/>
        <w:left w:val="none" w:sz="0" w:space="0" w:color="auto"/>
        <w:bottom w:val="none" w:sz="0" w:space="0" w:color="auto"/>
        <w:right w:val="none" w:sz="0" w:space="0" w:color="auto"/>
      </w:divBdr>
    </w:div>
    <w:div w:id="689795786">
      <w:marLeft w:val="0"/>
      <w:marRight w:val="0"/>
      <w:marTop w:val="0"/>
      <w:marBottom w:val="0"/>
      <w:divBdr>
        <w:top w:val="none" w:sz="0" w:space="0" w:color="auto"/>
        <w:left w:val="none" w:sz="0" w:space="0" w:color="auto"/>
        <w:bottom w:val="none" w:sz="0" w:space="0" w:color="auto"/>
        <w:right w:val="none" w:sz="0" w:space="0" w:color="auto"/>
      </w:divBdr>
    </w:div>
    <w:div w:id="689795787">
      <w:marLeft w:val="0"/>
      <w:marRight w:val="0"/>
      <w:marTop w:val="0"/>
      <w:marBottom w:val="0"/>
      <w:divBdr>
        <w:top w:val="none" w:sz="0" w:space="0" w:color="auto"/>
        <w:left w:val="none" w:sz="0" w:space="0" w:color="auto"/>
        <w:bottom w:val="none" w:sz="0" w:space="0" w:color="auto"/>
        <w:right w:val="none" w:sz="0" w:space="0" w:color="auto"/>
      </w:divBdr>
    </w:div>
    <w:div w:id="689795788">
      <w:marLeft w:val="0"/>
      <w:marRight w:val="0"/>
      <w:marTop w:val="0"/>
      <w:marBottom w:val="0"/>
      <w:divBdr>
        <w:top w:val="none" w:sz="0" w:space="0" w:color="auto"/>
        <w:left w:val="none" w:sz="0" w:space="0" w:color="auto"/>
        <w:bottom w:val="none" w:sz="0" w:space="0" w:color="auto"/>
        <w:right w:val="none" w:sz="0" w:space="0" w:color="auto"/>
      </w:divBdr>
    </w:div>
    <w:div w:id="689795789">
      <w:marLeft w:val="0"/>
      <w:marRight w:val="0"/>
      <w:marTop w:val="0"/>
      <w:marBottom w:val="0"/>
      <w:divBdr>
        <w:top w:val="none" w:sz="0" w:space="0" w:color="auto"/>
        <w:left w:val="none" w:sz="0" w:space="0" w:color="auto"/>
        <w:bottom w:val="none" w:sz="0" w:space="0" w:color="auto"/>
        <w:right w:val="none" w:sz="0" w:space="0" w:color="auto"/>
      </w:divBdr>
    </w:div>
    <w:div w:id="689795790">
      <w:marLeft w:val="0"/>
      <w:marRight w:val="0"/>
      <w:marTop w:val="0"/>
      <w:marBottom w:val="0"/>
      <w:divBdr>
        <w:top w:val="none" w:sz="0" w:space="0" w:color="auto"/>
        <w:left w:val="none" w:sz="0" w:space="0" w:color="auto"/>
        <w:bottom w:val="none" w:sz="0" w:space="0" w:color="auto"/>
        <w:right w:val="none" w:sz="0" w:space="0" w:color="auto"/>
      </w:divBdr>
    </w:div>
    <w:div w:id="689795791">
      <w:marLeft w:val="0"/>
      <w:marRight w:val="0"/>
      <w:marTop w:val="0"/>
      <w:marBottom w:val="0"/>
      <w:divBdr>
        <w:top w:val="none" w:sz="0" w:space="0" w:color="auto"/>
        <w:left w:val="none" w:sz="0" w:space="0" w:color="auto"/>
        <w:bottom w:val="none" w:sz="0" w:space="0" w:color="auto"/>
        <w:right w:val="none" w:sz="0" w:space="0" w:color="auto"/>
      </w:divBdr>
    </w:div>
    <w:div w:id="689795792">
      <w:marLeft w:val="0"/>
      <w:marRight w:val="0"/>
      <w:marTop w:val="0"/>
      <w:marBottom w:val="0"/>
      <w:divBdr>
        <w:top w:val="none" w:sz="0" w:space="0" w:color="auto"/>
        <w:left w:val="none" w:sz="0" w:space="0" w:color="auto"/>
        <w:bottom w:val="none" w:sz="0" w:space="0" w:color="auto"/>
        <w:right w:val="none" w:sz="0" w:space="0" w:color="auto"/>
      </w:divBdr>
    </w:div>
    <w:div w:id="689795793">
      <w:marLeft w:val="0"/>
      <w:marRight w:val="0"/>
      <w:marTop w:val="0"/>
      <w:marBottom w:val="0"/>
      <w:divBdr>
        <w:top w:val="none" w:sz="0" w:space="0" w:color="auto"/>
        <w:left w:val="none" w:sz="0" w:space="0" w:color="auto"/>
        <w:bottom w:val="none" w:sz="0" w:space="0" w:color="auto"/>
        <w:right w:val="none" w:sz="0" w:space="0" w:color="auto"/>
      </w:divBdr>
    </w:div>
    <w:div w:id="689795794">
      <w:marLeft w:val="0"/>
      <w:marRight w:val="0"/>
      <w:marTop w:val="0"/>
      <w:marBottom w:val="0"/>
      <w:divBdr>
        <w:top w:val="none" w:sz="0" w:space="0" w:color="auto"/>
        <w:left w:val="none" w:sz="0" w:space="0" w:color="auto"/>
        <w:bottom w:val="none" w:sz="0" w:space="0" w:color="auto"/>
        <w:right w:val="none" w:sz="0" w:space="0" w:color="auto"/>
      </w:divBdr>
    </w:div>
    <w:div w:id="689795795">
      <w:marLeft w:val="0"/>
      <w:marRight w:val="0"/>
      <w:marTop w:val="0"/>
      <w:marBottom w:val="0"/>
      <w:divBdr>
        <w:top w:val="none" w:sz="0" w:space="0" w:color="auto"/>
        <w:left w:val="none" w:sz="0" w:space="0" w:color="auto"/>
        <w:bottom w:val="none" w:sz="0" w:space="0" w:color="auto"/>
        <w:right w:val="none" w:sz="0" w:space="0" w:color="auto"/>
      </w:divBdr>
    </w:div>
    <w:div w:id="689795796">
      <w:marLeft w:val="0"/>
      <w:marRight w:val="0"/>
      <w:marTop w:val="0"/>
      <w:marBottom w:val="0"/>
      <w:divBdr>
        <w:top w:val="none" w:sz="0" w:space="0" w:color="auto"/>
        <w:left w:val="none" w:sz="0" w:space="0" w:color="auto"/>
        <w:bottom w:val="none" w:sz="0" w:space="0" w:color="auto"/>
        <w:right w:val="none" w:sz="0" w:space="0" w:color="auto"/>
      </w:divBdr>
    </w:div>
    <w:div w:id="689795797">
      <w:marLeft w:val="0"/>
      <w:marRight w:val="0"/>
      <w:marTop w:val="0"/>
      <w:marBottom w:val="0"/>
      <w:divBdr>
        <w:top w:val="none" w:sz="0" w:space="0" w:color="auto"/>
        <w:left w:val="none" w:sz="0" w:space="0" w:color="auto"/>
        <w:bottom w:val="none" w:sz="0" w:space="0" w:color="auto"/>
        <w:right w:val="none" w:sz="0" w:space="0" w:color="auto"/>
      </w:divBdr>
    </w:div>
    <w:div w:id="1418399948">
      <w:bodyDiv w:val="1"/>
      <w:marLeft w:val="0"/>
      <w:marRight w:val="0"/>
      <w:marTop w:val="0"/>
      <w:marBottom w:val="0"/>
      <w:divBdr>
        <w:top w:val="none" w:sz="0" w:space="0" w:color="auto"/>
        <w:left w:val="none" w:sz="0" w:space="0" w:color="auto"/>
        <w:bottom w:val="none" w:sz="0" w:space="0" w:color="auto"/>
        <w:right w:val="none" w:sz="0" w:space="0" w:color="auto"/>
      </w:divBdr>
    </w:div>
    <w:div w:id="1498034442">
      <w:bodyDiv w:val="1"/>
      <w:marLeft w:val="0"/>
      <w:marRight w:val="0"/>
      <w:marTop w:val="0"/>
      <w:marBottom w:val="0"/>
      <w:divBdr>
        <w:top w:val="none" w:sz="0" w:space="0" w:color="auto"/>
        <w:left w:val="none" w:sz="0" w:space="0" w:color="auto"/>
        <w:bottom w:val="none" w:sz="0" w:space="0" w:color="auto"/>
        <w:right w:val="none" w:sz="0" w:space="0" w:color="auto"/>
      </w:divBdr>
    </w:div>
    <w:div w:id="168605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666-B105-4DD5-845E-AB49F9BD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1488</Words>
  <Characters>8784</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Talichová Iveta Bc.</dc:creator>
  <cp:keywords/>
  <dc:description/>
  <cp:lastModifiedBy>Talichová Iveta Bc.</cp:lastModifiedBy>
  <cp:revision>2</cp:revision>
  <cp:lastPrinted>2024-01-23T11:51:00Z</cp:lastPrinted>
  <dcterms:created xsi:type="dcterms:W3CDTF">2024-02-26T08:24:00Z</dcterms:created>
  <dcterms:modified xsi:type="dcterms:W3CDTF">2024-02-26T08:24:00Z</dcterms:modified>
</cp:coreProperties>
</file>