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A6" w:rsidRDefault="0059221A">
      <w:pPr>
        <w:spacing w:before="63"/>
        <w:ind w:left="621" w:right="616"/>
        <w:jc w:val="center"/>
        <w:rPr>
          <w:sz w:val="52"/>
        </w:rPr>
      </w:pPr>
      <w:proofErr w:type="spellStart"/>
      <w:r>
        <w:rPr>
          <w:sz w:val="52"/>
        </w:rPr>
        <w:t>Smlouva</w:t>
      </w:r>
      <w:proofErr w:type="spellEnd"/>
      <w:r>
        <w:rPr>
          <w:sz w:val="52"/>
        </w:rPr>
        <w:t xml:space="preserve"> o </w:t>
      </w:r>
      <w:proofErr w:type="spellStart"/>
      <w:r>
        <w:rPr>
          <w:sz w:val="52"/>
        </w:rPr>
        <w:t>realizaci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programu</w:t>
      </w:r>
      <w:proofErr w:type="spellEnd"/>
    </w:p>
    <w:p w:rsidR="00BC0FA6" w:rsidRDefault="0059221A">
      <w:pPr>
        <w:pStyle w:val="Zkladntext"/>
        <w:spacing w:before="340" w:line="336" w:lineRule="auto"/>
        <w:ind w:left="623" w:right="616"/>
        <w:jc w:val="center"/>
      </w:pPr>
      <w:proofErr w:type="spellStart"/>
      <w:proofErr w:type="gramStart"/>
      <w:r>
        <w:t>uzavřená</w:t>
      </w:r>
      <w:proofErr w:type="spellEnd"/>
      <w:proofErr w:type="gram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(„</w:t>
      </w:r>
      <w:r>
        <w:rPr>
          <w:b/>
        </w:rPr>
        <w:t>OZ</w:t>
      </w:r>
      <w:r>
        <w:t>“)</w:t>
      </w:r>
    </w:p>
    <w:p w:rsidR="00BC0FA6" w:rsidRDefault="0059221A">
      <w:pPr>
        <w:spacing w:before="100"/>
        <w:ind w:left="621" w:right="616"/>
        <w:jc w:val="center"/>
        <w:rPr>
          <w:sz w:val="24"/>
        </w:rPr>
      </w:pPr>
      <w:r>
        <w:rPr>
          <w:sz w:val="24"/>
        </w:rPr>
        <w:t>(„</w:t>
      </w:r>
      <w:proofErr w:type="spellStart"/>
      <w:r>
        <w:rPr>
          <w:b/>
          <w:sz w:val="24"/>
        </w:rPr>
        <w:t>Smlouva</w:t>
      </w:r>
      <w:proofErr w:type="spellEnd"/>
      <w:r>
        <w:rPr>
          <w:sz w:val="24"/>
        </w:rPr>
        <w:t>“)</w:t>
      </w:r>
    </w:p>
    <w:p w:rsidR="00BC0FA6" w:rsidRDefault="00BC0FA6">
      <w:pPr>
        <w:pStyle w:val="Zkladntext"/>
        <w:spacing w:before="5"/>
        <w:ind w:left="0"/>
        <w:rPr>
          <w:sz w:val="10"/>
        </w:rPr>
      </w:pPr>
    </w:p>
    <w:p w:rsidR="00BC0FA6" w:rsidRDefault="0059221A">
      <w:pPr>
        <w:pStyle w:val="Nadpis2"/>
        <w:spacing w:before="90"/>
        <w:ind w:left="103" w:firstLine="0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:rsidR="00BC0FA6" w:rsidRDefault="0059221A">
      <w:pPr>
        <w:pStyle w:val="Odstavecseseznamem"/>
        <w:numPr>
          <w:ilvl w:val="0"/>
          <w:numId w:val="2"/>
        </w:numPr>
        <w:tabs>
          <w:tab w:val="left" w:pos="824"/>
        </w:tabs>
        <w:spacing w:before="210"/>
        <w:ind w:hanging="361"/>
        <w:rPr>
          <w:b/>
          <w:sz w:val="24"/>
        </w:rPr>
      </w:pPr>
      <w:proofErr w:type="spellStart"/>
      <w:r>
        <w:rPr>
          <w:b/>
          <w:sz w:val="24"/>
        </w:rPr>
        <w:t>Základní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škola</w:t>
      </w:r>
      <w:proofErr w:type="spellEnd"/>
      <w:r>
        <w:rPr>
          <w:b/>
          <w:sz w:val="24"/>
        </w:rPr>
        <w:t xml:space="preserve">, Kroměříž, U </w:t>
      </w:r>
      <w:proofErr w:type="spellStart"/>
      <w:r>
        <w:rPr>
          <w:b/>
          <w:sz w:val="24"/>
        </w:rPr>
        <w:t>Sýpek</w:t>
      </w:r>
      <w:proofErr w:type="spellEnd"/>
      <w:r>
        <w:rPr>
          <w:b/>
          <w:sz w:val="24"/>
        </w:rPr>
        <w:t xml:space="preserve"> 1462, </w:t>
      </w:r>
      <w:proofErr w:type="spellStart"/>
      <w:r>
        <w:rPr>
          <w:b/>
          <w:sz w:val="24"/>
        </w:rPr>
        <w:t>příspěvková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organizace</w:t>
      </w:r>
      <w:proofErr w:type="spellEnd"/>
    </w:p>
    <w:p w:rsidR="0059221A" w:rsidRDefault="0059221A">
      <w:pPr>
        <w:pStyle w:val="Zkladntext"/>
        <w:spacing w:line="422" w:lineRule="auto"/>
        <w:ind w:left="523" w:right="392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U </w:t>
      </w:r>
      <w:proofErr w:type="spellStart"/>
      <w:r>
        <w:t>Sýpek</w:t>
      </w:r>
      <w:proofErr w:type="spellEnd"/>
      <w:r>
        <w:t xml:space="preserve"> 1462, 767 01 Kroměříž, IČO: 70877017 </w:t>
      </w:r>
      <w:proofErr w:type="spellStart"/>
      <w:r>
        <w:t>zastoupený</w:t>
      </w:r>
      <w:proofErr w:type="spellEnd"/>
      <w:r>
        <w:t xml:space="preserve">, </w:t>
      </w:r>
      <w:proofErr w:type="spellStart"/>
      <w:r>
        <w:t>ředitelkou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BC0FA6" w:rsidRDefault="0059221A">
      <w:pPr>
        <w:pStyle w:val="Zkladntext"/>
        <w:spacing w:line="422" w:lineRule="auto"/>
        <w:ind w:left="523" w:right="3924"/>
      </w:pPr>
      <w:r>
        <w:t>(„</w:t>
      </w:r>
      <w:proofErr w:type="spellStart"/>
      <w:r>
        <w:rPr>
          <w:b/>
        </w:rPr>
        <w:t>Objednatel</w:t>
      </w:r>
      <w:proofErr w:type="spellEnd"/>
      <w:r>
        <w:t>“)</w:t>
      </w:r>
    </w:p>
    <w:p w:rsidR="00BC0FA6" w:rsidRDefault="0059221A">
      <w:pPr>
        <w:pStyle w:val="Zkladntext"/>
        <w:spacing w:before="2"/>
        <w:ind w:left="523"/>
      </w:pPr>
      <w:proofErr w:type="gramStart"/>
      <w:r>
        <w:t>a</w:t>
      </w:r>
      <w:proofErr w:type="gramEnd"/>
    </w:p>
    <w:p w:rsidR="00BC0FA6" w:rsidRDefault="0059221A">
      <w:pPr>
        <w:pStyle w:val="Nadpis2"/>
        <w:numPr>
          <w:ilvl w:val="0"/>
          <w:numId w:val="2"/>
        </w:numPr>
        <w:tabs>
          <w:tab w:val="left" w:pos="824"/>
        </w:tabs>
        <w:spacing w:before="210"/>
        <w:ind w:hanging="361"/>
      </w:pPr>
      <w:proofErr w:type="spellStart"/>
      <w:proofErr w:type="gramStart"/>
      <w:r>
        <w:rPr>
          <w:spacing w:val="-3"/>
        </w:rPr>
        <w:t>Tokaheya</w:t>
      </w:r>
      <w:proofErr w:type="spellEnd"/>
      <w:r>
        <w:rPr>
          <w:spacing w:val="-3"/>
        </w:rPr>
        <w:t xml:space="preserve"> </w:t>
      </w:r>
      <w:proofErr w:type="spellStart"/>
      <w:r>
        <w:t>vzdělávání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z.s</w:t>
      </w:r>
      <w:proofErr w:type="spellEnd"/>
      <w:r>
        <w:t>.</w:t>
      </w:r>
      <w:proofErr w:type="gramEnd"/>
    </w:p>
    <w:p w:rsidR="00BC0FA6" w:rsidRDefault="0059221A">
      <w:pPr>
        <w:pStyle w:val="Zkladntext"/>
        <w:spacing w:line="336" w:lineRule="auto"/>
        <w:ind w:left="523"/>
      </w:pPr>
      <w:proofErr w:type="spellStart"/>
      <w:proofErr w:type="gramStart"/>
      <w:r>
        <w:t>spolek</w:t>
      </w:r>
      <w:proofErr w:type="spellEnd"/>
      <w:proofErr w:type="gram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Sadová</w:t>
      </w:r>
      <w:proofErr w:type="spellEnd"/>
      <w:r>
        <w:t xml:space="preserve"> 1526, </w:t>
      </w:r>
      <w:proofErr w:type="spellStart"/>
      <w:r>
        <w:t>Holešov</w:t>
      </w:r>
      <w:proofErr w:type="spellEnd"/>
      <w:r>
        <w:t xml:space="preserve">, PSČ 769 01, IČO: 097 16 181, </w:t>
      </w:r>
      <w:proofErr w:type="spellStart"/>
      <w:r>
        <w:t>zapsaný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spolkovém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Kr</w:t>
      </w:r>
      <w:r>
        <w:t>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Brně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L, </w:t>
      </w:r>
      <w:proofErr w:type="spellStart"/>
      <w:r>
        <w:t>vložka</w:t>
      </w:r>
      <w:proofErr w:type="spellEnd"/>
      <w:r>
        <w:t xml:space="preserve"> 27303</w:t>
      </w:r>
    </w:p>
    <w:p w:rsidR="00BC0FA6" w:rsidRDefault="0059221A">
      <w:pPr>
        <w:pStyle w:val="Zkladntext"/>
        <w:spacing w:before="100"/>
        <w:ind w:left="523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účet</w:t>
      </w:r>
      <w:proofErr w:type="spellEnd"/>
      <w:r>
        <w:t xml:space="preserve"> č.:</w:t>
      </w:r>
      <w:r>
        <w:t xml:space="preserve">, </w:t>
      </w:r>
      <w:proofErr w:type="spellStart"/>
      <w:r>
        <w:t>vedený</w:t>
      </w:r>
      <w:proofErr w:type="spellEnd"/>
      <w:r>
        <w:t xml:space="preserve"> u </w:t>
      </w:r>
      <w:proofErr w:type="spellStart"/>
      <w:r>
        <w:t>společnosti</w:t>
      </w:r>
      <w:proofErr w:type="spellEnd"/>
      <w:r>
        <w:t xml:space="preserve"> </w:t>
      </w:r>
    </w:p>
    <w:p w:rsidR="00BC0FA6" w:rsidRDefault="0059221A">
      <w:pPr>
        <w:pStyle w:val="Zkladntext"/>
        <w:spacing w:before="210" w:line="336" w:lineRule="auto"/>
        <w:ind w:left="523"/>
      </w:pPr>
      <w:proofErr w:type="spellStart"/>
      <w:proofErr w:type="gramStart"/>
      <w:r>
        <w:t>zastoupený</w:t>
      </w:r>
      <w:proofErr w:type="spellEnd"/>
      <w:proofErr w:type="gramEnd"/>
      <w:r>
        <w:t xml:space="preserve">,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spolku</w:t>
      </w:r>
      <w:proofErr w:type="spellEnd"/>
      <w:r>
        <w:t xml:space="preserve">, </w:t>
      </w:r>
      <w:r>
        <w:t xml:space="preserve">,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spolku</w:t>
      </w:r>
      <w:proofErr w:type="spellEnd"/>
      <w:r>
        <w:t xml:space="preserve">, </w:t>
      </w:r>
      <w:r>
        <w:t xml:space="preserve">, </w:t>
      </w:r>
      <w:proofErr w:type="spellStart"/>
      <w:r>
        <w:t>členkou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spolku</w:t>
      </w:r>
      <w:proofErr w:type="spellEnd"/>
    </w:p>
    <w:p w:rsidR="00BC0FA6" w:rsidRDefault="0059221A">
      <w:pPr>
        <w:spacing w:before="100"/>
        <w:ind w:left="523"/>
        <w:rPr>
          <w:sz w:val="24"/>
        </w:rPr>
      </w:pPr>
      <w:r>
        <w:rPr>
          <w:sz w:val="24"/>
        </w:rPr>
        <w:t>(„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>“)</w:t>
      </w:r>
    </w:p>
    <w:p w:rsidR="00BC0FA6" w:rsidRDefault="00BC0FA6">
      <w:pPr>
        <w:pStyle w:val="Zkladntext"/>
        <w:spacing w:before="0"/>
        <w:ind w:left="0"/>
        <w:rPr>
          <w:sz w:val="26"/>
        </w:rPr>
      </w:pPr>
    </w:p>
    <w:p w:rsidR="00BC0FA6" w:rsidRDefault="00BC0FA6">
      <w:pPr>
        <w:pStyle w:val="Zkladntext"/>
        <w:spacing w:before="7"/>
        <w:ind w:left="0"/>
        <w:rPr>
          <w:sz w:val="34"/>
        </w:rPr>
      </w:pPr>
    </w:p>
    <w:p w:rsidR="00BC0FA6" w:rsidRDefault="0059221A">
      <w:pPr>
        <w:pStyle w:val="Zkladntext"/>
        <w:spacing w:before="0"/>
        <w:ind w:left="103"/>
      </w:pPr>
      <w:r>
        <w:t>(</w:t>
      </w:r>
      <w:proofErr w:type="spellStart"/>
      <w:r>
        <w:t>Objednatel</w:t>
      </w:r>
      <w:proofErr w:type="spellEnd"/>
      <w:r>
        <w:t xml:space="preserve"> a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„</w:t>
      </w:r>
      <w:proofErr w:type="spellStart"/>
      <w:r>
        <w:rPr>
          <w:b/>
        </w:rPr>
        <w:t>Strany</w:t>
      </w:r>
      <w:proofErr w:type="spellEnd"/>
      <w:r>
        <w:t xml:space="preserve">“, a </w:t>
      </w:r>
      <w:proofErr w:type="spellStart"/>
      <w:r>
        <w:t>každý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„</w:t>
      </w:r>
      <w:proofErr w:type="spellStart"/>
      <w:r>
        <w:rPr>
          <w:b/>
        </w:rPr>
        <w:t>Strana</w:t>
      </w:r>
      <w:proofErr w:type="spellEnd"/>
      <w:r>
        <w:t>“)</w:t>
      </w:r>
    </w:p>
    <w:p w:rsidR="00BC0FA6" w:rsidRDefault="0059221A">
      <w:pPr>
        <w:pStyle w:val="Nadpis2"/>
        <w:numPr>
          <w:ilvl w:val="0"/>
          <w:numId w:val="1"/>
        </w:numPr>
        <w:tabs>
          <w:tab w:val="left" w:pos="824"/>
        </w:tabs>
        <w:spacing w:before="210"/>
        <w:ind w:hanging="361"/>
        <w:rPr>
          <w:rFonts w:ascii="Arial" w:hAnsi="Arial"/>
        </w:rPr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</w:p>
    <w:p w:rsidR="00BC0FA6" w:rsidRDefault="0059221A">
      <w:pPr>
        <w:pStyle w:val="Zkladntext"/>
        <w:spacing w:line="336" w:lineRule="auto"/>
        <w:ind w:left="523"/>
      </w:pPr>
      <w:proofErr w:type="spellStart"/>
      <w:proofErr w:type="gramStart"/>
      <w:r>
        <w:t>Předmětem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zážitkového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přírodě</w:t>
      </w:r>
      <w:proofErr w:type="spellEnd"/>
      <w:r>
        <w:t xml:space="preserve"> („</w:t>
      </w:r>
      <w:proofErr w:type="spellStart"/>
      <w:r>
        <w:rPr>
          <w:b/>
        </w:rPr>
        <w:t>Kurz</w:t>
      </w:r>
      <w:proofErr w:type="spellEnd"/>
      <w:r>
        <w:t xml:space="preserve">“) </w:t>
      </w:r>
      <w:proofErr w:type="spellStart"/>
      <w:r>
        <w:t>organizované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>.</w:t>
      </w:r>
      <w:proofErr w:type="gramEnd"/>
    </w:p>
    <w:p w:rsidR="00BC0FA6" w:rsidRDefault="0059221A">
      <w:pPr>
        <w:pStyle w:val="Nadpis2"/>
        <w:numPr>
          <w:ilvl w:val="0"/>
          <w:numId w:val="1"/>
        </w:numPr>
        <w:tabs>
          <w:tab w:val="left" w:pos="824"/>
        </w:tabs>
        <w:ind w:hanging="361"/>
      </w:pPr>
      <w:proofErr w:type="spellStart"/>
      <w:r>
        <w:t>Místo</w:t>
      </w:r>
      <w:proofErr w:type="spellEnd"/>
      <w:r>
        <w:t xml:space="preserve"> a </w:t>
      </w:r>
      <w:proofErr w:type="spellStart"/>
      <w:proofErr w:type="gramStart"/>
      <w:r>
        <w:t>čas</w:t>
      </w:r>
      <w:proofErr w:type="spellEnd"/>
      <w:proofErr w:type="gramEnd"/>
      <w:r>
        <w:t xml:space="preserve"> </w:t>
      </w:r>
      <w:proofErr w:type="spellStart"/>
      <w:r>
        <w:t>realizace</w:t>
      </w:r>
      <w:proofErr w:type="spellEnd"/>
      <w:r>
        <w:rPr>
          <w:spacing w:val="-1"/>
        </w:rPr>
        <w:t xml:space="preserve"> </w:t>
      </w:r>
      <w:proofErr w:type="spellStart"/>
      <w:r>
        <w:t>programu</w:t>
      </w:r>
      <w:proofErr w:type="spellEnd"/>
    </w:p>
    <w:p w:rsidR="00BC0FA6" w:rsidRDefault="0059221A">
      <w:pPr>
        <w:pStyle w:val="Odstavecseseznamem"/>
        <w:numPr>
          <w:ilvl w:val="1"/>
          <w:numId w:val="1"/>
        </w:numPr>
        <w:tabs>
          <w:tab w:val="left" w:pos="1094"/>
        </w:tabs>
        <w:spacing w:before="210"/>
        <w:ind w:hanging="361"/>
        <w:jc w:val="left"/>
        <w:rPr>
          <w:sz w:val="24"/>
        </w:rPr>
      </w:pPr>
      <w:r>
        <w:rPr>
          <w:sz w:val="24"/>
        </w:rPr>
        <w:t xml:space="preserve">Program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Kurzu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zajištěn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termínu</w:t>
      </w:r>
      <w:proofErr w:type="spellEnd"/>
      <w:r>
        <w:rPr>
          <w:sz w:val="24"/>
        </w:rPr>
        <w:t xml:space="preserve"> 14.-15. 5. 2024.</w:t>
      </w:r>
    </w:p>
    <w:p w:rsidR="00BC0FA6" w:rsidRDefault="0059221A">
      <w:pPr>
        <w:pStyle w:val="Odstavecseseznamem"/>
        <w:numPr>
          <w:ilvl w:val="1"/>
          <w:numId w:val="1"/>
        </w:numPr>
        <w:tabs>
          <w:tab w:val="left" w:pos="1094"/>
        </w:tabs>
        <w:spacing w:before="211" w:line="336" w:lineRule="auto"/>
        <w:ind w:right="104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zážitkového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je RS </w:t>
      </w:r>
      <w:proofErr w:type="spellStart"/>
      <w:r>
        <w:rPr>
          <w:sz w:val="24"/>
        </w:rPr>
        <w:t>Revika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Vizovice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Lázeňská</w:t>
      </w:r>
      <w:proofErr w:type="spellEnd"/>
      <w:r>
        <w:rPr>
          <w:sz w:val="24"/>
        </w:rPr>
        <w:t xml:space="preserve"> 1035, 763 </w:t>
      </w:r>
      <w:r>
        <w:rPr>
          <w:spacing w:val="-8"/>
          <w:sz w:val="24"/>
        </w:rPr>
        <w:t xml:space="preserve">12 </w:t>
      </w:r>
      <w:proofErr w:type="spellStart"/>
      <w:r>
        <w:rPr>
          <w:sz w:val="24"/>
        </w:rPr>
        <w:t>Vizovice</w:t>
      </w:r>
      <w:proofErr w:type="spellEnd"/>
      <w:r>
        <w:rPr>
          <w:sz w:val="24"/>
        </w:rPr>
        <w:t>).</w:t>
      </w:r>
    </w:p>
    <w:p w:rsidR="00BC0FA6" w:rsidRDefault="0059221A">
      <w:pPr>
        <w:pStyle w:val="Nadpis2"/>
        <w:numPr>
          <w:ilvl w:val="1"/>
          <w:numId w:val="1"/>
        </w:numPr>
        <w:tabs>
          <w:tab w:val="left" w:pos="824"/>
        </w:tabs>
        <w:ind w:left="823" w:hanging="361"/>
        <w:jc w:val="left"/>
      </w:pPr>
      <w:proofErr w:type="spellStart"/>
      <w:r>
        <w:t>Cena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:rsidR="00BC0FA6" w:rsidRDefault="0059221A">
      <w:pPr>
        <w:pStyle w:val="Odstavecseseznamem"/>
        <w:numPr>
          <w:ilvl w:val="2"/>
          <w:numId w:val="1"/>
        </w:numPr>
        <w:tabs>
          <w:tab w:val="left" w:pos="1094"/>
        </w:tabs>
        <w:spacing w:before="210" w:line="336" w:lineRule="auto"/>
        <w:ind w:right="98"/>
        <w:jc w:val="both"/>
        <w:rPr>
          <w:sz w:val="24"/>
        </w:rPr>
      </w:pP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realizovaný</w:t>
      </w:r>
      <w:proofErr w:type="spellEnd"/>
      <w:r>
        <w:rPr>
          <w:sz w:val="24"/>
        </w:rPr>
        <w:t xml:space="preserve"> program je 1.250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padesát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 xml:space="preserve">) </w:t>
      </w:r>
      <w:proofErr w:type="spellStart"/>
      <w:r>
        <w:rPr>
          <w:spacing w:val="-9"/>
          <w:sz w:val="24"/>
        </w:rPr>
        <w:t>za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účastníka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Kurzu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minimálně</w:t>
      </w:r>
      <w:proofErr w:type="spellEnd"/>
      <w:r>
        <w:rPr>
          <w:sz w:val="24"/>
        </w:rPr>
        <w:t xml:space="preserve"> 46 </w:t>
      </w:r>
      <w:proofErr w:type="spellStart"/>
      <w:r>
        <w:rPr>
          <w:sz w:val="24"/>
        </w:rPr>
        <w:t>účastníků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účastníků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může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a to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48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začátkem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Kurzu</w:t>
      </w:r>
      <w:proofErr w:type="spellEnd"/>
      <w:r>
        <w:rPr>
          <w:sz w:val="24"/>
        </w:rPr>
        <w:t>.</w:t>
      </w:r>
    </w:p>
    <w:p w:rsidR="00BC0FA6" w:rsidRDefault="00BC0FA6">
      <w:pPr>
        <w:spacing w:line="336" w:lineRule="auto"/>
        <w:jc w:val="both"/>
        <w:rPr>
          <w:sz w:val="24"/>
        </w:rPr>
        <w:sectPr w:rsidR="00BC0FA6">
          <w:type w:val="continuous"/>
          <w:pgSz w:w="11920" w:h="16840"/>
          <w:pgMar w:top="900" w:right="880" w:bottom="280" w:left="860" w:header="708" w:footer="708" w:gutter="0"/>
          <w:cols w:space="708"/>
        </w:sectPr>
      </w:pPr>
    </w:p>
    <w:p w:rsidR="00BC0FA6" w:rsidRDefault="0059221A">
      <w:pPr>
        <w:pStyle w:val="Odstavecseseznamem"/>
        <w:numPr>
          <w:ilvl w:val="2"/>
          <w:numId w:val="1"/>
        </w:numPr>
        <w:tabs>
          <w:tab w:val="left" w:pos="1094"/>
        </w:tabs>
        <w:spacing w:before="63" w:line="336" w:lineRule="auto"/>
        <w:ind w:right="98"/>
        <w:rPr>
          <w:sz w:val="24"/>
        </w:rPr>
      </w:pPr>
      <w:proofErr w:type="spellStart"/>
      <w:r>
        <w:rPr>
          <w:sz w:val="24"/>
        </w:rPr>
        <w:lastRenderedPageBreak/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účastníky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záhlaví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>.</w:t>
      </w:r>
    </w:p>
    <w:p w:rsidR="00BC0FA6" w:rsidRDefault="0059221A">
      <w:pPr>
        <w:pStyle w:val="Odstavecseseznamem"/>
        <w:numPr>
          <w:ilvl w:val="2"/>
          <w:numId w:val="1"/>
        </w:numPr>
        <w:tabs>
          <w:tab w:val="left" w:pos="1094"/>
        </w:tabs>
        <w:spacing w:line="336" w:lineRule="auto"/>
        <w:ind w:right="102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</w:t>
      </w:r>
      <w:r>
        <w:rPr>
          <w:sz w:val="24"/>
        </w:rPr>
        <w:t>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BC0FA6" w:rsidRDefault="0059221A">
      <w:pPr>
        <w:pStyle w:val="Odstavecseseznamem"/>
        <w:numPr>
          <w:ilvl w:val="2"/>
          <w:numId w:val="1"/>
        </w:numPr>
        <w:tabs>
          <w:tab w:val="left" w:pos="1094"/>
        </w:tabs>
        <w:spacing w:line="336" w:lineRule="auto"/>
        <w:ind w:right="108"/>
        <w:rPr>
          <w:sz w:val="24"/>
        </w:rPr>
      </w:pP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spojené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přípravou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Kurzu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zdravotnický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dohled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ubytování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stravu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instruktorský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instruktorů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cestovné</w:t>
      </w:r>
      <w:proofErr w:type="spellEnd"/>
      <w:r>
        <w:rPr>
          <w:sz w:val="24"/>
        </w:rPr>
        <w:t>.</w:t>
      </w:r>
    </w:p>
    <w:p w:rsidR="00BC0FA6" w:rsidRDefault="0059221A">
      <w:pPr>
        <w:pStyle w:val="Nadpis2"/>
        <w:numPr>
          <w:ilvl w:val="1"/>
          <w:numId w:val="1"/>
        </w:numPr>
        <w:tabs>
          <w:tab w:val="left" w:pos="824"/>
        </w:tabs>
        <w:ind w:left="823" w:hanging="361"/>
        <w:jc w:val="left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stran</w:t>
      </w:r>
      <w:proofErr w:type="spellEnd"/>
    </w:p>
    <w:p w:rsidR="00BC0FA6" w:rsidRDefault="0059221A">
      <w:pPr>
        <w:pStyle w:val="Odstavecseseznamem"/>
        <w:numPr>
          <w:ilvl w:val="2"/>
          <w:numId w:val="1"/>
        </w:numPr>
        <w:tabs>
          <w:tab w:val="left" w:pos="1094"/>
        </w:tabs>
        <w:spacing w:before="211" w:line="336" w:lineRule="auto"/>
        <w:ind w:right="102"/>
        <w:jc w:val="both"/>
        <w:rPr>
          <w:sz w:val="24"/>
        </w:rPr>
      </w:pP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vzniklé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majetku</w:t>
      </w:r>
      <w:proofErr w:type="spellEnd"/>
      <w:r>
        <w:rPr>
          <w:sz w:val="24"/>
        </w:rPr>
        <w:t xml:space="preserve"> a</w:t>
      </w:r>
      <w:r>
        <w:rPr>
          <w:sz w:val="24"/>
        </w:rPr>
        <w:t xml:space="preserve"> </w:t>
      </w:r>
      <w:proofErr w:type="spellStart"/>
      <w:r>
        <w:rPr>
          <w:sz w:val="24"/>
        </w:rPr>
        <w:t>zdraví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přebírá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organizovaném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vedeném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instruktory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a to od </w:t>
      </w:r>
      <w:proofErr w:type="spellStart"/>
      <w:r>
        <w:rPr>
          <w:sz w:val="24"/>
        </w:rPr>
        <w:t>okamžiku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nástupu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program v </w:t>
      </w:r>
      <w:proofErr w:type="spellStart"/>
      <w:r>
        <w:rPr>
          <w:sz w:val="24"/>
        </w:rPr>
        <w:t>místě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Mimo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organizovaný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instruktory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zdraví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majetek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neodpovídá</w:t>
      </w:r>
      <w:proofErr w:type="spellEnd"/>
      <w:r>
        <w:rPr>
          <w:sz w:val="24"/>
        </w:rPr>
        <w:t xml:space="preserve">. Program je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zahájený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instruktora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nástupu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program a </w:t>
      </w:r>
      <w:proofErr w:type="spellStart"/>
      <w:r>
        <w:rPr>
          <w:sz w:val="24"/>
        </w:rPr>
        <w:t>ukončen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instruktora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konci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>.</w:t>
      </w:r>
    </w:p>
    <w:p w:rsidR="00BC0FA6" w:rsidRDefault="0059221A">
      <w:pPr>
        <w:pStyle w:val="Nadpis2"/>
        <w:numPr>
          <w:ilvl w:val="1"/>
          <w:numId w:val="1"/>
        </w:numPr>
        <w:tabs>
          <w:tab w:val="left" w:pos="824"/>
        </w:tabs>
        <w:ind w:left="823" w:hanging="361"/>
        <w:jc w:val="both"/>
      </w:pPr>
      <w:proofErr w:type="spellStart"/>
      <w:r>
        <w:t>Závěrečná</w:t>
      </w:r>
      <w:proofErr w:type="spellEnd"/>
      <w:r>
        <w:rPr>
          <w:spacing w:val="-2"/>
        </w:rPr>
        <w:t xml:space="preserve"> </w:t>
      </w:r>
      <w:proofErr w:type="spellStart"/>
      <w:r>
        <w:t>ustanovení</w:t>
      </w:r>
      <w:proofErr w:type="spellEnd"/>
    </w:p>
    <w:p w:rsidR="00BC0FA6" w:rsidRDefault="0059221A">
      <w:pPr>
        <w:pStyle w:val="Odstavecseseznamem"/>
        <w:numPr>
          <w:ilvl w:val="2"/>
          <w:numId w:val="1"/>
        </w:numPr>
        <w:tabs>
          <w:tab w:val="left" w:pos="1094"/>
        </w:tabs>
        <w:spacing w:before="210"/>
        <w:ind w:hanging="361"/>
        <w:rPr>
          <w:sz w:val="24"/>
        </w:rPr>
      </w:pP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OZ.</w:t>
      </w:r>
    </w:p>
    <w:p w:rsidR="00BC0FA6" w:rsidRDefault="0059221A">
      <w:pPr>
        <w:pStyle w:val="Odstavecseseznamem"/>
        <w:numPr>
          <w:ilvl w:val="2"/>
          <w:numId w:val="1"/>
        </w:numPr>
        <w:tabs>
          <w:tab w:val="left" w:pos="1094"/>
        </w:tabs>
        <w:spacing w:before="211"/>
        <w:ind w:hanging="361"/>
        <w:rPr>
          <w:sz w:val="24"/>
        </w:rPr>
      </w:pP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:rsidR="00BC0FA6" w:rsidRDefault="0059221A">
      <w:pPr>
        <w:pStyle w:val="Odstavecseseznamem"/>
        <w:numPr>
          <w:ilvl w:val="2"/>
          <w:numId w:val="1"/>
        </w:numPr>
        <w:tabs>
          <w:tab w:val="left" w:pos="1094"/>
        </w:tabs>
        <w:spacing w:before="210" w:line="336" w:lineRule="auto"/>
        <w:ind w:right="10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mu k </w:t>
      </w:r>
      <w:proofErr w:type="spellStart"/>
      <w:r>
        <w:rPr>
          <w:sz w:val="24"/>
        </w:rPr>
        <w:t>tomu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>.</w:t>
      </w:r>
    </w:p>
    <w:p w:rsidR="00BC0FA6" w:rsidRDefault="0059221A">
      <w:pPr>
        <w:pStyle w:val="Odstavecseseznamem"/>
        <w:numPr>
          <w:ilvl w:val="2"/>
          <w:numId w:val="1"/>
        </w:numPr>
        <w:tabs>
          <w:tab w:val="left" w:pos="1094"/>
        </w:tabs>
        <w:ind w:hanging="361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1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stejnopis</w:t>
      </w:r>
      <w:proofErr w:type="spellEnd"/>
      <w:r>
        <w:rPr>
          <w:sz w:val="24"/>
        </w:rPr>
        <w:t>.</w:t>
      </w:r>
    </w:p>
    <w:p w:rsidR="00BC0FA6" w:rsidRDefault="00BC0FA6">
      <w:pPr>
        <w:pStyle w:val="Zkladntext"/>
        <w:spacing w:before="0"/>
        <w:ind w:left="0"/>
        <w:rPr>
          <w:sz w:val="26"/>
        </w:rPr>
      </w:pPr>
    </w:p>
    <w:p w:rsidR="00BC0FA6" w:rsidRDefault="00BC0FA6">
      <w:pPr>
        <w:pStyle w:val="Zkladntext"/>
        <w:spacing w:before="7"/>
        <w:ind w:left="0"/>
        <w:rPr>
          <w:sz w:val="34"/>
        </w:rPr>
      </w:pPr>
    </w:p>
    <w:p w:rsidR="00BC0FA6" w:rsidRDefault="0059221A">
      <w:pPr>
        <w:pStyle w:val="Nadpis2"/>
        <w:spacing w:before="0" w:line="336" w:lineRule="auto"/>
        <w:ind w:left="103" w:right="103" w:firstLine="0"/>
        <w:jc w:val="both"/>
      </w:pPr>
      <w:proofErr w:type="spellStart"/>
      <w:r>
        <w:t>Strany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vzájemném</w:t>
      </w:r>
      <w:proofErr w:type="spellEnd"/>
      <w:r>
        <w:t xml:space="preserve"> </w:t>
      </w:r>
      <w:proofErr w:type="spellStart"/>
      <w:r>
        <w:t>projednání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vyjadřuje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pravou</w:t>
      </w:r>
      <w:proofErr w:type="spellEnd"/>
      <w:r>
        <w:t xml:space="preserve"> a </w:t>
      </w:r>
      <w:proofErr w:type="spellStart"/>
      <w:r>
        <w:t>svobodnou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důkaz</w:t>
      </w:r>
      <w:proofErr w:type="spellEnd"/>
      <w:r>
        <w:t xml:space="preserve"> </w:t>
      </w:r>
      <w:proofErr w:type="spellStart"/>
      <w:r>
        <w:t>čehož</w:t>
      </w:r>
      <w:proofErr w:type="spellEnd"/>
      <w:r>
        <w:t xml:space="preserve"> </w:t>
      </w:r>
      <w:proofErr w:type="spellStart"/>
      <w:r>
        <w:t>připojují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podpisy</w:t>
      </w:r>
      <w:proofErr w:type="spellEnd"/>
      <w:r>
        <w:t>.</w:t>
      </w:r>
    </w:p>
    <w:p w:rsidR="00BC0FA6" w:rsidRDefault="00BC0FA6">
      <w:pPr>
        <w:pStyle w:val="Zkladntext"/>
        <w:spacing w:before="0"/>
        <w:ind w:left="0"/>
        <w:rPr>
          <w:b/>
          <w:sz w:val="26"/>
        </w:rPr>
      </w:pPr>
    </w:p>
    <w:p w:rsidR="00BC0FA6" w:rsidRDefault="00BC0FA6">
      <w:pPr>
        <w:pStyle w:val="Zkladntext"/>
        <w:spacing w:before="2"/>
        <w:ind w:left="0"/>
        <w:rPr>
          <w:b/>
          <w:sz w:val="30"/>
        </w:rPr>
      </w:pPr>
    </w:p>
    <w:p w:rsidR="00BC0FA6" w:rsidRDefault="0059221A">
      <w:pPr>
        <w:pStyle w:val="Zkladntext"/>
        <w:tabs>
          <w:tab w:val="left" w:pos="4678"/>
        </w:tabs>
        <w:spacing w:before="0"/>
        <w:ind w:left="163"/>
        <w:jc w:val="both"/>
      </w:pPr>
      <w:proofErr w:type="spellStart"/>
      <w:r>
        <w:t>Za</w:t>
      </w:r>
      <w:proofErr w:type="spellEnd"/>
      <w:r>
        <w:rPr>
          <w:spacing w:val="-1"/>
        </w:rPr>
        <w:t xml:space="preserve"> </w:t>
      </w:r>
      <w:proofErr w:type="spellStart"/>
      <w:r>
        <w:t>Objednatele</w:t>
      </w:r>
      <w:proofErr w:type="spellEnd"/>
      <w:r>
        <w:tab/>
      </w:r>
      <w:proofErr w:type="spellStart"/>
      <w:r>
        <w:t>Za</w:t>
      </w:r>
      <w:proofErr w:type="spellEnd"/>
      <w:r>
        <w:rPr>
          <w:spacing w:val="-1"/>
        </w:rPr>
        <w:t xml:space="preserve"> </w:t>
      </w:r>
      <w:proofErr w:type="spellStart"/>
      <w:r>
        <w:t>Poskytova</w:t>
      </w:r>
      <w:r>
        <w:t>tele</w:t>
      </w:r>
      <w:proofErr w:type="spellEnd"/>
    </w:p>
    <w:p w:rsidR="00BC0FA6" w:rsidRDefault="00BC0FA6">
      <w:pPr>
        <w:pStyle w:val="Zkladntext"/>
        <w:spacing w:before="11"/>
        <w:ind w:left="0"/>
        <w:rPr>
          <w:sz w:val="20"/>
        </w:rPr>
      </w:pPr>
    </w:p>
    <w:p w:rsidR="00BC0FA6" w:rsidRDefault="00BC0FA6">
      <w:pPr>
        <w:rPr>
          <w:sz w:val="20"/>
        </w:rPr>
        <w:sectPr w:rsidR="00BC0FA6">
          <w:pgSz w:w="11920" w:h="16840"/>
          <w:pgMar w:top="900" w:right="880" w:bottom="280" w:left="860" w:header="708" w:footer="708" w:gutter="0"/>
          <w:cols w:space="708"/>
        </w:sectPr>
      </w:pPr>
    </w:p>
    <w:p w:rsidR="00BC0FA6" w:rsidRDefault="0059221A">
      <w:pPr>
        <w:pStyle w:val="Zkladntext"/>
        <w:spacing w:before="90" w:line="422" w:lineRule="auto"/>
        <w:ind w:left="163" w:right="1191"/>
      </w:pPr>
      <w:proofErr w:type="spellStart"/>
      <w:r>
        <w:lastRenderedPageBreak/>
        <w:t>Místo</w:t>
      </w:r>
      <w:proofErr w:type="spellEnd"/>
      <w:r>
        <w:t xml:space="preserve">: Kroměříž Datum: </w:t>
      </w:r>
    </w:p>
    <w:p w:rsidR="00BC0FA6" w:rsidRDefault="0059221A">
      <w:pPr>
        <w:pStyle w:val="Zkladntext"/>
        <w:spacing w:before="90" w:line="422" w:lineRule="auto"/>
        <w:ind w:left="163" w:right="3742"/>
      </w:pPr>
      <w:r>
        <w:br w:type="column"/>
      </w:r>
      <w:proofErr w:type="spellStart"/>
      <w:r>
        <w:lastRenderedPageBreak/>
        <w:t>Místo</w:t>
      </w:r>
      <w:proofErr w:type="spellEnd"/>
      <w:r>
        <w:t xml:space="preserve">: </w:t>
      </w:r>
      <w:proofErr w:type="spellStart"/>
      <w:r>
        <w:t>Holešov</w:t>
      </w:r>
      <w:proofErr w:type="spellEnd"/>
      <w:r>
        <w:t xml:space="preserve"> Datum: 7. 2. 2024</w:t>
      </w:r>
    </w:p>
    <w:p w:rsidR="00BC0FA6" w:rsidRDefault="00BC0FA6">
      <w:pPr>
        <w:spacing w:line="422" w:lineRule="auto"/>
        <w:sectPr w:rsidR="00BC0FA6">
          <w:type w:val="continuous"/>
          <w:pgSz w:w="11920" w:h="16840"/>
          <w:pgMar w:top="900" w:right="880" w:bottom="280" w:left="860" w:header="708" w:footer="708" w:gutter="0"/>
          <w:cols w:num="2" w:space="708" w:equalWidth="0">
            <w:col w:w="3114" w:space="1401"/>
            <w:col w:w="5665"/>
          </w:cols>
        </w:sectPr>
      </w:pPr>
    </w:p>
    <w:p w:rsidR="00BC0FA6" w:rsidRDefault="00BC0FA6">
      <w:pPr>
        <w:rPr>
          <w:rFonts w:ascii="Calibri"/>
          <w:sz w:val="16"/>
        </w:rPr>
        <w:sectPr w:rsidR="00BC0FA6">
          <w:type w:val="continuous"/>
          <w:pgSz w:w="11920" w:h="16840"/>
          <w:pgMar w:top="900" w:right="880" w:bottom="280" w:left="860" w:header="708" w:footer="708" w:gutter="0"/>
          <w:cols w:num="2" w:space="708" w:equalWidth="0">
            <w:col w:w="1233" w:space="178"/>
            <w:col w:w="8769"/>
          </w:cols>
        </w:sectPr>
      </w:pPr>
    </w:p>
    <w:p w:rsidR="00BC0FA6" w:rsidRDefault="00BC0FA6">
      <w:pPr>
        <w:pStyle w:val="Zkladntext"/>
        <w:spacing w:before="2"/>
        <w:ind w:left="0"/>
        <w:rPr>
          <w:rFonts w:ascii="Calibri"/>
          <w:sz w:val="8"/>
        </w:rPr>
      </w:pPr>
    </w:p>
    <w:p w:rsidR="00BC0FA6" w:rsidRDefault="00C72C92">
      <w:pPr>
        <w:tabs>
          <w:tab w:val="left" w:pos="4673"/>
        </w:tabs>
        <w:spacing w:line="20" w:lineRule="exact"/>
        <w:ind w:left="158"/>
        <w:rPr>
          <w:rFonts w:ascii="Calibri"/>
          <w:sz w:val="2"/>
        </w:rPr>
      </w:pPr>
      <w:r>
        <w:rPr>
          <w:rFonts w:ascii="Calibri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438400" cy="6350"/>
                <wp:effectExtent l="9525" t="9525" r="952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NcaAIAAF4FAAAOAAAAZHJzL2Uyb0RvYy54bWykVFFv2yAQfp+0/4D8ntpO3CxFcaopTvrS&#10;rZW6/QAC2EbDgIDEqab99x3YSdb2pery4Bzc3cfd93Esb4+dRAdundCqTPKrLEFcUc2Easrk54/t&#10;ZJEg54liRGrFy+SZu+R29fnTsjeYT3WrJeMWAYhyuDdl0npvcJo62vKOuCttuAJnrW1HPCxtkzJL&#10;ekDvZDrNsnnaa8uM1ZQ7B7vV4ExWEb+uOfUPde24R7JMoDYfvzZ+d+GbrpYEN5aYVtCxDPKBKjoi&#10;FBx6hqqIJ2hvxRuoTlCrna79FdVdqutaUB57gG7y7FU3d1bvTeylwX1jzjQBta94+jAs/X54tEiw&#10;MpklSJEOJIqnoiJQ05sGQ8SdNU/m0Q79gXmv6S8H7vS1P6ybIRjt+m+aARzZex2pOda2CxDQNDpG&#10;BZ7PCvCjRxQ2p8VsUWQgFAXffHY9CkRbUPFNEm03Y1pIGnLymJESPJwWKxwrCu3AJXMXHt3/8fjU&#10;EsOjPC6wNPJYnHi8F4qj64HGGLBWjzaS6rADOt/JUEQg+MTQpdWXnRJsrPN3XHcoGGUi4fjIOznc&#10;Ox/UuoQEGZTeCilhn2CpUA90ZzfzmOC0FCw4g8/ZZreWFh1ImKD4Cy0B2IuwcGZFXDvERVcIIxiu&#10;sGLRajlhm9H2RMjBBiCpQiA0CHWO1jA7v2+ym81isygmxXS+mRRZVU2+btfFZL7Nv1xXs2q9rvI/&#10;oea8wK1gjKtQ9mmO8+J9+o4vyjCB50k+85O+RI+9Q7Gn/1g03LNB1OGS7TR7jlrHfbhyEBxmA4Y4&#10;po0PTngl/l3HqMuzuPoLAAD//wMAUEsDBBQABgAIAAAAIQD/oE0S2QAAAAMBAAAPAAAAZHJzL2Rv&#10;d25yZXYueG1sTI9BS8NAEIXvgv9hGcGb3cSqlJhNKUU9FcFWEG/T7DQJzc6G7DZJ/72jF3sZeLzH&#10;m+/ly8m1aqA+NJ4NpLMEFHHpbcOVgc/d690CVIjIFlvPZOBMAZbF9VWOmfUjf9CwjZWSEg4ZGqhj&#10;7DKtQ1mTwzDzHbF4B987jCL7StseRyl3rb5PkiftsGH5UGNH65rK4/bkDLyNOK7m6cuwOR7W5+/d&#10;4/vXJiVjbm+m1TOoSFP8D8MvvqBDIUx7f2IbVGtAhsS/K9588SByL6EEdJHrS/biBwAA//8DAFBL&#10;AQItABQABgAIAAAAIQC2gziS/gAAAOEBAAATAAAAAAAAAAAAAAAAAAAAAABbQ29udGVudF9UeXBl&#10;c10ueG1sUEsBAi0AFAAGAAgAAAAhADj9If/WAAAAlAEAAAsAAAAAAAAAAAAAAAAALwEAAF9yZWxz&#10;Ly5yZWxzUEsBAi0AFAAGAAgAAAAhAFcjQ1xoAgAAXgUAAA4AAAAAAAAAAAAAAAAALgIAAGRycy9l&#10;Mm9Eb2MueG1sUEsBAi0AFAAGAAgAAAAhAP+gTRLZAAAAAwEAAA8AAAAAAAAAAAAAAAAAwgQAAGRy&#10;cy9kb3ducmV2LnhtbFBLBQYAAAAABAAEAPMAAADIBQAAAAA=&#10;">
                <v:line id="Line 5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  <w:r w:rsidR="0059221A">
        <w:rPr>
          <w:rFonts w:ascii="Calibri"/>
          <w:sz w:val="2"/>
        </w:rPr>
        <w:tab/>
      </w:r>
      <w:r>
        <w:rPr>
          <w:rFonts w:ascii="Calibri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43840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9fZgIAAF4FAAAOAAAAZHJzL2Uyb0RvYy54bWykVF1v2jAUfZ+0/2DlnSaBlNGoUE0EeOlW&#10;pG4/wNhOYs2xLdsloGn/fdd2gNG+VB0Pwfb9OvccX98/HDqB9sxYruQ8yW+yBDFJFOWymSc/f6xH&#10;swRZhyXFQkk2T47MJg+Lz5/ue12ysWqVoMwgSCJt2et50jqnyzS1pGUdtjdKMwnGWpkOO9iaJqUG&#10;95C9E+k4y6ZprwzVRhFmLZxW0ZgsQv66ZsQ91bVlDol5Athc+Jrw3flvurjHZWOwbjkZYOAPoOgw&#10;l1D0nKrCDqMXw9+k6jgxyqra3RDVpaquOWGhB+gmz151szHqRYdemrJv9JkmoPYVTx9OS77vtwZx&#10;CtolSOIOJApV0dhT0+umBI+N0c96a2J/sHxU5JcFc/ra7vdNdEa7/puikA6/OBWoOdSm8ymgaXQI&#10;ChzPCrCDQwQOx8VkVmQgFAHbdHI7CERaUPFNEGlXQ5gPijF5iEhxGasFhAMi3w5cMnvh0f4fj88t&#10;1izIYz1LA4/jE4+PXDI0iTQGh6XcmkCqLS3Q+U6GbuMdPTF0afW6U1xqY92GqQ75xTwRUD7wjveP&#10;1nm1Li5eBqnWXAg4x6WQqAe6s7tpCLBKcOqN3mZNs1sKg/bYT1D4eUCQ7MrN16ywbaNfMEXccIUl&#10;DVVahulqWDvMRVxDIiF9IWgQcA6rODu/77K71Ww1K0bFeLoaFVlVjb6ul8Vous6/3FaTarms8j8e&#10;c16ULaeUSQ/7NMd58T59hxclTuB5ks/8pNfZQ+8A9vQfQMM9i6LGS7ZT9Bi0Dudw5cDZzwYMcQgb&#10;Hhz/Svy7D16XZ3HxFwAA//8DAFBLAwQUAAYACAAAACEA/6BNEtkAAAADAQAADwAAAGRycy9kb3du&#10;cmV2LnhtbEyPQUvDQBCF74L/YRnBm93EqpSYTSlFPRXBVhBv0+w0Cc3Ohuw2Sf+9oxd7GXi8x5vv&#10;5cvJtWqgPjSeDaSzBBRx6W3DlYHP3evdAlSIyBZbz2TgTAGWxfVVjpn1I3/QsI2VkhIOGRqoY+wy&#10;rUNZk8Mw8x2xeAffO4wi+0rbHkcpd62+T5In7bBh+VBjR+uayuP25Ay8jTiu5unLsDke1ufv3eP7&#10;1yYlY25vptUzqEhT/A/DL76gQyFMe39iG1RrQIbEvyvefPEgci+hBHSR60v24gcAAP//AwBQSwEC&#10;LQAUAAYACAAAACEAtoM4kv4AAADhAQAAEwAAAAAAAAAAAAAAAAAAAAAAW0NvbnRlbnRfVHlwZXNd&#10;LnhtbFBLAQItABQABgAIAAAAIQA4/SH/1gAAAJQBAAALAAAAAAAAAAAAAAAAAC8BAABfcmVscy8u&#10;cmVsc1BLAQItABQABgAIAAAAIQD4YE9fZgIAAF4FAAAOAAAAAAAAAAAAAAAAAC4CAABkcnMvZTJv&#10;RG9jLnhtbFBLAQItABQABgAIAAAAIQD/oE0S2QAAAAMBAAAPAAAAAAAAAAAAAAAAAMAEAABkcnMv&#10;ZG93bnJldi54bWxQSwUGAAAAAAQABADzAAAAxgUAAAAA&#10;">
                <v:line id="Line 3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BC0FA6" w:rsidRDefault="00BC0FA6">
      <w:pPr>
        <w:pStyle w:val="Zkladntext"/>
        <w:spacing w:before="10"/>
        <w:ind w:left="0"/>
        <w:rPr>
          <w:rFonts w:ascii="Calibri"/>
          <w:sz w:val="18"/>
        </w:rPr>
      </w:pPr>
    </w:p>
    <w:p w:rsidR="00BC0FA6" w:rsidRDefault="00BC0FA6">
      <w:pPr>
        <w:rPr>
          <w:rFonts w:ascii="Calibri"/>
          <w:sz w:val="18"/>
        </w:rPr>
        <w:sectPr w:rsidR="00BC0FA6">
          <w:type w:val="continuous"/>
          <w:pgSz w:w="11920" w:h="16840"/>
          <w:pgMar w:top="900" w:right="880" w:bottom="280" w:left="860" w:header="708" w:footer="708" w:gutter="0"/>
          <w:cols w:space="708"/>
        </w:sectPr>
      </w:pPr>
    </w:p>
    <w:p w:rsidR="0059221A" w:rsidRDefault="0059221A">
      <w:pPr>
        <w:pStyle w:val="Zkladntext"/>
        <w:spacing w:before="90" w:line="422" w:lineRule="auto"/>
        <w:ind w:left="163" w:right="7"/>
      </w:pPr>
      <w:proofErr w:type="spellStart"/>
      <w:r>
        <w:lastRenderedPageBreak/>
        <w:t>Jméno</w:t>
      </w:r>
      <w:proofErr w:type="spellEnd"/>
      <w:r>
        <w:t xml:space="preserve">: </w:t>
      </w:r>
    </w:p>
    <w:p w:rsidR="00BC0FA6" w:rsidRDefault="0059221A">
      <w:pPr>
        <w:pStyle w:val="Zkladntext"/>
        <w:spacing w:before="90" w:line="422" w:lineRule="auto"/>
        <w:ind w:left="163" w:right="7"/>
      </w:pPr>
      <w:bookmarkStart w:id="0" w:name="_GoBack"/>
      <w:bookmarkEnd w:id="0"/>
      <w:proofErr w:type="spellStart"/>
      <w:r>
        <w:t>Funkce</w:t>
      </w:r>
      <w:proofErr w:type="spellEnd"/>
      <w:r>
        <w:t xml:space="preserve">: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školy</w:t>
      </w:r>
      <w:proofErr w:type="spellEnd"/>
    </w:p>
    <w:p w:rsidR="0059221A" w:rsidRDefault="0059221A">
      <w:pPr>
        <w:pStyle w:val="Zkladntext"/>
        <w:spacing w:before="90" w:line="422" w:lineRule="auto"/>
        <w:ind w:left="163" w:right="2928"/>
      </w:pPr>
      <w:r>
        <w:br w:type="column"/>
      </w:r>
      <w:proofErr w:type="spellStart"/>
      <w:r>
        <w:lastRenderedPageBreak/>
        <w:t>Jméno</w:t>
      </w:r>
      <w:proofErr w:type="spellEnd"/>
      <w:r>
        <w:t xml:space="preserve">: </w:t>
      </w:r>
    </w:p>
    <w:p w:rsidR="00BC0FA6" w:rsidRDefault="0059221A">
      <w:pPr>
        <w:pStyle w:val="Zkladntext"/>
        <w:spacing w:before="90" w:line="422" w:lineRule="auto"/>
        <w:ind w:left="163" w:right="2928"/>
      </w:pPr>
      <w:proofErr w:type="spellStart"/>
      <w:r>
        <w:t>Funkce</w:t>
      </w:r>
      <w:proofErr w:type="spellEnd"/>
      <w:r>
        <w:t xml:space="preserve">: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spolku</w:t>
      </w:r>
      <w:proofErr w:type="spellEnd"/>
    </w:p>
    <w:sectPr w:rsidR="00BC0FA6">
      <w:type w:val="continuous"/>
      <w:pgSz w:w="11920" w:h="16840"/>
      <w:pgMar w:top="900" w:right="880" w:bottom="280" w:left="860" w:header="708" w:footer="708" w:gutter="0"/>
      <w:cols w:num="2" w:space="708" w:equalWidth="0">
        <w:col w:w="2697" w:space="1818"/>
        <w:col w:w="56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BB5"/>
    <w:multiLevelType w:val="hybridMultilevel"/>
    <w:tmpl w:val="982A2A5E"/>
    <w:lvl w:ilvl="0" w:tplc="E73A4C12">
      <w:start w:val="1"/>
      <w:numFmt w:val="decimal"/>
      <w:lvlText w:val="%1."/>
      <w:lvlJc w:val="left"/>
      <w:pPr>
        <w:ind w:left="823" w:hanging="360"/>
        <w:jc w:val="left"/>
      </w:pPr>
      <w:rPr>
        <w:rFonts w:hint="default"/>
        <w:b/>
        <w:bCs/>
        <w:w w:val="100"/>
      </w:rPr>
    </w:lvl>
    <w:lvl w:ilvl="1" w:tplc="B55AC54C">
      <w:start w:val="1"/>
      <w:numFmt w:val="decimal"/>
      <w:lvlText w:val="%2."/>
      <w:lvlJc w:val="left"/>
      <w:pPr>
        <w:ind w:left="1093" w:hanging="360"/>
        <w:jc w:val="right"/>
      </w:pPr>
      <w:rPr>
        <w:rFonts w:hint="default"/>
        <w:w w:val="100"/>
      </w:rPr>
    </w:lvl>
    <w:lvl w:ilvl="2" w:tplc="737CCD08">
      <w:start w:val="1"/>
      <w:numFmt w:val="decimal"/>
      <w:lvlText w:val="%3."/>
      <w:lvlJc w:val="left"/>
      <w:pPr>
        <w:ind w:left="1093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 w:tplc="399A4736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35DEFA24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E1D69014">
      <w:numFmt w:val="bullet"/>
      <w:lvlText w:val="•"/>
      <w:lvlJc w:val="left"/>
      <w:pPr>
        <w:ind w:left="5135" w:hanging="360"/>
      </w:pPr>
      <w:rPr>
        <w:rFonts w:hint="default"/>
      </w:rPr>
    </w:lvl>
    <w:lvl w:ilvl="6" w:tplc="B8AE6F94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17E89182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B844AE66"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1">
    <w:nsid w:val="753660A3"/>
    <w:multiLevelType w:val="hybridMultilevel"/>
    <w:tmpl w:val="570E14B4"/>
    <w:lvl w:ilvl="0" w:tplc="86226BD6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7DB6335A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12C3EB4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106C4BAE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C1E61EB8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E198380A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66809ADE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DBD8937C"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673A71B2"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A6"/>
    <w:rsid w:val="0059221A"/>
    <w:rsid w:val="00BC0FA6"/>
    <w:rsid w:val="00C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381" w:lineRule="exact"/>
      <w:outlineLvl w:val="0"/>
    </w:pPr>
    <w:rPr>
      <w:rFonts w:ascii="Calibri" w:eastAsia="Calibri" w:hAnsi="Calibri" w:cs="Calibri"/>
      <w:sz w:val="33"/>
      <w:szCs w:val="33"/>
    </w:rPr>
  </w:style>
  <w:style w:type="paragraph" w:styleId="Nadpis2">
    <w:name w:val="heading 2"/>
    <w:basedOn w:val="Normln"/>
    <w:uiPriority w:val="1"/>
    <w:qFormat/>
    <w:pPr>
      <w:spacing w:before="100"/>
      <w:ind w:left="823" w:hanging="361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11"/>
      <w:ind w:left="1093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00"/>
      <w:ind w:left="1093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381" w:lineRule="exact"/>
      <w:outlineLvl w:val="0"/>
    </w:pPr>
    <w:rPr>
      <w:rFonts w:ascii="Calibri" w:eastAsia="Calibri" w:hAnsi="Calibri" w:cs="Calibri"/>
      <w:sz w:val="33"/>
      <w:szCs w:val="33"/>
    </w:rPr>
  </w:style>
  <w:style w:type="paragraph" w:styleId="Nadpis2">
    <w:name w:val="heading 2"/>
    <w:basedOn w:val="Normln"/>
    <w:uiPriority w:val="1"/>
    <w:qFormat/>
    <w:pPr>
      <w:spacing w:before="100"/>
      <w:ind w:left="823" w:hanging="361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11"/>
      <w:ind w:left="1093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00"/>
      <w:ind w:left="1093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ŠVP_ZŠ_U_Sýpek_14.-15.5.2024</vt:lpstr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ŠVP_ZŠ_U_Sýpek_14.-15.5.2024</dc:title>
  <dc:creator>Šárka Jakešová</dc:creator>
  <cp:lastModifiedBy>Marcela Hlaváčová</cp:lastModifiedBy>
  <cp:revision>3</cp:revision>
  <dcterms:created xsi:type="dcterms:W3CDTF">2024-02-26T11:12:00Z</dcterms:created>
  <dcterms:modified xsi:type="dcterms:W3CDTF">2024-02-26T11:14:00Z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LastSaved">
    <vt:filetime>2024-02-16T00:00:00Z</vt:filetime>
  </property>
</Properties>
</file>