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67FD3652" w:rsidR="00A6667B" w:rsidRPr="00BE734C" w:rsidRDefault="00D95640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Oprava bytu č. 27, Otavská ulice č.p. 1799,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044A9DE8" w:rsidR="00A6667B" w:rsidRDefault="005C1A2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60C893DE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</w:t>
      </w:r>
      <w:r w:rsidR="00D95640">
        <w:rPr>
          <w:rFonts w:ascii="Arial" w:hAnsi="Arial" w:cs="Arial"/>
          <w:color w:val="000000"/>
          <w:sz w:val="20"/>
        </w:rPr>
        <w:t>Tomášem Bednaříkem</w:t>
      </w:r>
      <w:r>
        <w:rPr>
          <w:rFonts w:ascii="Arial" w:hAnsi="Arial" w:cs="Arial"/>
          <w:color w:val="000000"/>
          <w:sz w:val="20"/>
        </w:rPr>
        <w:t>, ředitel</w:t>
      </w:r>
      <w:r w:rsidR="00D95640">
        <w:rPr>
          <w:rFonts w:ascii="Arial" w:hAnsi="Arial" w:cs="Arial"/>
          <w:color w:val="000000"/>
          <w:sz w:val="20"/>
        </w:rPr>
        <w:t>em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096864D4" w14:textId="125C9DD4" w:rsidR="002F5DF3" w:rsidRDefault="002F5DF3" w:rsidP="00D9564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bCs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0B61716F" w14:textId="77777777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ACHAJAVI s.r.o.</w:t>
      </w:r>
    </w:p>
    <w:p w14:paraId="34495675" w14:textId="77777777" w:rsidR="00D95640" w:rsidRDefault="00D95640" w:rsidP="00D95640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  <w:t>Korunní 2569/108, 101 00 Praha</w:t>
      </w:r>
    </w:p>
    <w:p w14:paraId="7C869173" w14:textId="77777777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178 99 800</w:t>
      </w:r>
    </w:p>
    <w:p w14:paraId="5186D353" w14:textId="1FF7B3FC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Zastoupený:</w:t>
      </w:r>
      <w:r>
        <w:rPr>
          <w:rFonts w:cs="Times New Roman"/>
          <w:color w:val="000000"/>
          <w:sz w:val="20"/>
        </w:rPr>
        <w:tab/>
      </w:r>
      <w:proofErr w:type="spellStart"/>
      <w:r w:rsidR="005C1A23">
        <w:rPr>
          <w:rFonts w:cs="Times New Roman"/>
          <w:color w:val="000000"/>
          <w:sz w:val="20"/>
        </w:rPr>
        <w:t>xxxxx</w:t>
      </w:r>
      <w:proofErr w:type="spellEnd"/>
      <w:r w:rsidR="005C1A23">
        <w:rPr>
          <w:rFonts w:cs="Times New Roman"/>
          <w:color w:val="000000"/>
          <w:sz w:val="20"/>
        </w:rPr>
        <w:t xml:space="preserve"> </w:t>
      </w:r>
      <w:proofErr w:type="spellStart"/>
      <w:r w:rsidR="005C1A23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color w:val="000000"/>
          <w:sz w:val="20"/>
        </w:rPr>
        <w:t>, jednatelem</w:t>
      </w:r>
    </w:p>
    <w:p w14:paraId="3C65FC62" w14:textId="77777777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RB a.s.</w:t>
      </w:r>
    </w:p>
    <w:p w14:paraId="2F8FFE4A" w14:textId="77777777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9840724002/5500</w:t>
      </w:r>
    </w:p>
    <w:p w14:paraId="421B29AF" w14:textId="24028288" w:rsidR="00D95640" w:rsidRDefault="00D95640" w:rsidP="00D95640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Zástupce ve </w:t>
      </w:r>
      <w:r w:rsidR="005C1A23">
        <w:rPr>
          <w:rFonts w:cs="Times New Roman"/>
          <w:color w:val="000000"/>
          <w:sz w:val="20"/>
        </w:rPr>
        <w:t xml:space="preserve">věcech technických: </w:t>
      </w:r>
      <w:proofErr w:type="spellStart"/>
      <w:r w:rsidR="005C1A23">
        <w:rPr>
          <w:rFonts w:cs="Times New Roman"/>
          <w:color w:val="000000"/>
          <w:sz w:val="20"/>
        </w:rPr>
        <w:t>xxxx</w:t>
      </w:r>
      <w:proofErr w:type="spellEnd"/>
      <w:r w:rsidR="005C1A23">
        <w:rPr>
          <w:rFonts w:cs="Times New Roman"/>
          <w:color w:val="000000"/>
          <w:sz w:val="20"/>
        </w:rPr>
        <w:t xml:space="preserve"> </w:t>
      </w:r>
      <w:proofErr w:type="spellStart"/>
      <w:r w:rsidR="005C1A23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r>
        <w:rPr>
          <w:rFonts w:cs="Times New Roman"/>
          <w:bCs/>
          <w:sz w:val="20"/>
          <w:lang w:val="en-US"/>
        </w:rPr>
        <w:t xml:space="preserve"> </w:t>
      </w:r>
      <w:proofErr w:type="gramStart"/>
      <w:r w:rsidR="005C1A23">
        <w:rPr>
          <w:rFonts w:cs="Times New Roman"/>
          <w:bCs/>
          <w:sz w:val="20"/>
          <w:lang w:val="en-US"/>
        </w:rPr>
        <w:t>xxx</w:t>
      </w:r>
      <w:proofErr w:type="gramEnd"/>
      <w:r w:rsidR="005C1A2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C1A23">
        <w:rPr>
          <w:rFonts w:cs="Times New Roman"/>
          <w:bCs/>
          <w:sz w:val="20"/>
          <w:lang w:val="en-US"/>
        </w:rPr>
        <w:t>xxx</w:t>
      </w:r>
      <w:proofErr w:type="spellEnd"/>
      <w:r w:rsidR="005C1A23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C1A23">
        <w:rPr>
          <w:rFonts w:cs="Times New Roman"/>
          <w:bCs/>
          <w:sz w:val="20"/>
          <w:lang w:val="en-US"/>
        </w:rPr>
        <w:t>xxx</w:t>
      </w:r>
      <w:proofErr w:type="spellEnd"/>
    </w:p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12FD22EF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D95640">
        <w:rPr>
          <w:b/>
          <w:szCs w:val="22"/>
        </w:rPr>
        <w:t>Oprava bytu č. 27, Otavská ulice č.p. 1799, Písek</w:t>
      </w:r>
    </w:p>
    <w:p w14:paraId="7F12C84C" w14:textId="3055A34D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D95640">
        <w:rPr>
          <w:color w:val="000000"/>
          <w:sz w:val="20"/>
        </w:rPr>
        <w:t>Otavská</w:t>
      </w:r>
      <w:r w:rsidR="00405B1C">
        <w:rPr>
          <w:color w:val="000000"/>
          <w:sz w:val="20"/>
        </w:rPr>
        <w:t xml:space="preserve"> ulice,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r w:rsidR="00A6667B" w:rsidRPr="00A6667B">
        <w:rPr>
          <w:rFonts w:cs="Times New Roman"/>
          <w:bCs/>
          <w:sz w:val="20"/>
          <w:lang w:val="en-US"/>
        </w:rPr>
        <w:t>Písek</w:t>
      </w:r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27AD858B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r w:rsidR="00E408EA">
        <w:rPr>
          <w:sz w:val="20"/>
        </w:rPr>
        <w:t>11.1.2024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7CE1D2F1" w:rsidR="00A6667B" w:rsidRDefault="00A6667B" w:rsidP="00365F42">
      <w:pPr>
        <w:autoSpaceDE w:val="0"/>
        <w:ind w:left="1275" w:firstLine="141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65F42">
        <w:rPr>
          <w:color w:val="000000"/>
          <w:sz w:val="20"/>
        </w:rPr>
        <w:tab/>
      </w:r>
      <w:r w:rsidR="00D95640">
        <w:rPr>
          <w:color w:val="000000"/>
          <w:sz w:val="20"/>
        </w:rPr>
        <w:t>15.3</w:t>
      </w:r>
      <w:r w:rsidR="00E408EA">
        <w:rPr>
          <w:color w:val="000000"/>
          <w:sz w:val="20"/>
        </w:rPr>
        <w:t>.2024</w:t>
      </w:r>
    </w:p>
    <w:p w14:paraId="2366DDB6" w14:textId="38E3B1A8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r w:rsidR="00E408EA">
        <w:rPr>
          <w:color w:val="000000"/>
          <w:sz w:val="20"/>
        </w:rPr>
        <w:t>30.</w:t>
      </w:r>
      <w:r w:rsidR="00D95640">
        <w:rPr>
          <w:color w:val="000000"/>
          <w:sz w:val="20"/>
        </w:rPr>
        <w:t>7</w:t>
      </w:r>
      <w:r w:rsidR="00E408EA">
        <w:rPr>
          <w:color w:val="000000"/>
          <w:sz w:val="20"/>
        </w:rPr>
        <w:t>.2024</w:t>
      </w:r>
      <w:r w:rsidR="00A6667B">
        <w:rPr>
          <w:sz w:val="20"/>
          <w:shd w:val="clear" w:color="auto" w:fill="FBD4B4"/>
        </w:rPr>
        <w:t xml:space="preserve"> </w:t>
      </w:r>
    </w:p>
    <w:p w14:paraId="3C54667C" w14:textId="6D530657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 xml:space="preserve">Vyklizení staveniště: </w:t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E408EA">
        <w:rPr>
          <w:color w:val="000000"/>
          <w:sz w:val="20"/>
        </w:rPr>
        <w:t>30.</w:t>
      </w:r>
      <w:r w:rsidR="00D95640">
        <w:rPr>
          <w:color w:val="000000"/>
          <w:sz w:val="20"/>
        </w:rPr>
        <w:t>7</w:t>
      </w:r>
      <w:r w:rsidR="00E408EA">
        <w:rPr>
          <w:color w:val="000000"/>
          <w:sz w:val="20"/>
        </w:rPr>
        <w:t>.2024</w:t>
      </w:r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0A3E1699" w14:textId="77777777" w:rsidR="003D75F2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E70B04" w14:textId="77777777" w:rsidR="003D75F2" w:rsidRDefault="003D75F2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</w:p>
    <w:p w14:paraId="21BC6D20" w14:textId="6329FA20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D95640">
        <w:rPr>
          <w:rFonts w:ascii="Arial" w:hAnsi="Arial" w:cs="Arial"/>
          <w:b/>
          <w:bCs/>
          <w:color w:val="auto"/>
          <w:sz w:val="20"/>
          <w:szCs w:val="20"/>
        </w:rPr>
        <w:t>262.5</w:t>
      </w:r>
      <w:r w:rsidR="00B744E2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D95640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ED7EC5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D95640">
        <w:rPr>
          <w:rFonts w:ascii="Arial" w:hAnsi="Arial" w:cs="Arial"/>
          <w:b/>
          <w:color w:val="auto"/>
          <w:sz w:val="20"/>
        </w:rPr>
        <w:t>dvěstěšedesátdva</w:t>
      </w:r>
      <w:r w:rsidR="009E709F">
        <w:rPr>
          <w:rFonts w:ascii="Arial" w:hAnsi="Arial" w:cs="Arial"/>
          <w:b/>
          <w:color w:val="auto"/>
          <w:sz w:val="20"/>
        </w:rPr>
        <w:t>t</w:t>
      </w:r>
      <w:r w:rsidR="00365F42">
        <w:rPr>
          <w:rFonts w:ascii="Arial" w:hAnsi="Arial" w:cs="Arial"/>
          <w:b/>
          <w:color w:val="auto"/>
          <w:sz w:val="20"/>
        </w:rPr>
        <w:t>isíc</w:t>
      </w:r>
      <w:r w:rsidR="00D95640">
        <w:rPr>
          <w:rFonts w:ascii="Arial" w:hAnsi="Arial" w:cs="Arial"/>
          <w:b/>
          <w:color w:val="auto"/>
          <w:sz w:val="20"/>
        </w:rPr>
        <w:t>pětsetpadesát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508579D4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3D38157B" w14:textId="30780DAB" w:rsidR="002F5DF3" w:rsidRPr="002E5660" w:rsidRDefault="00A6667B" w:rsidP="002F5DF3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51C40661" w14:textId="2E51A0E9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100E43C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</w:t>
      </w:r>
      <w:r w:rsidRPr="007B5E04">
        <w:rPr>
          <w:rFonts w:eastAsia="Arial"/>
          <w:sz w:val="20"/>
        </w:rPr>
        <w:lastRenderedPageBreak/>
        <w:t xml:space="preserve">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0E457D55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D95640">
        <w:rPr>
          <w:sz w:val="20"/>
        </w:rPr>
        <w:t>8</w:t>
      </w:r>
      <w:r w:rsidR="002E5660">
        <w:rPr>
          <w:sz w:val="20"/>
        </w:rPr>
        <w:t>/2024</w:t>
      </w:r>
      <w:r w:rsidR="00A80CF1" w:rsidRPr="006C55EE">
        <w:rPr>
          <w:sz w:val="20"/>
        </w:rPr>
        <w:t xml:space="preserve"> poradou vedení DBS města Písku dne </w:t>
      </w:r>
      <w:r w:rsidR="00D95640">
        <w:rPr>
          <w:sz w:val="20"/>
        </w:rPr>
        <w:t>19.2</w:t>
      </w:r>
      <w:r w:rsidR="002E5660">
        <w:rPr>
          <w:sz w:val="20"/>
        </w:rPr>
        <w:t>.2024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6BEC0752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proofErr w:type="gramStart"/>
      <w:r w:rsidR="005C1A23">
        <w:rPr>
          <w:sz w:val="20"/>
        </w:rPr>
        <w:t>26.02.2024</w:t>
      </w:r>
      <w:proofErr w:type="gramEnd"/>
      <w:r w:rsidR="00C4667C">
        <w:rPr>
          <w:sz w:val="20"/>
        </w:rPr>
        <w:t xml:space="preserve"> </w:t>
      </w:r>
      <w:r w:rsidR="002E5660">
        <w:rPr>
          <w:sz w:val="20"/>
        </w:rPr>
        <w:t xml:space="preserve"> </w:t>
      </w:r>
      <w:r w:rsidR="002E5660">
        <w:rPr>
          <w:sz w:val="20"/>
        </w:rPr>
        <w:tab/>
      </w:r>
      <w:r w:rsidR="00365F42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V Písku dne</w:t>
      </w:r>
      <w:r w:rsidR="005C1A23">
        <w:rPr>
          <w:sz w:val="20"/>
        </w:rPr>
        <w:t xml:space="preserve"> 26.02.2024</w:t>
      </w:r>
      <w:r>
        <w:rPr>
          <w:sz w:val="20"/>
        </w:rPr>
        <w:t xml:space="preserve"> </w:t>
      </w:r>
      <w:r w:rsidR="002E5660">
        <w:rPr>
          <w:sz w:val="20"/>
        </w:rPr>
        <w:t xml:space="preserve"> 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4B50F83D" w:rsidR="002F5DF3" w:rsidRDefault="005C1A23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2E5660">
        <w:rPr>
          <w:color w:val="000000"/>
          <w:sz w:val="20"/>
        </w:rPr>
        <w:tab/>
      </w:r>
      <w:r w:rsidR="002E5660">
        <w:rPr>
          <w:color w:val="000000"/>
          <w:sz w:val="20"/>
        </w:rPr>
        <w:tab/>
        <w:t xml:space="preserve">      </w:t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2E5660">
        <w:rPr>
          <w:color w:val="000000"/>
          <w:sz w:val="20"/>
        </w:rPr>
        <w:t xml:space="preserve"> </w:t>
      </w:r>
      <w:r w:rsidR="00B744E2">
        <w:rPr>
          <w:color w:val="000000"/>
          <w:sz w:val="20"/>
        </w:rPr>
        <w:t xml:space="preserve">   </w:t>
      </w:r>
      <w:r w:rsidR="002E5660">
        <w:rPr>
          <w:color w:val="000000"/>
          <w:sz w:val="20"/>
        </w:rPr>
        <w:t xml:space="preserve"> </w:t>
      </w:r>
      <w:r w:rsidR="00806136">
        <w:rPr>
          <w:color w:val="000000"/>
          <w:sz w:val="20"/>
        </w:rPr>
        <w:t xml:space="preserve">Ing. </w:t>
      </w:r>
      <w:r w:rsidR="00B744E2">
        <w:rPr>
          <w:color w:val="000000"/>
          <w:sz w:val="20"/>
        </w:rPr>
        <w:t>Tomáš Bednařík</w:t>
      </w:r>
      <w:r w:rsidR="00806136">
        <w:rPr>
          <w:color w:val="000000"/>
          <w:sz w:val="20"/>
        </w:rPr>
        <w:t>, ředitel</w:t>
      </w:r>
    </w:p>
    <w:p w14:paraId="5553509D" w14:textId="77777777" w:rsidR="002F5DF3" w:rsidRDefault="002F5DF3" w:rsidP="00806136">
      <w:bookmarkStart w:id="0" w:name="_GoBack"/>
      <w:bookmarkEnd w:id="0"/>
    </w:p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A2C77"/>
    <w:rsid w:val="000C4526"/>
    <w:rsid w:val="000F71D1"/>
    <w:rsid w:val="00105EB2"/>
    <w:rsid w:val="0011133A"/>
    <w:rsid w:val="00165711"/>
    <w:rsid w:val="00167343"/>
    <w:rsid w:val="0018123D"/>
    <w:rsid w:val="001D599D"/>
    <w:rsid w:val="00244C60"/>
    <w:rsid w:val="002C105C"/>
    <w:rsid w:val="002D350B"/>
    <w:rsid w:val="002E5660"/>
    <w:rsid w:val="002F2E19"/>
    <w:rsid w:val="002F5DF3"/>
    <w:rsid w:val="00302C6F"/>
    <w:rsid w:val="00365F42"/>
    <w:rsid w:val="003C49E6"/>
    <w:rsid w:val="003D5E73"/>
    <w:rsid w:val="003D75F2"/>
    <w:rsid w:val="004034A4"/>
    <w:rsid w:val="00405B1C"/>
    <w:rsid w:val="004B19CC"/>
    <w:rsid w:val="004B5BCC"/>
    <w:rsid w:val="00507A79"/>
    <w:rsid w:val="0053203A"/>
    <w:rsid w:val="00537B00"/>
    <w:rsid w:val="0059528A"/>
    <w:rsid w:val="005C1A23"/>
    <w:rsid w:val="005D5863"/>
    <w:rsid w:val="006002BA"/>
    <w:rsid w:val="00603D51"/>
    <w:rsid w:val="006470F5"/>
    <w:rsid w:val="006C55EE"/>
    <w:rsid w:val="0075609A"/>
    <w:rsid w:val="007C085F"/>
    <w:rsid w:val="007D3D9D"/>
    <w:rsid w:val="007D5527"/>
    <w:rsid w:val="007E5E83"/>
    <w:rsid w:val="007F5907"/>
    <w:rsid w:val="00806136"/>
    <w:rsid w:val="0084324C"/>
    <w:rsid w:val="008925EB"/>
    <w:rsid w:val="008D5706"/>
    <w:rsid w:val="008E3CFA"/>
    <w:rsid w:val="0092430F"/>
    <w:rsid w:val="009707DF"/>
    <w:rsid w:val="009B50C8"/>
    <w:rsid w:val="009B743A"/>
    <w:rsid w:val="009C0B0A"/>
    <w:rsid w:val="009C78C4"/>
    <w:rsid w:val="009D4B49"/>
    <w:rsid w:val="009E709F"/>
    <w:rsid w:val="00A444FE"/>
    <w:rsid w:val="00A6667B"/>
    <w:rsid w:val="00A70258"/>
    <w:rsid w:val="00A80CF1"/>
    <w:rsid w:val="00A81A18"/>
    <w:rsid w:val="00A836B8"/>
    <w:rsid w:val="00AD470D"/>
    <w:rsid w:val="00B02B76"/>
    <w:rsid w:val="00B26D11"/>
    <w:rsid w:val="00B4294C"/>
    <w:rsid w:val="00B63F2C"/>
    <w:rsid w:val="00B744E2"/>
    <w:rsid w:val="00B91737"/>
    <w:rsid w:val="00BA24B9"/>
    <w:rsid w:val="00BC19BF"/>
    <w:rsid w:val="00BE38E8"/>
    <w:rsid w:val="00BE734C"/>
    <w:rsid w:val="00C326B9"/>
    <w:rsid w:val="00C44E4A"/>
    <w:rsid w:val="00C4667C"/>
    <w:rsid w:val="00C612D3"/>
    <w:rsid w:val="00C7559E"/>
    <w:rsid w:val="00C80041"/>
    <w:rsid w:val="00C90B4E"/>
    <w:rsid w:val="00CA3DA1"/>
    <w:rsid w:val="00CC238D"/>
    <w:rsid w:val="00CC6FDF"/>
    <w:rsid w:val="00CF2596"/>
    <w:rsid w:val="00D2653A"/>
    <w:rsid w:val="00D27F1A"/>
    <w:rsid w:val="00D4247D"/>
    <w:rsid w:val="00D42F85"/>
    <w:rsid w:val="00D81960"/>
    <w:rsid w:val="00D95640"/>
    <w:rsid w:val="00DE2F4C"/>
    <w:rsid w:val="00E408EA"/>
    <w:rsid w:val="00E441A2"/>
    <w:rsid w:val="00E50837"/>
    <w:rsid w:val="00EA06B1"/>
    <w:rsid w:val="00EC2216"/>
    <w:rsid w:val="00ED7EC5"/>
    <w:rsid w:val="00F22EE4"/>
    <w:rsid w:val="00F47038"/>
    <w:rsid w:val="00F66234"/>
    <w:rsid w:val="00F708A4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646B-C40D-4BDF-BC04-D6530A79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2972</Words>
  <Characters>17540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2024-01-24T07:00:00Z</cp:lastPrinted>
  <dcterms:created xsi:type="dcterms:W3CDTF">2024-02-22T06:30:00Z</dcterms:created>
  <dcterms:modified xsi:type="dcterms:W3CDTF">2024-02-26T11:21:00Z</dcterms:modified>
</cp:coreProperties>
</file>