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6751955" cy="143954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5FBE" w:rsidRDefault="00385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HROMADNÁ ZÁVAZNÁ PŘIHLÁŠKA (SMLOUVA O ZÁJEZDU)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NA STUDIJNÍ ZÁJEZD DO VELKÉ BRITÁNIE</w:t>
      </w:r>
    </w:p>
    <w:p w:rsidR="00385FBE" w:rsidRDefault="00385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Název školy: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Základní škola, Brno, Gajdošova 3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Adresa: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Gajdošova 3, 615 00 Brno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IČO: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48510921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Telefon: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604 918 572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Kontaktní osoba: </w:t>
      </w:r>
      <w:r>
        <w:rPr>
          <w:rFonts w:ascii="Calibri" w:eastAsia="Calibri" w:hAnsi="Calibri" w:cs="Calibri"/>
          <w:color w:val="000000"/>
        </w:rPr>
        <w:tab/>
        <w:t xml:space="preserve">Mgr. Ivana </w:t>
      </w:r>
      <w:proofErr w:type="spellStart"/>
      <w:r>
        <w:rPr>
          <w:rFonts w:ascii="Calibri" w:eastAsia="Calibri" w:hAnsi="Calibri" w:cs="Calibri"/>
          <w:color w:val="000000"/>
        </w:rPr>
        <w:t>Kittelová</w:t>
      </w:r>
      <w:proofErr w:type="spellEnd"/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Číslo zájezdu: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788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Termín: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28. 4. – 3. 5. 2024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Název programu: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Londýn – Oxford – </w:t>
      </w:r>
      <w:proofErr w:type="spellStart"/>
      <w:r>
        <w:rPr>
          <w:rFonts w:ascii="Calibri" w:eastAsia="Calibri" w:hAnsi="Calibri" w:cs="Calibri"/>
          <w:b/>
          <w:color w:val="000000"/>
        </w:rPr>
        <w:t>Blenheim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Palace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b/>
          <w:color w:val="000000"/>
        </w:rPr>
        <w:t>Cotswolds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zájezdu: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10 590 Kč/os</w:t>
      </w:r>
      <w:r>
        <w:rPr>
          <w:rFonts w:ascii="Calibri" w:eastAsia="Calibri" w:hAnsi="Calibri" w:cs="Calibri"/>
          <w:color w:val="000000"/>
        </w:rPr>
        <w:t>.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zahrnuje: autobusovou dopravu, 3x ubytování s plnou penzí, zpáteční jízdenku na </w:t>
      </w:r>
      <w:proofErr w:type="spellStart"/>
      <w:r>
        <w:rPr>
          <w:rFonts w:ascii="Calibri" w:eastAsia="Calibri" w:hAnsi="Calibri" w:cs="Calibri"/>
          <w:color w:val="000000"/>
        </w:rPr>
        <w:t>eurotunel</w:t>
      </w:r>
      <w:proofErr w:type="spellEnd"/>
      <w:r>
        <w:rPr>
          <w:rFonts w:ascii="Calibri" w:eastAsia="Calibri" w:hAnsi="Calibri" w:cs="Calibri"/>
          <w:color w:val="000000"/>
        </w:rPr>
        <w:t xml:space="preserve">/trajekt, služby průvodce, komplexní pojištění do zahraničí včetně storna, pojištění CK proti úpadku 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Ubytování: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3x v hostitelských rodinách v Oxfordu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Strava: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3x plná penze (obědy formou balíčku)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Doprava: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autobus s WC a klimatizací 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Počet žáků: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</w:rPr>
        <w:t>49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Pedagogický dozor: </w:t>
      </w:r>
      <w:r>
        <w:rPr>
          <w:rFonts w:ascii="Calibri" w:eastAsia="Calibri" w:hAnsi="Calibri" w:cs="Calibri"/>
          <w:color w:val="000000"/>
        </w:rPr>
        <w:tab/>
        <w:t xml:space="preserve">4 </w:t>
      </w:r>
      <w:proofErr w:type="gramStart"/>
      <w:r>
        <w:rPr>
          <w:rFonts w:ascii="Calibri" w:eastAsia="Calibri" w:hAnsi="Calibri" w:cs="Calibri"/>
          <w:color w:val="000000"/>
        </w:rPr>
        <w:t>osoby - zdarma</w:t>
      </w:r>
      <w:proofErr w:type="gramEnd"/>
    </w:p>
    <w:p w:rsidR="00385FBE" w:rsidRDefault="00385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Platební podmínky: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4 000 Kč/os., splatnost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color w:val="000000"/>
        </w:rPr>
        <w:t>platba na základě vystavené faktury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4 000 Kč/os., splatnost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platba na základě</w:t>
      </w:r>
      <w:r>
        <w:rPr>
          <w:rFonts w:ascii="Calibri" w:eastAsia="Calibri" w:hAnsi="Calibri" w:cs="Calibri"/>
          <w:color w:val="000000"/>
        </w:rPr>
        <w:t xml:space="preserve"> vystavené faktury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2 590 Kč/os., splatnost do 31. 3. 2024, platba na základě vystavené faktury</w:t>
      </w:r>
    </w:p>
    <w:p w:rsidR="00385FBE" w:rsidRDefault="00385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případě, že zájezd bude v termínu jeho plánovaného uskutečnění zakázán nebo jednoznačně nedoporučen z nařízení vlády nebo MZV, bude možné odstoupení od smlouvy bez storno poplatku.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Prohlašujeme, že jsou nám známy Všeobecné smluvní podmínky účasti na záje</w:t>
      </w:r>
      <w:r>
        <w:rPr>
          <w:rFonts w:ascii="Calibri" w:eastAsia="Calibri" w:hAnsi="Calibri" w:cs="Calibri"/>
          <w:color w:val="000000"/>
        </w:rPr>
        <w:t>zdech, souhlasíme s nimi a v plném rozsahu je přijímáme.</w:t>
      </w:r>
      <w:bookmarkStart w:id="0" w:name="_GoBack"/>
      <w:bookmarkEnd w:id="0"/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Cestovní kancelář je pojištěna proti úpadku ve smyslu zákona 159/1999 Sb.</w:t>
      </w:r>
    </w:p>
    <w:p w:rsidR="00385FBE" w:rsidRDefault="00385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6C3AFC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Obě strany potvrzují, že smlouva je k datu podpisu platná. Náklady, které byly uhrazeny v souvislosti s touto smlouvou před datem podpisu smlouvy jsou započitatelné.</w:t>
      </w:r>
    </w:p>
    <w:p w:rsidR="006C3AFC" w:rsidRDefault="006C3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 Brně dne: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V Brně dne:</w:t>
      </w:r>
    </w:p>
    <w:p w:rsidR="00385FBE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Razítko školy a podpis školy: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Razítko a podpis CK: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2644E7" w:rsidRDefault="0044723D" w:rsidP="006C3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ab/>
      </w:r>
    </w:p>
    <w:p w:rsidR="0044723D" w:rsidRDefault="0044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385FBE" w:rsidRDefault="0044723D" w:rsidP="00264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Firma je zapsána u Krajského soudu v Brně, odd. C,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vl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. 36780</w:t>
      </w:r>
    </w:p>
    <w:sectPr w:rsidR="00385FBE">
      <w:pgSz w:w="11906" w:h="16838"/>
      <w:pgMar w:top="1134" w:right="1134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BE"/>
    <w:rsid w:val="002644E7"/>
    <w:rsid w:val="00385FBE"/>
    <w:rsid w:val="0044723D"/>
    <w:rsid w:val="006C3AFC"/>
    <w:rsid w:val="0091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9094"/>
  <w15:docId w15:val="{4772A5FA-C7C5-4CB1-B4EC-406C2EE3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DKBnQ0iypCEadeFPi6fPEUi9g==">CgMxLjA4AHIhMUhUejR5aWgzX00zVVVrM1dPeXF1WlgtQlhWR0RzamY4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Pavel Horák</cp:lastModifiedBy>
  <cp:revision>3</cp:revision>
  <dcterms:created xsi:type="dcterms:W3CDTF">2024-02-26T10:40:00Z</dcterms:created>
  <dcterms:modified xsi:type="dcterms:W3CDTF">2024-02-26T10:45:00Z</dcterms:modified>
</cp:coreProperties>
</file>