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86761D" w:rsidRDefault="00024520">
      <w:pPr>
        <w:spacing w:before="120" w:after="120"/>
        <w:jc w:val="center"/>
        <w:rPr>
          <w:rFonts w:ascii="Arial" w:eastAsia="Cutive" w:hAnsi="Arial" w:cs="Arial"/>
          <w:b/>
          <w:sz w:val="28"/>
          <w:szCs w:val="28"/>
        </w:rPr>
      </w:pPr>
      <w:r w:rsidRPr="0086761D">
        <w:rPr>
          <w:rFonts w:ascii="Arial" w:eastAsia="Cutive" w:hAnsi="Arial" w:cs="Arial"/>
          <w:b/>
          <w:sz w:val="28"/>
          <w:szCs w:val="28"/>
        </w:rPr>
        <w:t>PODLICENČNÍ SMLOUVA</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I.</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Smluvní strany</w:t>
      </w:r>
    </w:p>
    <w:p w:rsidR="0077782F" w:rsidRPr="0086761D" w:rsidRDefault="0077782F">
      <w:pPr>
        <w:pBdr>
          <w:top w:val="nil"/>
          <w:left w:val="nil"/>
          <w:bottom w:val="nil"/>
          <w:right w:val="nil"/>
          <w:between w:val="nil"/>
        </w:pBdr>
        <w:jc w:val="center"/>
        <w:rPr>
          <w:rFonts w:ascii="Arial" w:eastAsia="Cutive" w:hAnsi="Arial" w:cs="Arial"/>
          <w:b/>
          <w:color w:val="000000"/>
          <w:sz w:val="22"/>
          <w:szCs w:val="22"/>
        </w:rPr>
      </w:pPr>
    </w:p>
    <w:p w:rsidR="0077782F" w:rsidRPr="0086761D" w:rsidRDefault="00024520">
      <w:pPr>
        <w:ind w:left="284" w:hanging="284"/>
        <w:jc w:val="both"/>
        <w:rPr>
          <w:rFonts w:ascii="Arial" w:eastAsia="Cutive" w:hAnsi="Arial" w:cs="Arial"/>
          <w:sz w:val="22"/>
          <w:szCs w:val="22"/>
        </w:rPr>
      </w:pPr>
      <w:r w:rsidRPr="0086761D">
        <w:rPr>
          <w:rFonts w:ascii="Arial" w:eastAsia="Cutive" w:hAnsi="Arial" w:cs="Arial"/>
          <w:b/>
          <w:sz w:val="22"/>
          <w:szCs w:val="22"/>
        </w:rPr>
        <w:t>Národní filmový archiv</w:t>
      </w:r>
      <w:r w:rsidRPr="0086761D">
        <w:rPr>
          <w:rFonts w:ascii="Arial" w:eastAsia="Cutive" w:hAnsi="Arial" w:cs="Arial"/>
          <w:sz w:val="22"/>
          <w:szCs w:val="22"/>
        </w:rPr>
        <w:t>, příspěvková organizace</w:t>
      </w:r>
    </w:p>
    <w:p w:rsidR="0077782F" w:rsidRPr="0086761D" w:rsidRDefault="00024520">
      <w:pPr>
        <w:keepNext/>
        <w:rPr>
          <w:rFonts w:ascii="Arial" w:eastAsia="Cutive" w:hAnsi="Arial" w:cs="Arial"/>
          <w:sz w:val="22"/>
          <w:szCs w:val="22"/>
        </w:rPr>
      </w:pPr>
      <w:r w:rsidRPr="0086761D">
        <w:rPr>
          <w:rFonts w:ascii="Arial" w:eastAsia="Cutive" w:hAnsi="Arial" w:cs="Arial"/>
          <w:sz w:val="22"/>
          <w:szCs w:val="22"/>
        </w:rPr>
        <w:t>se sídlem Praha 3, Malešická 12, 130 00</w:t>
      </w:r>
    </w:p>
    <w:p w:rsidR="0077782F" w:rsidRPr="0086761D" w:rsidRDefault="00024520">
      <w:pPr>
        <w:rPr>
          <w:rFonts w:ascii="Arial" w:eastAsia="Cutive" w:hAnsi="Arial" w:cs="Arial"/>
          <w:sz w:val="22"/>
          <w:szCs w:val="22"/>
        </w:rPr>
      </w:pPr>
      <w:r w:rsidRPr="0086761D">
        <w:rPr>
          <w:rFonts w:ascii="Arial" w:eastAsia="Cutive" w:hAnsi="Arial" w:cs="Arial"/>
          <w:sz w:val="22"/>
          <w:szCs w:val="22"/>
        </w:rPr>
        <w:t>IČ: 000 57 266</w:t>
      </w:r>
    </w:p>
    <w:p w:rsidR="0077782F" w:rsidRPr="0086761D" w:rsidRDefault="00024520">
      <w:pPr>
        <w:rPr>
          <w:rFonts w:ascii="Arial" w:eastAsia="Cutive" w:hAnsi="Arial" w:cs="Arial"/>
          <w:sz w:val="22"/>
          <w:szCs w:val="22"/>
        </w:rPr>
      </w:pPr>
      <w:r w:rsidRPr="0086761D">
        <w:rPr>
          <w:rFonts w:ascii="Arial" w:eastAsia="Cutive" w:hAnsi="Arial" w:cs="Arial"/>
          <w:sz w:val="22"/>
          <w:szCs w:val="22"/>
        </w:rPr>
        <w:t>DIČ: CZ 000 57 266</w:t>
      </w:r>
    </w:p>
    <w:p w:rsidR="0077782F" w:rsidRPr="0086761D" w:rsidRDefault="00024520">
      <w:pPr>
        <w:rPr>
          <w:rFonts w:ascii="Arial" w:eastAsia="Cutive" w:hAnsi="Arial" w:cs="Arial"/>
          <w:sz w:val="22"/>
          <w:szCs w:val="22"/>
        </w:rPr>
      </w:pPr>
      <w:r w:rsidRPr="0086761D">
        <w:rPr>
          <w:rFonts w:ascii="Arial" w:eastAsia="Cutive" w:hAnsi="Arial" w:cs="Arial"/>
          <w:sz w:val="22"/>
          <w:szCs w:val="22"/>
        </w:rPr>
        <w:t>Bankovní spojení: Česká národní banka, Na Příkopě 28, 115 03 Praha1</w:t>
      </w:r>
    </w:p>
    <w:p w:rsidR="0077782F" w:rsidRPr="0086761D" w:rsidRDefault="00024520">
      <w:pPr>
        <w:rPr>
          <w:rFonts w:ascii="Arial" w:eastAsia="Cutive" w:hAnsi="Arial" w:cs="Arial"/>
          <w:sz w:val="22"/>
          <w:szCs w:val="22"/>
        </w:rPr>
      </w:pPr>
      <w:r w:rsidRPr="0086761D">
        <w:rPr>
          <w:rFonts w:ascii="Arial" w:eastAsia="Cutive" w:hAnsi="Arial" w:cs="Arial"/>
          <w:sz w:val="22"/>
          <w:szCs w:val="22"/>
        </w:rPr>
        <w:t>Č.ú.: 10006-83337011/0710</w:t>
      </w:r>
    </w:p>
    <w:p w:rsidR="0077782F" w:rsidRPr="0086761D" w:rsidRDefault="00024520">
      <w:pPr>
        <w:rPr>
          <w:rFonts w:ascii="Arial" w:eastAsia="Cutive" w:hAnsi="Arial" w:cs="Arial"/>
          <w:sz w:val="22"/>
          <w:szCs w:val="22"/>
        </w:rPr>
      </w:pPr>
      <w:r w:rsidRPr="0086761D">
        <w:rPr>
          <w:rFonts w:ascii="Arial" w:eastAsia="Cutive" w:hAnsi="Arial" w:cs="Arial"/>
          <w:sz w:val="22"/>
          <w:szCs w:val="22"/>
        </w:rPr>
        <w:t xml:space="preserve">zastoupený </w:t>
      </w:r>
      <w:r w:rsidR="00AD04AE" w:rsidRPr="0086761D">
        <w:rPr>
          <w:rFonts w:ascii="Arial" w:eastAsia="Cutive" w:hAnsi="Arial" w:cs="Arial"/>
          <w:sz w:val="22"/>
          <w:szCs w:val="22"/>
        </w:rPr>
        <w:t>XXXXXXXXXXXXXXXXXXXXXXXXXXXXXXXXX</w:t>
      </w:r>
    </w:p>
    <w:p w:rsidR="0077782F" w:rsidRPr="0086761D" w:rsidRDefault="00024520">
      <w:pPr>
        <w:pBdr>
          <w:top w:val="nil"/>
          <w:left w:val="nil"/>
          <w:bottom w:val="nil"/>
          <w:right w:val="nil"/>
          <w:between w:val="nil"/>
        </w:pBdr>
        <w:ind w:right="261"/>
        <w:jc w:val="both"/>
        <w:rPr>
          <w:rFonts w:ascii="Arial" w:eastAsia="Cutive" w:hAnsi="Arial" w:cs="Arial"/>
          <w:color w:val="000000"/>
          <w:sz w:val="22"/>
          <w:szCs w:val="22"/>
        </w:rPr>
      </w:pPr>
      <w:r w:rsidRPr="0086761D">
        <w:rPr>
          <w:rFonts w:ascii="Arial" w:eastAsia="Cutive" w:hAnsi="Arial" w:cs="Arial"/>
          <w:color w:val="000000"/>
          <w:sz w:val="22"/>
          <w:szCs w:val="22"/>
        </w:rPr>
        <w:t xml:space="preserve"> (dále jen „</w:t>
      </w:r>
      <w:r w:rsidRPr="0086761D">
        <w:rPr>
          <w:rFonts w:ascii="Arial" w:eastAsia="Cutive" w:hAnsi="Arial" w:cs="Arial"/>
          <w:b/>
          <w:color w:val="000000"/>
          <w:sz w:val="22"/>
          <w:szCs w:val="22"/>
        </w:rPr>
        <w:t>NFA</w:t>
      </w:r>
      <w:r w:rsidRPr="0086761D">
        <w:rPr>
          <w:rFonts w:ascii="Arial" w:eastAsia="Cutive" w:hAnsi="Arial" w:cs="Arial"/>
          <w:color w:val="000000"/>
          <w:sz w:val="22"/>
          <w:szCs w:val="22"/>
        </w:rPr>
        <w:t>“)</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pBdr>
          <w:top w:val="nil"/>
          <w:left w:val="nil"/>
          <w:bottom w:val="nil"/>
          <w:right w:val="nil"/>
          <w:between w:val="nil"/>
        </w:pBdr>
        <w:rPr>
          <w:rFonts w:ascii="Arial" w:eastAsia="Cutive" w:hAnsi="Arial" w:cs="Arial"/>
          <w:b/>
          <w:color w:val="000000"/>
          <w:sz w:val="22"/>
          <w:szCs w:val="22"/>
        </w:rPr>
      </w:pPr>
      <w:r w:rsidRPr="0086761D">
        <w:rPr>
          <w:rFonts w:ascii="Arial" w:eastAsia="Cutive" w:hAnsi="Arial" w:cs="Arial"/>
          <w:b/>
          <w:color w:val="000000"/>
          <w:sz w:val="22"/>
          <w:szCs w:val="22"/>
        </w:rPr>
        <w:t>a</w:t>
      </w:r>
    </w:p>
    <w:p w:rsidR="0077782F" w:rsidRPr="0086761D" w:rsidRDefault="0077782F">
      <w:pPr>
        <w:pBdr>
          <w:top w:val="nil"/>
          <w:left w:val="nil"/>
          <w:bottom w:val="nil"/>
          <w:right w:val="nil"/>
          <w:between w:val="nil"/>
        </w:pBdr>
        <w:rPr>
          <w:rFonts w:ascii="Arial" w:eastAsia="Cutive" w:hAnsi="Arial" w:cs="Arial"/>
          <w:b/>
          <w:color w:val="000000"/>
          <w:sz w:val="22"/>
          <w:szCs w:val="22"/>
        </w:rPr>
      </w:pPr>
    </w:p>
    <w:p w:rsidR="0077782F" w:rsidRPr="0086761D" w:rsidRDefault="00024520">
      <w:pPr>
        <w:pBdr>
          <w:top w:val="nil"/>
          <w:left w:val="nil"/>
          <w:bottom w:val="nil"/>
          <w:right w:val="nil"/>
          <w:between w:val="nil"/>
        </w:pBdr>
        <w:rPr>
          <w:rFonts w:ascii="Arial" w:eastAsia="Cutive" w:hAnsi="Arial" w:cs="Arial"/>
          <w:color w:val="000000"/>
          <w:sz w:val="22"/>
          <w:szCs w:val="22"/>
        </w:rPr>
      </w:pPr>
      <w:r w:rsidRPr="0086761D">
        <w:rPr>
          <w:rFonts w:ascii="Arial" w:eastAsia="Cutive" w:hAnsi="Arial" w:cs="Arial"/>
          <w:b/>
          <w:color w:val="000000"/>
          <w:sz w:val="22"/>
          <w:szCs w:val="22"/>
        </w:rPr>
        <w:t>FTV Prima, spol. s r. o.</w:t>
      </w:r>
      <w:r w:rsidRPr="0086761D">
        <w:rPr>
          <w:rFonts w:ascii="Arial" w:eastAsia="Cutive" w:hAnsi="Arial" w:cs="Arial"/>
          <w:color w:val="000000"/>
          <w:sz w:val="22"/>
          <w:szCs w:val="22"/>
        </w:rPr>
        <w:br/>
        <w:t>se sídlem Vinohradská 3217/167, Strašnice, 100 00 Praha 10</w:t>
      </w:r>
      <w:r w:rsidRPr="0086761D">
        <w:rPr>
          <w:rFonts w:ascii="Arial" w:eastAsia="Cutive" w:hAnsi="Arial" w:cs="Arial"/>
          <w:color w:val="000000"/>
          <w:sz w:val="22"/>
          <w:szCs w:val="22"/>
        </w:rPr>
        <w:br/>
        <w:t>IČ: 48115908</w:t>
      </w:r>
    </w:p>
    <w:p w:rsidR="0077782F" w:rsidRPr="0086761D" w:rsidRDefault="00024520">
      <w:pPr>
        <w:pBdr>
          <w:top w:val="nil"/>
          <w:left w:val="nil"/>
          <w:bottom w:val="nil"/>
          <w:right w:val="nil"/>
          <w:between w:val="nil"/>
        </w:pBdr>
        <w:rPr>
          <w:rFonts w:ascii="Arial" w:eastAsia="Cutive" w:hAnsi="Arial" w:cs="Arial"/>
          <w:color w:val="000000"/>
          <w:sz w:val="22"/>
          <w:szCs w:val="22"/>
        </w:rPr>
      </w:pPr>
      <w:r w:rsidRPr="0086761D">
        <w:rPr>
          <w:rFonts w:ascii="Arial" w:eastAsia="Cutive" w:hAnsi="Arial" w:cs="Arial"/>
          <w:color w:val="000000"/>
          <w:sz w:val="22"/>
          <w:szCs w:val="22"/>
        </w:rPr>
        <w:t>DIČ: CZ48115908</w:t>
      </w:r>
      <w:r w:rsidRPr="0086761D">
        <w:rPr>
          <w:rFonts w:ascii="Arial" w:eastAsia="Cutive" w:hAnsi="Arial" w:cs="Arial"/>
          <w:color w:val="000000"/>
          <w:sz w:val="22"/>
          <w:szCs w:val="22"/>
        </w:rPr>
        <w:br/>
        <w:t>zapsaná v obchodním rejstříku u Městského soudu v Praze, oddíl C, vložka 16778</w:t>
      </w:r>
    </w:p>
    <w:p w:rsidR="0077782F" w:rsidRPr="0086761D" w:rsidRDefault="00024520" w:rsidP="0060354C">
      <w:pPr>
        <w:tabs>
          <w:tab w:val="left" w:pos="8190"/>
        </w:tabs>
        <w:jc w:val="both"/>
        <w:rPr>
          <w:rFonts w:ascii="Arial" w:eastAsia="Cutive" w:hAnsi="Arial" w:cs="Arial"/>
          <w:sz w:val="22"/>
          <w:szCs w:val="22"/>
        </w:rPr>
      </w:pPr>
      <w:r w:rsidRPr="0086761D">
        <w:rPr>
          <w:rFonts w:ascii="Arial" w:eastAsia="Cutive" w:hAnsi="Arial" w:cs="Arial"/>
          <w:sz w:val="22"/>
          <w:szCs w:val="22"/>
        </w:rPr>
        <w:t xml:space="preserve">jíž zastupují </w:t>
      </w:r>
      <w:r w:rsidR="00AD04AE" w:rsidRPr="0086761D">
        <w:rPr>
          <w:rFonts w:ascii="Arial" w:eastAsia="Cutive" w:hAnsi="Arial" w:cs="Arial"/>
          <w:sz w:val="22"/>
          <w:szCs w:val="22"/>
        </w:rPr>
        <w:t>XXXXXXXXXXXXXXXXXXXXXXXXXXXXXXXXXXXXXXXX</w:t>
      </w:r>
    </w:p>
    <w:p w:rsidR="0077782F" w:rsidRPr="0086761D" w:rsidRDefault="00024520">
      <w:pPr>
        <w:pBdr>
          <w:top w:val="nil"/>
          <w:left w:val="nil"/>
          <w:bottom w:val="nil"/>
          <w:right w:val="nil"/>
          <w:between w:val="nil"/>
        </w:pBdr>
        <w:rPr>
          <w:rFonts w:ascii="Arial" w:eastAsia="Cutive" w:hAnsi="Arial" w:cs="Arial"/>
          <w:color w:val="000000"/>
          <w:sz w:val="22"/>
          <w:szCs w:val="22"/>
        </w:rPr>
      </w:pPr>
      <w:r w:rsidRPr="0086761D">
        <w:rPr>
          <w:rFonts w:ascii="Arial" w:eastAsia="Cutive" w:hAnsi="Arial" w:cs="Arial"/>
          <w:color w:val="000000"/>
          <w:sz w:val="22"/>
          <w:szCs w:val="22"/>
        </w:rPr>
        <w:t xml:space="preserve"> (dále jen </w:t>
      </w:r>
      <w:r w:rsidRPr="0086761D">
        <w:rPr>
          <w:rFonts w:ascii="Arial" w:eastAsia="Cutive" w:hAnsi="Arial" w:cs="Arial"/>
          <w:b/>
          <w:color w:val="000000"/>
          <w:sz w:val="22"/>
          <w:szCs w:val="22"/>
        </w:rPr>
        <w:t>„Nabyvatel“</w:t>
      </w:r>
      <w:r w:rsidRPr="0086761D">
        <w:rPr>
          <w:rFonts w:ascii="Arial" w:eastAsia="Cutive" w:hAnsi="Arial" w:cs="Arial"/>
          <w:color w:val="000000"/>
          <w:sz w:val="22"/>
          <w:szCs w:val="22"/>
        </w:rPr>
        <w:t>)</w:t>
      </w:r>
    </w:p>
    <w:p w:rsidR="0077782F" w:rsidRPr="0086761D" w:rsidRDefault="0077782F">
      <w:pPr>
        <w:rPr>
          <w:rFonts w:ascii="Arial" w:eastAsia="Cutive" w:hAnsi="Arial" w:cs="Arial"/>
          <w:sz w:val="22"/>
          <w:szCs w:val="22"/>
        </w:rPr>
      </w:pP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86761D" w:rsidRDefault="0077782F">
      <w:pPr>
        <w:rPr>
          <w:rFonts w:ascii="Arial" w:eastAsia="Cutive" w:hAnsi="Arial" w:cs="Arial"/>
          <w:sz w:val="22"/>
          <w:szCs w:val="22"/>
        </w:rPr>
      </w:pPr>
    </w:p>
    <w:p w:rsidR="0077782F" w:rsidRPr="0086761D" w:rsidRDefault="00024520">
      <w:pPr>
        <w:jc w:val="center"/>
        <w:rPr>
          <w:rFonts w:ascii="Arial" w:eastAsia="Cutive" w:hAnsi="Arial" w:cs="Arial"/>
          <w:b/>
          <w:sz w:val="22"/>
          <w:szCs w:val="22"/>
        </w:rPr>
      </w:pPr>
      <w:r w:rsidRPr="0086761D">
        <w:rPr>
          <w:rFonts w:ascii="Arial" w:eastAsia="Cutive" w:hAnsi="Arial" w:cs="Arial"/>
          <w:b/>
          <w:sz w:val="22"/>
          <w:szCs w:val="22"/>
        </w:rPr>
        <w:t>Podlicenční smlouvu</w:t>
      </w:r>
    </w:p>
    <w:p w:rsidR="0077782F" w:rsidRPr="0086761D" w:rsidRDefault="0077782F">
      <w:pPr>
        <w:jc w:val="center"/>
        <w:rPr>
          <w:rFonts w:ascii="Arial" w:eastAsia="Cutive" w:hAnsi="Arial" w:cs="Arial"/>
          <w:b/>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II.</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Smluvní strany; Předmět smlouvy; Filmy</w:t>
      </w:r>
    </w:p>
    <w:p w:rsidR="0077782F" w:rsidRPr="0086761D" w:rsidRDefault="0077782F">
      <w:pPr>
        <w:pBdr>
          <w:top w:val="nil"/>
          <w:left w:val="nil"/>
          <w:bottom w:val="nil"/>
          <w:right w:val="nil"/>
          <w:between w:val="nil"/>
        </w:pBdr>
        <w:jc w:val="center"/>
        <w:rPr>
          <w:rFonts w:ascii="Arial" w:eastAsia="Cutive" w:hAnsi="Arial" w:cs="Arial"/>
          <w:b/>
          <w:color w:val="000000"/>
          <w:sz w:val="22"/>
          <w:szCs w:val="22"/>
        </w:rPr>
      </w:pPr>
    </w:p>
    <w:p w:rsidR="0077782F" w:rsidRPr="0086761D"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w:t>
      </w:r>
      <w:r w:rsidR="00AD04AE" w:rsidRPr="0086761D">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w:t>
      </w:r>
      <w:r w:rsidRPr="0086761D">
        <w:rPr>
          <w:rFonts w:ascii="Arial" w:eastAsia="Cutive" w:hAnsi="Arial" w:cs="Arial"/>
          <w:color w:val="000000"/>
          <w:sz w:val="22"/>
          <w:szCs w:val="22"/>
        </w:rPr>
        <w:t>,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Filmy se pro účely této smlouvy rozumí audiovizuální díla uvedená v </w:t>
      </w:r>
      <w:r w:rsidRPr="0086761D">
        <w:rPr>
          <w:rFonts w:ascii="Arial" w:eastAsia="Cutive" w:hAnsi="Arial" w:cs="Arial"/>
          <w:color w:val="000000"/>
          <w:sz w:val="22"/>
          <w:szCs w:val="22"/>
          <w:u w:val="single"/>
        </w:rPr>
        <w:t>Příloze č. 1</w:t>
      </w:r>
      <w:r w:rsidRPr="0086761D">
        <w:rPr>
          <w:rFonts w:ascii="Arial" w:eastAsia="Cutive" w:hAnsi="Arial" w:cs="Arial"/>
          <w:color w:val="000000"/>
          <w:sz w:val="22"/>
          <w:szCs w:val="22"/>
        </w:rPr>
        <w:t>.</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ind w:left="426"/>
        <w:jc w:val="both"/>
        <w:rPr>
          <w:rFonts w:ascii="Arial" w:eastAsia="Cutive" w:hAnsi="Arial" w:cs="Arial"/>
          <w:color w:val="000000"/>
          <w:sz w:val="22"/>
          <w:szCs w:val="22"/>
        </w:rPr>
      </w:pPr>
      <w:r w:rsidRPr="0086761D">
        <w:rPr>
          <w:rFonts w:ascii="Arial" w:eastAsia="Cutive" w:hAnsi="Arial" w:cs="Arial"/>
          <w:color w:val="000000"/>
          <w:sz w:val="22"/>
          <w:szCs w:val="22"/>
        </w:rPr>
        <w:t xml:space="preserve"> (výše a dále jen společně jako „</w:t>
      </w:r>
      <w:r w:rsidRPr="0086761D">
        <w:rPr>
          <w:rFonts w:ascii="Arial" w:eastAsia="Cutive" w:hAnsi="Arial" w:cs="Arial"/>
          <w:b/>
          <w:color w:val="000000"/>
          <w:sz w:val="22"/>
          <w:szCs w:val="22"/>
        </w:rPr>
        <w:t>Filmy</w:t>
      </w:r>
      <w:r w:rsidRPr="0086761D">
        <w:rPr>
          <w:rFonts w:ascii="Arial" w:eastAsia="Cutive" w:hAnsi="Arial" w:cs="Arial"/>
          <w:color w:val="000000"/>
          <w:sz w:val="22"/>
          <w:szCs w:val="22"/>
        </w:rPr>
        <w:t>“).</w:t>
      </w:r>
    </w:p>
    <w:p w:rsidR="0077782F" w:rsidRPr="0086761D"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86761D"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Souhlas s užitím Filmů, který je poskytován touto smlouvou, zahrnuje následující druhy souhlasů:</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AD04AE">
      <w:pPr>
        <w:numPr>
          <w:ilvl w:val="1"/>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XXXXXXXXXXXXXXXXXXXXXXXXXXXXXXXXXXXXXXXXXX</w:t>
      </w:r>
    </w:p>
    <w:p w:rsidR="0077782F" w:rsidRPr="0086761D" w:rsidRDefault="00AD04AE">
      <w:pPr>
        <w:numPr>
          <w:ilvl w:val="1"/>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XXXXXXXXXXXXXXXXXXXXXXXXXXXXXXXXXXXXXXXXXXXXXXXXXXXX</w:t>
      </w:r>
    </w:p>
    <w:p w:rsidR="0077782F" w:rsidRPr="0086761D" w:rsidRDefault="00AD04AE">
      <w:pPr>
        <w:numPr>
          <w:ilvl w:val="1"/>
          <w:numId w:val="9"/>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XXXXXXXXXXXXXXXXXXXXXXXXXXXXXXXXXXXXXXXXXXXXXXXXXXXXXXXXXXXXXXXXXXXXXXXXXXXXXXX</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ind w:left="360"/>
        <w:jc w:val="both"/>
        <w:rPr>
          <w:rFonts w:ascii="Arial" w:eastAsia="Cutive" w:hAnsi="Arial" w:cs="Arial"/>
          <w:color w:val="000000"/>
          <w:sz w:val="22"/>
          <w:szCs w:val="22"/>
        </w:rPr>
      </w:pPr>
      <w:r w:rsidRPr="0086761D">
        <w:rPr>
          <w:rFonts w:ascii="Arial" w:eastAsia="Cutive" w:hAnsi="Arial" w:cs="Arial"/>
          <w:color w:val="000000"/>
          <w:sz w:val="22"/>
          <w:szCs w:val="22"/>
        </w:rPr>
        <w:t>(všechny druhy souhlasů dle tohoto ustanovení dále pro účely této smlouvy jednotně a společně nazývány jako „</w:t>
      </w:r>
      <w:r w:rsidRPr="0086761D">
        <w:rPr>
          <w:rFonts w:ascii="Arial" w:eastAsia="Cutive" w:hAnsi="Arial" w:cs="Arial"/>
          <w:b/>
          <w:color w:val="000000"/>
          <w:sz w:val="22"/>
          <w:szCs w:val="22"/>
        </w:rPr>
        <w:t>licence</w:t>
      </w:r>
      <w:r w:rsidRPr="0086761D">
        <w:rPr>
          <w:rFonts w:ascii="Arial" w:eastAsia="Cutive" w:hAnsi="Arial" w:cs="Arial"/>
          <w:color w:val="000000"/>
          <w:sz w:val="22"/>
          <w:szCs w:val="22"/>
        </w:rPr>
        <w:t>“).</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both"/>
        <w:rPr>
          <w:rFonts w:ascii="Arial" w:eastAsia="Cutive" w:hAnsi="Arial" w:cs="Arial"/>
          <w:b/>
          <w:color w:val="000000"/>
          <w:sz w:val="22"/>
          <w:szCs w:val="22"/>
        </w:rPr>
      </w:pPr>
      <w:r w:rsidRPr="0086761D">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86761D" w:rsidRDefault="0077782F">
      <w:pPr>
        <w:pBdr>
          <w:top w:val="nil"/>
          <w:left w:val="nil"/>
          <w:bottom w:val="nil"/>
          <w:right w:val="nil"/>
          <w:between w:val="nil"/>
        </w:pBdr>
        <w:jc w:val="center"/>
        <w:rPr>
          <w:rFonts w:ascii="Arial" w:eastAsia="Cutive" w:hAnsi="Arial" w:cs="Arial"/>
          <w:b/>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 xml:space="preserve">III. </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Licence</w:t>
      </w:r>
    </w:p>
    <w:p w:rsidR="0077782F" w:rsidRPr="0086761D" w:rsidRDefault="0077782F">
      <w:pPr>
        <w:pBdr>
          <w:top w:val="nil"/>
          <w:left w:val="nil"/>
          <w:bottom w:val="nil"/>
          <w:right w:val="nil"/>
          <w:between w:val="nil"/>
        </w:pBdr>
        <w:rPr>
          <w:rFonts w:ascii="Arial" w:eastAsia="Cutive" w:hAnsi="Arial" w:cs="Arial"/>
          <w:i/>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NFA touto smlouvou poskytuje Nabyvateli oprávnění k užití Filmů – licenci v níže uvedeném rozsahu: </w:t>
      </w:r>
    </w:p>
    <w:p w:rsidR="0077782F" w:rsidRPr="0086761D" w:rsidRDefault="00024520">
      <w:pPr>
        <w:numPr>
          <w:ilvl w:val="0"/>
          <w:numId w:val="2"/>
        </w:numPr>
        <w:jc w:val="both"/>
        <w:rPr>
          <w:rFonts w:ascii="Arial" w:hAnsi="Arial" w:cs="Arial"/>
          <w:sz w:val="22"/>
          <w:szCs w:val="22"/>
        </w:rPr>
      </w:pPr>
      <w:r w:rsidRPr="0086761D">
        <w:rPr>
          <w:rFonts w:ascii="Arial" w:eastAsia="Cutive" w:hAnsi="Arial" w:cs="Arial"/>
          <w:sz w:val="22"/>
          <w:szCs w:val="22"/>
        </w:rPr>
        <w:t>k těmto způsobům užití:</w:t>
      </w:r>
    </w:p>
    <w:p w:rsidR="0077782F" w:rsidRPr="0086761D" w:rsidRDefault="00024520">
      <w:pPr>
        <w:numPr>
          <w:ilvl w:val="1"/>
          <w:numId w:val="2"/>
        </w:numPr>
        <w:ind w:left="1276" w:hanging="425"/>
        <w:jc w:val="both"/>
        <w:rPr>
          <w:rFonts w:ascii="Arial" w:hAnsi="Arial" w:cs="Arial"/>
          <w:sz w:val="22"/>
          <w:szCs w:val="22"/>
        </w:rPr>
      </w:pPr>
      <w:r w:rsidRPr="0086761D">
        <w:rPr>
          <w:rFonts w:ascii="Arial" w:eastAsia="Cutive" w:hAnsi="Arial" w:cs="Arial"/>
          <w:sz w:val="22"/>
          <w:szCs w:val="22"/>
        </w:rPr>
        <w:t xml:space="preserve">sdělování Filmů v nehmotné podobě veřejnosti, a to těmito způsoby: </w:t>
      </w:r>
    </w:p>
    <w:p w:rsidR="0077782F" w:rsidRPr="0086761D" w:rsidRDefault="00AD04AE">
      <w:pPr>
        <w:numPr>
          <w:ilvl w:val="1"/>
          <w:numId w:val="2"/>
        </w:numPr>
        <w:jc w:val="both"/>
        <w:rPr>
          <w:rFonts w:ascii="Arial" w:hAnsi="Arial" w:cs="Arial"/>
          <w:sz w:val="22"/>
          <w:szCs w:val="22"/>
        </w:rPr>
      </w:pPr>
      <w:r w:rsidRPr="0086761D">
        <w:rPr>
          <w:rFonts w:ascii="Arial" w:eastAsia="Cutive" w:hAnsi="Arial" w:cs="Arial"/>
          <w:b/>
          <w:sz w:val="22"/>
          <w:szCs w:val="22"/>
        </w:rPr>
        <w:t>XXXXXXXXXXXXXXXXXXXXXXXXXXXXXXXXXXXXXXXXXXXXXXXXXX</w:t>
      </w:r>
    </w:p>
    <w:p w:rsidR="0077782F" w:rsidRPr="0086761D" w:rsidRDefault="00AD04AE">
      <w:pPr>
        <w:numPr>
          <w:ilvl w:val="0"/>
          <w:numId w:val="19"/>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86761D">
        <w:rPr>
          <w:rFonts w:ascii="Arial" w:eastAsia="Cutive" w:hAnsi="Arial" w:cs="Arial"/>
          <w:color w:val="000000"/>
          <w:sz w:val="22"/>
          <w:szCs w:val="22"/>
        </w:rPr>
        <w:lastRenderedPageBreak/>
        <w:t>XXXXXXXXXXXXXXXXXXXXXXXXXXXXXXXXXXXXXXXXXXXXXXXXXXXXXXXXXXXXXXXXXXXXXXXXXXXXXX</w:t>
      </w:r>
    </w:p>
    <w:p w:rsidR="0077782F" w:rsidRPr="0086761D" w:rsidRDefault="00AD04AE">
      <w:pPr>
        <w:numPr>
          <w:ilvl w:val="0"/>
          <w:numId w:val="19"/>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XXXXXXXXXXXXXXXXXXXXXXXXXXXXXXXXXXXXXXXXXXXXXXXXXXXXXXXXXXXXXXXXXXXXXXXXXXXXXXXXXXXXXXXXXXXXXXXXXXXXXXXXXXXXXXXXXXXXXXXXXXXXXXXXXXXXXXXXXXXXXXXXXXXXXXXXXXXXXXXXXXXXX</w:t>
      </w:r>
      <w:r w:rsidR="00024520" w:rsidRPr="0086761D">
        <w:rPr>
          <w:rFonts w:ascii="Arial" w:eastAsia="Cutive" w:hAnsi="Arial" w:cs="Arial"/>
          <w:color w:val="000000"/>
          <w:sz w:val="22"/>
          <w:szCs w:val="22"/>
        </w:rPr>
        <w:t xml:space="preserve"> </w:t>
      </w:r>
    </w:p>
    <w:p w:rsidR="0077782F" w:rsidRPr="0086761D" w:rsidRDefault="00AD04AE">
      <w:pPr>
        <w:numPr>
          <w:ilvl w:val="0"/>
          <w:numId w:val="19"/>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XXXXXXXXXXXXXXXXXXXXXXXXXXXXXXXXXXXXXXXXXXXXXXXXXXX</w:t>
      </w:r>
    </w:p>
    <w:p w:rsidR="0077782F" w:rsidRPr="0086761D" w:rsidRDefault="00AD04AE">
      <w:pPr>
        <w:numPr>
          <w:ilvl w:val="1"/>
          <w:numId w:val="2"/>
        </w:numPr>
        <w:jc w:val="both"/>
        <w:rPr>
          <w:rFonts w:ascii="Arial" w:hAnsi="Arial" w:cs="Arial"/>
          <w:sz w:val="22"/>
          <w:szCs w:val="22"/>
        </w:rPr>
      </w:pPr>
      <w:r w:rsidRPr="0086761D">
        <w:rPr>
          <w:rFonts w:ascii="Arial" w:eastAsia="Cutive" w:hAnsi="Arial" w:cs="Arial"/>
          <w:sz w:val="22"/>
          <w:szCs w:val="22"/>
        </w:rPr>
        <w:t>XXXXXXXXXXXXXXXXXXXXXXXXXXXXXXXXXXXXXXXXXXXXXXXXXXXXXXXXXXXXXXXXXXXXXXXXXXXXXXXXXXXXXXXXXXXXXXXXXXXXXXXXXXXXXXXXXXXXXXXXXXXXXXXXXXXXXXXXXXXXXXXXXXXXXXXXXXXXXXXXXXXXXXXXXXXXXX</w:t>
      </w:r>
    </w:p>
    <w:p w:rsidR="0077782F" w:rsidRPr="0086761D" w:rsidRDefault="00024520">
      <w:pPr>
        <w:numPr>
          <w:ilvl w:val="0"/>
          <w:numId w:val="2"/>
        </w:numPr>
        <w:jc w:val="both"/>
        <w:rPr>
          <w:rFonts w:ascii="Arial" w:hAnsi="Arial" w:cs="Arial"/>
          <w:sz w:val="22"/>
          <w:szCs w:val="22"/>
        </w:rPr>
      </w:pPr>
      <w:r w:rsidRPr="0086761D">
        <w:rPr>
          <w:rFonts w:ascii="Arial" w:eastAsia="Cutive" w:hAnsi="Arial" w:cs="Arial"/>
          <w:sz w:val="22"/>
          <w:szCs w:val="22"/>
        </w:rPr>
        <w:t xml:space="preserve">v tomto časovém rozsahu: </w:t>
      </w:r>
      <w:r w:rsidRPr="0086761D">
        <w:rPr>
          <w:rFonts w:ascii="Arial" w:eastAsia="Cutive" w:hAnsi="Arial" w:cs="Arial"/>
          <w:b/>
          <w:sz w:val="22"/>
          <w:szCs w:val="22"/>
        </w:rPr>
        <w:t xml:space="preserve">Příloha č. 1 </w:t>
      </w:r>
      <w:r w:rsidRPr="0086761D">
        <w:rPr>
          <w:rFonts w:ascii="Arial" w:eastAsia="Cutive" w:hAnsi="Arial" w:cs="Arial"/>
          <w:sz w:val="22"/>
          <w:szCs w:val="22"/>
        </w:rPr>
        <w:t xml:space="preserve">(licenční doba); </w:t>
      </w:r>
    </w:p>
    <w:p w:rsidR="0077782F" w:rsidRPr="0086761D" w:rsidRDefault="00024520">
      <w:pPr>
        <w:numPr>
          <w:ilvl w:val="0"/>
          <w:numId w:val="2"/>
        </w:numPr>
        <w:jc w:val="both"/>
        <w:rPr>
          <w:rFonts w:ascii="Arial" w:hAnsi="Arial" w:cs="Arial"/>
          <w:sz w:val="22"/>
          <w:szCs w:val="22"/>
        </w:rPr>
      </w:pPr>
      <w:r w:rsidRPr="0086761D">
        <w:rPr>
          <w:rFonts w:ascii="Arial" w:eastAsia="Cutive" w:hAnsi="Arial" w:cs="Arial"/>
          <w:sz w:val="22"/>
          <w:szCs w:val="22"/>
        </w:rPr>
        <w:t xml:space="preserve">na tomto území: </w:t>
      </w:r>
      <w:r w:rsidRPr="0086761D">
        <w:rPr>
          <w:rFonts w:ascii="Arial" w:eastAsia="Cutive" w:hAnsi="Arial" w:cs="Arial"/>
          <w:b/>
          <w:sz w:val="22"/>
          <w:szCs w:val="22"/>
        </w:rPr>
        <w:t>Česká republika</w:t>
      </w:r>
      <w:r w:rsidRPr="0086761D">
        <w:rPr>
          <w:rFonts w:ascii="Arial" w:eastAsia="Cutive" w:hAnsi="Arial" w:cs="Arial"/>
          <w:sz w:val="22"/>
          <w:szCs w:val="22"/>
        </w:rPr>
        <w:t xml:space="preserve">; </w:t>
      </w:r>
      <w:r w:rsidR="00AD04AE" w:rsidRPr="0086761D">
        <w:rPr>
          <w:rFonts w:ascii="Arial" w:eastAsia="Cutive" w:hAnsi="Arial" w:cs="Arial"/>
          <w:sz w:val="22"/>
          <w:szCs w:val="22"/>
        </w:rPr>
        <w:t>XXXXXXXXXXXXXXXXXXXXXXXXXXXXXXXXXXXXXXXXXXXXXXXXXXXXXXXXXXXXXXXXXXXXXXXXXXXXXXXXXXXXXXXXXXXXXXXXXXXXXXXXXXXXXXXXXXXXXXXXXXXXXXXXXXXXXXXXXXXXXXXXXXXXXXXXXXXX</w:t>
      </w:r>
    </w:p>
    <w:p w:rsidR="0077782F" w:rsidRPr="0086761D" w:rsidRDefault="00024520">
      <w:pPr>
        <w:numPr>
          <w:ilvl w:val="0"/>
          <w:numId w:val="2"/>
        </w:numPr>
        <w:jc w:val="both"/>
        <w:rPr>
          <w:rFonts w:ascii="Arial" w:hAnsi="Arial" w:cs="Arial"/>
          <w:sz w:val="22"/>
          <w:szCs w:val="22"/>
        </w:rPr>
      </w:pPr>
      <w:r w:rsidRPr="0086761D">
        <w:rPr>
          <w:rFonts w:ascii="Arial" w:eastAsia="Cutive" w:hAnsi="Arial" w:cs="Arial"/>
          <w:sz w:val="22"/>
          <w:szCs w:val="22"/>
        </w:rPr>
        <w:t xml:space="preserve">v tomto množství: </w:t>
      </w:r>
      <w:r w:rsidR="00AD04AE" w:rsidRPr="0086761D">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D04AE" w:rsidRPr="0086761D" w:rsidRDefault="00AD04AE">
      <w:pPr>
        <w:numPr>
          <w:ilvl w:val="0"/>
          <w:numId w:val="2"/>
        </w:numPr>
        <w:jc w:val="both"/>
        <w:rPr>
          <w:rFonts w:ascii="Arial" w:hAnsi="Arial" w:cs="Arial"/>
          <w:sz w:val="22"/>
          <w:szCs w:val="22"/>
        </w:rPr>
      </w:pPr>
      <w:r w:rsidRPr="0086761D">
        <w:rPr>
          <w:rFonts w:ascii="Arial" w:eastAsia="Cutive" w:hAnsi="Arial" w:cs="Arial"/>
          <w:b/>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je oprávněn propagovat </w:t>
      </w:r>
      <w:r w:rsidR="00B85569" w:rsidRPr="0086761D">
        <w:rPr>
          <w:rFonts w:ascii="Arial" w:eastAsia="Cutive" w:hAnsi="Arial" w:cs="Arial"/>
          <w:color w:val="000000"/>
          <w:sz w:val="22"/>
          <w:szCs w:val="22"/>
        </w:rPr>
        <w:t xml:space="preserve">užití </w:t>
      </w:r>
      <w:r w:rsidRPr="0086761D">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AD04AE" w:rsidRPr="0086761D">
        <w:rPr>
          <w:rFonts w:ascii="Arial" w:eastAsia="Cutive" w:hAnsi="Arial" w:cs="Arial"/>
          <w:color w:val="000000"/>
          <w:sz w:val="22"/>
          <w:szCs w:val="22"/>
        </w:rPr>
        <w:t>XXXXXXXXX</w:t>
      </w:r>
      <w:r w:rsidRPr="0086761D">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je povinen při každém užití Filmů dle této smlouvy vhodným způsobem (s ohledem na danou formu užití) označit jako nositele, resp. vykonavatele autorských práv k Filmům </w:t>
      </w:r>
      <w:r w:rsidR="00AD04AE" w:rsidRPr="0086761D">
        <w:rPr>
          <w:rFonts w:ascii="Arial" w:eastAsia="Cutive" w:hAnsi="Arial" w:cs="Arial"/>
          <w:color w:val="000000"/>
          <w:sz w:val="22"/>
          <w:szCs w:val="22"/>
        </w:rPr>
        <w:t>XXXXXXXXXXXXXXX</w:t>
      </w:r>
      <w:r w:rsidRPr="0086761D">
        <w:rPr>
          <w:rFonts w:ascii="Arial" w:eastAsia="Cutive" w:hAnsi="Arial" w:cs="Arial"/>
          <w:color w:val="000000"/>
          <w:sz w:val="22"/>
          <w:szCs w:val="22"/>
        </w:rPr>
        <w:t xml:space="preserve">, a to např. formou copyrightové výhrady nebo loga </w:t>
      </w:r>
      <w:r w:rsidR="00AD04AE" w:rsidRPr="0086761D">
        <w:rPr>
          <w:rFonts w:ascii="Arial" w:eastAsia="Cutive" w:hAnsi="Arial" w:cs="Arial"/>
          <w:color w:val="000000"/>
          <w:sz w:val="22"/>
          <w:szCs w:val="22"/>
        </w:rPr>
        <w:t>XXXXXXXXXXXXXXX</w:t>
      </w:r>
      <w:r w:rsidRPr="0086761D">
        <w:rPr>
          <w:rFonts w:ascii="Arial" w:eastAsia="Cutive" w:hAnsi="Arial" w:cs="Arial"/>
          <w:color w:val="000000"/>
          <w:sz w:val="22"/>
          <w:szCs w:val="22"/>
        </w:rPr>
        <w:t xml:space="preserve"> v závěrečných titulcích Filmů apod. Pro vyloučení pochybností se ujednává, že povinnost Nabyvatele při užití Filmů opatřovat Filmy copyrightovou výhradou nebo logem </w:t>
      </w:r>
      <w:r w:rsidR="00AD04AE" w:rsidRPr="0086761D">
        <w:rPr>
          <w:rFonts w:ascii="Arial" w:eastAsia="Cutive" w:hAnsi="Arial" w:cs="Arial"/>
          <w:color w:val="000000"/>
          <w:sz w:val="22"/>
          <w:szCs w:val="22"/>
        </w:rPr>
        <w:t>XXXXXXXXXXXXXXXXX</w:t>
      </w:r>
      <w:r w:rsidRPr="0086761D">
        <w:rPr>
          <w:rFonts w:ascii="Arial" w:eastAsia="Cutive" w:hAnsi="Arial" w:cs="Arial"/>
          <w:color w:val="000000"/>
          <w:sz w:val="22"/>
          <w:szCs w:val="22"/>
        </w:rPr>
        <w:t xml:space="preserve"> je vázána na podmínku, že NFA předá Nabyvateli kopii Filmu, která již odpovídající copyrightovou výhradu nebo logo </w:t>
      </w:r>
      <w:r w:rsidR="00AD04AE" w:rsidRPr="0086761D">
        <w:rPr>
          <w:rFonts w:ascii="Arial" w:eastAsia="Cutive" w:hAnsi="Arial" w:cs="Arial"/>
          <w:color w:val="000000"/>
          <w:sz w:val="22"/>
          <w:szCs w:val="22"/>
        </w:rPr>
        <w:t>XXXXXXXXXXXXXXXX</w:t>
      </w:r>
      <w:r w:rsidRPr="0086761D">
        <w:rPr>
          <w:rFonts w:ascii="Arial" w:eastAsia="Cutive" w:hAnsi="Arial" w:cs="Arial"/>
          <w:color w:val="000000"/>
          <w:sz w:val="22"/>
          <w:szCs w:val="22"/>
        </w:rPr>
        <w:t xml:space="preserve"> obsahuje.</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w:t>
      </w:r>
      <w:r w:rsidRPr="0086761D">
        <w:rPr>
          <w:rFonts w:ascii="Arial" w:eastAsia="Cutive" w:hAnsi="Arial" w:cs="Arial"/>
          <w:color w:val="000000"/>
          <w:sz w:val="22"/>
          <w:szCs w:val="22"/>
        </w:rPr>
        <w:lastRenderedPageBreak/>
        <w:t>vyhotovovat ve vztahu k Filmům užitým v předešlém kalendářním čtvrtletí trvání této smlouvy, a každé takové hlášení zašle NFA nejpozději do 7 dnů od konce příslušného kalendářního čtvrtletí.</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AD04AE">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24520" w:rsidRPr="0086761D">
        <w:rPr>
          <w:rFonts w:ascii="Arial" w:eastAsia="Cutive" w:hAnsi="Arial" w:cs="Arial"/>
          <w:color w:val="000000"/>
          <w:sz w:val="22"/>
          <w:szCs w:val="22"/>
        </w:rPr>
        <w:t>.</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je povinen bezodkladně oznámit NFA jakékoliv porušení práva NFA nebo </w:t>
      </w:r>
      <w:r w:rsidR="00AD04AE" w:rsidRPr="0086761D">
        <w:rPr>
          <w:rFonts w:ascii="Arial" w:eastAsia="Cutive" w:hAnsi="Arial" w:cs="Arial"/>
          <w:color w:val="000000"/>
          <w:sz w:val="22"/>
          <w:szCs w:val="22"/>
        </w:rPr>
        <w:t>XXXXXXXXXXXXXXXXXXX</w:t>
      </w:r>
      <w:r w:rsidRPr="0086761D">
        <w:rPr>
          <w:rFonts w:ascii="Arial" w:eastAsia="Cutive" w:hAnsi="Arial" w:cs="Arial"/>
          <w:color w:val="000000"/>
          <w:sz w:val="22"/>
          <w:szCs w:val="22"/>
        </w:rPr>
        <w:t xml:space="preserve"> k Filmům, o kterém se dozví.</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je zásadně při užití Filmů povinen dbát dobrého jména a pověsti NFA a </w:t>
      </w:r>
      <w:r w:rsidR="00AD04AE" w:rsidRPr="0086761D">
        <w:rPr>
          <w:rFonts w:ascii="Arial" w:eastAsia="Cutive" w:hAnsi="Arial" w:cs="Arial"/>
          <w:color w:val="000000"/>
          <w:sz w:val="22"/>
          <w:szCs w:val="22"/>
        </w:rPr>
        <w:t>XXXXXXXXXXXXXXXXXXXXXXXX</w:t>
      </w:r>
      <w:r w:rsidRPr="0086761D">
        <w:rPr>
          <w:rFonts w:ascii="Arial" w:eastAsia="Cutive" w:hAnsi="Arial" w:cs="Arial"/>
          <w:color w:val="000000"/>
          <w:sz w:val="22"/>
          <w:szCs w:val="22"/>
        </w:rPr>
        <w:t xml:space="preserve"> a přispívat k jejich ochraně.</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IV.</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Předání Materiálů</w:t>
      </w:r>
    </w:p>
    <w:p w:rsidR="0077782F" w:rsidRPr="0086761D" w:rsidRDefault="0077782F">
      <w:pPr>
        <w:pBdr>
          <w:top w:val="nil"/>
          <w:left w:val="nil"/>
          <w:bottom w:val="nil"/>
          <w:right w:val="nil"/>
          <w:between w:val="nil"/>
        </w:pBdr>
        <w:jc w:val="center"/>
        <w:rPr>
          <w:rFonts w:ascii="Arial" w:eastAsia="Cutive" w:hAnsi="Arial" w:cs="Arial"/>
          <w:color w:val="000000"/>
          <w:sz w:val="22"/>
          <w:szCs w:val="22"/>
        </w:rPr>
      </w:pPr>
    </w:p>
    <w:p w:rsidR="0077782F" w:rsidRPr="0086761D"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NFA Nabyvateli předá následující materiály (dále jen „Materiály“):</w:t>
      </w:r>
    </w:p>
    <w:p w:rsidR="0077782F" w:rsidRPr="0086761D" w:rsidRDefault="00024520">
      <w:pPr>
        <w:numPr>
          <w:ilvl w:val="1"/>
          <w:numId w:val="7"/>
        </w:numPr>
        <w:jc w:val="both"/>
        <w:rPr>
          <w:rFonts w:ascii="Arial" w:eastAsia="Cutive" w:hAnsi="Arial" w:cs="Arial"/>
          <w:sz w:val="22"/>
          <w:szCs w:val="22"/>
        </w:rPr>
      </w:pPr>
      <w:r w:rsidRPr="0086761D">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86761D" w:rsidRDefault="00024520">
      <w:pPr>
        <w:numPr>
          <w:ilvl w:val="1"/>
          <w:numId w:val="7"/>
        </w:numPr>
        <w:jc w:val="both"/>
        <w:rPr>
          <w:rFonts w:ascii="Arial" w:eastAsia="Cutive" w:hAnsi="Arial" w:cs="Arial"/>
          <w:sz w:val="22"/>
          <w:szCs w:val="22"/>
        </w:rPr>
      </w:pPr>
      <w:r w:rsidRPr="0086761D">
        <w:rPr>
          <w:rFonts w:ascii="Arial" w:eastAsia="Cutive" w:hAnsi="Arial" w:cs="Arial"/>
          <w:sz w:val="22"/>
          <w:szCs w:val="22"/>
        </w:rPr>
        <w:t>hlášení hudebních sestav pro hudbu obsaženou ve Filmu v rozsahu požadovaném kolektivními správci OSA a Intergram,</w:t>
      </w:r>
    </w:p>
    <w:p w:rsidR="0077782F" w:rsidRPr="0086761D" w:rsidRDefault="00024520">
      <w:pPr>
        <w:numPr>
          <w:ilvl w:val="1"/>
          <w:numId w:val="7"/>
        </w:numPr>
        <w:jc w:val="both"/>
        <w:rPr>
          <w:rFonts w:ascii="Arial" w:eastAsia="Cutive" w:hAnsi="Arial" w:cs="Arial"/>
          <w:sz w:val="22"/>
          <w:szCs w:val="22"/>
        </w:rPr>
      </w:pPr>
      <w:r w:rsidRPr="0086761D">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86761D"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86761D"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V případě, že NFA Materiály uvedené v čl. 1. odst. a. a b. v souladu s tímto článkem nedodá ani po uplynutí dodatečné lhůty 5 kalendářních dnů od termínu uvedeného </w:t>
      </w:r>
      <w:r w:rsidRPr="0086761D">
        <w:rPr>
          <w:rFonts w:ascii="Arial" w:eastAsia="Cutive" w:hAnsi="Arial" w:cs="Arial"/>
          <w:color w:val="000000"/>
          <w:sz w:val="22"/>
          <w:szCs w:val="22"/>
        </w:rPr>
        <w:lastRenderedPageBreak/>
        <w:t>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86761D"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77782F" w:rsidRPr="0086761D"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V.</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Odměna</w:t>
      </w:r>
    </w:p>
    <w:p w:rsidR="0077782F" w:rsidRPr="0086761D" w:rsidRDefault="0077782F">
      <w:pPr>
        <w:pBdr>
          <w:top w:val="nil"/>
          <w:left w:val="nil"/>
          <w:bottom w:val="nil"/>
          <w:right w:val="nil"/>
          <w:between w:val="nil"/>
        </w:pBdr>
        <w:jc w:val="center"/>
        <w:rPr>
          <w:rFonts w:ascii="Arial" w:eastAsia="Cutive" w:hAnsi="Arial" w:cs="Arial"/>
          <w:color w:val="000000"/>
          <w:sz w:val="22"/>
          <w:szCs w:val="22"/>
        </w:rPr>
      </w:pPr>
    </w:p>
    <w:p w:rsidR="0077782F" w:rsidRPr="0086761D" w:rsidRDefault="00024520" w:rsidP="00B13294">
      <w:pPr>
        <w:numPr>
          <w:ilvl w:val="0"/>
          <w:numId w:val="13"/>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se zavazuje zaplatit NFA za užití Filmů dle podmínek této smlouvy celkovou odměnu ve výši </w:t>
      </w:r>
      <w:r w:rsidR="00B13294" w:rsidRPr="0086761D">
        <w:rPr>
          <w:rFonts w:ascii="Arial" w:eastAsia="Cutive" w:hAnsi="Arial" w:cs="Arial"/>
          <w:b/>
          <w:color w:val="000000"/>
          <w:sz w:val="22"/>
          <w:szCs w:val="22"/>
        </w:rPr>
        <w:t>7 </w:t>
      </w:r>
      <w:r w:rsidR="005E6815" w:rsidRPr="0086761D">
        <w:rPr>
          <w:rFonts w:ascii="Arial" w:eastAsia="Cutive" w:hAnsi="Arial" w:cs="Arial"/>
          <w:b/>
          <w:color w:val="000000"/>
          <w:sz w:val="22"/>
          <w:szCs w:val="22"/>
        </w:rPr>
        <w:t>850</w:t>
      </w:r>
      <w:r w:rsidR="00B13294" w:rsidRPr="0086761D">
        <w:rPr>
          <w:rFonts w:ascii="Arial" w:eastAsia="Cutive" w:hAnsi="Arial" w:cs="Arial"/>
          <w:b/>
          <w:color w:val="000000"/>
          <w:sz w:val="22"/>
          <w:szCs w:val="22"/>
        </w:rPr>
        <w:t xml:space="preserve"> 00</w:t>
      </w:r>
      <w:r w:rsidRPr="0086761D">
        <w:rPr>
          <w:rFonts w:ascii="Arial" w:eastAsia="Cutive" w:hAnsi="Arial" w:cs="Arial"/>
          <w:b/>
          <w:color w:val="000000"/>
          <w:sz w:val="22"/>
          <w:szCs w:val="22"/>
        </w:rPr>
        <w:t>,-Kč</w:t>
      </w:r>
      <w:r w:rsidRPr="0086761D">
        <w:rPr>
          <w:rFonts w:ascii="Arial" w:eastAsia="Cutive" w:hAnsi="Arial" w:cs="Arial"/>
          <w:color w:val="000000"/>
          <w:sz w:val="22"/>
          <w:szCs w:val="22"/>
        </w:rPr>
        <w:t xml:space="preserve"> (</w:t>
      </w:r>
      <w:r w:rsidR="005E6815" w:rsidRPr="0086761D">
        <w:rPr>
          <w:rFonts w:ascii="Arial" w:hAnsi="Arial" w:cs="Arial"/>
          <w:sz w:val="22"/>
          <w:szCs w:val="22"/>
        </w:rPr>
        <w:t>sedm milionů osm set padesát tisíc korun českých</w:t>
      </w:r>
      <w:r w:rsidR="00B13294" w:rsidRPr="0086761D">
        <w:rPr>
          <w:rFonts w:ascii="Arial" w:hAnsi="Arial" w:cs="Arial"/>
          <w:sz w:val="22"/>
          <w:szCs w:val="22"/>
        </w:rPr>
        <w:t>).</w:t>
      </w:r>
    </w:p>
    <w:p w:rsidR="00B13294" w:rsidRPr="0086761D" w:rsidRDefault="00B13294" w:rsidP="00B13294">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AD04AE">
      <w:pPr>
        <w:pBdr>
          <w:top w:val="nil"/>
          <w:left w:val="nil"/>
          <w:bottom w:val="nil"/>
          <w:right w:val="nil"/>
          <w:between w:val="nil"/>
        </w:pBdr>
        <w:ind w:left="708"/>
        <w:rPr>
          <w:rFonts w:ascii="Arial" w:eastAsia="Cutive" w:hAnsi="Arial" w:cs="Arial"/>
          <w:color w:val="000000"/>
          <w:sz w:val="22"/>
          <w:szCs w:val="22"/>
        </w:rPr>
      </w:pPr>
      <w:r w:rsidRPr="0086761D">
        <w:rPr>
          <w:rFonts w:ascii="Arial" w:eastAsia="Cutive" w:hAnsi="Arial" w:cs="Arial"/>
          <w:b/>
          <w:color w:val="000000"/>
          <w:sz w:val="22"/>
          <w:szCs w:val="22"/>
        </w:rPr>
        <w:t>XXXXXXXXXXXXXXXXX</w:t>
      </w:r>
    </w:p>
    <w:p w:rsidR="005E6815" w:rsidRPr="0086761D" w:rsidRDefault="00AD04AE" w:rsidP="005E6815">
      <w:pPr>
        <w:pBdr>
          <w:top w:val="nil"/>
          <w:left w:val="nil"/>
          <w:bottom w:val="nil"/>
          <w:right w:val="nil"/>
          <w:between w:val="nil"/>
        </w:pBdr>
        <w:ind w:left="708"/>
        <w:rPr>
          <w:rFonts w:ascii="Arial" w:eastAsia="Cutive" w:hAnsi="Arial" w:cs="Arial"/>
          <w:color w:val="000000"/>
          <w:sz w:val="22"/>
          <w:szCs w:val="22"/>
        </w:rPr>
      </w:pPr>
      <w:r w:rsidRPr="0086761D">
        <w:rPr>
          <w:rFonts w:ascii="Arial" w:eastAsia="Cutive" w:hAnsi="Arial" w:cs="Arial"/>
          <w:b/>
          <w:color w:val="000000"/>
          <w:sz w:val="22"/>
          <w:szCs w:val="22"/>
        </w:rPr>
        <w:t>XXXXXXXXXXXXXXXXX</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VI.</w:t>
      </w:r>
    </w:p>
    <w:p w:rsidR="0077782F" w:rsidRPr="0086761D" w:rsidRDefault="00024520">
      <w:pPr>
        <w:jc w:val="center"/>
        <w:rPr>
          <w:rFonts w:ascii="Arial" w:eastAsia="Cutive" w:hAnsi="Arial" w:cs="Arial"/>
          <w:b/>
          <w:sz w:val="22"/>
          <w:szCs w:val="22"/>
        </w:rPr>
      </w:pPr>
      <w:r w:rsidRPr="0086761D">
        <w:rPr>
          <w:rFonts w:ascii="Arial" w:eastAsia="Cutive" w:hAnsi="Arial" w:cs="Arial"/>
          <w:b/>
          <w:sz w:val="22"/>
          <w:szCs w:val="22"/>
        </w:rPr>
        <w:t>Mlčenlivost</w:t>
      </w:r>
    </w:p>
    <w:p w:rsidR="0077782F" w:rsidRPr="0086761D" w:rsidRDefault="0077782F">
      <w:pPr>
        <w:jc w:val="center"/>
        <w:rPr>
          <w:rFonts w:ascii="Arial" w:eastAsia="Cutive" w:hAnsi="Arial" w:cs="Arial"/>
          <w:b/>
          <w:sz w:val="22"/>
          <w:szCs w:val="22"/>
        </w:rPr>
      </w:pPr>
    </w:p>
    <w:p w:rsidR="0077782F" w:rsidRPr="0086761D" w:rsidRDefault="00024520">
      <w:pPr>
        <w:numPr>
          <w:ilvl w:val="0"/>
          <w:numId w:val="8"/>
        </w:numPr>
        <w:ind w:left="426" w:hanging="426"/>
        <w:jc w:val="both"/>
        <w:rPr>
          <w:rFonts w:ascii="Arial" w:eastAsia="Cutive" w:hAnsi="Arial" w:cs="Arial"/>
          <w:sz w:val="22"/>
          <w:szCs w:val="22"/>
        </w:rPr>
      </w:pPr>
      <w:r w:rsidRPr="0086761D">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86761D" w:rsidRDefault="00024520">
      <w:pPr>
        <w:numPr>
          <w:ilvl w:val="0"/>
          <w:numId w:val="4"/>
        </w:numPr>
        <w:jc w:val="both"/>
        <w:rPr>
          <w:rFonts w:ascii="Arial" w:hAnsi="Arial" w:cs="Arial"/>
          <w:sz w:val="22"/>
          <w:szCs w:val="22"/>
        </w:rPr>
      </w:pPr>
      <w:r w:rsidRPr="0086761D">
        <w:rPr>
          <w:rFonts w:ascii="Arial" w:eastAsia="Cutive" w:hAnsi="Arial" w:cs="Arial"/>
          <w:sz w:val="22"/>
          <w:szCs w:val="22"/>
        </w:rPr>
        <w:t xml:space="preserve">informace týkající se současné pozice NFA na trhu + vnitřního uspořádání NFA, </w:t>
      </w:r>
    </w:p>
    <w:p w:rsidR="0077782F" w:rsidRPr="0086761D" w:rsidRDefault="00024520">
      <w:pPr>
        <w:numPr>
          <w:ilvl w:val="0"/>
          <w:numId w:val="4"/>
        </w:numPr>
        <w:jc w:val="both"/>
        <w:rPr>
          <w:rFonts w:ascii="Arial" w:hAnsi="Arial" w:cs="Arial"/>
          <w:sz w:val="22"/>
          <w:szCs w:val="22"/>
        </w:rPr>
      </w:pPr>
      <w:r w:rsidRPr="0086761D">
        <w:rPr>
          <w:rFonts w:ascii="Arial" w:eastAsia="Cutive" w:hAnsi="Arial" w:cs="Arial"/>
          <w:sz w:val="22"/>
          <w:szCs w:val="22"/>
        </w:rPr>
        <w:lastRenderedPageBreak/>
        <w:t>informace o edičním plánu, marketingových plánech a připravovaných kampaních NFA,</w:t>
      </w:r>
    </w:p>
    <w:p w:rsidR="0077782F" w:rsidRPr="0086761D" w:rsidRDefault="00024520">
      <w:pPr>
        <w:numPr>
          <w:ilvl w:val="0"/>
          <w:numId w:val="4"/>
        </w:numPr>
        <w:jc w:val="both"/>
        <w:rPr>
          <w:rFonts w:ascii="Arial" w:hAnsi="Arial" w:cs="Arial"/>
          <w:sz w:val="22"/>
          <w:szCs w:val="22"/>
        </w:rPr>
      </w:pPr>
      <w:r w:rsidRPr="0086761D">
        <w:rPr>
          <w:rFonts w:ascii="Arial" w:eastAsia="Cutive" w:hAnsi="Arial" w:cs="Arial"/>
          <w:sz w:val="22"/>
          <w:szCs w:val="22"/>
        </w:rPr>
        <w:t xml:space="preserve">informace o nových produktech a službách NFA. </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3"/>
        </w:numPr>
        <w:jc w:val="both"/>
        <w:rPr>
          <w:rFonts w:ascii="Arial" w:hAnsi="Arial" w:cs="Arial"/>
          <w:sz w:val="22"/>
          <w:szCs w:val="22"/>
        </w:rPr>
      </w:pPr>
      <w:r w:rsidRPr="0086761D">
        <w:rPr>
          <w:rFonts w:ascii="Arial" w:eastAsia="Cutive" w:hAnsi="Arial" w:cs="Arial"/>
          <w:sz w:val="22"/>
          <w:szCs w:val="22"/>
        </w:rPr>
        <w:t>Smluvní strany se rovněž dohodly zachovávat mlčenlivost o obsahu této smlouvy.</w:t>
      </w:r>
    </w:p>
    <w:p w:rsidR="0077782F" w:rsidRPr="0086761D"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86761D" w:rsidRDefault="00024520">
      <w:pPr>
        <w:numPr>
          <w:ilvl w:val="0"/>
          <w:numId w:val="3"/>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86761D"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86761D" w:rsidRDefault="00024520">
      <w:pPr>
        <w:numPr>
          <w:ilvl w:val="0"/>
          <w:numId w:val="3"/>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3"/>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3"/>
        </w:numPr>
        <w:pBdr>
          <w:top w:val="nil"/>
          <w:left w:val="nil"/>
          <w:bottom w:val="nil"/>
          <w:right w:val="nil"/>
          <w:between w:val="nil"/>
        </w:pBdr>
        <w:jc w:val="both"/>
        <w:rPr>
          <w:rFonts w:ascii="Arial" w:hAnsi="Arial" w:cs="Arial"/>
          <w:color w:val="000000"/>
          <w:sz w:val="22"/>
          <w:szCs w:val="22"/>
        </w:rPr>
      </w:pPr>
      <w:r w:rsidRPr="0086761D">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VII.</w:t>
      </w:r>
    </w:p>
    <w:p w:rsidR="0077782F" w:rsidRPr="0086761D" w:rsidRDefault="00024520" w:rsidP="00B85569">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Smluvní pokuta</w:t>
      </w:r>
    </w:p>
    <w:p w:rsidR="0077782F" w:rsidRPr="0086761D" w:rsidRDefault="0077782F">
      <w:pPr>
        <w:pBdr>
          <w:top w:val="nil"/>
          <w:left w:val="nil"/>
          <w:bottom w:val="nil"/>
          <w:right w:val="nil"/>
          <w:between w:val="nil"/>
        </w:pBdr>
        <w:jc w:val="center"/>
        <w:rPr>
          <w:rFonts w:ascii="Arial" w:eastAsia="Cutive" w:hAnsi="Arial" w:cs="Arial"/>
          <w:b/>
          <w:color w:val="000000"/>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 xml:space="preserve">Nabyvatel se zavazuje uhradit NFA smluvní pokutu ve výši </w:t>
      </w:r>
      <w:r w:rsidR="00AD04AE" w:rsidRPr="0086761D">
        <w:rPr>
          <w:rFonts w:ascii="Arial" w:eastAsia="Cutive" w:hAnsi="Arial" w:cs="Arial"/>
          <w:b/>
          <w:sz w:val="22"/>
          <w:szCs w:val="22"/>
        </w:rPr>
        <w:t>XXXXXXXXXXXX</w:t>
      </w:r>
      <w:r w:rsidRPr="0086761D">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86761D" w:rsidRDefault="0077782F">
      <w:pPr>
        <w:ind w:left="567"/>
        <w:jc w:val="both"/>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 xml:space="preserve">Nabyvatel se zavazuje uhradit </w:t>
      </w:r>
      <w:r w:rsidR="00AD04AE" w:rsidRPr="0086761D">
        <w:rPr>
          <w:rFonts w:ascii="Arial" w:eastAsia="Cutive" w:hAnsi="Arial" w:cs="Arial"/>
          <w:sz w:val="22"/>
          <w:szCs w:val="22"/>
        </w:rPr>
        <w:t>XXXXXXXXXXXXXXXXXXXXXXXXXXXXXXXXXXXXXXXXXXXXXXXXXXXXXXXXXXXXXXXXXXXXXXXXXXXXXXXXXXXXXXXXXXXXXXX</w:t>
      </w:r>
      <w:r w:rsidRPr="0086761D">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AD04AE" w:rsidRPr="0086761D">
        <w:rPr>
          <w:rFonts w:ascii="Arial" w:eastAsia="Cutive" w:hAnsi="Arial" w:cs="Arial"/>
          <w:sz w:val="22"/>
          <w:szCs w:val="22"/>
        </w:rPr>
        <w:t>XXXXXXXXXXXXXXXXXXXXXXXXXXXXXXXXXXXXXXXXXXXXXXX</w:t>
      </w:r>
      <w:r w:rsidRPr="0086761D">
        <w:rPr>
          <w:rFonts w:ascii="Arial" w:eastAsia="Cutive" w:hAnsi="Arial" w:cs="Arial"/>
          <w:sz w:val="22"/>
          <w:szCs w:val="22"/>
        </w:rPr>
        <w:t xml:space="preserve"> Toto ustanovení platí obdobně pro zásah do Filmů jiným typem obchodního sdělení, než je reklama.</w:t>
      </w:r>
    </w:p>
    <w:p w:rsidR="0077782F" w:rsidRPr="0086761D" w:rsidRDefault="0077782F">
      <w:pPr>
        <w:ind w:left="567"/>
        <w:jc w:val="both"/>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lastRenderedPageBreak/>
        <w:t xml:space="preserve">V případě porušení jiných povinností Nabyvatele, než uvedených v předchozím odstavci 1 a 2, se Nabyvatel zavazuje uhradit NFA smluvní pokutu ve výši </w:t>
      </w:r>
      <w:r w:rsidR="00AD04AE" w:rsidRPr="0086761D">
        <w:rPr>
          <w:rFonts w:ascii="Arial" w:eastAsia="Cutive" w:hAnsi="Arial" w:cs="Arial"/>
          <w:sz w:val="22"/>
          <w:szCs w:val="22"/>
        </w:rPr>
        <w:t>XXXXXXXXXXXXXXX</w:t>
      </w:r>
      <w:r w:rsidRPr="0086761D">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86761D" w:rsidRDefault="0077782F">
      <w:pPr>
        <w:ind w:left="567"/>
        <w:jc w:val="both"/>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 xml:space="preserve">NFA se zavazuje uhradit Nabyvateli smluvní pokutu ve výši </w:t>
      </w:r>
      <w:r w:rsidR="00AD04AE" w:rsidRPr="0086761D">
        <w:rPr>
          <w:rFonts w:ascii="Arial" w:eastAsia="Cutive" w:hAnsi="Arial" w:cs="Arial"/>
          <w:b/>
          <w:sz w:val="22"/>
          <w:szCs w:val="22"/>
        </w:rPr>
        <w:t>XXXXXXXXXXXXXX</w:t>
      </w:r>
      <w:r w:rsidRPr="0086761D">
        <w:rPr>
          <w:rFonts w:ascii="Arial" w:eastAsia="Cutive" w:hAnsi="Arial" w:cs="Arial"/>
          <w:sz w:val="22"/>
          <w:szCs w:val="22"/>
        </w:rPr>
        <w:t xml:space="preserve"> za hrubé porušení této smlouvy z jeho strany, když za hrubé porušení této smlouvy ze strany NFA se považuje </w:t>
      </w:r>
    </w:p>
    <w:p w:rsidR="0077782F" w:rsidRPr="0086761D" w:rsidRDefault="00024520">
      <w:pPr>
        <w:ind w:left="567"/>
        <w:jc w:val="both"/>
        <w:rPr>
          <w:rFonts w:ascii="Arial" w:eastAsia="Cutive" w:hAnsi="Arial" w:cs="Arial"/>
          <w:sz w:val="22"/>
          <w:szCs w:val="22"/>
        </w:rPr>
      </w:pPr>
      <w:r w:rsidRPr="0086761D">
        <w:rPr>
          <w:rFonts w:ascii="Arial" w:eastAsia="Cutive" w:hAnsi="Arial" w:cs="Arial"/>
          <w:sz w:val="22"/>
          <w:szCs w:val="22"/>
        </w:rPr>
        <w:t xml:space="preserve">každé jednotlivé porušení povinnosti NFA neudělit podlicenci k užití Filmu třetí osobě ani sám Film neužít po dobu trvání podlicence dle této smlouvy dle čl. III. odst. 1. odrážka 5.   </w:t>
      </w:r>
    </w:p>
    <w:p w:rsidR="0077782F" w:rsidRPr="0086761D" w:rsidRDefault="0077782F">
      <w:pPr>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86761D" w:rsidRDefault="0077782F">
      <w:pPr>
        <w:ind w:left="360"/>
        <w:jc w:val="both"/>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86761D" w:rsidRDefault="0077782F">
      <w:pPr>
        <w:ind w:left="567"/>
        <w:jc w:val="both"/>
        <w:rPr>
          <w:rFonts w:ascii="Arial" w:eastAsia="Cutive" w:hAnsi="Arial" w:cs="Arial"/>
          <w:sz w:val="22"/>
          <w:szCs w:val="22"/>
        </w:rPr>
      </w:pPr>
    </w:p>
    <w:p w:rsidR="0077782F" w:rsidRPr="0086761D" w:rsidRDefault="00024520">
      <w:pPr>
        <w:numPr>
          <w:ilvl w:val="0"/>
          <w:numId w:val="5"/>
        </w:numPr>
        <w:ind w:left="567" w:hanging="567"/>
        <w:jc w:val="both"/>
        <w:rPr>
          <w:rFonts w:ascii="Arial" w:eastAsia="Cutive" w:hAnsi="Arial" w:cs="Arial"/>
          <w:sz w:val="22"/>
          <w:szCs w:val="22"/>
        </w:rPr>
      </w:pPr>
      <w:r w:rsidRPr="0086761D">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w:t>
      </w:r>
      <w:r w:rsidR="00AD04AE" w:rsidRPr="0086761D">
        <w:rPr>
          <w:rFonts w:ascii="Arial" w:eastAsia="Cutive" w:hAnsi="Arial" w:cs="Arial"/>
          <w:sz w:val="22"/>
          <w:szCs w:val="22"/>
        </w:rPr>
        <w:t>XXXXXXXXXXXXXXXXXXXX</w:t>
      </w:r>
      <w:r w:rsidRPr="0086761D">
        <w:rPr>
          <w:rFonts w:ascii="Arial" w:eastAsia="Cutive" w:hAnsi="Arial" w:cs="Arial"/>
          <w:sz w:val="22"/>
          <w:szCs w:val="22"/>
        </w:rPr>
        <w:t xml:space="preserv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VIII.</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Zvláštní ujednání o zveřejnění v registru smluv České republiky</w:t>
      </w:r>
    </w:p>
    <w:p w:rsidR="0077782F" w:rsidRPr="0086761D" w:rsidRDefault="0077782F">
      <w:pPr>
        <w:pBdr>
          <w:top w:val="nil"/>
          <w:left w:val="nil"/>
          <w:bottom w:val="nil"/>
          <w:right w:val="nil"/>
          <w:between w:val="nil"/>
        </w:pBdr>
        <w:jc w:val="center"/>
        <w:rPr>
          <w:rFonts w:ascii="Arial" w:eastAsia="Cutive" w:hAnsi="Arial" w:cs="Arial"/>
          <w:b/>
          <w:color w:val="000000"/>
          <w:sz w:val="22"/>
          <w:szCs w:val="22"/>
        </w:rPr>
      </w:pPr>
    </w:p>
    <w:p w:rsidR="0077782F" w:rsidRPr="0086761D" w:rsidRDefault="00024520">
      <w:pPr>
        <w:numPr>
          <w:ilvl w:val="0"/>
          <w:numId w:val="18"/>
        </w:numPr>
        <w:jc w:val="both"/>
        <w:rPr>
          <w:rFonts w:ascii="Arial" w:eastAsia="Cutive" w:hAnsi="Arial" w:cs="Arial"/>
          <w:sz w:val="22"/>
          <w:szCs w:val="22"/>
        </w:rPr>
      </w:pPr>
      <w:r w:rsidRPr="0086761D">
        <w:rPr>
          <w:rFonts w:ascii="Arial" w:eastAsia="Cutive" w:hAnsi="Arial" w:cs="Arial"/>
          <w:sz w:val="22"/>
          <w:szCs w:val="22"/>
        </w:rPr>
        <w:t>NFA je osobou, na níž se vztahují povinnosti vyplývající ze zákona č. 340/2015 Sb., o registru smluv (dále jen „</w:t>
      </w:r>
      <w:r w:rsidRPr="0086761D">
        <w:rPr>
          <w:rFonts w:ascii="Arial" w:eastAsia="Cutive" w:hAnsi="Arial" w:cs="Arial"/>
          <w:b/>
          <w:sz w:val="22"/>
          <w:szCs w:val="22"/>
        </w:rPr>
        <w:t>ZoRS</w:t>
      </w:r>
      <w:r w:rsidRPr="0086761D">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86761D" w:rsidRDefault="0077782F">
      <w:pPr>
        <w:ind w:left="360"/>
        <w:jc w:val="both"/>
        <w:rPr>
          <w:rFonts w:ascii="Arial" w:eastAsia="Cutive" w:hAnsi="Arial" w:cs="Arial"/>
          <w:sz w:val="22"/>
          <w:szCs w:val="22"/>
        </w:rPr>
      </w:pPr>
    </w:p>
    <w:p w:rsidR="0077782F" w:rsidRPr="0086761D" w:rsidRDefault="00024520">
      <w:pPr>
        <w:numPr>
          <w:ilvl w:val="0"/>
          <w:numId w:val="18"/>
        </w:numPr>
        <w:jc w:val="both"/>
        <w:rPr>
          <w:rFonts w:ascii="Arial" w:eastAsia="Cutive" w:hAnsi="Arial" w:cs="Arial"/>
          <w:sz w:val="22"/>
          <w:szCs w:val="22"/>
        </w:rPr>
      </w:pPr>
      <w:r w:rsidRPr="0086761D">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86761D" w:rsidRDefault="0077782F">
      <w:pPr>
        <w:ind w:left="360"/>
        <w:jc w:val="both"/>
        <w:rPr>
          <w:rFonts w:ascii="Arial" w:eastAsia="Cutive" w:hAnsi="Arial" w:cs="Arial"/>
          <w:sz w:val="22"/>
          <w:szCs w:val="22"/>
        </w:rPr>
      </w:pPr>
    </w:p>
    <w:p w:rsidR="0077782F" w:rsidRPr="0086761D" w:rsidRDefault="00024520">
      <w:pPr>
        <w:numPr>
          <w:ilvl w:val="0"/>
          <w:numId w:val="18"/>
        </w:numPr>
        <w:jc w:val="both"/>
        <w:rPr>
          <w:rFonts w:ascii="Arial" w:eastAsia="Cutive" w:hAnsi="Arial" w:cs="Arial"/>
          <w:sz w:val="22"/>
          <w:szCs w:val="22"/>
        </w:rPr>
      </w:pPr>
      <w:r w:rsidRPr="0086761D">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86761D" w:rsidRDefault="0077782F">
      <w:pPr>
        <w:jc w:val="both"/>
        <w:rPr>
          <w:rFonts w:ascii="Arial" w:eastAsia="Cutive" w:hAnsi="Arial" w:cs="Arial"/>
          <w:sz w:val="22"/>
          <w:szCs w:val="22"/>
        </w:rPr>
      </w:pP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charakter práv, která jsou vypořádávána touto smlouvou v čl. II. odst. 5;</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lastRenderedPageBreak/>
        <w:t>rozsah udělované licence v čl.III. odst. 1;</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délka připuštěných ukázek z Filmů v jiných audiovizuálních dílech v čl. III. odst.2;</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povolený rozsah vkládání obchodních sdělení do Filmu dle. čl. III. odst. 6;</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výše splátek licenční odměny dle čl. V odst. 2;</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výše úroku z prodlení dle. čl. V. odst. 3;</w:t>
      </w:r>
    </w:p>
    <w:p w:rsidR="0077782F" w:rsidRPr="0086761D"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výše smluvních pokut dle. čl. VII.</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IX.</w:t>
      </w:r>
    </w:p>
    <w:p w:rsidR="0077782F" w:rsidRPr="0086761D" w:rsidRDefault="00024520">
      <w:pPr>
        <w:pBdr>
          <w:top w:val="nil"/>
          <w:left w:val="nil"/>
          <w:bottom w:val="nil"/>
          <w:right w:val="nil"/>
          <w:between w:val="nil"/>
        </w:pBdr>
        <w:jc w:val="center"/>
        <w:rPr>
          <w:rFonts w:ascii="Arial" w:eastAsia="Cutive" w:hAnsi="Arial" w:cs="Arial"/>
          <w:b/>
          <w:color w:val="000000"/>
          <w:sz w:val="22"/>
          <w:szCs w:val="22"/>
        </w:rPr>
      </w:pPr>
      <w:r w:rsidRPr="0086761D">
        <w:rPr>
          <w:rFonts w:ascii="Arial" w:eastAsia="Cutive" w:hAnsi="Arial" w:cs="Arial"/>
          <w:b/>
          <w:color w:val="000000"/>
          <w:sz w:val="22"/>
          <w:szCs w:val="22"/>
        </w:rPr>
        <w:t>Závěrečná ustanovení</w:t>
      </w:r>
    </w:p>
    <w:p w:rsidR="0077782F" w:rsidRPr="0086761D" w:rsidRDefault="0077782F">
      <w:pPr>
        <w:pBdr>
          <w:top w:val="nil"/>
          <w:left w:val="nil"/>
          <w:bottom w:val="nil"/>
          <w:right w:val="nil"/>
          <w:between w:val="nil"/>
        </w:pBdr>
        <w:jc w:val="center"/>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Smluvní strany se dohodly, že v případě, že Licenční smlouva uzavřená mezi NFA a </w:t>
      </w:r>
      <w:r w:rsidR="00AD04AE" w:rsidRPr="0086761D">
        <w:rPr>
          <w:rFonts w:ascii="Arial" w:eastAsia="Cutive" w:hAnsi="Arial" w:cs="Arial"/>
          <w:color w:val="000000"/>
          <w:sz w:val="22"/>
          <w:szCs w:val="22"/>
        </w:rPr>
        <w:t>XXXXXXXXXXXXXXXXXXXXXXXXXXXX</w:t>
      </w:r>
      <w:r w:rsidRPr="0086761D">
        <w:rPr>
          <w:rFonts w:ascii="Arial" w:eastAsia="Cutive" w:hAnsi="Arial" w:cs="Arial"/>
          <w:color w:val="000000"/>
          <w:sz w:val="22"/>
          <w:szCs w:val="22"/>
        </w:rPr>
        <w:t xml:space="preserv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w:t>
      </w:r>
      <w:r w:rsidR="00AD04AE" w:rsidRPr="0086761D">
        <w:rPr>
          <w:rFonts w:ascii="Arial" w:eastAsia="Cutive" w:hAnsi="Arial" w:cs="Arial"/>
          <w:color w:val="000000"/>
          <w:sz w:val="22"/>
          <w:szCs w:val="22"/>
        </w:rPr>
        <w:t>XXXXXXXXXXXXXXXXXXXXX</w:t>
      </w:r>
      <w:r w:rsidRPr="0086761D">
        <w:rPr>
          <w:rFonts w:ascii="Arial" w:eastAsia="Cutive" w:hAnsi="Arial" w:cs="Arial"/>
          <w:color w:val="000000"/>
          <w:sz w:val="22"/>
          <w:szCs w:val="22"/>
        </w:rPr>
        <w:t xml:space="preserve"> a </w:t>
      </w:r>
      <w:r w:rsidR="00AD04AE" w:rsidRPr="0086761D">
        <w:rPr>
          <w:rFonts w:ascii="Arial" w:eastAsia="Cutive" w:hAnsi="Arial" w:cs="Arial"/>
          <w:color w:val="000000"/>
          <w:sz w:val="22"/>
          <w:szCs w:val="22"/>
        </w:rPr>
        <w:t>XXXXXXXXXXXXXXXXX</w:t>
      </w:r>
      <w:r w:rsidRPr="0086761D">
        <w:rPr>
          <w:rFonts w:ascii="Arial" w:eastAsia="Cutive" w:hAnsi="Arial" w:cs="Arial"/>
          <w:color w:val="000000"/>
          <w:sz w:val="22"/>
          <w:szCs w:val="22"/>
        </w:rPr>
        <w:t xml:space="preserv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AD04AE" w:rsidRPr="0086761D">
        <w:rPr>
          <w:rFonts w:ascii="Arial" w:eastAsia="Cutive" w:hAnsi="Arial" w:cs="Arial"/>
          <w:color w:val="000000"/>
          <w:sz w:val="22"/>
          <w:szCs w:val="22"/>
        </w:rPr>
        <w:t>XXXXXXXXXXXXXXXXX</w:t>
      </w:r>
      <w:r w:rsidRPr="0086761D">
        <w:rPr>
          <w:rFonts w:ascii="Arial" w:eastAsia="Cutive" w:hAnsi="Arial" w:cs="Arial"/>
          <w:color w:val="000000"/>
          <w:sz w:val="22"/>
          <w:szCs w:val="22"/>
        </w:rPr>
        <w:t xml:space="preserv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Nabyvatel bere na vědomí a souhlasí s tím, že originál nebo stejnopis této Podlicenční smlouvy může být kdykoliv za účinnosti i po skončení této smlouvy předán </w:t>
      </w:r>
      <w:r w:rsidR="00AD04AE" w:rsidRPr="0086761D">
        <w:rPr>
          <w:rFonts w:ascii="Arial" w:eastAsia="Cutive" w:hAnsi="Arial" w:cs="Arial"/>
          <w:color w:val="000000"/>
          <w:sz w:val="22"/>
          <w:szCs w:val="22"/>
        </w:rPr>
        <w:t>XXXXXXXXXXXXXXXXXXX</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86761D"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Tato smlouva byla sepsána ve dvou vyhotoveních s platností originálu, z nichž každý z účastníků přijímá po jednom.</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Obě smluvní strany prohlašují, že jim jakékoli závazky vůči třetím osobám nebrání v uzavření této smlouvy.</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86761D" w:rsidRDefault="0077782F">
      <w:pPr>
        <w:pBdr>
          <w:top w:val="nil"/>
          <w:left w:val="nil"/>
          <w:bottom w:val="nil"/>
          <w:right w:val="nil"/>
          <w:between w:val="nil"/>
        </w:pBdr>
        <w:ind w:left="360"/>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lastRenderedPageBreak/>
        <w:t>Strany výslovně potvrzují, že základní podmínky této smlouvy jsou výsledkem jednání stran a každá ze stran měla příležitost ovlivnit obsah základních podmínek této smlouvy.</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024520">
      <w:p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p w:rsidR="0077782F" w:rsidRPr="0086761D"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86761D">
        <w:tc>
          <w:tcPr>
            <w:tcW w:w="4960" w:type="dxa"/>
          </w:tcPr>
          <w:p w:rsidR="0077782F" w:rsidRPr="0086761D" w:rsidRDefault="00024520">
            <w:pPr>
              <w:ind w:right="1440"/>
              <w:rPr>
                <w:rFonts w:ascii="Arial" w:eastAsia="Cutive" w:hAnsi="Arial" w:cs="Arial"/>
                <w:b/>
                <w:sz w:val="22"/>
                <w:szCs w:val="22"/>
              </w:rPr>
            </w:pPr>
            <w:r w:rsidRPr="0086761D">
              <w:rPr>
                <w:rFonts w:ascii="Arial" w:eastAsia="Cutive" w:hAnsi="Arial" w:cs="Arial"/>
                <w:sz w:val="22"/>
                <w:szCs w:val="22"/>
              </w:rPr>
              <w:t xml:space="preserve">V Praze dne </w:t>
            </w:r>
            <w:r w:rsidR="002F0429">
              <w:rPr>
                <w:rFonts w:ascii="Arial" w:eastAsia="Cutive" w:hAnsi="Arial" w:cs="Arial"/>
                <w:sz w:val="22"/>
                <w:szCs w:val="22"/>
              </w:rPr>
              <w:t>21.11.2023</w:t>
            </w:r>
          </w:p>
          <w:p w:rsidR="0077782F" w:rsidRPr="0086761D" w:rsidRDefault="0077782F">
            <w:pPr>
              <w:ind w:right="1440"/>
              <w:rPr>
                <w:rFonts w:ascii="Arial" w:eastAsia="Cutive" w:hAnsi="Arial" w:cs="Arial"/>
                <w:b/>
                <w:sz w:val="22"/>
                <w:szCs w:val="22"/>
              </w:rPr>
            </w:pPr>
          </w:p>
          <w:p w:rsidR="0077782F" w:rsidRPr="0086761D" w:rsidRDefault="00024520">
            <w:pPr>
              <w:ind w:right="1440"/>
              <w:rPr>
                <w:rFonts w:ascii="Arial" w:eastAsia="Cutive" w:hAnsi="Arial" w:cs="Arial"/>
                <w:b/>
                <w:sz w:val="22"/>
                <w:szCs w:val="22"/>
              </w:rPr>
            </w:pPr>
            <w:r w:rsidRPr="0086761D">
              <w:rPr>
                <w:rFonts w:ascii="Arial" w:eastAsia="Cutive" w:hAnsi="Arial" w:cs="Arial"/>
                <w:b/>
                <w:sz w:val="22"/>
                <w:szCs w:val="22"/>
              </w:rPr>
              <w:t>NFA:</w:t>
            </w: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024520">
            <w:pPr>
              <w:ind w:right="1440"/>
              <w:rPr>
                <w:rFonts w:ascii="Arial" w:eastAsia="Cutive" w:hAnsi="Arial" w:cs="Arial"/>
                <w:sz w:val="22"/>
                <w:szCs w:val="22"/>
              </w:rPr>
            </w:pPr>
            <w:r w:rsidRPr="0086761D">
              <w:rPr>
                <w:rFonts w:ascii="Arial" w:eastAsia="Cutive" w:hAnsi="Arial" w:cs="Arial"/>
                <w:sz w:val="22"/>
                <w:szCs w:val="22"/>
              </w:rPr>
              <w:t>___________________________</w:t>
            </w:r>
          </w:p>
          <w:p w:rsidR="0077782F" w:rsidRPr="0086761D" w:rsidRDefault="00024520">
            <w:pPr>
              <w:ind w:right="1440"/>
              <w:rPr>
                <w:rFonts w:ascii="Arial" w:eastAsia="Cutive" w:hAnsi="Arial" w:cs="Arial"/>
                <w:sz w:val="22"/>
                <w:szCs w:val="22"/>
              </w:rPr>
            </w:pPr>
            <w:r w:rsidRPr="0086761D">
              <w:rPr>
                <w:rFonts w:ascii="Arial" w:eastAsia="Cutive" w:hAnsi="Arial" w:cs="Arial"/>
                <w:b/>
                <w:sz w:val="22"/>
                <w:szCs w:val="22"/>
              </w:rPr>
              <w:t>Národní filmový archiv</w:t>
            </w:r>
          </w:p>
          <w:p w:rsidR="0077782F" w:rsidRPr="0086761D" w:rsidRDefault="00AD04AE">
            <w:pPr>
              <w:ind w:right="1440"/>
              <w:rPr>
                <w:rFonts w:ascii="Arial" w:eastAsia="Cutive" w:hAnsi="Arial" w:cs="Arial"/>
                <w:sz w:val="22"/>
                <w:szCs w:val="22"/>
              </w:rPr>
            </w:pPr>
            <w:r w:rsidRPr="0086761D">
              <w:rPr>
                <w:rFonts w:ascii="Arial" w:eastAsia="Cutive" w:hAnsi="Arial" w:cs="Arial"/>
                <w:sz w:val="22"/>
                <w:szCs w:val="22"/>
              </w:rPr>
              <w:t>XXXXXXXXXXXXXXXXXX</w:t>
            </w:r>
          </w:p>
          <w:p w:rsidR="0077782F" w:rsidRPr="0086761D" w:rsidRDefault="0077782F">
            <w:pPr>
              <w:ind w:right="1440"/>
              <w:rPr>
                <w:rFonts w:ascii="Arial" w:eastAsia="Cutive" w:hAnsi="Arial" w:cs="Arial"/>
                <w:sz w:val="22"/>
                <w:szCs w:val="22"/>
              </w:rPr>
            </w:pPr>
          </w:p>
        </w:tc>
        <w:tc>
          <w:tcPr>
            <w:tcW w:w="4593" w:type="dxa"/>
          </w:tcPr>
          <w:p w:rsidR="0077782F" w:rsidRPr="0086761D" w:rsidRDefault="00024520">
            <w:pPr>
              <w:ind w:right="1440"/>
              <w:rPr>
                <w:rFonts w:ascii="Arial" w:eastAsia="Cutive" w:hAnsi="Arial" w:cs="Arial"/>
                <w:b/>
                <w:sz w:val="22"/>
                <w:szCs w:val="22"/>
              </w:rPr>
            </w:pPr>
            <w:r w:rsidRPr="0086761D">
              <w:rPr>
                <w:rFonts w:ascii="Arial" w:eastAsia="Cutive" w:hAnsi="Arial" w:cs="Arial"/>
                <w:sz w:val="22"/>
                <w:szCs w:val="22"/>
              </w:rPr>
              <w:t xml:space="preserve">V Praze dne </w:t>
            </w:r>
            <w:r w:rsidR="002F0429">
              <w:rPr>
                <w:rFonts w:ascii="Arial" w:eastAsia="Cutive" w:hAnsi="Arial" w:cs="Arial"/>
                <w:sz w:val="22"/>
                <w:szCs w:val="22"/>
              </w:rPr>
              <w:t>14.2.2024</w:t>
            </w:r>
          </w:p>
          <w:p w:rsidR="0077782F" w:rsidRPr="0086761D" w:rsidRDefault="0077782F">
            <w:pPr>
              <w:ind w:right="1440"/>
              <w:rPr>
                <w:rFonts w:ascii="Arial" w:eastAsia="Cutive" w:hAnsi="Arial" w:cs="Arial"/>
                <w:b/>
                <w:sz w:val="22"/>
                <w:szCs w:val="22"/>
              </w:rPr>
            </w:pPr>
          </w:p>
          <w:p w:rsidR="0077782F" w:rsidRPr="0086761D" w:rsidRDefault="00024520">
            <w:pPr>
              <w:ind w:right="1440"/>
              <w:rPr>
                <w:rFonts w:ascii="Arial" w:eastAsia="Cutive" w:hAnsi="Arial" w:cs="Arial"/>
                <w:b/>
                <w:sz w:val="22"/>
                <w:szCs w:val="22"/>
              </w:rPr>
            </w:pPr>
            <w:r w:rsidRPr="0086761D">
              <w:rPr>
                <w:rFonts w:ascii="Arial" w:eastAsia="Cutive" w:hAnsi="Arial" w:cs="Arial"/>
                <w:b/>
                <w:sz w:val="22"/>
                <w:szCs w:val="22"/>
              </w:rPr>
              <w:t>Nabyvatel:</w:t>
            </w: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024520">
            <w:pPr>
              <w:ind w:right="1440"/>
              <w:rPr>
                <w:rFonts w:ascii="Arial" w:eastAsia="Cutive" w:hAnsi="Arial" w:cs="Arial"/>
                <w:sz w:val="22"/>
                <w:szCs w:val="22"/>
              </w:rPr>
            </w:pPr>
            <w:r w:rsidRPr="0086761D">
              <w:rPr>
                <w:rFonts w:ascii="Arial" w:eastAsia="Cutive" w:hAnsi="Arial" w:cs="Arial"/>
                <w:sz w:val="22"/>
                <w:szCs w:val="22"/>
              </w:rPr>
              <w:t>________________________</w:t>
            </w:r>
          </w:p>
          <w:p w:rsidR="0077782F" w:rsidRPr="0086761D" w:rsidRDefault="00024520">
            <w:pPr>
              <w:ind w:right="1440"/>
              <w:rPr>
                <w:rFonts w:ascii="Arial" w:eastAsia="Cutive" w:hAnsi="Arial" w:cs="Arial"/>
                <w:b/>
                <w:color w:val="000000"/>
                <w:sz w:val="22"/>
                <w:szCs w:val="22"/>
              </w:rPr>
            </w:pPr>
            <w:r w:rsidRPr="0086761D">
              <w:rPr>
                <w:rFonts w:ascii="Arial" w:eastAsia="Cutive" w:hAnsi="Arial" w:cs="Arial"/>
                <w:b/>
                <w:color w:val="000000"/>
                <w:sz w:val="22"/>
                <w:szCs w:val="22"/>
              </w:rPr>
              <w:t>FTV Prima, spol. s r.o.</w:t>
            </w:r>
          </w:p>
          <w:p w:rsidR="0077782F" w:rsidRPr="0086761D" w:rsidRDefault="00AD04AE">
            <w:pPr>
              <w:ind w:right="1440"/>
              <w:rPr>
                <w:rFonts w:ascii="Arial" w:eastAsia="Cutive" w:hAnsi="Arial" w:cs="Arial"/>
                <w:color w:val="000000"/>
                <w:sz w:val="22"/>
                <w:szCs w:val="22"/>
              </w:rPr>
            </w:pPr>
            <w:r w:rsidRPr="0086761D">
              <w:rPr>
                <w:rFonts w:ascii="Arial" w:eastAsia="Cutive" w:hAnsi="Arial" w:cs="Arial"/>
                <w:color w:val="000000"/>
                <w:sz w:val="22"/>
                <w:szCs w:val="22"/>
              </w:rPr>
              <w:t>XXXXXXXXXXXXXX</w:t>
            </w: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77782F">
            <w:pPr>
              <w:ind w:right="1440"/>
              <w:rPr>
                <w:rFonts w:ascii="Arial" w:eastAsia="Cutive" w:hAnsi="Arial" w:cs="Arial"/>
                <w:sz w:val="22"/>
                <w:szCs w:val="22"/>
              </w:rPr>
            </w:pPr>
          </w:p>
          <w:p w:rsidR="0077782F" w:rsidRPr="0086761D" w:rsidRDefault="00024520">
            <w:pPr>
              <w:ind w:right="1440"/>
              <w:rPr>
                <w:rFonts w:ascii="Arial" w:eastAsia="Cutive" w:hAnsi="Arial" w:cs="Arial"/>
                <w:sz w:val="22"/>
                <w:szCs w:val="22"/>
              </w:rPr>
            </w:pPr>
            <w:r w:rsidRPr="0086761D">
              <w:rPr>
                <w:rFonts w:ascii="Arial" w:eastAsia="Cutive" w:hAnsi="Arial" w:cs="Arial"/>
                <w:sz w:val="22"/>
                <w:szCs w:val="22"/>
              </w:rPr>
              <w:t>________________________</w:t>
            </w:r>
          </w:p>
          <w:p w:rsidR="0077782F" w:rsidRPr="0086761D" w:rsidRDefault="00024520">
            <w:pPr>
              <w:ind w:right="1440"/>
              <w:rPr>
                <w:rFonts w:ascii="Arial" w:eastAsia="Cutive" w:hAnsi="Arial" w:cs="Arial"/>
                <w:b/>
                <w:color w:val="000000"/>
                <w:sz w:val="22"/>
                <w:szCs w:val="22"/>
              </w:rPr>
            </w:pPr>
            <w:r w:rsidRPr="0086761D">
              <w:rPr>
                <w:rFonts w:ascii="Arial" w:eastAsia="Cutive" w:hAnsi="Arial" w:cs="Arial"/>
                <w:b/>
                <w:color w:val="000000"/>
                <w:sz w:val="22"/>
                <w:szCs w:val="22"/>
              </w:rPr>
              <w:t>FTV Prima, spol. s r.o.</w:t>
            </w:r>
          </w:p>
          <w:p w:rsidR="0077782F" w:rsidRPr="0086761D" w:rsidRDefault="00AD04AE" w:rsidP="00AD04AE">
            <w:pPr>
              <w:ind w:right="1440"/>
              <w:rPr>
                <w:rFonts w:ascii="Arial" w:eastAsia="Cutive" w:hAnsi="Arial" w:cs="Arial"/>
                <w:sz w:val="22"/>
                <w:szCs w:val="22"/>
              </w:rPr>
            </w:pPr>
            <w:r w:rsidRPr="0086761D">
              <w:rPr>
                <w:rFonts w:ascii="Arial" w:eastAsia="Cutive" w:hAnsi="Arial" w:cs="Arial"/>
                <w:sz w:val="22"/>
                <w:szCs w:val="22"/>
              </w:rPr>
              <w:t>XXXXXXXXXXXX</w:t>
            </w:r>
          </w:p>
        </w:tc>
      </w:tr>
    </w:tbl>
    <w:p w:rsidR="0077782F" w:rsidRPr="0086761D" w:rsidRDefault="0077782F">
      <w:pPr>
        <w:rPr>
          <w:rFonts w:ascii="Arial" w:eastAsia="Cutive" w:hAnsi="Arial" w:cs="Arial"/>
          <w:sz w:val="22"/>
          <w:szCs w:val="22"/>
        </w:rPr>
      </w:pPr>
    </w:p>
    <w:p w:rsidR="0077782F" w:rsidRPr="0086761D" w:rsidRDefault="0077782F">
      <w:pPr>
        <w:rPr>
          <w:rFonts w:ascii="Arial" w:eastAsia="Cutive" w:hAnsi="Arial" w:cs="Arial"/>
          <w:sz w:val="22"/>
          <w:szCs w:val="22"/>
        </w:rPr>
      </w:pPr>
    </w:p>
    <w:p w:rsidR="0077782F" w:rsidRPr="0086761D" w:rsidRDefault="0077782F">
      <w:pPr>
        <w:rPr>
          <w:rFonts w:ascii="Arial" w:eastAsia="Cutive" w:hAnsi="Arial" w:cs="Arial"/>
          <w:sz w:val="22"/>
          <w:szCs w:val="22"/>
        </w:rPr>
      </w:pPr>
    </w:p>
    <w:p w:rsidR="0077782F" w:rsidRPr="0086761D" w:rsidRDefault="0077782F">
      <w:pPr>
        <w:rPr>
          <w:rFonts w:ascii="Arial" w:eastAsia="Cutive" w:hAnsi="Arial" w:cs="Arial"/>
          <w:sz w:val="22"/>
          <w:szCs w:val="22"/>
        </w:rPr>
      </w:pPr>
    </w:p>
    <w:p w:rsidR="0077782F" w:rsidRPr="0086761D" w:rsidRDefault="00024520">
      <w:pPr>
        <w:rPr>
          <w:rFonts w:ascii="Arial" w:eastAsia="Cutive" w:hAnsi="Arial" w:cs="Arial"/>
          <w:b/>
          <w:sz w:val="22"/>
          <w:szCs w:val="22"/>
          <w:u w:val="single"/>
        </w:rPr>
      </w:pPr>
      <w:r w:rsidRPr="0086761D">
        <w:rPr>
          <w:rFonts w:ascii="Arial" w:eastAsia="Cutive" w:hAnsi="Arial" w:cs="Arial"/>
          <w:b/>
          <w:sz w:val="22"/>
          <w:szCs w:val="22"/>
          <w:u w:val="single"/>
        </w:rPr>
        <w:t>Příloha č. 1</w:t>
      </w:r>
    </w:p>
    <w:p w:rsidR="00B319D5" w:rsidRPr="0086761D" w:rsidRDefault="00B319D5">
      <w:pPr>
        <w:rPr>
          <w:rFonts w:ascii="Arial" w:eastAsia="Cutive" w:hAnsi="Arial" w:cs="Arial"/>
          <w:sz w:val="22"/>
          <w:szCs w:val="22"/>
          <w:u w:val="single"/>
        </w:rPr>
      </w:pPr>
    </w:p>
    <w:p w:rsidR="00B319D5" w:rsidRPr="0086761D" w:rsidRDefault="00B319D5">
      <w:pPr>
        <w:rPr>
          <w:rFonts w:ascii="Arial" w:eastAsia="Cutive" w:hAnsi="Arial" w:cs="Arial"/>
          <w:sz w:val="22"/>
          <w:szCs w:val="22"/>
          <w:u w:val="single"/>
        </w:rPr>
      </w:pPr>
    </w:p>
    <w:tbl>
      <w:tblPr>
        <w:tblStyle w:val="a0"/>
        <w:tblW w:w="9087" w:type="dxa"/>
        <w:tblInd w:w="55" w:type="dxa"/>
        <w:tblLayout w:type="fixed"/>
        <w:tblLook w:val="0400"/>
      </w:tblPr>
      <w:tblGrid>
        <w:gridCol w:w="2000"/>
        <w:gridCol w:w="992"/>
        <w:gridCol w:w="1418"/>
        <w:gridCol w:w="1275"/>
        <w:gridCol w:w="1276"/>
        <w:gridCol w:w="2126"/>
      </w:tblGrid>
      <w:tr w:rsidR="00B319D5" w:rsidRPr="0086761D" w:rsidTr="00AD04AE">
        <w:trPr>
          <w:trHeight w:val="315"/>
        </w:trPr>
        <w:tc>
          <w:tcPr>
            <w:tcW w:w="2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3294" w:rsidRPr="0086761D" w:rsidRDefault="00B13294" w:rsidP="0060354C">
            <w:pPr>
              <w:rPr>
                <w:rFonts w:ascii="Arial" w:eastAsia="Calibri" w:hAnsi="Arial" w:cs="Arial"/>
                <w:b/>
                <w:sz w:val="22"/>
                <w:szCs w:val="22"/>
              </w:rPr>
            </w:pPr>
            <w:r w:rsidRPr="0086761D">
              <w:rPr>
                <w:rFonts w:ascii="Arial" w:eastAsia="Calibri" w:hAnsi="Arial" w:cs="Arial"/>
                <w:b/>
                <w:sz w:val="22"/>
                <w:szCs w:val="22"/>
              </w:rPr>
              <w:t>Film</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B13294" w:rsidRPr="0086761D" w:rsidRDefault="00B13294" w:rsidP="00B13294">
            <w:pPr>
              <w:jc w:val="center"/>
              <w:rPr>
                <w:rFonts w:ascii="Arial" w:eastAsia="Calibri" w:hAnsi="Arial" w:cs="Arial"/>
                <w:b/>
                <w:sz w:val="22"/>
                <w:szCs w:val="22"/>
              </w:rPr>
            </w:pPr>
            <w:r w:rsidRPr="0086761D">
              <w:rPr>
                <w:rFonts w:ascii="Arial" w:eastAsia="Calibri" w:hAnsi="Arial" w:cs="Arial"/>
                <w:b/>
                <w:sz w:val="22"/>
                <w:szCs w:val="22"/>
              </w:rPr>
              <w:t>Rok</w:t>
            </w:r>
          </w:p>
        </w:tc>
        <w:tc>
          <w:tcPr>
            <w:tcW w:w="1418" w:type="dxa"/>
            <w:tcBorders>
              <w:top w:val="single" w:sz="4" w:space="0" w:color="000000"/>
              <w:left w:val="nil"/>
              <w:bottom w:val="single" w:sz="4" w:space="0" w:color="000000"/>
              <w:right w:val="single" w:sz="4" w:space="0" w:color="auto"/>
            </w:tcBorders>
            <w:shd w:val="clear" w:color="auto" w:fill="FFFFFF"/>
            <w:vAlign w:val="bottom"/>
          </w:tcPr>
          <w:p w:rsidR="00B13294" w:rsidRPr="0086761D" w:rsidRDefault="00B13294" w:rsidP="00B13294">
            <w:pPr>
              <w:jc w:val="center"/>
              <w:rPr>
                <w:rFonts w:ascii="Arial" w:eastAsia="Calibri" w:hAnsi="Arial" w:cs="Arial"/>
                <w:b/>
                <w:sz w:val="22"/>
                <w:szCs w:val="22"/>
              </w:rPr>
            </w:pPr>
            <w:r w:rsidRPr="0086761D">
              <w:rPr>
                <w:rFonts w:ascii="Arial" w:eastAsia="Calibri" w:hAnsi="Arial" w:cs="Arial"/>
                <w:b/>
                <w:sz w:val="22"/>
                <w:szCs w:val="22"/>
              </w:rPr>
              <w:t>Přerušování reklamou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13294" w:rsidRPr="0086761D" w:rsidRDefault="00B13294" w:rsidP="00B13294">
            <w:pPr>
              <w:jc w:val="center"/>
              <w:rPr>
                <w:rFonts w:ascii="Arial" w:eastAsia="Calibri" w:hAnsi="Arial" w:cs="Arial"/>
                <w:b/>
                <w:sz w:val="22"/>
                <w:szCs w:val="22"/>
              </w:rPr>
            </w:pPr>
          </w:p>
          <w:p w:rsidR="00B13294" w:rsidRPr="0086761D" w:rsidRDefault="00B13294" w:rsidP="00B13294">
            <w:pPr>
              <w:jc w:val="center"/>
              <w:rPr>
                <w:rFonts w:ascii="Arial" w:eastAsia="Calibri" w:hAnsi="Arial" w:cs="Arial"/>
                <w:b/>
                <w:sz w:val="22"/>
                <w:szCs w:val="22"/>
              </w:rPr>
            </w:pPr>
            <w:r w:rsidRPr="0086761D">
              <w:rPr>
                <w:rFonts w:ascii="Arial" w:eastAsia="Calibri" w:hAnsi="Arial" w:cs="Arial"/>
                <w:b/>
                <w:sz w:val="22"/>
                <w:szCs w:val="22"/>
              </w:rPr>
              <w:t>Ais číslo</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bottom"/>
          </w:tcPr>
          <w:p w:rsidR="00B13294" w:rsidRPr="0086761D" w:rsidRDefault="00B13294" w:rsidP="00B13294">
            <w:pPr>
              <w:jc w:val="center"/>
              <w:rPr>
                <w:rFonts w:ascii="Arial" w:eastAsia="Calibri" w:hAnsi="Arial" w:cs="Arial"/>
                <w:b/>
                <w:sz w:val="22"/>
                <w:szCs w:val="22"/>
              </w:rPr>
            </w:pPr>
            <w:r w:rsidRPr="0086761D">
              <w:rPr>
                <w:rFonts w:ascii="Arial" w:eastAsia="Calibri" w:hAnsi="Arial" w:cs="Arial"/>
                <w:b/>
                <w:sz w:val="22"/>
                <w:szCs w:val="22"/>
              </w:rPr>
              <w:t>Licenční odměna</w:t>
            </w:r>
          </w:p>
        </w:tc>
        <w:tc>
          <w:tcPr>
            <w:tcW w:w="2126" w:type="dxa"/>
            <w:tcBorders>
              <w:top w:val="single" w:sz="4" w:space="0" w:color="000000"/>
              <w:left w:val="nil"/>
              <w:bottom w:val="single" w:sz="4" w:space="0" w:color="000000"/>
              <w:right w:val="single" w:sz="4" w:space="0" w:color="000000"/>
            </w:tcBorders>
            <w:shd w:val="clear" w:color="auto" w:fill="FFFFFF"/>
            <w:vAlign w:val="bottom"/>
          </w:tcPr>
          <w:p w:rsidR="00B13294" w:rsidRPr="0086761D" w:rsidRDefault="00B13294" w:rsidP="00B13294">
            <w:pPr>
              <w:jc w:val="center"/>
              <w:rPr>
                <w:rFonts w:ascii="Arial" w:eastAsia="Calibri" w:hAnsi="Arial" w:cs="Arial"/>
                <w:b/>
                <w:sz w:val="22"/>
                <w:szCs w:val="22"/>
              </w:rPr>
            </w:pPr>
            <w:r w:rsidRPr="0086761D">
              <w:rPr>
                <w:rFonts w:ascii="Arial" w:eastAsia="Calibri" w:hAnsi="Arial" w:cs="Arial"/>
                <w:b/>
                <w:sz w:val="22"/>
                <w:szCs w:val="22"/>
              </w:rPr>
              <w:t>Licenční doba</w:t>
            </w:r>
          </w:p>
        </w:tc>
      </w:tr>
      <w:tr w:rsidR="005E6815"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5E6815" w:rsidRPr="0086761D" w:rsidRDefault="00AD04AE">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5E6815" w:rsidRPr="0086761D" w:rsidRDefault="00AD04AE">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5E6815" w:rsidRPr="0086761D" w:rsidRDefault="00AD04AE">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5E6815" w:rsidRPr="0086761D" w:rsidRDefault="00AD04AE">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E6815" w:rsidRPr="0086761D" w:rsidRDefault="00AD04AE">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5E6815" w:rsidRPr="0086761D" w:rsidRDefault="00AD04AE" w:rsidP="00B13294">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FFFFFF"/>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nil"/>
              <w:left w:val="single" w:sz="4" w:space="0" w:color="000000"/>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auto"/>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AD04A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single" w:sz="4" w:space="0" w:color="auto"/>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lastRenderedPageBreak/>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FFFFFF"/>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FFFFFF"/>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000000"/>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000000"/>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nil"/>
              <w:left w:val="single" w:sz="4" w:space="0" w:color="000000"/>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nil"/>
              <w:left w:val="nil"/>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nil"/>
              <w:left w:val="nil"/>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nil"/>
              <w:left w:val="single" w:sz="4" w:space="0" w:color="auto"/>
              <w:bottom w:val="single" w:sz="4" w:space="0" w:color="auto"/>
              <w:right w:val="single" w:sz="4" w:space="0" w:color="000000"/>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nil"/>
              <w:left w:val="nil"/>
              <w:bottom w:val="single" w:sz="4" w:space="0" w:color="auto"/>
              <w:right w:val="single" w:sz="4" w:space="0" w:color="000000"/>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r w:rsidR="000A29A8" w:rsidRPr="0086761D" w:rsidTr="00BD3740">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b/>
                <w:bCs/>
                <w:sz w:val="22"/>
                <w:szCs w:val="22"/>
              </w:rPr>
            </w:pPr>
            <w:r w:rsidRPr="0086761D">
              <w:rPr>
                <w:rFonts w:ascii="Arial" w:hAnsi="Arial" w:cs="Arial"/>
                <w:b/>
                <w:bCs/>
                <w:sz w:val="22"/>
                <w:szCs w:val="22"/>
              </w:rPr>
              <w:t>XXXXXXXXXX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w:t>
            </w:r>
          </w:p>
        </w:tc>
        <w:tc>
          <w:tcPr>
            <w:tcW w:w="1275" w:type="dxa"/>
            <w:tcBorders>
              <w:top w:val="single" w:sz="4" w:space="0" w:color="auto"/>
              <w:left w:val="single" w:sz="4" w:space="0" w:color="auto"/>
              <w:bottom w:val="single" w:sz="4" w:space="0" w:color="auto"/>
              <w:right w:val="single" w:sz="4" w:space="0" w:color="auto"/>
            </w:tcBorders>
            <w:vAlign w:val="bottom"/>
          </w:tcPr>
          <w:p w:rsidR="000A29A8" w:rsidRPr="0086761D" w:rsidRDefault="000A29A8" w:rsidP="00EE19B5">
            <w:pPr>
              <w:rPr>
                <w:rFonts w:ascii="Arial" w:hAnsi="Arial" w:cs="Arial"/>
                <w:sz w:val="22"/>
                <w:szCs w:val="22"/>
                <w:u w:val="single"/>
              </w:rPr>
            </w:pPr>
            <w:r w:rsidRPr="0086761D">
              <w:rPr>
                <w:rFonts w:ascii="Arial" w:hAnsi="Arial" w:cs="Arial"/>
                <w:sz w:val="22"/>
                <w:szCs w:val="22"/>
                <w:u w:val="single"/>
              </w:rPr>
              <w:t>XXXXXXX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rPr>
                <w:rFonts w:ascii="Arial" w:hAnsi="Arial" w:cs="Arial"/>
                <w:sz w:val="22"/>
                <w:szCs w:val="22"/>
              </w:rPr>
            </w:pPr>
            <w:r w:rsidRPr="0086761D">
              <w:rPr>
                <w:rFonts w:ascii="Arial" w:hAnsi="Arial" w:cs="Arial"/>
                <w:sz w:val="22"/>
                <w:szCs w:val="22"/>
              </w:rPr>
              <w:t>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A29A8" w:rsidRPr="0086761D" w:rsidRDefault="000A29A8" w:rsidP="00EE19B5">
            <w:pPr>
              <w:jc w:val="center"/>
              <w:rPr>
                <w:rFonts w:ascii="Arial" w:hAnsi="Arial" w:cs="Arial"/>
                <w:sz w:val="22"/>
                <w:szCs w:val="22"/>
              </w:rPr>
            </w:pPr>
            <w:r w:rsidRPr="0086761D">
              <w:rPr>
                <w:rFonts w:ascii="Arial" w:hAnsi="Arial" w:cs="Arial"/>
                <w:sz w:val="22"/>
                <w:szCs w:val="22"/>
              </w:rPr>
              <w:t>XXXXXXXXXX</w:t>
            </w:r>
          </w:p>
        </w:tc>
      </w:tr>
    </w:tbl>
    <w:p w:rsidR="00B319D5" w:rsidRPr="0086761D" w:rsidRDefault="00B319D5">
      <w:pPr>
        <w:pBdr>
          <w:top w:val="nil"/>
          <w:left w:val="nil"/>
          <w:bottom w:val="nil"/>
          <w:right w:val="nil"/>
          <w:between w:val="nil"/>
        </w:pBdr>
        <w:rPr>
          <w:rFonts w:ascii="Arial" w:eastAsia="Cutive" w:hAnsi="Arial" w:cs="Arial"/>
          <w:b/>
          <w:color w:val="000000"/>
          <w:sz w:val="22"/>
          <w:szCs w:val="22"/>
        </w:rPr>
      </w:pPr>
    </w:p>
    <w:p w:rsidR="00B319D5" w:rsidRPr="0086761D" w:rsidRDefault="00B319D5">
      <w:pPr>
        <w:pBdr>
          <w:top w:val="nil"/>
          <w:left w:val="nil"/>
          <w:bottom w:val="nil"/>
          <w:right w:val="nil"/>
          <w:between w:val="nil"/>
        </w:pBdr>
        <w:rPr>
          <w:rFonts w:ascii="Arial" w:eastAsia="Cutive" w:hAnsi="Arial" w:cs="Arial"/>
          <w:b/>
          <w:color w:val="000000"/>
          <w:sz w:val="22"/>
          <w:szCs w:val="22"/>
        </w:rPr>
      </w:pPr>
    </w:p>
    <w:p w:rsidR="0077782F" w:rsidRPr="0086761D" w:rsidRDefault="00024520">
      <w:pPr>
        <w:pBdr>
          <w:top w:val="nil"/>
          <w:left w:val="nil"/>
          <w:bottom w:val="nil"/>
          <w:right w:val="nil"/>
          <w:between w:val="nil"/>
        </w:pBdr>
        <w:rPr>
          <w:rFonts w:ascii="Arial" w:eastAsia="Cutive" w:hAnsi="Arial" w:cs="Arial"/>
          <w:b/>
          <w:color w:val="000000"/>
          <w:sz w:val="22"/>
          <w:szCs w:val="22"/>
        </w:rPr>
      </w:pPr>
      <w:r w:rsidRPr="0086761D">
        <w:rPr>
          <w:rFonts w:ascii="Arial" w:eastAsia="Cutive" w:hAnsi="Arial" w:cs="Arial"/>
          <w:b/>
          <w:color w:val="000000"/>
          <w:sz w:val="22"/>
          <w:szCs w:val="22"/>
        </w:rPr>
        <w:t>Příloha č. 2: Technické podmínky pro výrobu televizních pořadů určených k odbavení do distribuční sítě FTV Prima</w:t>
      </w:r>
    </w:p>
    <w:p w:rsidR="0077782F" w:rsidRPr="0086761D" w:rsidRDefault="0077782F">
      <w:pPr>
        <w:rPr>
          <w:rFonts w:ascii="Arial" w:eastAsia="Cutive" w:hAnsi="Arial" w:cs="Arial"/>
          <w:sz w:val="22"/>
          <w:szCs w:val="22"/>
          <w:u w:val="single"/>
        </w:rPr>
      </w:pPr>
    </w:p>
    <w:p w:rsidR="0077782F" w:rsidRPr="0086761D" w:rsidRDefault="0077782F">
      <w:pPr>
        <w:rPr>
          <w:rFonts w:ascii="Arial" w:eastAsia="Cutive" w:hAnsi="Arial" w:cs="Arial"/>
          <w:sz w:val="22"/>
          <w:szCs w:val="22"/>
          <w:u w:val="single"/>
        </w:rPr>
      </w:pPr>
    </w:p>
    <w:p w:rsidR="0077782F" w:rsidRPr="0086761D" w:rsidRDefault="00024520">
      <w:pPr>
        <w:rPr>
          <w:rFonts w:ascii="Arial" w:eastAsia="Cutive" w:hAnsi="Arial" w:cs="Arial"/>
          <w:b/>
          <w:sz w:val="22"/>
          <w:szCs w:val="22"/>
          <w:u w:val="single"/>
        </w:rPr>
      </w:pPr>
      <w:r w:rsidRPr="0086761D">
        <w:rPr>
          <w:rFonts w:ascii="Arial" w:eastAsia="Cutive" w:hAnsi="Arial" w:cs="Arial"/>
          <w:b/>
          <w:sz w:val="22"/>
          <w:szCs w:val="22"/>
          <w:u w:val="single"/>
        </w:rPr>
        <w:t>Pro výrobu televizních pořadů dodávaných do FTV Prima jsou stanoveny tyto technické podmínky:</w:t>
      </w:r>
    </w:p>
    <w:p w:rsidR="0077782F" w:rsidRPr="0086761D" w:rsidRDefault="0077782F">
      <w:pPr>
        <w:jc w:val="both"/>
        <w:rPr>
          <w:rFonts w:ascii="Arial" w:eastAsia="Cutive" w:hAnsi="Arial" w:cs="Arial"/>
          <w:sz w:val="22"/>
          <w:szCs w:val="22"/>
        </w:rPr>
      </w:pPr>
    </w:p>
    <w:p w:rsidR="0077782F" w:rsidRPr="0086761D" w:rsidRDefault="0077782F">
      <w:pPr>
        <w:jc w:val="both"/>
        <w:rPr>
          <w:rFonts w:ascii="Arial" w:eastAsia="Cutive" w:hAnsi="Arial" w:cs="Arial"/>
          <w:sz w:val="22"/>
          <w:szCs w:val="22"/>
        </w:rPr>
      </w:pP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tab/>
      </w: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86761D"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Ve verzi MONO musí být audiosignál shodný v obou kanálech A1 a A2.</w:t>
      </w:r>
    </w:p>
    <w:p w:rsidR="0077782F" w:rsidRPr="0086761D" w:rsidRDefault="00024520">
      <w:pPr>
        <w:ind w:left="132" w:firstLine="435"/>
        <w:jc w:val="both"/>
        <w:rPr>
          <w:rFonts w:ascii="Arial" w:eastAsia="Cutive" w:hAnsi="Arial" w:cs="Arial"/>
          <w:sz w:val="22"/>
          <w:szCs w:val="22"/>
        </w:rPr>
      </w:pPr>
      <w:r w:rsidRPr="0086761D">
        <w:rPr>
          <w:rFonts w:ascii="Arial" w:eastAsia="Cutive" w:hAnsi="Arial" w:cs="Arial"/>
          <w:sz w:val="22"/>
          <w:szCs w:val="22"/>
        </w:rPr>
        <w:t>Ve verzi STEREO  musí být dodrženo toto pořadí:</w:t>
      </w: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tab/>
      </w:r>
      <w:r w:rsidRPr="0086761D">
        <w:rPr>
          <w:rFonts w:ascii="Arial" w:eastAsia="Cutive" w:hAnsi="Arial" w:cs="Arial"/>
          <w:sz w:val="22"/>
          <w:szCs w:val="22"/>
        </w:rPr>
        <w:tab/>
      </w:r>
      <w:r w:rsidRPr="0086761D">
        <w:rPr>
          <w:rFonts w:ascii="Arial" w:eastAsia="Cutive" w:hAnsi="Arial" w:cs="Arial"/>
          <w:sz w:val="22"/>
          <w:szCs w:val="22"/>
        </w:rPr>
        <w:tab/>
        <w:t xml:space="preserve">A1 = L (levý kanál) </w:t>
      </w: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lastRenderedPageBreak/>
        <w:tab/>
      </w:r>
      <w:r w:rsidRPr="0086761D">
        <w:rPr>
          <w:rFonts w:ascii="Arial" w:eastAsia="Cutive" w:hAnsi="Arial" w:cs="Arial"/>
          <w:sz w:val="22"/>
          <w:szCs w:val="22"/>
        </w:rPr>
        <w:tab/>
      </w:r>
      <w:r w:rsidRPr="0086761D">
        <w:rPr>
          <w:rFonts w:ascii="Arial" w:eastAsia="Cutive" w:hAnsi="Arial" w:cs="Arial"/>
          <w:sz w:val="22"/>
          <w:szCs w:val="22"/>
        </w:rPr>
        <w:tab/>
        <w:t>A2 = R (pravý kanál).</w:t>
      </w:r>
    </w:p>
    <w:p w:rsidR="0077782F" w:rsidRPr="0086761D" w:rsidRDefault="00024520">
      <w:pPr>
        <w:ind w:left="567"/>
        <w:jc w:val="both"/>
        <w:rPr>
          <w:rFonts w:ascii="Arial" w:eastAsia="Cutive" w:hAnsi="Arial" w:cs="Arial"/>
          <w:sz w:val="22"/>
          <w:szCs w:val="22"/>
        </w:rPr>
      </w:pPr>
      <w:r w:rsidRPr="0086761D">
        <w:rPr>
          <w:rFonts w:ascii="Arial" w:eastAsia="Cutive" w:hAnsi="Arial" w:cs="Arial"/>
          <w:sz w:val="22"/>
          <w:szCs w:val="22"/>
        </w:rPr>
        <w:t xml:space="preserve"> Pro dvoukanálový záznam platí:</w:t>
      </w: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tab/>
      </w:r>
      <w:r w:rsidRPr="0086761D">
        <w:rPr>
          <w:rFonts w:ascii="Arial" w:eastAsia="Cutive" w:hAnsi="Arial" w:cs="Arial"/>
          <w:sz w:val="22"/>
          <w:szCs w:val="22"/>
        </w:rPr>
        <w:tab/>
      </w:r>
      <w:r w:rsidRPr="0086761D">
        <w:rPr>
          <w:rFonts w:ascii="Arial" w:eastAsia="Cutive" w:hAnsi="Arial" w:cs="Arial"/>
          <w:sz w:val="22"/>
          <w:szCs w:val="22"/>
        </w:rPr>
        <w:tab/>
        <w:t>A1 = hlavní zvuková modulace (česká verze);</w:t>
      </w:r>
    </w:p>
    <w:p w:rsidR="0077782F" w:rsidRPr="0086761D" w:rsidRDefault="00024520">
      <w:pPr>
        <w:jc w:val="both"/>
        <w:rPr>
          <w:rFonts w:ascii="Arial" w:eastAsia="Cutive" w:hAnsi="Arial" w:cs="Arial"/>
          <w:sz w:val="22"/>
          <w:szCs w:val="22"/>
        </w:rPr>
      </w:pPr>
      <w:r w:rsidRPr="0086761D">
        <w:rPr>
          <w:rFonts w:ascii="Arial" w:eastAsia="Cutive" w:hAnsi="Arial" w:cs="Arial"/>
          <w:sz w:val="22"/>
          <w:szCs w:val="22"/>
        </w:rPr>
        <w:tab/>
      </w:r>
      <w:r w:rsidRPr="0086761D">
        <w:rPr>
          <w:rFonts w:ascii="Arial" w:eastAsia="Cutive" w:hAnsi="Arial" w:cs="Arial"/>
          <w:sz w:val="22"/>
          <w:szCs w:val="22"/>
        </w:rPr>
        <w:tab/>
      </w:r>
      <w:r w:rsidRPr="0086761D">
        <w:rPr>
          <w:rFonts w:ascii="Arial" w:eastAsia="Cutive" w:hAnsi="Arial" w:cs="Arial"/>
          <w:sz w:val="22"/>
          <w:szCs w:val="22"/>
        </w:rPr>
        <w:tab/>
        <w:t>A2 = vedlejší zvuková modulace (původní verze).</w:t>
      </w:r>
    </w:p>
    <w:p w:rsidR="0077782F" w:rsidRPr="0086761D" w:rsidRDefault="00024520">
      <w:pPr>
        <w:ind w:firstLine="360"/>
        <w:jc w:val="both"/>
        <w:rPr>
          <w:rFonts w:ascii="Arial" w:eastAsia="Cutive" w:hAnsi="Arial" w:cs="Arial"/>
          <w:sz w:val="22"/>
          <w:szCs w:val="22"/>
        </w:rPr>
      </w:pPr>
      <w:r w:rsidRPr="0086761D">
        <w:rPr>
          <w:rFonts w:ascii="Arial" w:eastAsia="Cutive" w:hAnsi="Arial" w:cs="Arial"/>
          <w:sz w:val="22"/>
          <w:szCs w:val="22"/>
        </w:rPr>
        <w:t>Modulace A1 a A2 nesmějí být ve vzájemné protifázi.</w:t>
      </w:r>
    </w:p>
    <w:p w:rsidR="0077782F" w:rsidRPr="0086761D" w:rsidRDefault="0077782F">
      <w:pPr>
        <w:jc w:val="both"/>
        <w:rPr>
          <w:rFonts w:ascii="Arial" w:eastAsia="Cutive" w:hAnsi="Arial" w:cs="Arial"/>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V celé délce záznamu musí být zaznamenán kontinuální časový řídící kód (TC).</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Na nosiči XD-Cam musí být každá část označena jako samostatný „CLIP“.</w:t>
      </w:r>
    </w:p>
    <w:p w:rsidR="0077782F" w:rsidRPr="0086761D" w:rsidRDefault="0077782F">
      <w:pPr>
        <w:pBdr>
          <w:top w:val="nil"/>
          <w:left w:val="nil"/>
          <w:bottom w:val="nil"/>
          <w:right w:val="nil"/>
          <w:between w:val="nil"/>
        </w:pBdr>
        <w:ind w:left="708"/>
        <w:rPr>
          <w:rFonts w:ascii="Arial" w:eastAsia="Cutive" w:hAnsi="Arial" w:cs="Arial"/>
          <w:color w:val="000000"/>
          <w:sz w:val="22"/>
          <w:szCs w:val="22"/>
        </w:rPr>
      </w:pPr>
    </w:p>
    <w:p w:rsidR="0077782F" w:rsidRPr="0086761D" w:rsidRDefault="00024520">
      <w:pPr>
        <w:pBdr>
          <w:top w:val="nil"/>
          <w:left w:val="nil"/>
          <w:bottom w:val="nil"/>
          <w:right w:val="nil"/>
          <w:between w:val="nil"/>
        </w:pBdr>
        <w:ind w:left="360"/>
        <w:rPr>
          <w:rFonts w:ascii="Arial" w:eastAsia="Cutive" w:hAnsi="Arial" w:cs="Arial"/>
          <w:color w:val="000000"/>
          <w:sz w:val="22"/>
          <w:szCs w:val="22"/>
        </w:rPr>
      </w:pPr>
      <w:r w:rsidRPr="0086761D">
        <w:rPr>
          <w:rFonts w:ascii="Arial" w:eastAsia="Cutive" w:hAnsi="Arial" w:cs="Arial"/>
          <w:color w:val="000000"/>
          <w:sz w:val="22"/>
          <w:szCs w:val="22"/>
        </w:rPr>
        <w:t>Clipy na záznamovém médiu musí být řazeny následovně :</w:t>
      </w:r>
    </w:p>
    <w:p w:rsidR="0077782F" w:rsidRPr="0086761D" w:rsidRDefault="00024520">
      <w:pPr>
        <w:ind w:left="1276" w:hanging="1276"/>
        <w:jc w:val="both"/>
        <w:rPr>
          <w:rFonts w:ascii="Arial" w:eastAsia="Cutive" w:hAnsi="Arial" w:cs="Arial"/>
          <w:sz w:val="22"/>
          <w:szCs w:val="22"/>
        </w:rPr>
      </w:pPr>
      <w:r w:rsidRPr="0086761D">
        <w:rPr>
          <w:rFonts w:ascii="Arial" w:eastAsia="Cutive" w:hAnsi="Arial" w:cs="Arial"/>
          <w:sz w:val="22"/>
          <w:szCs w:val="22"/>
        </w:rPr>
        <w:tab/>
        <w:t xml:space="preserve">a) </w:t>
      </w:r>
      <w:r w:rsidRPr="0086761D">
        <w:rPr>
          <w:rFonts w:ascii="Arial" w:eastAsia="Cutive" w:hAnsi="Arial" w:cs="Arial"/>
          <w:sz w:val="22"/>
          <w:szCs w:val="22"/>
          <w:u w:val="single"/>
        </w:rPr>
        <w:t>nastavovací část</w:t>
      </w:r>
    </w:p>
    <w:p w:rsidR="0077782F" w:rsidRPr="0086761D" w:rsidRDefault="00024520">
      <w:pPr>
        <w:numPr>
          <w:ilvl w:val="0"/>
          <w:numId w:val="11"/>
        </w:numPr>
        <w:jc w:val="both"/>
        <w:rPr>
          <w:rFonts w:ascii="Arial" w:eastAsia="Cutive" w:hAnsi="Arial" w:cs="Arial"/>
          <w:sz w:val="22"/>
          <w:szCs w:val="22"/>
        </w:rPr>
      </w:pPr>
      <w:r w:rsidRPr="0086761D">
        <w:rPr>
          <w:rFonts w:ascii="Arial" w:eastAsia="Cutive" w:hAnsi="Arial" w:cs="Arial"/>
          <w:sz w:val="22"/>
          <w:szCs w:val="22"/>
        </w:rPr>
        <w:t>délka trvání 90 s</w:t>
      </w:r>
    </w:p>
    <w:p w:rsidR="0077782F" w:rsidRPr="0086761D" w:rsidRDefault="00024520">
      <w:pPr>
        <w:numPr>
          <w:ilvl w:val="0"/>
          <w:numId w:val="11"/>
        </w:numPr>
        <w:jc w:val="both"/>
        <w:rPr>
          <w:rFonts w:ascii="Arial" w:eastAsia="Cutive" w:hAnsi="Arial" w:cs="Arial"/>
          <w:sz w:val="22"/>
          <w:szCs w:val="22"/>
        </w:rPr>
      </w:pPr>
      <w:r w:rsidRPr="0086761D">
        <w:rPr>
          <w:rFonts w:ascii="Arial" w:eastAsia="Cutive" w:hAnsi="Arial" w:cs="Arial"/>
          <w:sz w:val="22"/>
          <w:szCs w:val="22"/>
        </w:rPr>
        <w:t>obraz :</w:t>
      </w:r>
      <w:r w:rsidRPr="0086761D">
        <w:rPr>
          <w:rFonts w:ascii="Arial" w:eastAsia="Cutive" w:hAnsi="Arial" w:cs="Arial"/>
          <w:sz w:val="22"/>
          <w:szCs w:val="22"/>
        </w:rPr>
        <w:tab/>
        <w:t xml:space="preserve">barevné pruhy PAL 100-0-75-0 </w:t>
      </w:r>
    </w:p>
    <w:p w:rsidR="0077782F" w:rsidRPr="0086761D" w:rsidRDefault="00024520">
      <w:pPr>
        <w:numPr>
          <w:ilvl w:val="0"/>
          <w:numId w:val="11"/>
        </w:numPr>
        <w:jc w:val="both"/>
        <w:rPr>
          <w:rFonts w:ascii="Arial" w:eastAsia="Cutive" w:hAnsi="Arial" w:cs="Arial"/>
          <w:sz w:val="22"/>
          <w:szCs w:val="22"/>
        </w:rPr>
      </w:pPr>
      <w:r w:rsidRPr="0086761D">
        <w:rPr>
          <w:rFonts w:ascii="Arial" w:eastAsia="Cutive" w:hAnsi="Arial" w:cs="Arial"/>
          <w:sz w:val="22"/>
          <w:szCs w:val="22"/>
        </w:rPr>
        <w:t>zvuk :</w:t>
      </w:r>
      <w:r w:rsidRPr="0086761D">
        <w:rPr>
          <w:rFonts w:ascii="Arial" w:eastAsia="Cutive" w:hAnsi="Arial" w:cs="Arial"/>
          <w:sz w:val="22"/>
          <w:szCs w:val="22"/>
        </w:rPr>
        <w:tab/>
        <w:t xml:space="preserve">referenční tón podle bodu 6 </w:t>
      </w:r>
    </w:p>
    <w:p w:rsidR="0077782F" w:rsidRPr="0086761D" w:rsidRDefault="00024520">
      <w:pPr>
        <w:ind w:left="1276" w:hanging="1276"/>
        <w:jc w:val="both"/>
        <w:rPr>
          <w:rFonts w:ascii="Arial" w:eastAsia="Cutive" w:hAnsi="Arial" w:cs="Arial"/>
          <w:sz w:val="22"/>
          <w:szCs w:val="22"/>
          <w:u w:val="single"/>
        </w:rPr>
      </w:pPr>
      <w:r w:rsidRPr="0086761D">
        <w:rPr>
          <w:rFonts w:ascii="Arial" w:eastAsia="Cutive" w:hAnsi="Arial" w:cs="Arial"/>
          <w:sz w:val="22"/>
          <w:szCs w:val="22"/>
        </w:rPr>
        <w:tab/>
        <w:t xml:space="preserve">b) </w:t>
      </w:r>
      <w:r w:rsidRPr="0086761D">
        <w:rPr>
          <w:rFonts w:ascii="Arial" w:eastAsia="Cutive" w:hAnsi="Arial" w:cs="Arial"/>
          <w:sz w:val="22"/>
          <w:szCs w:val="22"/>
          <w:u w:val="single"/>
        </w:rPr>
        <w:t>naváděcí část</w:t>
      </w:r>
    </w:p>
    <w:p w:rsidR="0077782F" w:rsidRPr="0086761D" w:rsidRDefault="00024520">
      <w:pPr>
        <w:numPr>
          <w:ilvl w:val="0"/>
          <w:numId w:val="11"/>
        </w:numPr>
        <w:jc w:val="both"/>
        <w:rPr>
          <w:rFonts w:ascii="Arial" w:eastAsia="Cutive" w:hAnsi="Arial" w:cs="Arial"/>
          <w:sz w:val="22"/>
          <w:szCs w:val="22"/>
        </w:rPr>
      </w:pPr>
      <w:r w:rsidRPr="0086761D">
        <w:rPr>
          <w:rFonts w:ascii="Arial" w:eastAsia="Cutive" w:hAnsi="Arial" w:cs="Arial"/>
          <w:sz w:val="22"/>
          <w:szCs w:val="22"/>
        </w:rPr>
        <w:t xml:space="preserve">30 sec se signálem černé v obraze a bez zvuku </w:t>
      </w:r>
    </w:p>
    <w:p w:rsidR="0077782F" w:rsidRPr="0086761D" w:rsidRDefault="00024520">
      <w:pPr>
        <w:ind w:left="1276" w:hanging="1276"/>
        <w:jc w:val="both"/>
        <w:rPr>
          <w:rFonts w:ascii="Arial" w:eastAsia="Cutive" w:hAnsi="Arial" w:cs="Arial"/>
          <w:sz w:val="22"/>
          <w:szCs w:val="22"/>
        </w:rPr>
      </w:pPr>
      <w:r w:rsidRPr="0086761D">
        <w:rPr>
          <w:rFonts w:ascii="Arial" w:eastAsia="Cutive" w:hAnsi="Arial" w:cs="Arial"/>
          <w:sz w:val="22"/>
          <w:szCs w:val="22"/>
        </w:rPr>
        <w:tab/>
        <w:t xml:space="preserve">c) </w:t>
      </w:r>
      <w:r w:rsidRPr="0086761D">
        <w:rPr>
          <w:rFonts w:ascii="Arial" w:eastAsia="Cutive" w:hAnsi="Arial" w:cs="Arial"/>
          <w:sz w:val="22"/>
          <w:szCs w:val="22"/>
          <w:u w:val="single"/>
        </w:rPr>
        <w:t>programová část</w:t>
      </w:r>
    </w:p>
    <w:p w:rsidR="0077782F" w:rsidRPr="0086761D" w:rsidRDefault="00024520">
      <w:pPr>
        <w:ind w:left="568" w:firstLine="708"/>
        <w:jc w:val="both"/>
        <w:rPr>
          <w:rFonts w:ascii="Arial" w:eastAsia="Cutive" w:hAnsi="Arial" w:cs="Arial"/>
          <w:sz w:val="22"/>
          <w:szCs w:val="22"/>
        </w:rPr>
      </w:pPr>
      <w:r w:rsidRPr="0086761D">
        <w:rPr>
          <w:rFonts w:ascii="Arial" w:eastAsia="Cutive" w:hAnsi="Arial" w:cs="Arial"/>
          <w:sz w:val="22"/>
          <w:szCs w:val="22"/>
        </w:rPr>
        <w:t xml:space="preserve">d) </w:t>
      </w:r>
      <w:r w:rsidRPr="0086761D">
        <w:rPr>
          <w:rFonts w:ascii="Arial" w:eastAsia="Cutive" w:hAnsi="Arial" w:cs="Arial"/>
          <w:sz w:val="22"/>
          <w:szCs w:val="22"/>
          <w:u w:val="single"/>
        </w:rPr>
        <w:t>výběhová část</w:t>
      </w:r>
    </w:p>
    <w:p w:rsidR="0077782F" w:rsidRPr="0086761D" w:rsidRDefault="00024520">
      <w:pPr>
        <w:numPr>
          <w:ilvl w:val="0"/>
          <w:numId w:val="11"/>
        </w:numPr>
        <w:jc w:val="both"/>
        <w:rPr>
          <w:rFonts w:ascii="Arial" w:eastAsia="Cutive" w:hAnsi="Arial" w:cs="Arial"/>
          <w:sz w:val="22"/>
          <w:szCs w:val="22"/>
        </w:rPr>
      </w:pPr>
      <w:r w:rsidRPr="0086761D">
        <w:rPr>
          <w:rFonts w:ascii="Arial" w:eastAsia="Cutive" w:hAnsi="Arial" w:cs="Arial"/>
          <w:sz w:val="22"/>
          <w:szCs w:val="22"/>
        </w:rPr>
        <w:t xml:space="preserve">30 sec po ukončení pořadu se signálem černé v obraze a bez zvuku </w:t>
      </w:r>
    </w:p>
    <w:p w:rsidR="0077782F" w:rsidRPr="0086761D" w:rsidRDefault="0077782F">
      <w:pPr>
        <w:jc w:val="both"/>
        <w:rPr>
          <w:rFonts w:ascii="Arial" w:eastAsia="Cutive" w:hAnsi="Arial" w:cs="Arial"/>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86761D">
        <w:rPr>
          <w:rFonts w:ascii="Arial" w:eastAsia="Cutive" w:hAnsi="Arial" w:cs="Arial"/>
          <w:color w:val="000000"/>
          <w:sz w:val="22"/>
          <w:szCs w:val="22"/>
        </w:rPr>
        <w:t>Záznamové médium musí být opatřeno :</w:t>
      </w:r>
    </w:p>
    <w:p w:rsidR="0077782F" w:rsidRPr="0086761D" w:rsidRDefault="00024520">
      <w:pPr>
        <w:numPr>
          <w:ilvl w:val="0"/>
          <w:numId w:val="16"/>
        </w:numPr>
        <w:ind w:left="1065"/>
        <w:jc w:val="both"/>
        <w:rPr>
          <w:rFonts w:ascii="Arial" w:hAnsi="Arial" w:cs="Arial"/>
          <w:sz w:val="22"/>
          <w:szCs w:val="22"/>
        </w:rPr>
      </w:pPr>
      <w:r w:rsidRPr="0086761D">
        <w:rPr>
          <w:rFonts w:ascii="Arial" w:eastAsia="Cutive" w:hAnsi="Arial" w:cs="Arial"/>
          <w:sz w:val="22"/>
          <w:szCs w:val="22"/>
        </w:rPr>
        <w:t>řádně vyplněným štítkem na úložném obalu</w:t>
      </w:r>
    </w:p>
    <w:p w:rsidR="0077782F" w:rsidRPr="0086761D" w:rsidRDefault="00024520">
      <w:pPr>
        <w:numPr>
          <w:ilvl w:val="0"/>
          <w:numId w:val="16"/>
        </w:numPr>
        <w:ind w:left="1065"/>
        <w:jc w:val="both"/>
        <w:rPr>
          <w:rFonts w:ascii="Arial" w:hAnsi="Arial" w:cs="Arial"/>
          <w:sz w:val="22"/>
          <w:szCs w:val="22"/>
        </w:rPr>
      </w:pPr>
      <w:r w:rsidRPr="0086761D">
        <w:rPr>
          <w:rFonts w:ascii="Arial" w:eastAsia="Cutive" w:hAnsi="Arial" w:cs="Arial"/>
          <w:sz w:val="22"/>
          <w:szCs w:val="22"/>
        </w:rPr>
        <w:t>„Listem TMZ“ (tzv. záznamovou soupiskou) uvnitř úložného obalu</w:t>
      </w:r>
    </w:p>
    <w:p w:rsidR="0077782F" w:rsidRPr="0086761D" w:rsidRDefault="0077782F">
      <w:pPr>
        <w:pBdr>
          <w:top w:val="nil"/>
          <w:left w:val="nil"/>
          <w:bottom w:val="nil"/>
          <w:right w:val="nil"/>
          <w:between w:val="nil"/>
        </w:pBdr>
        <w:rPr>
          <w:rFonts w:ascii="Arial" w:eastAsia="Cutive" w:hAnsi="Arial" w:cs="Arial"/>
          <w:color w:val="000000"/>
          <w:sz w:val="22"/>
          <w:szCs w:val="22"/>
        </w:rPr>
      </w:pPr>
    </w:p>
    <w:p w:rsidR="0077782F" w:rsidRPr="0086761D" w:rsidRDefault="00024520">
      <w:pPr>
        <w:ind w:firstLine="705"/>
        <w:rPr>
          <w:rFonts w:ascii="Arial" w:eastAsia="Cutive" w:hAnsi="Arial" w:cs="Arial"/>
          <w:sz w:val="22"/>
          <w:szCs w:val="22"/>
          <w:u w:val="single"/>
        </w:rPr>
      </w:pPr>
      <w:r w:rsidRPr="0086761D">
        <w:rPr>
          <w:rFonts w:ascii="Arial" w:eastAsia="Cutive" w:hAnsi="Arial" w:cs="Arial"/>
          <w:sz w:val="22"/>
          <w:szCs w:val="22"/>
          <w:u w:val="single"/>
        </w:rPr>
        <w:t>Štítek je opatřen těmito nezbytnými údaji :</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číslo nosiče</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číslo pořadu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název pořadu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stopáž ve formátu hh:mm:ss:ff</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uspořádání zvukových stop</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formát obrazu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 xml:space="preserve">čitelné jméno firmy a pracovníka, který záznam provedl </w:t>
      </w:r>
    </w:p>
    <w:p w:rsidR="0077782F" w:rsidRPr="0086761D" w:rsidRDefault="00024520">
      <w:pPr>
        <w:ind w:firstLine="705"/>
        <w:rPr>
          <w:rFonts w:ascii="Arial" w:eastAsia="Cutive" w:hAnsi="Arial" w:cs="Arial"/>
          <w:sz w:val="22"/>
          <w:szCs w:val="22"/>
          <w:u w:val="single"/>
        </w:rPr>
      </w:pPr>
      <w:r w:rsidRPr="0086761D">
        <w:rPr>
          <w:rFonts w:ascii="Arial" w:eastAsia="Cutive" w:hAnsi="Arial" w:cs="Arial"/>
          <w:sz w:val="22"/>
          <w:szCs w:val="22"/>
          <w:u w:val="single"/>
        </w:rPr>
        <w:t>List TMZ je vybaven těmito údaji :</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číslo nosiče</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číslo pořadu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název pořadu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stopáž ve formátu hh:mm:ss:ff</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uspořádání zvukových stop</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formát obrazu</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typ záznamu (originál, master, sestřih apod.)</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u vysílacího čistopisu je na přední straně zvýrazněna stopáž ve formátu hh:mm:ss:ff</w:t>
      </w:r>
    </w:p>
    <w:p w:rsidR="0077782F" w:rsidRPr="0086761D" w:rsidRDefault="00024520">
      <w:pPr>
        <w:numPr>
          <w:ilvl w:val="0"/>
          <w:numId w:val="17"/>
        </w:numPr>
        <w:ind w:left="1701"/>
        <w:rPr>
          <w:rFonts w:ascii="Arial" w:hAnsi="Arial" w:cs="Arial"/>
          <w:sz w:val="22"/>
          <w:szCs w:val="22"/>
        </w:rPr>
      </w:pPr>
      <w:r w:rsidRPr="0086761D">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B13294" w:rsidRDefault="0077782F">
      <w:pPr>
        <w:rPr>
          <w:rFonts w:ascii="Arial" w:eastAsia="Cutive" w:hAnsi="Arial" w:cs="Arial"/>
          <w:sz w:val="22"/>
          <w:szCs w:val="22"/>
          <w:u w:val="single"/>
        </w:rPr>
      </w:pPr>
    </w:p>
    <w:p w:rsidR="0077782F" w:rsidRPr="00B13294" w:rsidRDefault="0077782F">
      <w:pPr>
        <w:rPr>
          <w:rFonts w:ascii="Arial" w:eastAsia="Cutive" w:hAnsi="Arial" w:cs="Arial"/>
          <w:sz w:val="22"/>
          <w:szCs w:val="22"/>
        </w:rPr>
      </w:pPr>
    </w:p>
    <w:p w:rsidR="0077782F" w:rsidRPr="00B13294" w:rsidRDefault="0077782F">
      <w:pPr>
        <w:rPr>
          <w:rFonts w:ascii="Arial" w:eastAsia="Cutive" w:hAnsi="Arial" w:cs="Arial"/>
          <w:sz w:val="22"/>
          <w:szCs w:val="22"/>
        </w:rPr>
      </w:pPr>
      <w:bookmarkStart w:id="0" w:name="_GoBack"/>
      <w:bookmarkEnd w:id="0"/>
    </w:p>
    <w:sectPr w:rsidR="0077782F" w:rsidRPr="00B13294" w:rsidSect="007344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7A" w:rsidRDefault="007F7E7A">
      <w:r>
        <w:separator/>
      </w:r>
    </w:p>
  </w:endnote>
  <w:endnote w:type="continuationSeparator" w:id="1">
    <w:p w:rsidR="007F7E7A" w:rsidRDefault="007F7E7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pPr>
      <w:pBdr>
        <w:top w:val="nil"/>
        <w:left w:val="nil"/>
        <w:bottom w:val="nil"/>
        <w:right w:val="nil"/>
        <w:between w:val="nil"/>
      </w:pBdr>
      <w:tabs>
        <w:tab w:val="center" w:pos="4536"/>
        <w:tab w:val="right" w:pos="9072"/>
      </w:tabs>
      <w:jc w:val="right"/>
      <w:rPr>
        <w:color w:val="000000"/>
      </w:rPr>
    </w:pPr>
    <w:r>
      <w:rPr>
        <w:color w:val="000000"/>
      </w:rPr>
      <w:t xml:space="preserve">Stránka </w:t>
    </w:r>
    <w:r w:rsidR="000D3A13">
      <w:rPr>
        <w:b/>
        <w:color w:val="000000"/>
      </w:rPr>
      <w:fldChar w:fldCharType="begin"/>
    </w:r>
    <w:r>
      <w:rPr>
        <w:b/>
        <w:color w:val="000000"/>
      </w:rPr>
      <w:instrText>PAGE</w:instrText>
    </w:r>
    <w:r w:rsidR="000D3A13">
      <w:rPr>
        <w:b/>
        <w:color w:val="000000"/>
      </w:rPr>
      <w:fldChar w:fldCharType="separate"/>
    </w:r>
    <w:r w:rsidR="002F0429">
      <w:rPr>
        <w:b/>
        <w:noProof/>
        <w:color w:val="000000"/>
      </w:rPr>
      <w:t>10</w:t>
    </w:r>
    <w:r w:rsidR="000D3A13">
      <w:rPr>
        <w:b/>
        <w:color w:val="000000"/>
      </w:rPr>
      <w:fldChar w:fldCharType="end"/>
    </w:r>
    <w:r>
      <w:rPr>
        <w:color w:val="000000"/>
      </w:rPr>
      <w:t xml:space="preserve"> z </w:t>
    </w:r>
    <w:r w:rsidR="000D3A13">
      <w:rPr>
        <w:b/>
        <w:color w:val="000000"/>
      </w:rPr>
      <w:fldChar w:fldCharType="begin"/>
    </w:r>
    <w:r>
      <w:rPr>
        <w:b/>
        <w:color w:val="000000"/>
      </w:rPr>
      <w:instrText>NUMPAGES</w:instrText>
    </w:r>
    <w:r w:rsidR="000D3A13">
      <w:rPr>
        <w:b/>
        <w:color w:val="000000"/>
      </w:rPr>
      <w:fldChar w:fldCharType="separate"/>
    </w:r>
    <w:r w:rsidR="002F0429">
      <w:rPr>
        <w:b/>
        <w:noProof/>
        <w:color w:val="000000"/>
      </w:rPr>
      <w:t>13</w:t>
    </w:r>
    <w:r w:rsidR="000D3A13">
      <w:rPr>
        <w:b/>
        <w:color w:val="000000"/>
      </w:rPr>
      <w:fldChar w:fldCharType="end"/>
    </w:r>
  </w:p>
  <w:p w:rsidR="00AD04AE" w:rsidRDefault="00AD04A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7A" w:rsidRDefault="007F7E7A">
      <w:r>
        <w:separator/>
      </w:r>
    </w:p>
  </w:footnote>
  <w:footnote w:type="continuationSeparator" w:id="1">
    <w:p w:rsidR="007F7E7A" w:rsidRDefault="007F7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rsidP="00B319D5">
    <w:pPr>
      <w:pStyle w:val="Zhlav"/>
      <w:jc w:val="right"/>
    </w:pPr>
    <w:r w:rsidRPr="00420F39">
      <w:t>POH02732</w:t>
    </w:r>
  </w:p>
  <w:p w:rsidR="00AD04AE" w:rsidRPr="00B319D5" w:rsidRDefault="00AD04AE" w:rsidP="00B319D5">
    <w:pPr>
      <w:pStyle w:val="Zhlav"/>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AE" w:rsidRDefault="00AD04A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bová Lenka">
    <w15:presenceInfo w15:providerId="AD" w15:userId="S::srboval@prima-net.cz::a732e85b-e707-4cc0-9680-05e29538d9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782F"/>
    <w:rsid w:val="000153C0"/>
    <w:rsid w:val="00024520"/>
    <w:rsid w:val="000A29A8"/>
    <w:rsid w:val="000B1CF9"/>
    <w:rsid w:val="000D3A13"/>
    <w:rsid w:val="000D6352"/>
    <w:rsid w:val="001065CD"/>
    <w:rsid w:val="001414E0"/>
    <w:rsid w:val="001475D4"/>
    <w:rsid w:val="001C399B"/>
    <w:rsid w:val="00205BF5"/>
    <w:rsid w:val="002631DD"/>
    <w:rsid w:val="00280418"/>
    <w:rsid w:val="002F0429"/>
    <w:rsid w:val="003341FF"/>
    <w:rsid w:val="00377D64"/>
    <w:rsid w:val="003B7339"/>
    <w:rsid w:val="003B7DA6"/>
    <w:rsid w:val="00420F39"/>
    <w:rsid w:val="00425DA5"/>
    <w:rsid w:val="004F2A48"/>
    <w:rsid w:val="00571E2E"/>
    <w:rsid w:val="005740FA"/>
    <w:rsid w:val="00577EDC"/>
    <w:rsid w:val="005B7BC1"/>
    <w:rsid w:val="005E6815"/>
    <w:rsid w:val="0060354C"/>
    <w:rsid w:val="00690C15"/>
    <w:rsid w:val="0070297E"/>
    <w:rsid w:val="0071177E"/>
    <w:rsid w:val="007305A9"/>
    <w:rsid w:val="00734460"/>
    <w:rsid w:val="0075758F"/>
    <w:rsid w:val="0077782F"/>
    <w:rsid w:val="007F7E7A"/>
    <w:rsid w:val="00806D1F"/>
    <w:rsid w:val="00834427"/>
    <w:rsid w:val="0086761D"/>
    <w:rsid w:val="008A0B6C"/>
    <w:rsid w:val="008A5861"/>
    <w:rsid w:val="008D5549"/>
    <w:rsid w:val="00923363"/>
    <w:rsid w:val="009D6E97"/>
    <w:rsid w:val="00A43047"/>
    <w:rsid w:val="00A47350"/>
    <w:rsid w:val="00A72FFE"/>
    <w:rsid w:val="00AC2EC3"/>
    <w:rsid w:val="00AD04AE"/>
    <w:rsid w:val="00AD1482"/>
    <w:rsid w:val="00B13294"/>
    <w:rsid w:val="00B319D5"/>
    <w:rsid w:val="00B85569"/>
    <w:rsid w:val="00BE750A"/>
    <w:rsid w:val="00C14E26"/>
    <w:rsid w:val="00C25EF6"/>
    <w:rsid w:val="00CC658E"/>
    <w:rsid w:val="00CD4F96"/>
    <w:rsid w:val="00D0461D"/>
    <w:rsid w:val="00D22C68"/>
    <w:rsid w:val="00D44952"/>
    <w:rsid w:val="00D60F10"/>
    <w:rsid w:val="00E51FBB"/>
    <w:rsid w:val="00EA3BD7"/>
    <w:rsid w:val="00EE5073"/>
    <w:rsid w:val="00F507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Odstavecseseznamem">
    <w:name w:val="List Paragraph"/>
    <w:basedOn w:val="Normln"/>
    <w:uiPriority w:val="34"/>
    <w:qFormat/>
    <w:rsid w:val="00690C15"/>
    <w:pPr>
      <w:ind w:left="720"/>
      <w:contextualSpacing/>
    </w:pPr>
  </w:style>
  <w:style w:type="paragraph" w:styleId="Revize">
    <w:name w:val="Revision"/>
    <w:hidden/>
    <w:uiPriority w:val="99"/>
    <w:semiHidden/>
    <w:rsid w:val="007305A9"/>
  </w:style>
  <w:style w:type="character" w:styleId="Hypertextovodkaz">
    <w:name w:val="Hyperlink"/>
    <w:basedOn w:val="Standardnpsmoodstavce"/>
    <w:uiPriority w:val="99"/>
    <w:semiHidden/>
    <w:unhideWhenUsed/>
    <w:rsid w:val="005E6815"/>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4710</Words>
  <Characters>27794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4</cp:revision>
  <dcterms:created xsi:type="dcterms:W3CDTF">2024-01-31T11:28:00Z</dcterms:created>
  <dcterms:modified xsi:type="dcterms:W3CDTF">2024-02-26T10:20:00Z</dcterms:modified>
</cp:coreProperties>
</file>