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43995F7E" w14:textId="77777777" w:rsidR="00021E4E" w:rsidRDefault="00021E4E" w:rsidP="00021E4E">
      <w:pPr>
        <w:suppressAutoHyphens/>
        <w:autoSpaceDE w:val="0"/>
        <w:spacing w:line="240" w:lineRule="auto"/>
        <w:jc w:val="left"/>
      </w:pPr>
      <w:r>
        <w:rPr>
          <w:b/>
          <w:bCs/>
        </w:rPr>
        <w:t>PHOENIX lékárenský velkoobchod, s.r.o.</w:t>
      </w:r>
    </w:p>
    <w:p w14:paraId="6DF13F0F" w14:textId="77777777" w:rsidR="00021E4E" w:rsidRDefault="00021E4E" w:rsidP="00021E4E">
      <w:r>
        <w:t>IČO: 45359326</w:t>
      </w:r>
    </w:p>
    <w:p w14:paraId="5B0D1DEE" w14:textId="77777777" w:rsidR="00021E4E" w:rsidRDefault="00021E4E" w:rsidP="00021E4E">
      <w:r>
        <w:t>DIČ: CZ45359326</w:t>
      </w:r>
    </w:p>
    <w:p w14:paraId="21421A7D" w14:textId="77777777" w:rsidR="00021E4E" w:rsidRDefault="00021E4E" w:rsidP="00021E4E">
      <w:r>
        <w:t>se sídlem: K pérovně 945/7, 102 00 Praha 10 - Hostivař</w:t>
      </w:r>
      <w:bookmarkStart w:id="0" w:name="_GoBack"/>
      <w:bookmarkEnd w:id="0"/>
    </w:p>
    <w:p w14:paraId="7FFEFDE1" w14:textId="77777777" w:rsidR="00021E4E" w:rsidRDefault="00021E4E" w:rsidP="00021E4E">
      <w:r w:rsidRPr="00721F98">
        <w:t>zastoupena: MUDr. Michaelou Steklou, prokuristkou a Ing. Martinem Pytlíkem, prokuristou</w:t>
      </w:r>
    </w:p>
    <w:p w14:paraId="745EA416" w14:textId="77777777" w:rsidR="00021E4E" w:rsidRDefault="00021E4E" w:rsidP="00021E4E">
      <w:r>
        <w:t>bankovní spojení: Česká spořitelna</w:t>
      </w:r>
    </w:p>
    <w:p w14:paraId="6DC9C9DD" w14:textId="77777777" w:rsidR="00021E4E" w:rsidRDefault="00021E4E" w:rsidP="00021E4E">
      <w:r>
        <w:t>číslo účtu: 1054262/0800</w:t>
      </w:r>
    </w:p>
    <w:p w14:paraId="71521672" w14:textId="77777777" w:rsidR="00021E4E" w:rsidRDefault="00021E4E" w:rsidP="00021E4E">
      <w:r>
        <w:t>zapsána v obchodním rejstříku vedeném Městským soudem v Praze, oddíl C, vložka 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Default="001B5F9C" w:rsidP="00726B26">
      <w:pPr>
        <w:rPr>
          <w:rStyle w:val="platne1"/>
        </w:rPr>
      </w:pPr>
      <w:r>
        <w:rPr>
          <w:rStyle w:val="platne1"/>
        </w:rPr>
        <w:t xml:space="preserve">a to </w:t>
      </w:r>
      <w:r w:rsidR="00726B26" w:rsidRPr="002B77A6">
        <w:rPr>
          <w:rStyle w:val="platne1"/>
        </w:rPr>
        <w:t>v následujícím znění:</w:t>
      </w:r>
    </w:p>
    <w:p w14:paraId="4A992D03" w14:textId="77777777" w:rsidR="00626766" w:rsidRDefault="00626766" w:rsidP="00726B26">
      <w:pPr>
        <w:rPr>
          <w:rStyle w:val="platne1"/>
        </w:rPr>
      </w:pPr>
    </w:p>
    <w:p w14:paraId="7160AB2C" w14:textId="77777777" w:rsidR="00626766" w:rsidRDefault="00626766" w:rsidP="00726B26">
      <w:pPr>
        <w:rPr>
          <w:rStyle w:val="platne1"/>
        </w:rPr>
      </w:pPr>
    </w:p>
    <w:p w14:paraId="2493A415" w14:textId="77777777" w:rsidR="00626766" w:rsidRDefault="00626766" w:rsidP="00726B26">
      <w:pPr>
        <w:rPr>
          <w:rStyle w:val="platne1"/>
        </w:rPr>
      </w:pPr>
    </w:p>
    <w:p w14:paraId="4F0A7F16" w14:textId="77777777" w:rsidR="00626766" w:rsidRDefault="00626766" w:rsidP="00726B26">
      <w:pPr>
        <w:rPr>
          <w:rStyle w:val="platne1"/>
        </w:rPr>
      </w:pPr>
    </w:p>
    <w:p w14:paraId="60BA5771" w14:textId="77777777" w:rsidR="00626766" w:rsidRDefault="00626766" w:rsidP="00726B26">
      <w:pPr>
        <w:rPr>
          <w:rStyle w:val="platne1"/>
        </w:rPr>
      </w:pPr>
    </w:p>
    <w:p w14:paraId="67B96BD5" w14:textId="77777777" w:rsidR="00626766" w:rsidRDefault="00626766" w:rsidP="00726B26">
      <w:pPr>
        <w:rPr>
          <w:rStyle w:val="platne1"/>
        </w:rPr>
      </w:pPr>
    </w:p>
    <w:p w14:paraId="4F6AA5CA" w14:textId="77777777" w:rsidR="00626766" w:rsidRDefault="00626766" w:rsidP="00726B26">
      <w:pPr>
        <w:rPr>
          <w:rStyle w:val="platne1"/>
        </w:rPr>
      </w:pPr>
    </w:p>
    <w:p w14:paraId="4967274D" w14:textId="77777777" w:rsidR="00626766" w:rsidRDefault="00626766" w:rsidP="00726B26">
      <w:pPr>
        <w:rPr>
          <w:rStyle w:val="platne1"/>
        </w:rPr>
      </w:pPr>
    </w:p>
    <w:p w14:paraId="155B848D" w14:textId="77777777" w:rsidR="00626766" w:rsidRDefault="00626766" w:rsidP="00726B26">
      <w:pPr>
        <w:rPr>
          <w:rStyle w:val="platne1"/>
        </w:rPr>
      </w:pPr>
    </w:p>
    <w:p w14:paraId="72F8C4F3" w14:textId="77777777" w:rsidR="00626766" w:rsidRDefault="00626766" w:rsidP="00726B26">
      <w:pPr>
        <w:rPr>
          <w:rStyle w:val="platne1"/>
        </w:rPr>
      </w:pPr>
    </w:p>
    <w:p w14:paraId="4CA8932A" w14:textId="77777777" w:rsidR="00626766" w:rsidRDefault="00626766" w:rsidP="00726B26">
      <w:pPr>
        <w:rPr>
          <w:rStyle w:val="platne1"/>
        </w:rPr>
      </w:pPr>
    </w:p>
    <w:p w14:paraId="7A2299E1" w14:textId="77777777" w:rsidR="00626766" w:rsidRDefault="00626766" w:rsidP="00726B26">
      <w:pPr>
        <w:rPr>
          <w:rStyle w:val="platne1"/>
        </w:rPr>
      </w:pPr>
    </w:p>
    <w:p w14:paraId="1C7654F6" w14:textId="77777777" w:rsidR="00626766" w:rsidRDefault="00626766" w:rsidP="00726B26">
      <w:pPr>
        <w:rPr>
          <w:rStyle w:val="platne1"/>
        </w:rPr>
      </w:pPr>
    </w:p>
    <w:p w14:paraId="02A61D8A" w14:textId="77777777" w:rsidR="00626766" w:rsidRPr="002B77A6" w:rsidRDefault="00626766" w:rsidP="00726B26">
      <w:pPr>
        <w:rPr>
          <w:rStyle w:val="platne1"/>
        </w:rPr>
      </w:pPr>
    </w:p>
    <w:p w14:paraId="62F78EFF" w14:textId="7F399382" w:rsidR="00726B26" w:rsidRDefault="00726B26" w:rsidP="00726B26">
      <w:pPr>
        <w:spacing w:after="60"/>
        <w:rPr>
          <w:rStyle w:val="platne1"/>
        </w:rPr>
      </w:pPr>
    </w:p>
    <w:p w14:paraId="5EDCDAB6" w14:textId="77777777" w:rsidR="00021E4E" w:rsidRPr="002B77A6" w:rsidRDefault="00021E4E" w:rsidP="00726B26">
      <w:pPr>
        <w:spacing w:after="60"/>
        <w:rPr>
          <w:rStyle w:val="platne1"/>
        </w:rPr>
      </w:pP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2EC87B43" w:rsidR="007426B4" w:rsidRDefault="007426B4" w:rsidP="007426B4">
      <w:pPr>
        <w:pStyle w:val="Odstavecsmlouvy"/>
      </w:pPr>
      <w:bookmarkStart w:id="1"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626766">
        <w:rPr>
          <w:b/>
        </w:rPr>
        <w:t>„</w:t>
      </w:r>
      <w:r w:rsidR="001C35EE">
        <w:rPr>
          <w:b/>
        </w:rPr>
        <w:t>TOFACITINIB CITRÁT</w:t>
      </w:r>
      <w:r w:rsidR="002629FF">
        <w:rPr>
          <w:b/>
        </w:rPr>
        <w:t xml:space="preserve"> II.</w:t>
      </w:r>
      <w:r w:rsidRPr="00626766">
        <w:rPr>
          <w:b/>
        </w:rPr>
        <w:t>“</w:t>
      </w:r>
      <w:r w:rsidR="00626766">
        <w:rPr>
          <w:b/>
        </w:rPr>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„Objednávky“ či jednotlivě „Objednávka“),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2" w:name="_Ref534806146"/>
      <w:r>
        <w:t>Objednávky</w:t>
      </w:r>
      <w:bookmarkEnd w:id="2"/>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3" w:name="_Ref501111900"/>
      <w:r>
        <w:t>Dodávky Zboží budou realizovány na základě Objednávek doručených Prodávajícímu jedním z následujících způsobů dle volby Kupujícího:</w:t>
      </w:r>
      <w:bookmarkEnd w:id="3"/>
    </w:p>
    <w:p w14:paraId="33655F92" w14:textId="6E2D8F14" w:rsidR="00021E4E" w:rsidRPr="007D5184" w:rsidRDefault="00021E4E" w:rsidP="00021E4E">
      <w:pPr>
        <w:pStyle w:val="Psmenoodstavce"/>
      </w:pPr>
      <w:r>
        <w:t>e-mailem na adre</w:t>
      </w:r>
      <w:r w:rsidRPr="007D5184">
        <w:t xml:space="preserve">su </w:t>
      </w:r>
      <w:proofErr w:type="spellStart"/>
      <w:r w:rsidR="007D5184" w:rsidRPr="007D5184">
        <w:t>xxxxxxxxxxxx</w:t>
      </w:r>
      <w:proofErr w:type="spellEnd"/>
    </w:p>
    <w:p w14:paraId="53103F73" w14:textId="0B7FA07A" w:rsidR="00021E4E" w:rsidRPr="007D5184" w:rsidRDefault="00021E4E" w:rsidP="00021E4E">
      <w:pPr>
        <w:pStyle w:val="Psmenoodstavce"/>
      </w:pPr>
      <w:r w:rsidRPr="007D5184">
        <w:t xml:space="preserve">faxem na telefonní číslo </w:t>
      </w:r>
      <w:proofErr w:type="spellStart"/>
      <w:r w:rsidR="007D5184" w:rsidRPr="007D5184">
        <w:t>xxxxxxxxxxx</w:t>
      </w:r>
      <w:proofErr w:type="spellEnd"/>
      <w:r w:rsidRPr="007D5184">
        <w:t>;</w:t>
      </w:r>
    </w:p>
    <w:p w14:paraId="315F0FB2" w14:textId="2E98D791" w:rsidR="00021E4E" w:rsidRPr="007D5184" w:rsidRDefault="00021E4E" w:rsidP="00021E4E">
      <w:pPr>
        <w:pStyle w:val="Psmenoodstavce"/>
      </w:pPr>
      <w:r w:rsidRPr="007D5184">
        <w:t xml:space="preserve">v internetovém systému Prodávajícího na adrese </w:t>
      </w:r>
      <w:proofErr w:type="spellStart"/>
      <w:r w:rsidR="007D5184" w:rsidRPr="007D5184">
        <w:t>xxxxxxxxxxx</w:t>
      </w:r>
      <w:proofErr w:type="spellEnd"/>
    </w:p>
    <w:p w14:paraId="62F78F16" w14:textId="77777777" w:rsidR="00014CFB" w:rsidRDefault="00014CFB" w:rsidP="00014CFB">
      <w:pPr>
        <w:pStyle w:val="Odstavecsmlouvy"/>
        <w:numPr>
          <w:ilvl w:val="0"/>
          <w:numId w:val="0"/>
        </w:numPr>
        <w:ind w:left="567"/>
      </w:pPr>
    </w:p>
    <w:p w14:paraId="62F78F17" w14:textId="36D4D983" w:rsidR="00014CFB" w:rsidRDefault="00014CFB" w:rsidP="00014CFB">
      <w:pPr>
        <w:pStyle w:val="Odstavecsmlouvy"/>
      </w:pPr>
      <w:r>
        <w:t xml:space="preserve">V naléhavých případech je Kupující oprávněn učinit Objednávku rovněž telefonicky na čísle </w:t>
      </w:r>
      <w:r w:rsidR="00021E4E">
        <w:t>800 800 830.</w:t>
      </w:r>
      <w:r>
        <w:t xml:space="preserve"> </w:t>
      </w:r>
    </w:p>
    <w:p w14:paraId="62F78F18" w14:textId="77777777" w:rsidR="00014CFB" w:rsidRDefault="00014CFB" w:rsidP="00014CFB">
      <w:pPr>
        <w:pStyle w:val="Odstavecsmlouvy"/>
        <w:numPr>
          <w:ilvl w:val="0"/>
          <w:numId w:val="0"/>
        </w:numPr>
        <w:ind w:left="567"/>
      </w:pPr>
    </w:p>
    <w:p w14:paraId="62F78F19" w14:textId="233A286F"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7D5184">
        <w:t>xxxxxxxxxxxx</w:t>
      </w:r>
      <w:proofErr w:type="spellEnd"/>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4" w:name="_Ref501120386"/>
      <w:r>
        <w:t>Každá Objednávka musí obsahovat alespoň následující</w:t>
      </w:r>
      <w:r w:rsidR="00C37DD2">
        <w:t xml:space="preserve"> údaje</w:t>
      </w:r>
      <w:r>
        <w:t>:</w:t>
      </w:r>
      <w:bookmarkEnd w:id="4"/>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335827FB" w14:textId="1EA94B30" w:rsidR="007C1EE0" w:rsidRDefault="00014CFB" w:rsidP="00626766">
      <w:pPr>
        <w:pStyle w:val="Psmenoodstavce"/>
      </w:pPr>
      <w:r>
        <w:t>místo dodání.</w:t>
      </w:r>
    </w:p>
    <w:p w14:paraId="5FB626AF" w14:textId="101E631B" w:rsidR="00021E4E" w:rsidRDefault="00021E4E" w:rsidP="00021E4E">
      <w:pPr>
        <w:pStyle w:val="Psmenoodstavce"/>
        <w:numPr>
          <w:ilvl w:val="0"/>
          <w:numId w:val="0"/>
        </w:numPr>
        <w:ind w:left="2160"/>
      </w:pPr>
    </w:p>
    <w:p w14:paraId="78CCC258" w14:textId="7330AC4F" w:rsidR="00021E4E" w:rsidRDefault="00021E4E" w:rsidP="00021E4E">
      <w:pPr>
        <w:pStyle w:val="Psmenoodstavce"/>
        <w:numPr>
          <w:ilvl w:val="0"/>
          <w:numId w:val="0"/>
        </w:numPr>
        <w:ind w:left="2160"/>
      </w:pPr>
    </w:p>
    <w:p w14:paraId="2D4F553A" w14:textId="77777777" w:rsidR="00021E4E" w:rsidRPr="00626766" w:rsidRDefault="00021E4E" w:rsidP="00021E4E">
      <w:pPr>
        <w:pStyle w:val="Psmenoodstavce"/>
        <w:numPr>
          <w:ilvl w:val="0"/>
          <w:numId w:val="0"/>
        </w:numPr>
        <w:ind w:left="2160"/>
      </w:pPr>
    </w:p>
    <w:p w14:paraId="62F78F20" w14:textId="77777777" w:rsidR="00014CFB" w:rsidRDefault="00014CFB" w:rsidP="00014CFB">
      <w:pPr>
        <w:pStyle w:val="Nadpis3"/>
      </w:pPr>
      <w:bookmarkStart w:id="5"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4CA1429" w:rsidR="006A5B99" w:rsidRDefault="006A5B99" w:rsidP="006A5B99">
      <w:pPr>
        <w:pStyle w:val="Odstavecsmlouvy"/>
      </w:pPr>
      <w:bookmarkStart w:id="6" w:name="_Ref525635743"/>
      <w:bookmarkStart w:id="7" w:name="_Ref8729760"/>
      <w:r>
        <w:t xml:space="preserve">Prodávající je povinen dodat Zboží dle Objednávky </w:t>
      </w:r>
      <w:r w:rsidRPr="00D424B9">
        <w:rPr>
          <w:b/>
        </w:rPr>
        <w:t>do</w:t>
      </w:r>
      <w:r w:rsidR="00D424B9" w:rsidRPr="00D424B9">
        <w:t xml:space="preserve"> </w:t>
      </w:r>
      <w:r w:rsidRPr="00D424B9">
        <w:rPr>
          <w:b/>
        </w:rPr>
        <w:t>1 pracovního dne</w:t>
      </w:r>
      <w:r w:rsidR="00D424B9" w:rsidRPr="00D424B9">
        <w:rPr>
          <w:b/>
        </w:rPr>
        <w:t xml:space="preserve"> </w:t>
      </w:r>
      <w:r w:rsidRPr="00D424B9">
        <w:t>od</w:t>
      </w:r>
      <w:r>
        <w:t xml:space="preserve"> jejího doručení Prodávajícímu, ledaže si smluvní strany dohodly rozvozový plán.</w:t>
      </w:r>
      <w:bookmarkEnd w:id="6"/>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7"/>
    </w:p>
    <w:p w14:paraId="2B608174" w14:textId="77777777" w:rsidR="006A5B99" w:rsidRDefault="006A5B99" w:rsidP="006A5B99">
      <w:pPr>
        <w:pStyle w:val="Odstavecsmlouvy"/>
        <w:numPr>
          <w:ilvl w:val="0"/>
          <w:numId w:val="0"/>
        </w:numPr>
        <w:ind w:left="567"/>
      </w:pPr>
    </w:p>
    <w:p w14:paraId="1CF5E7F1" w14:textId="1E9AD53B"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8" w:name="_Ref530751629"/>
      <w:r>
        <w:t>Zboží může být dodáno pouze po baleních o maximální hmotnosti 15 kg.</w:t>
      </w:r>
      <w:bookmarkEnd w:id="8"/>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26766">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7777777" w:rsidR="00E84B32" w:rsidRPr="0029459F" w:rsidRDefault="00E84B32" w:rsidP="00E84B32">
      <w:pPr>
        <w:pStyle w:val="Odstavecsmlouvy"/>
      </w:pPr>
      <w:r w:rsidRPr="0029459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51A158BB" w14:textId="77777777" w:rsidR="00E84B32" w:rsidRPr="0029459F" w:rsidRDefault="00E84B32" w:rsidP="00E84B32">
      <w:pPr>
        <w:ind w:right="57"/>
        <w:rPr>
          <w:rFonts w:ascii="Calibri" w:eastAsia="Calibri" w:hAnsi="Calibri"/>
          <w:lang w:eastAsia="en-US"/>
        </w:rPr>
      </w:pPr>
    </w:p>
    <w:p w14:paraId="35D5EAF5" w14:textId="77777777" w:rsidR="00E84B32" w:rsidRPr="0029459F" w:rsidRDefault="00E84B32" w:rsidP="00E84B32">
      <w:pPr>
        <w:ind w:right="57" w:firstLine="567"/>
        <w:rPr>
          <w:shd w:val="clear" w:color="auto" w:fill="FFFFFF"/>
        </w:rPr>
      </w:pPr>
      <w:r w:rsidRPr="0029459F">
        <w:rPr>
          <w:shd w:val="clear" w:color="auto" w:fill="FFFFFF"/>
        </w:rPr>
        <w:t xml:space="preserve">Prodávající je oprávněn, v případě nedodání zboží, k jehož dodávce byl vyzván, nabídnout  </w:t>
      </w:r>
      <w:r w:rsidRPr="0029459F">
        <w:rPr>
          <w:shd w:val="clear" w:color="auto" w:fill="FFFFFF"/>
        </w:rPr>
        <w:br/>
        <w:t xml:space="preserve">         kupujícímu alternativní předmět plnění, který bude v souladu s touto smlouvou a Zadávací   </w:t>
      </w:r>
      <w:r w:rsidRPr="0029459F">
        <w:rPr>
          <w:shd w:val="clear" w:color="auto" w:fill="FFFFFF"/>
        </w:rPr>
        <w:br/>
        <w:t xml:space="preserve">         dokumentací. Kupující má právo dodávku alternativního plnění odmítnout.</w:t>
      </w:r>
    </w:p>
    <w:p w14:paraId="6AA38E7F" w14:textId="77777777" w:rsidR="00E84B32" w:rsidRPr="0029459F" w:rsidRDefault="00E84B32" w:rsidP="00E84B32">
      <w:pPr>
        <w:pStyle w:val="Odstavecsmlouvy"/>
        <w:numPr>
          <w:ilvl w:val="0"/>
          <w:numId w:val="0"/>
        </w:numPr>
      </w:pPr>
    </w:p>
    <w:p w14:paraId="1F9E81A5" w14:textId="77777777" w:rsidR="00E84B32" w:rsidRPr="0029459F" w:rsidRDefault="00E84B32" w:rsidP="00E84B32">
      <w:pPr>
        <w:pStyle w:val="Odstavecsmlouvy"/>
      </w:pPr>
      <w:r w:rsidRPr="0029459F">
        <w:rPr>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77777777" w:rsidR="00E84B32" w:rsidRDefault="00E84B32" w:rsidP="00E84B32">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06834DA5" w14:textId="77777777" w:rsidR="00E84B32" w:rsidRDefault="00E84B32" w:rsidP="00E84B32"/>
    <w:p w14:paraId="76465E66" w14:textId="5D09C414" w:rsidR="00E84B32" w:rsidRDefault="00E84B32" w:rsidP="00E84B32">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proofErr w:type="spellStart"/>
      <w:r w:rsidR="00EE3E35">
        <w:rPr>
          <w:color w:val="000000"/>
        </w:rPr>
        <w:t>xxxxxxxxxxxxxxx</w:t>
      </w:r>
      <w:proofErr w:type="spellEnd"/>
      <w:r w:rsidRPr="00BF6136">
        <w:rPr>
          <w:color w:val="000000"/>
        </w:rPr>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lastRenderedPageBreak/>
        <w:t>Kupní cena</w:t>
      </w:r>
      <w:bookmarkEnd w:id="5"/>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9"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9"/>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30D59B9A"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w:t>
      </w:r>
      <w:r w:rsidR="00021E4E">
        <w:t>a to</w:t>
      </w:r>
      <w:r w:rsidR="00021E4E" w:rsidRPr="00512AB9">
        <w:t xml:space="preserve"> </w:t>
      </w:r>
      <w:r w:rsidR="00021E4E" w:rsidRPr="00021AFD">
        <w:t>formě tzv. sběrných faktur v denním intervalu.</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9" w14:textId="662DF946" w:rsidR="000C1FD1" w:rsidRDefault="000C1FD1" w:rsidP="00626766">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A" w14:textId="77777777" w:rsidR="000C1FD1" w:rsidRDefault="000C1FD1" w:rsidP="003B350F">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1"/>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lastRenderedPageBreak/>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D05B040" w:rsidR="0010739D" w:rsidRDefault="0010739D" w:rsidP="00F34B44">
      <w:pPr>
        <w:pStyle w:val="Odstavecsmlouvy"/>
      </w:pPr>
      <w:r w:rsidRPr="00824804">
        <w:t>V případě nedodání zboží v návaznosti na </w:t>
      </w:r>
      <w:r>
        <w:t>defektní</w:t>
      </w:r>
      <w:r w:rsidRPr="00824804">
        <w:t xml:space="preserve"> list, prodlení prodávajícího s dodáním zboží </w:t>
      </w:r>
      <w:r w:rsidR="00BC06A8">
        <w:br/>
      </w:r>
      <w:r w:rsidRPr="00824804">
        <w:t>nebo s dodáním náhradního zboží při reklamaci vad zboží kupujícím, případně odmítne-li prodávající objednáv</w:t>
      </w:r>
      <w:r>
        <w:t>ku kupujícího či její část, je</w:t>
      </w:r>
      <w:r w:rsidRPr="00824804">
        <w:t xml:space="preserve"> kupující oprávněn nakoupit zboží 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Pr="00D24606">
        <w:rPr>
          <w:color w:val="000000"/>
          <w:shd w:val="clear" w:color="auto" w:fill="FFFFFF"/>
        </w:rPr>
        <w:t xml:space="preserve">kupujícímu 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kupující dodávku alternativní zboží odmítne, je p</w:t>
      </w:r>
      <w:r w:rsidRPr="00824804">
        <w:rPr>
          <w:color w:val="000000"/>
        </w:rPr>
        <w:t xml:space="preserve">rodávající povinen </w:t>
      </w:r>
      <w:r w:rsidRPr="00824804">
        <w:rPr>
          <w:bCs/>
          <w:color w:val="000000"/>
        </w:rPr>
        <w:t>na základě penalizační faktury</w:t>
      </w:r>
      <w:r w:rsidRPr="00824804">
        <w:rPr>
          <w:color w:val="000000"/>
        </w:rPr>
        <w:t xml:space="preserve"> </w:t>
      </w:r>
      <w:r w:rsidRPr="00824804">
        <w:rPr>
          <w:bCs/>
          <w:color w:val="000000"/>
        </w:rPr>
        <w:t>vystavené kupujícím</w:t>
      </w:r>
      <w:r w:rsidRPr="00824804">
        <w:rPr>
          <w:color w:val="000000"/>
        </w:rPr>
        <w:t xml:space="preserve"> uhradit kupujícímu rozdíl mezi kupní cenou zboží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kupujícím za zboží z volného trhu. </w:t>
      </w:r>
      <w:r w:rsidRPr="00824804">
        <w:t xml:space="preserve">Nárok kupujícího 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0B4047BE" w:rsidR="0010739D" w:rsidRPr="00F34B44" w:rsidRDefault="0010739D" w:rsidP="00F34B44">
      <w:pPr>
        <w:pStyle w:val="Odstavecsmlouvy"/>
      </w:pPr>
      <w:r>
        <w:rPr>
          <w:color w:val="000000"/>
        </w:rPr>
        <w:t>O</w:t>
      </w:r>
      <w:r w:rsidRPr="00D24606">
        <w:rPr>
          <w:color w:val="000000"/>
        </w:rPr>
        <w:t xml:space="preserve">dmítne-li prodávající objednávku kupujícího či její část z důvodu stahování zboží z trhu na základě rozhodnutí SÚKL (doložené příslušným rozhodnutím SÚKL), nebo z důvodu výpadku dodávek/omezení výroby zboží delšího než šest měsíců (doložené prohlášením výrobce zboží), nevznikne kupujícímu v těchto případech nárok na úhradu rozdílu v ceně dle odst. 1 tohoto článku. Prodávající je povinen doložit kupujícímu podklady prokazující výše uvedené důvody prodlení nejpozději do 48 hodin od uplynutí termínu pro dodání zboží dle této smlouvy, nedohodnou-li </w:t>
      </w:r>
      <w:r w:rsidR="00BC06A8">
        <w:rPr>
          <w:color w:val="000000"/>
        </w:rPr>
        <w:br/>
      </w:r>
      <w:r w:rsidRPr="00D24606">
        <w:rPr>
          <w:color w:val="000000"/>
        </w:rPr>
        <w:t>se smluvní strany jinak.</w:t>
      </w:r>
    </w:p>
    <w:p w14:paraId="7804CBD1" w14:textId="77777777" w:rsidR="00F34B44" w:rsidRPr="00D24606" w:rsidRDefault="00F34B44" w:rsidP="00F34B44">
      <w:pPr>
        <w:pStyle w:val="Odstavecsmlouvy"/>
        <w:numPr>
          <w:ilvl w:val="0"/>
          <w:numId w:val="0"/>
        </w:numPr>
      </w:pPr>
    </w:p>
    <w:p w14:paraId="68E6EF03" w14:textId="77777777" w:rsidR="0010739D" w:rsidRDefault="0010739D" w:rsidP="00F34B44">
      <w:pPr>
        <w:pStyle w:val="Odstavecsmlouvy"/>
      </w:pPr>
      <w:r w:rsidRPr="00D24606">
        <w:t>Prodávající se zavazuje uhradit penalizační fakturu kupujícímu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1F507B10" w:rsidR="0010739D" w:rsidRPr="00BC5EF7" w:rsidRDefault="0010739D" w:rsidP="00F34B44">
      <w:pPr>
        <w:pStyle w:val="Odstavecsmlouvy"/>
      </w:pPr>
      <w:r w:rsidRPr="00D24606">
        <w:t>Zaplacením penalizační faktury není dotčeno právo kupujícího na náhradu škody v plné výši.</w:t>
      </w:r>
    </w:p>
    <w:p w14:paraId="2B09FE8A" w14:textId="77777777" w:rsidR="0010739D" w:rsidRPr="002B77A6" w:rsidRDefault="0010739D"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w:t>
      </w:r>
      <w:r w:rsidRPr="0030437C">
        <w:lastRenderedPageBreak/>
        <w:t xml:space="preserve">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77777777" w:rsidR="006A5B99" w:rsidRDefault="006A5B99" w:rsidP="006A5B99">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10EF945" w14:textId="77777777" w:rsidR="00626766" w:rsidRDefault="00626766" w:rsidP="00626766">
      <w:pPr>
        <w:pStyle w:val="Odstavecsmlouvy"/>
        <w:numPr>
          <w:ilvl w:val="0"/>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77777777" w:rsidR="007426B4" w:rsidRPr="00766CF0" w:rsidRDefault="007426B4" w:rsidP="007426B4">
      <w:pPr>
        <w:pStyle w:val="Odstavecsmlouvy"/>
        <w:rPr>
          <w:snapToGrid w:val="0"/>
        </w:rPr>
      </w:pPr>
      <w:r w:rsidRPr="00766CF0">
        <w:rPr>
          <w:snapToGrid w:val="0"/>
        </w:rPr>
        <w:t>Tato smlouva je sepsána ve třech vyhotoveních stejné platnosti a závaznosti, přičemž Kupující obdrží dvě vyhotovení a Prodávající obdrží jedno vyhotovení. 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lastRenderedPageBreak/>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212"/>
        <w:gridCol w:w="183"/>
        <w:gridCol w:w="816"/>
        <w:gridCol w:w="4212"/>
      </w:tblGrid>
      <w:tr w:rsidR="004A45B0" w:rsidRPr="00D722DC" w14:paraId="62F78FAD" w14:textId="77777777" w:rsidTr="00021E4E">
        <w:tc>
          <w:tcPr>
            <w:tcW w:w="4395" w:type="dxa"/>
            <w:gridSpan w:val="2"/>
            <w:shd w:val="clear" w:color="auto" w:fill="auto"/>
          </w:tcPr>
          <w:p w14:paraId="62F78FAA" w14:textId="19FDD7C1"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021E4E">
              <w:rPr>
                <w:sz w:val="22"/>
                <w:szCs w:val="22"/>
              </w:rPr>
              <w:t xml:space="preserve"> Praze </w:t>
            </w:r>
            <w:proofErr w:type="gramStart"/>
            <w:r w:rsidRPr="00D722DC">
              <w:rPr>
                <w:sz w:val="22"/>
                <w:szCs w:val="22"/>
              </w:rPr>
              <w:t>dne</w:t>
            </w:r>
            <w:r w:rsidR="00721F98">
              <w:rPr>
                <w:sz w:val="22"/>
                <w:szCs w:val="22"/>
              </w:rPr>
              <w:t xml:space="preserve">  13</w:t>
            </w:r>
            <w:proofErr w:type="gramEnd"/>
            <w:r w:rsidR="00721F98">
              <w:rPr>
                <w:sz w:val="22"/>
                <w:szCs w:val="22"/>
              </w:rPr>
              <w:t>. 2. 2024</w:t>
            </w:r>
          </w:p>
        </w:tc>
        <w:tc>
          <w:tcPr>
            <w:tcW w:w="816"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1205F02B"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EC3AF1">
              <w:rPr>
                <w:sz w:val="22"/>
                <w:szCs w:val="22"/>
              </w:rPr>
              <w:t xml:space="preserve"> 26. 2. 2024</w:t>
            </w:r>
          </w:p>
        </w:tc>
      </w:tr>
      <w:tr w:rsidR="004A45B0" w:rsidRPr="00D722DC" w14:paraId="62F78FB6" w14:textId="77777777" w:rsidTr="00021E4E">
        <w:tc>
          <w:tcPr>
            <w:tcW w:w="4395" w:type="dxa"/>
            <w:gridSpan w:val="2"/>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816"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3F36AD">
        <w:trPr>
          <w:trHeight w:val="368"/>
        </w:trPr>
        <w:tc>
          <w:tcPr>
            <w:tcW w:w="4395" w:type="dxa"/>
            <w:gridSpan w:val="2"/>
            <w:tcBorders>
              <w:top w:val="single" w:sz="4" w:space="0" w:color="auto"/>
            </w:tcBorders>
            <w:shd w:val="clear" w:color="auto" w:fill="auto"/>
          </w:tcPr>
          <w:p w14:paraId="045016D3" w14:textId="77777777" w:rsidR="00021E4E" w:rsidRDefault="00021E4E" w:rsidP="00021E4E">
            <w:pPr>
              <w:pStyle w:val="slovn"/>
              <w:numPr>
                <w:ilvl w:val="0"/>
                <w:numId w:val="0"/>
              </w:numPr>
              <w:tabs>
                <w:tab w:val="num" w:pos="567"/>
              </w:tabs>
              <w:spacing w:after="0" w:line="280" w:lineRule="atLeast"/>
              <w:rPr>
                <w:b/>
                <w:sz w:val="22"/>
                <w:szCs w:val="22"/>
              </w:rPr>
            </w:pPr>
            <w:r>
              <w:rPr>
                <w:b/>
                <w:sz w:val="22"/>
                <w:szCs w:val="22"/>
              </w:rPr>
              <w:t>PHOENIX lékárenský velkoobchod s.r.o.</w:t>
            </w:r>
          </w:p>
          <w:p w14:paraId="70A49BD6" w14:textId="77777777" w:rsidR="003F36AD" w:rsidRDefault="003F36AD" w:rsidP="00021E4E">
            <w:pPr>
              <w:pStyle w:val="slovn"/>
              <w:numPr>
                <w:ilvl w:val="0"/>
                <w:numId w:val="0"/>
              </w:numPr>
              <w:tabs>
                <w:tab w:val="num" w:pos="567"/>
              </w:tabs>
              <w:spacing w:after="0" w:line="280" w:lineRule="atLeast"/>
              <w:jc w:val="center"/>
              <w:rPr>
                <w:sz w:val="22"/>
                <w:szCs w:val="22"/>
                <w:highlight w:val="yellow"/>
              </w:rPr>
            </w:pPr>
          </w:p>
          <w:p w14:paraId="687D71A3" w14:textId="77777777" w:rsidR="003F36AD" w:rsidRPr="00C42C10" w:rsidRDefault="003F36AD" w:rsidP="003F36AD">
            <w:pPr>
              <w:pStyle w:val="slovn"/>
              <w:numPr>
                <w:ilvl w:val="0"/>
                <w:numId w:val="0"/>
              </w:numPr>
              <w:tabs>
                <w:tab w:val="num" w:pos="567"/>
              </w:tabs>
              <w:spacing w:after="0" w:line="280" w:lineRule="atLeast"/>
              <w:jc w:val="center"/>
              <w:rPr>
                <w:sz w:val="22"/>
                <w:szCs w:val="22"/>
              </w:rPr>
            </w:pPr>
            <w:r w:rsidRPr="00C42C10">
              <w:rPr>
                <w:sz w:val="22"/>
                <w:szCs w:val="22"/>
              </w:rPr>
              <w:t>MUDr. Michaela Steklá, prokuristka</w:t>
            </w:r>
          </w:p>
          <w:p w14:paraId="66BE9DC1" w14:textId="77777777" w:rsidR="004A45B0" w:rsidRDefault="003F36AD" w:rsidP="003F36AD">
            <w:pPr>
              <w:pStyle w:val="slovn"/>
              <w:numPr>
                <w:ilvl w:val="0"/>
                <w:numId w:val="0"/>
              </w:numPr>
              <w:tabs>
                <w:tab w:val="num" w:pos="567"/>
              </w:tabs>
              <w:spacing w:after="0" w:line="280" w:lineRule="atLeast"/>
              <w:jc w:val="center"/>
              <w:rPr>
                <w:sz w:val="22"/>
                <w:szCs w:val="22"/>
              </w:rPr>
            </w:pPr>
            <w:r w:rsidRPr="00C42C10">
              <w:rPr>
                <w:sz w:val="22"/>
                <w:szCs w:val="22"/>
              </w:rPr>
              <w:t>Ing. Martin Pytlík, prokurista</w:t>
            </w:r>
          </w:p>
          <w:p w14:paraId="39B6DBB1" w14:textId="77777777" w:rsidR="003F36AD" w:rsidRDefault="003F36AD" w:rsidP="003F36AD">
            <w:pPr>
              <w:pStyle w:val="slovn"/>
              <w:numPr>
                <w:ilvl w:val="0"/>
                <w:numId w:val="0"/>
              </w:numPr>
              <w:tabs>
                <w:tab w:val="num" w:pos="567"/>
              </w:tabs>
              <w:spacing w:after="0" w:line="280" w:lineRule="atLeast"/>
              <w:jc w:val="center"/>
              <w:rPr>
                <w:sz w:val="22"/>
                <w:szCs w:val="22"/>
              </w:rPr>
            </w:pPr>
          </w:p>
          <w:p w14:paraId="3716E254" w14:textId="77777777" w:rsidR="003F36AD" w:rsidRDefault="003F36AD" w:rsidP="003F36AD">
            <w:pPr>
              <w:pStyle w:val="slovn"/>
              <w:numPr>
                <w:ilvl w:val="0"/>
                <w:numId w:val="0"/>
              </w:numPr>
              <w:tabs>
                <w:tab w:val="num" w:pos="567"/>
              </w:tabs>
              <w:spacing w:after="0" w:line="280" w:lineRule="atLeast"/>
              <w:jc w:val="center"/>
              <w:rPr>
                <w:sz w:val="22"/>
                <w:szCs w:val="22"/>
              </w:rPr>
            </w:pPr>
          </w:p>
          <w:p w14:paraId="03F57FDE" w14:textId="77777777" w:rsidR="003F36AD" w:rsidRDefault="003F36AD" w:rsidP="003F36AD">
            <w:pPr>
              <w:pStyle w:val="slovn"/>
              <w:numPr>
                <w:ilvl w:val="0"/>
                <w:numId w:val="0"/>
              </w:numPr>
              <w:tabs>
                <w:tab w:val="num" w:pos="567"/>
              </w:tabs>
              <w:spacing w:after="0" w:line="280" w:lineRule="atLeast"/>
              <w:jc w:val="center"/>
              <w:rPr>
                <w:sz w:val="22"/>
                <w:szCs w:val="22"/>
              </w:rPr>
            </w:pPr>
          </w:p>
          <w:p w14:paraId="7C3728D5" w14:textId="77777777" w:rsidR="003F36AD" w:rsidRDefault="003F36AD" w:rsidP="003F36AD">
            <w:pPr>
              <w:pStyle w:val="slovn"/>
              <w:numPr>
                <w:ilvl w:val="0"/>
                <w:numId w:val="0"/>
              </w:numPr>
              <w:tabs>
                <w:tab w:val="num" w:pos="567"/>
              </w:tabs>
              <w:spacing w:after="0" w:line="280" w:lineRule="atLeast"/>
              <w:jc w:val="center"/>
              <w:rPr>
                <w:sz w:val="22"/>
                <w:szCs w:val="22"/>
              </w:rPr>
            </w:pPr>
          </w:p>
          <w:p w14:paraId="6B2674A1" w14:textId="77777777" w:rsidR="003F36AD" w:rsidRDefault="003F36AD" w:rsidP="003F36AD">
            <w:pPr>
              <w:pStyle w:val="slovn"/>
              <w:numPr>
                <w:ilvl w:val="0"/>
                <w:numId w:val="0"/>
              </w:numPr>
              <w:tabs>
                <w:tab w:val="num" w:pos="567"/>
              </w:tabs>
              <w:spacing w:after="0" w:line="280" w:lineRule="atLeast"/>
              <w:jc w:val="center"/>
              <w:rPr>
                <w:sz w:val="22"/>
                <w:szCs w:val="22"/>
              </w:rPr>
            </w:pPr>
          </w:p>
          <w:p w14:paraId="3D552B11" w14:textId="77777777" w:rsidR="003F36AD" w:rsidRDefault="003F36AD" w:rsidP="003F36AD">
            <w:pPr>
              <w:pStyle w:val="slovn"/>
              <w:numPr>
                <w:ilvl w:val="0"/>
                <w:numId w:val="0"/>
              </w:numPr>
              <w:tabs>
                <w:tab w:val="num" w:pos="567"/>
              </w:tabs>
              <w:spacing w:after="0" w:line="280" w:lineRule="atLeast"/>
              <w:jc w:val="center"/>
              <w:rPr>
                <w:sz w:val="22"/>
                <w:szCs w:val="22"/>
              </w:rPr>
            </w:pPr>
          </w:p>
          <w:p w14:paraId="0761F848" w14:textId="77777777" w:rsidR="003F36AD" w:rsidRDefault="003F36AD" w:rsidP="003F36AD">
            <w:pPr>
              <w:pStyle w:val="slovn"/>
              <w:numPr>
                <w:ilvl w:val="0"/>
                <w:numId w:val="0"/>
              </w:numPr>
              <w:tabs>
                <w:tab w:val="num" w:pos="567"/>
              </w:tabs>
              <w:spacing w:after="0" w:line="280" w:lineRule="atLeast"/>
              <w:jc w:val="center"/>
              <w:rPr>
                <w:sz w:val="22"/>
                <w:szCs w:val="22"/>
              </w:rPr>
            </w:pPr>
          </w:p>
          <w:p w14:paraId="547E921C" w14:textId="77777777" w:rsidR="003F36AD" w:rsidRDefault="003F36AD" w:rsidP="003F36AD">
            <w:pPr>
              <w:pStyle w:val="slovn"/>
              <w:numPr>
                <w:ilvl w:val="0"/>
                <w:numId w:val="0"/>
              </w:numPr>
              <w:tabs>
                <w:tab w:val="num" w:pos="567"/>
              </w:tabs>
              <w:spacing w:after="0" w:line="280" w:lineRule="atLeast"/>
              <w:jc w:val="center"/>
              <w:rPr>
                <w:sz w:val="22"/>
                <w:szCs w:val="22"/>
              </w:rPr>
            </w:pPr>
          </w:p>
          <w:p w14:paraId="16B81F9B" w14:textId="77777777" w:rsidR="003F36AD" w:rsidRDefault="003F36AD" w:rsidP="003F36AD">
            <w:pPr>
              <w:pStyle w:val="slovn"/>
              <w:numPr>
                <w:ilvl w:val="0"/>
                <w:numId w:val="0"/>
              </w:numPr>
              <w:tabs>
                <w:tab w:val="num" w:pos="567"/>
              </w:tabs>
              <w:spacing w:after="0" w:line="280" w:lineRule="atLeast"/>
              <w:jc w:val="center"/>
              <w:rPr>
                <w:sz w:val="22"/>
                <w:szCs w:val="22"/>
              </w:rPr>
            </w:pPr>
          </w:p>
          <w:p w14:paraId="30A13236" w14:textId="77777777" w:rsidR="003F36AD" w:rsidRDefault="003F36AD" w:rsidP="003F36AD">
            <w:pPr>
              <w:pStyle w:val="slovn"/>
              <w:numPr>
                <w:ilvl w:val="0"/>
                <w:numId w:val="0"/>
              </w:numPr>
              <w:tabs>
                <w:tab w:val="num" w:pos="567"/>
              </w:tabs>
              <w:spacing w:after="0" w:line="280" w:lineRule="atLeast"/>
              <w:jc w:val="center"/>
              <w:rPr>
                <w:sz w:val="22"/>
                <w:szCs w:val="22"/>
              </w:rPr>
            </w:pPr>
          </w:p>
          <w:p w14:paraId="330FFE3C" w14:textId="77777777" w:rsidR="003F36AD" w:rsidRDefault="003F36AD" w:rsidP="003F36AD">
            <w:pPr>
              <w:pStyle w:val="slovn"/>
              <w:numPr>
                <w:ilvl w:val="0"/>
                <w:numId w:val="0"/>
              </w:numPr>
              <w:tabs>
                <w:tab w:val="num" w:pos="567"/>
              </w:tabs>
              <w:spacing w:after="0" w:line="280" w:lineRule="atLeast"/>
              <w:jc w:val="center"/>
              <w:rPr>
                <w:sz w:val="22"/>
                <w:szCs w:val="22"/>
              </w:rPr>
            </w:pPr>
          </w:p>
          <w:p w14:paraId="07991B9E" w14:textId="77777777" w:rsidR="003F36AD" w:rsidRDefault="003F36AD" w:rsidP="003F36AD">
            <w:pPr>
              <w:pStyle w:val="slovn"/>
              <w:numPr>
                <w:ilvl w:val="0"/>
                <w:numId w:val="0"/>
              </w:numPr>
              <w:tabs>
                <w:tab w:val="num" w:pos="567"/>
              </w:tabs>
              <w:spacing w:after="0" w:line="280" w:lineRule="atLeast"/>
              <w:jc w:val="center"/>
              <w:rPr>
                <w:sz w:val="22"/>
                <w:szCs w:val="22"/>
              </w:rPr>
            </w:pPr>
          </w:p>
          <w:p w14:paraId="17C52B62" w14:textId="77777777" w:rsidR="003F36AD" w:rsidRDefault="003F36AD" w:rsidP="003F36AD">
            <w:pPr>
              <w:pStyle w:val="slovn"/>
              <w:numPr>
                <w:ilvl w:val="0"/>
                <w:numId w:val="0"/>
              </w:numPr>
              <w:tabs>
                <w:tab w:val="num" w:pos="567"/>
              </w:tabs>
              <w:spacing w:after="0" w:line="280" w:lineRule="atLeast"/>
              <w:jc w:val="center"/>
              <w:rPr>
                <w:sz w:val="22"/>
                <w:szCs w:val="22"/>
              </w:rPr>
            </w:pPr>
          </w:p>
          <w:p w14:paraId="021DFDCF" w14:textId="77777777" w:rsidR="003F36AD" w:rsidRDefault="003F36AD" w:rsidP="003F36AD">
            <w:pPr>
              <w:pStyle w:val="slovn"/>
              <w:numPr>
                <w:ilvl w:val="0"/>
                <w:numId w:val="0"/>
              </w:numPr>
              <w:tabs>
                <w:tab w:val="num" w:pos="567"/>
              </w:tabs>
              <w:spacing w:after="0" w:line="280" w:lineRule="atLeast"/>
              <w:jc w:val="center"/>
              <w:rPr>
                <w:sz w:val="22"/>
                <w:szCs w:val="22"/>
              </w:rPr>
            </w:pPr>
          </w:p>
          <w:p w14:paraId="539EB24F" w14:textId="77777777" w:rsidR="003F36AD" w:rsidRDefault="003F36AD" w:rsidP="003F36AD">
            <w:pPr>
              <w:pStyle w:val="slovn"/>
              <w:numPr>
                <w:ilvl w:val="0"/>
                <w:numId w:val="0"/>
              </w:numPr>
              <w:tabs>
                <w:tab w:val="num" w:pos="567"/>
              </w:tabs>
              <w:spacing w:after="0" w:line="280" w:lineRule="atLeast"/>
              <w:jc w:val="center"/>
              <w:rPr>
                <w:sz w:val="22"/>
                <w:szCs w:val="22"/>
              </w:rPr>
            </w:pPr>
          </w:p>
          <w:p w14:paraId="0A2B5ED1" w14:textId="77777777" w:rsidR="003F36AD" w:rsidRDefault="003F36AD" w:rsidP="003F36AD">
            <w:pPr>
              <w:pStyle w:val="slovn"/>
              <w:numPr>
                <w:ilvl w:val="0"/>
                <w:numId w:val="0"/>
              </w:numPr>
              <w:tabs>
                <w:tab w:val="num" w:pos="567"/>
              </w:tabs>
              <w:spacing w:after="0" w:line="280" w:lineRule="atLeast"/>
              <w:jc w:val="center"/>
              <w:rPr>
                <w:sz w:val="22"/>
                <w:szCs w:val="22"/>
              </w:rPr>
            </w:pPr>
          </w:p>
          <w:p w14:paraId="3CE12170" w14:textId="77777777" w:rsidR="003F36AD" w:rsidRDefault="003F36AD" w:rsidP="003F36AD">
            <w:pPr>
              <w:pStyle w:val="slovn"/>
              <w:numPr>
                <w:ilvl w:val="0"/>
                <w:numId w:val="0"/>
              </w:numPr>
              <w:tabs>
                <w:tab w:val="num" w:pos="567"/>
              </w:tabs>
              <w:spacing w:after="0" w:line="280" w:lineRule="atLeast"/>
              <w:jc w:val="center"/>
              <w:rPr>
                <w:sz w:val="22"/>
                <w:szCs w:val="22"/>
              </w:rPr>
            </w:pPr>
          </w:p>
          <w:p w14:paraId="23CC914B" w14:textId="77777777" w:rsidR="003F36AD" w:rsidRDefault="003F36AD" w:rsidP="003F36AD">
            <w:pPr>
              <w:pStyle w:val="slovn"/>
              <w:numPr>
                <w:ilvl w:val="0"/>
                <w:numId w:val="0"/>
              </w:numPr>
              <w:tabs>
                <w:tab w:val="num" w:pos="567"/>
              </w:tabs>
              <w:spacing w:after="0" w:line="280" w:lineRule="atLeast"/>
              <w:jc w:val="center"/>
              <w:rPr>
                <w:sz w:val="22"/>
                <w:szCs w:val="22"/>
              </w:rPr>
            </w:pPr>
          </w:p>
          <w:p w14:paraId="62F78FB8" w14:textId="2F7D7B78" w:rsidR="003F36AD" w:rsidRPr="00D722DC" w:rsidRDefault="003F36AD" w:rsidP="003F36AD">
            <w:pPr>
              <w:pStyle w:val="slovn"/>
              <w:numPr>
                <w:ilvl w:val="0"/>
                <w:numId w:val="0"/>
              </w:numPr>
              <w:tabs>
                <w:tab w:val="num" w:pos="567"/>
              </w:tabs>
              <w:spacing w:after="0" w:line="280" w:lineRule="atLeast"/>
              <w:jc w:val="center"/>
              <w:rPr>
                <w:sz w:val="22"/>
                <w:szCs w:val="22"/>
              </w:rPr>
            </w:pPr>
          </w:p>
        </w:tc>
        <w:tc>
          <w:tcPr>
            <w:tcW w:w="816"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r w:rsidR="003F36AD" w:rsidRPr="00D722DC" w14:paraId="0EBA5C7A" w14:textId="77777777" w:rsidTr="00575320">
        <w:trPr>
          <w:gridAfter w:val="3"/>
          <w:wAfter w:w="5211" w:type="dxa"/>
        </w:trPr>
        <w:tc>
          <w:tcPr>
            <w:tcW w:w="4212" w:type="dxa"/>
            <w:tcBorders>
              <w:bottom w:val="single" w:sz="4" w:space="0" w:color="auto"/>
            </w:tcBorders>
            <w:shd w:val="clear" w:color="auto" w:fill="auto"/>
          </w:tcPr>
          <w:p w14:paraId="360591E2" w14:textId="77777777" w:rsidR="003F36AD" w:rsidRPr="00D722DC" w:rsidRDefault="003F36AD" w:rsidP="00575320">
            <w:pPr>
              <w:pStyle w:val="slovn"/>
              <w:numPr>
                <w:ilvl w:val="0"/>
                <w:numId w:val="0"/>
              </w:numPr>
              <w:tabs>
                <w:tab w:val="num" w:pos="567"/>
              </w:tabs>
              <w:spacing w:after="0" w:line="280" w:lineRule="atLeast"/>
              <w:rPr>
                <w:sz w:val="22"/>
                <w:szCs w:val="22"/>
              </w:rPr>
            </w:pPr>
          </w:p>
        </w:tc>
      </w:tr>
      <w:tr w:rsidR="003F36AD" w:rsidRPr="00C42C10" w14:paraId="48A11565" w14:textId="77777777" w:rsidTr="00575320">
        <w:trPr>
          <w:gridAfter w:val="3"/>
          <w:wAfter w:w="5211" w:type="dxa"/>
        </w:trPr>
        <w:tc>
          <w:tcPr>
            <w:tcW w:w="4212" w:type="dxa"/>
            <w:tcBorders>
              <w:top w:val="single" w:sz="4" w:space="0" w:color="auto"/>
            </w:tcBorders>
            <w:shd w:val="clear" w:color="auto" w:fill="auto"/>
          </w:tcPr>
          <w:p w14:paraId="1E7A71D7" w14:textId="77777777" w:rsidR="003F36AD" w:rsidRDefault="003F36AD" w:rsidP="00575320">
            <w:pPr>
              <w:pStyle w:val="slovn"/>
              <w:numPr>
                <w:ilvl w:val="0"/>
                <w:numId w:val="0"/>
              </w:numPr>
              <w:tabs>
                <w:tab w:val="num" w:pos="567"/>
              </w:tabs>
              <w:spacing w:after="0" w:line="280" w:lineRule="atLeast"/>
              <w:jc w:val="center"/>
              <w:rPr>
                <w:b/>
                <w:sz w:val="22"/>
                <w:szCs w:val="22"/>
              </w:rPr>
            </w:pPr>
            <w:r>
              <w:rPr>
                <w:b/>
                <w:sz w:val="22"/>
                <w:szCs w:val="22"/>
              </w:rPr>
              <w:t>Za právní oddělení</w:t>
            </w:r>
          </w:p>
          <w:p w14:paraId="5A6DFD73" w14:textId="77777777" w:rsidR="003F36AD" w:rsidRPr="00C42C10" w:rsidRDefault="003F36AD" w:rsidP="00575320">
            <w:pPr>
              <w:pStyle w:val="slovn"/>
              <w:numPr>
                <w:ilvl w:val="0"/>
                <w:numId w:val="0"/>
              </w:numPr>
              <w:tabs>
                <w:tab w:val="num" w:pos="567"/>
              </w:tabs>
              <w:spacing w:after="0" w:line="280" w:lineRule="atLeast"/>
              <w:jc w:val="center"/>
              <w:rPr>
                <w:sz w:val="22"/>
                <w:szCs w:val="22"/>
              </w:rPr>
            </w:pPr>
            <w:proofErr w:type="spellStart"/>
            <w:r>
              <w:rPr>
                <w:sz w:val="22"/>
                <w:szCs w:val="22"/>
              </w:rPr>
              <w:t>xxxx</w:t>
            </w:r>
            <w:proofErr w:type="spellEnd"/>
          </w:p>
        </w:tc>
      </w:tr>
    </w:tbl>
    <w:p w14:paraId="26056917" w14:textId="77777777" w:rsidR="007426B4" w:rsidRDefault="007426B4" w:rsidP="007426B4">
      <w:pPr>
        <w:jc w:val="center"/>
        <w:rPr>
          <w:b/>
        </w:rPr>
        <w:sectPr w:rsidR="007426B4" w:rsidSect="002C688D">
          <w:headerReference w:type="default" r:id="rId12"/>
          <w:footerReference w:type="default" r:id="rId13"/>
          <w:footerReference w:type="first" r:id="rId14"/>
          <w:pgSz w:w="11906" w:h="16838"/>
          <w:pgMar w:top="1417" w:right="926" w:bottom="1417" w:left="900" w:header="709" w:footer="708" w:gutter="0"/>
          <w:cols w:space="708"/>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384C8857" w:rsidR="00575F84" w:rsidRDefault="00575F84" w:rsidP="00575F84"/>
    <w:p w14:paraId="3594D963" w14:textId="6C72EE13" w:rsidR="00B23D81" w:rsidRDefault="00B23D81" w:rsidP="00575F84">
      <w:r>
        <w:t>Nabídkové ceny</w:t>
      </w:r>
    </w:p>
    <w:p w14:paraId="62F78FC4" w14:textId="77777777" w:rsidR="00AA34DF" w:rsidRDefault="00AA34DF" w:rsidP="00023008"/>
    <w:tbl>
      <w:tblPr>
        <w:tblW w:w="10196" w:type="dxa"/>
        <w:tblCellMar>
          <w:left w:w="70" w:type="dxa"/>
          <w:right w:w="70" w:type="dxa"/>
        </w:tblCellMar>
        <w:tblLook w:val="04A0" w:firstRow="1" w:lastRow="0" w:firstColumn="1" w:lastColumn="0" w:noHBand="0" w:noVBand="1"/>
      </w:tblPr>
      <w:tblGrid>
        <w:gridCol w:w="1142"/>
        <w:gridCol w:w="1967"/>
        <w:gridCol w:w="2693"/>
        <w:gridCol w:w="1559"/>
        <w:gridCol w:w="1276"/>
        <w:gridCol w:w="1559"/>
      </w:tblGrid>
      <w:tr w:rsidR="008D58B9" w:rsidRPr="008D58B9" w14:paraId="0FF18CF3" w14:textId="77777777" w:rsidTr="008D58B9">
        <w:trPr>
          <w:trHeight w:val="640"/>
        </w:trPr>
        <w:tc>
          <w:tcPr>
            <w:tcW w:w="1142" w:type="dxa"/>
            <w:tcBorders>
              <w:top w:val="single" w:sz="8" w:space="0" w:color="000000"/>
              <w:left w:val="single" w:sz="8" w:space="0" w:color="000000"/>
              <w:bottom w:val="single" w:sz="8" w:space="0" w:color="000000"/>
              <w:right w:val="single" w:sz="8" w:space="0" w:color="000000"/>
            </w:tcBorders>
            <w:shd w:val="clear" w:color="000000" w:fill="DDEBF7"/>
            <w:vAlign w:val="center"/>
            <w:hideMark/>
          </w:tcPr>
          <w:p w14:paraId="300CAE42" w14:textId="77777777" w:rsidR="008D58B9" w:rsidRPr="008D58B9" w:rsidRDefault="008D58B9" w:rsidP="008D58B9">
            <w:pPr>
              <w:spacing w:line="240" w:lineRule="auto"/>
              <w:jc w:val="center"/>
            </w:pPr>
            <w:r w:rsidRPr="008D58B9">
              <w:t>Kód SÚKL</w:t>
            </w:r>
          </w:p>
        </w:tc>
        <w:tc>
          <w:tcPr>
            <w:tcW w:w="1967" w:type="dxa"/>
            <w:tcBorders>
              <w:top w:val="single" w:sz="8" w:space="0" w:color="000000"/>
              <w:left w:val="nil"/>
              <w:bottom w:val="single" w:sz="8" w:space="0" w:color="000000"/>
              <w:right w:val="single" w:sz="8" w:space="0" w:color="000000"/>
            </w:tcBorders>
            <w:shd w:val="clear" w:color="000000" w:fill="DDEBF7"/>
            <w:vAlign w:val="center"/>
            <w:hideMark/>
          </w:tcPr>
          <w:p w14:paraId="7185F486" w14:textId="77777777" w:rsidR="008D58B9" w:rsidRPr="008D58B9" w:rsidRDefault="008D58B9" w:rsidP="008D58B9">
            <w:pPr>
              <w:spacing w:line="240" w:lineRule="auto"/>
              <w:jc w:val="center"/>
            </w:pPr>
            <w:r w:rsidRPr="008D58B9">
              <w:t>Název léčivého přípravku</w:t>
            </w:r>
          </w:p>
        </w:tc>
        <w:tc>
          <w:tcPr>
            <w:tcW w:w="2693" w:type="dxa"/>
            <w:tcBorders>
              <w:top w:val="single" w:sz="8" w:space="0" w:color="000000"/>
              <w:left w:val="nil"/>
              <w:bottom w:val="single" w:sz="8" w:space="0" w:color="000000"/>
              <w:right w:val="single" w:sz="8" w:space="0" w:color="000000"/>
            </w:tcBorders>
            <w:shd w:val="clear" w:color="000000" w:fill="DDEBF7"/>
            <w:vAlign w:val="center"/>
            <w:hideMark/>
          </w:tcPr>
          <w:p w14:paraId="3B02B95F" w14:textId="531F6557" w:rsidR="008D58B9" w:rsidRPr="008D58B9" w:rsidRDefault="008D58B9" w:rsidP="008D58B9">
            <w:pPr>
              <w:spacing w:line="240" w:lineRule="auto"/>
              <w:jc w:val="center"/>
            </w:pPr>
            <w:r>
              <w:t>B</w:t>
            </w:r>
            <w:r w:rsidRPr="008D58B9">
              <w:t>alení</w:t>
            </w:r>
          </w:p>
        </w:tc>
        <w:tc>
          <w:tcPr>
            <w:tcW w:w="1559" w:type="dxa"/>
            <w:tcBorders>
              <w:top w:val="single" w:sz="8" w:space="0" w:color="000000"/>
              <w:left w:val="nil"/>
              <w:bottom w:val="single" w:sz="8" w:space="0" w:color="000000"/>
              <w:right w:val="single" w:sz="8" w:space="0" w:color="000000"/>
            </w:tcBorders>
            <w:shd w:val="clear" w:color="000000" w:fill="DDEBF7"/>
            <w:vAlign w:val="center"/>
            <w:hideMark/>
          </w:tcPr>
          <w:p w14:paraId="728E36F8" w14:textId="77777777" w:rsidR="008D58B9" w:rsidRPr="008D58B9" w:rsidRDefault="008D58B9" w:rsidP="008D58B9">
            <w:pPr>
              <w:spacing w:line="240" w:lineRule="auto"/>
              <w:jc w:val="center"/>
            </w:pPr>
            <w:r w:rsidRPr="008D58B9">
              <w:t>Cena bez DPH</w:t>
            </w:r>
          </w:p>
        </w:tc>
        <w:tc>
          <w:tcPr>
            <w:tcW w:w="1276" w:type="dxa"/>
            <w:tcBorders>
              <w:top w:val="single" w:sz="8" w:space="0" w:color="000000"/>
              <w:left w:val="nil"/>
              <w:bottom w:val="single" w:sz="8" w:space="0" w:color="000000"/>
              <w:right w:val="single" w:sz="8" w:space="0" w:color="000000"/>
            </w:tcBorders>
            <w:shd w:val="clear" w:color="000000" w:fill="DDEBF7"/>
            <w:vAlign w:val="center"/>
            <w:hideMark/>
          </w:tcPr>
          <w:p w14:paraId="54DFB08B" w14:textId="767F9138" w:rsidR="008D58B9" w:rsidRPr="008D58B9" w:rsidRDefault="008D58B9" w:rsidP="008D58B9">
            <w:pPr>
              <w:spacing w:line="240" w:lineRule="auto"/>
            </w:pPr>
            <w:r w:rsidRPr="008D58B9">
              <w:t>DPH 12</w:t>
            </w:r>
            <w:r>
              <w:t xml:space="preserve"> </w:t>
            </w:r>
            <w:r w:rsidRPr="008D58B9">
              <w:t>%</w:t>
            </w:r>
          </w:p>
        </w:tc>
        <w:tc>
          <w:tcPr>
            <w:tcW w:w="1559" w:type="dxa"/>
            <w:tcBorders>
              <w:top w:val="single" w:sz="8" w:space="0" w:color="000000"/>
              <w:left w:val="nil"/>
              <w:bottom w:val="single" w:sz="8" w:space="0" w:color="000000"/>
              <w:right w:val="single" w:sz="8" w:space="0" w:color="000000"/>
            </w:tcBorders>
            <w:shd w:val="clear" w:color="000000" w:fill="DDEBF7"/>
            <w:vAlign w:val="center"/>
            <w:hideMark/>
          </w:tcPr>
          <w:p w14:paraId="2484A66E" w14:textId="77777777" w:rsidR="008D58B9" w:rsidRPr="008D58B9" w:rsidRDefault="008D58B9" w:rsidP="008D58B9">
            <w:pPr>
              <w:spacing w:line="240" w:lineRule="auto"/>
              <w:jc w:val="center"/>
            </w:pPr>
            <w:r w:rsidRPr="008D58B9">
              <w:t>Cena včetně DPH</w:t>
            </w:r>
          </w:p>
        </w:tc>
      </w:tr>
      <w:tr w:rsidR="008D58B9" w:rsidRPr="008D58B9" w14:paraId="0821DAAE" w14:textId="77777777" w:rsidTr="008D58B9">
        <w:trPr>
          <w:trHeight w:val="361"/>
        </w:trPr>
        <w:tc>
          <w:tcPr>
            <w:tcW w:w="1142" w:type="dxa"/>
            <w:tcBorders>
              <w:top w:val="nil"/>
              <w:left w:val="single" w:sz="8" w:space="0" w:color="000000"/>
              <w:bottom w:val="single" w:sz="8" w:space="0" w:color="000000"/>
              <w:right w:val="single" w:sz="8" w:space="0" w:color="000000"/>
            </w:tcBorders>
            <w:shd w:val="clear" w:color="auto" w:fill="auto"/>
            <w:vAlign w:val="center"/>
            <w:hideMark/>
          </w:tcPr>
          <w:p w14:paraId="40B90897" w14:textId="77777777" w:rsidR="008D58B9" w:rsidRPr="008D58B9" w:rsidRDefault="008D58B9" w:rsidP="008D58B9">
            <w:pPr>
              <w:spacing w:line="240" w:lineRule="auto"/>
            </w:pPr>
            <w:r w:rsidRPr="008D58B9">
              <w:t>0222098</w:t>
            </w:r>
          </w:p>
        </w:tc>
        <w:tc>
          <w:tcPr>
            <w:tcW w:w="1967" w:type="dxa"/>
            <w:tcBorders>
              <w:top w:val="nil"/>
              <w:left w:val="nil"/>
              <w:bottom w:val="single" w:sz="8" w:space="0" w:color="000000"/>
              <w:right w:val="single" w:sz="8" w:space="0" w:color="000000"/>
            </w:tcBorders>
            <w:shd w:val="clear" w:color="auto" w:fill="auto"/>
            <w:vAlign w:val="center"/>
            <w:hideMark/>
          </w:tcPr>
          <w:p w14:paraId="158B592E" w14:textId="77777777" w:rsidR="008D58B9" w:rsidRPr="008D58B9" w:rsidRDefault="008D58B9" w:rsidP="008D58B9">
            <w:pPr>
              <w:spacing w:line="240" w:lineRule="auto"/>
            </w:pPr>
            <w:r w:rsidRPr="008D58B9">
              <w:t xml:space="preserve">XELJANZ 5MG </w:t>
            </w:r>
          </w:p>
        </w:tc>
        <w:tc>
          <w:tcPr>
            <w:tcW w:w="2693" w:type="dxa"/>
            <w:tcBorders>
              <w:top w:val="nil"/>
              <w:left w:val="nil"/>
              <w:bottom w:val="single" w:sz="8" w:space="0" w:color="000000"/>
              <w:right w:val="single" w:sz="8" w:space="0" w:color="000000"/>
            </w:tcBorders>
            <w:shd w:val="clear" w:color="auto" w:fill="auto"/>
            <w:vAlign w:val="center"/>
            <w:hideMark/>
          </w:tcPr>
          <w:p w14:paraId="1DE908C3" w14:textId="77777777" w:rsidR="008D58B9" w:rsidRPr="008D58B9" w:rsidRDefault="008D58B9" w:rsidP="008D58B9">
            <w:pPr>
              <w:spacing w:line="240" w:lineRule="auto"/>
            </w:pPr>
            <w:r w:rsidRPr="008D58B9">
              <w:t xml:space="preserve">5MG film </w:t>
            </w:r>
            <w:proofErr w:type="spellStart"/>
            <w:r w:rsidRPr="008D58B9">
              <w:t>coated</w:t>
            </w:r>
            <w:proofErr w:type="spellEnd"/>
            <w:r w:rsidRPr="008D58B9">
              <w:t xml:space="preserve"> </w:t>
            </w:r>
            <w:proofErr w:type="spellStart"/>
            <w:r w:rsidRPr="008D58B9">
              <w:t>tab</w:t>
            </w:r>
            <w:proofErr w:type="spellEnd"/>
            <w:r w:rsidRPr="008D58B9">
              <w:t xml:space="preserve"> 56</w:t>
            </w:r>
          </w:p>
        </w:tc>
        <w:tc>
          <w:tcPr>
            <w:tcW w:w="1559" w:type="dxa"/>
            <w:tcBorders>
              <w:top w:val="nil"/>
              <w:left w:val="nil"/>
              <w:bottom w:val="single" w:sz="8" w:space="0" w:color="000000"/>
              <w:right w:val="single" w:sz="8" w:space="0" w:color="000000"/>
            </w:tcBorders>
            <w:shd w:val="clear" w:color="auto" w:fill="auto"/>
            <w:vAlign w:val="center"/>
            <w:hideMark/>
          </w:tcPr>
          <w:p w14:paraId="1001EC85" w14:textId="4AD19AAD" w:rsidR="008D58B9" w:rsidRPr="008D58B9" w:rsidRDefault="00EE3E35" w:rsidP="008D58B9">
            <w:pPr>
              <w:spacing w:line="240" w:lineRule="auto"/>
              <w:jc w:val="right"/>
            </w:pPr>
            <w:proofErr w:type="spellStart"/>
            <w:r>
              <w:t>xxxxxxxxxx</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34DB6F54" w14:textId="2DBDC8F0" w:rsidR="008D58B9" w:rsidRPr="008D58B9" w:rsidRDefault="00EE3E35" w:rsidP="008D58B9">
            <w:pPr>
              <w:spacing w:line="240" w:lineRule="auto"/>
              <w:jc w:val="right"/>
            </w:pPr>
            <w:proofErr w:type="spellStart"/>
            <w:r>
              <w:t>xxxxxxxxxx</w:t>
            </w:r>
            <w:proofErr w:type="spellEnd"/>
          </w:p>
        </w:tc>
        <w:tc>
          <w:tcPr>
            <w:tcW w:w="1559" w:type="dxa"/>
            <w:tcBorders>
              <w:top w:val="nil"/>
              <w:left w:val="nil"/>
              <w:bottom w:val="single" w:sz="8" w:space="0" w:color="000000"/>
              <w:right w:val="single" w:sz="8" w:space="0" w:color="000000"/>
            </w:tcBorders>
            <w:shd w:val="clear" w:color="auto" w:fill="auto"/>
            <w:vAlign w:val="center"/>
            <w:hideMark/>
          </w:tcPr>
          <w:p w14:paraId="614AA827" w14:textId="03B4FBC4" w:rsidR="008D58B9" w:rsidRPr="008D58B9" w:rsidRDefault="00EE3E35" w:rsidP="008D58B9">
            <w:pPr>
              <w:spacing w:line="240" w:lineRule="auto"/>
              <w:jc w:val="right"/>
            </w:pPr>
            <w:proofErr w:type="spellStart"/>
            <w:r>
              <w:t>xxxxxxxxxx</w:t>
            </w:r>
            <w:proofErr w:type="spellEnd"/>
          </w:p>
        </w:tc>
      </w:tr>
      <w:tr w:rsidR="008D58B9" w:rsidRPr="008D58B9" w14:paraId="16CD900C" w14:textId="77777777" w:rsidTr="008D58B9">
        <w:trPr>
          <w:trHeight w:val="328"/>
        </w:trPr>
        <w:tc>
          <w:tcPr>
            <w:tcW w:w="1142" w:type="dxa"/>
            <w:tcBorders>
              <w:top w:val="nil"/>
              <w:left w:val="single" w:sz="8" w:space="0" w:color="000000"/>
              <w:bottom w:val="single" w:sz="8" w:space="0" w:color="000000"/>
              <w:right w:val="single" w:sz="8" w:space="0" w:color="000000"/>
            </w:tcBorders>
            <w:shd w:val="clear" w:color="auto" w:fill="auto"/>
            <w:vAlign w:val="center"/>
            <w:hideMark/>
          </w:tcPr>
          <w:p w14:paraId="15CEF804" w14:textId="77777777" w:rsidR="008D58B9" w:rsidRPr="008D58B9" w:rsidRDefault="008D58B9" w:rsidP="008D58B9">
            <w:pPr>
              <w:spacing w:line="240" w:lineRule="auto"/>
            </w:pPr>
            <w:r w:rsidRPr="008D58B9">
              <w:t>0222290</w:t>
            </w:r>
          </w:p>
        </w:tc>
        <w:tc>
          <w:tcPr>
            <w:tcW w:w="1967" w:type="dxa"/>
            <w:tcBorders>
              <w:top w:val="nil"/>
              <w:left w:val="nil"/>
              <w:bottom w:val="single" w:sz="8" w:space="0" w:color="000000"/>
              <w:right w:val="single" w:sz="8" w:space="0" w:color="000000"/>
            </w:tcBorders>
            <w:shd w:val="clear" w:color="auto" w:fill="auto"/>
            <w:vAlign w:val="center"/>
            <w:hideMark/>
          </w:tcPr>
          <w:p w14:paraId="400D6AC6" w14:textId="77777777" w:rsidR="008D58B9" w:rsidRPr="008D58B9" w:rsidRDefault="008D58B9" w:rsidP="008D58B9">
            <w:pPr>
              <w:spacing w:line="240" w:lineRule="auto"/>
            </w:pPr>
            <w:r w:rsidRPr="008D58B9">
              <w:t xml:space="preserve">XELJANZ 5MG </w:t>
            </w:r>
          </w:p>
        </w:tc>
        <w:tc>
          <w:tcPr>
            <w:tcW w:w="2693" w:type="dxa"/>
            <w:tcBorders>
              <w:top w:val="nil"/>
              <w:left w:val="nil"/>
              <w:bottom w:val="single" w:sz="8" w:space="0" w:color="000000"/>
              <w:right w:val="single" w:sz="8" w:space="0" w:color="000000"/>
            </w:tcBorders>
            <w:shd w:val="clear" w:color="auto" w:fill="auto"/>
            <w:vAlign w:val="center"/>
            <w:hideMark/>
          </w:tcPr>
          <w:p w14:paraId="5DC6060B" w14:textId="77777777" w:rsidR="008D58B9" w:rsidRPr="008D58B9" w:rsidRDefault="008D58B9" w:rsidP="008D58B9">
            <w:pPr>
              <w:spacing w:line="240" w:lineRule="auto"/>
            </w:pPr>
            <w:r w:rsidRPr="008D58B9">
              <w:t xml:space="preserve">5MG film </w:t>
            </w:r>
            <w:proofErr w:type="spellStart"/>
            <w:r w:rsidRPr="008D58B9">
              <w:t>coated</w:t>
            </w:r>
            <w:proofErr w:type="spellEnd"/>
            <w:r w:rsidRPr="008D58B9">
              <w:t xml:space="preserve"> </w:t>
            </w:r>
            <w:proofErr w:type="spellStart"/>
            <w:r w:rsidRPr="008D58B9">
              <w:t>tab</w:t>
            </w:r>
            <w:proofErr w:type="spellEnd"/>
            <w:r w:rsidRPr="008D58B9">
              <w:t xml:space="preserve"> 182</w:t>
            </w:r>
          </w:p>
        </w:tc>
        <w:tc>
          <w:tcPr>
            <w:tcW w:w="1559" w:type="dxa"/>
            <w:tcBorders>
              <w:top w:val="nil"/>
              <w:left w:val="nil"/>
              <w:bottom w:val="single" w:sz="8" w:space="0" w:color="000000"/>
              <w:right w:val="single" w:sz="8" w:space="0" w:color="000000"/>
            </w:tcBorders>
            <w:shd w:val="clear" w:color="auto" w:fill="auto"/>
            <w:vAlign w:val="center"/>
            <w:hideMark/>
          </w:tcPr>
          <w:p w14:paraId="10E2C537" w14:textId="0382A118" w:rsidR="008D58B9" w:rsidRPr="008D58B9" w:rsidRDefault="00EE3E35" w:rsidP="008D58B9">
            <w:pPr>
              <w:spacing w:line="240" w:lineRule="auto"/>
              <w:jc w:val="right"/>
            </w:pPr>
            <w:proofErr w:type="spellStart"/>
            <w:r>
              <w:t>xxxxxxxxxx</w:t>
            </w:r>
            <w:proofErr w:type="spellEnd"/>
          </w:p>
        </w:tc>
        <w:tc>
          <w:tcPr>
            <w:tcW w:w="1276" w:type="dxa"/>
            <w:tcBorders>
              <w:top w:val="nil"/>
              <w:left w:val="nil"/>
              <w:bottom w:val="single" w:sz="8" w:space="0" w:color="000000"/>
              <w:right w:val="single" w:sz="8" w:space="0" w:color="000000"/>
            </w:tcBorders>
            <w:shd w:val="clear" w:color="auto" w:fill="auto"/>
            <w:vAlign w:val="center"/>
            <w:hideMark/>
          </w:tcPr>
          <w:p w14:paraId="66B49410" w14:textId="7A150C3A" w:rsidR="008D58B9" w:rsidRPr="008D58B9" w:rsidRDefault="00EE3E35" w:rsidP="008D58B9">
            <w:pPr>
              <w:spacing w:line="240" w:lineRule="auto"/>
              <w:jc w:val="right"/>
            </w:pPr>
            <w:proofErr w:type="spellStart"/>
            <w:r>
              <w:t>xxxxxxxxxx</w:t>
            </w:r>
            <w:proofErr w:type="spellEnd"/>
          </w:p>
        </w:tc>
        <w:tc>
          <w:tcPr>
            <w:tcW w:w="1559" w:type="dxa"/>
            <w:tcBorders>
              <w:top w:val="nil"/>
              <w:left w:val="nil"/>
              <w:bottom w:val="single" w:sz="8" w:space="0" w:color="000000"/>
              <w:right w:val="single" w:sz="8" w:space="0" w:color="000000"/>
            </w:tcBorders>
            <w:shd w:val="clear" w:color="auto" w:fill="auto"/>
            <w:vAlign w:val="center"/>
            <w:hideMark/>
          </w:tcPr>
          <w:p w14:paraId="38A115C9" w14:textId="02B1AB54" w:rsidR="008D58B9" w:rsidRPr="008D58B9" w:rsidRDefault="00EE3E35" w:rsidP="008D58B9">
            <w:pPr>
              <w:spacing w:line="240" w:lineRule="auto"/>
              <w:jc w:val="right"/>
            </w:pPr>
            <w:proofErr w:type="spellStart"/>
            <w:r>
              <w:t>xxxxxxxxxx</w:t>
            </w:r>
            <w:proofErr w:type="spellEnd"/>
          </w:p>
        </w:tc>
      </w:tr>
    </w:tbl>
    <w:p w14:paraId="03389445" w14:textId="3E556B5C" w:rsidR="00B23D81" w:rsidRDefault="00B23D81" w:rsidP="00023008"/>
    <w:p w14:paraId="6E04742C" w14:textId="77777777" w:rsidR="008D58B9" w:rsidRDefault="008D58B9" w:rsidP="00023008"/>
    <w:sectPr w:rsidR="008D58B9" w:rsidSect="00B23D81">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C64D" w14:textId="77777777" w:rsidR="00D64AEE" w:rsidRDefault="00D64AEE" w:rsidP="006337DC">
      <w:r>
        <w:separator/>
      </w:r>
    </w:p>
  </w:endnote>
  <w:endnote w:type="continuationSeparator" w:id="0">
    <w:p w14:paraId="3A1CFA76" w14:textId="77777777" w:rsidR="00D64AEE" w:rsidRDefault="00D64AE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3960E5">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3960E5">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C9C10" w14:textId="77777777" w:rsidR="00D64AEE" w:rsidRDefault="00D64AEE" w:rsidP="006337DC">
      <w:r>
        <w:separator/>
      </w:r>
    </w:p>
  </w:footnote>
  <w:footnote w:type="continuationSeparator" w:id="0">
    <w:p w14:paraId="16E4BC00" w14:textId="77777777" w:rsidR="00D64AEE" w:rsidRDefault="00D64AE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A8123" w14:textId="6C7280B3" w:rsidR="002C688D" w:rsidRDefault="002C688D">
    <w:pPr>
      <w:pStyle w:val="Zhlav"/>
      <w:jc w:val="right"/>
      <w:rPr>
        <w:color w:val="7F7F7F" w:themeColor="text1" w:themeTint="80"/>
      </w:rPr>
    </w:pPr>
  </w:p>
  <w:p w14:paraId="0E5FA9C6" w14:textId="77777777" w:rsidR="002C688D" w:rsidRDefault="002C68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1E4E"/>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5882"/>
    <w:rsid w:val="001976E5"/>
    <w:rsid w:val="001A1056"/>
    <w:rsid w:val="001A2FBC"/>
    <w:rsid w:val="001A3AA2"/>
    <w:rsid w:val="001B0682"/>
    <w:rsid w:val="001B1B66"/>
    <w:rsid w:val="001B5F9C"/>
    <w:rsid w:val="001C0E26"/>
    <w:rsid w:val="001C1844"/>
    <w:rsid w:val="001C35EE"/>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7B9D"/>
    <w:rsid w:val="00222710"/>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29FF"/>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C688D"/>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960E5"/>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36AD"/>
    <w:rsid w:val="003F567B"/>
    <w:rsid w:val="003F5CF4"/>
    <w:rsid w:val="003F5D14"/>
    <w:rsid w:val="004017B4"/>
    <w:rsid w:val="00403A28"/>
    <w:rsid w:val="0040619A"/>
    <w:rsid w:val="004066A0"/>
    <w:rsid w:val="00411036"/>
    <w:rsid w:val="0041220C"/>
    <w:rsid w:val="00414ABF"/>
    <w:rsid w:val="00416208"/>
    <w:rsid w:val="004165DB"/>
    <w:rsid w:val="00421987"/>
    <w:rsid w:val="00422172"/>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1DCC"/>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13E0"/>
    <w:rsid w:val="005D1464"/>
    <w:rsid w:val="005D19EA"/>
    <w:rsid w:val="005D630E"/>
    <w:rsid w:val="005E41BA"/>
    <w:rsid w:val="005F315A"/>
    <w:rsid w:val="005F47C4"/>
    <w:rsid w:val="005F606A"/>
    <w:rsid w:val="0060020F"/>
    <w:rsid w:val="0060495E"/>
    <w:rsid w:val="006130D0"/>
    <w:rsid w:val="00613103"/>
    <w:rsid w:val="0062650E"/>
    <w:rsid w:val="00626766"/>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DA5"/>
    <w:rsid w:val="006E4E2A"/>
    <w:rsid w:val="006F5E44"/>
    <w:rsid w:val="006F6220"/>
    <w:rsid w:val="00706E7C"/>
    <w:rsid w:val="0070760F"/>
    <w:rsid w:val="00711929"/>
    <w:rsid w:val="0071208E"/>
    <w:rsid w:val="007139E6"/>
    <w:rsid w:val="00715607"/>
    <w:rsid w:val="00717C3C"/>
    <w:rsid w:val="00721F98"/>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D5184"/>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2FDA"/>
    <w:rsid w:val="008B5825"/>
    <w:rsid w:val="008B732B"/>
    <w:rsid w:val="008C06CE"/>
    <w:rsid w:val="008C3784"/>
    <w:rsid w:val="008D185D"/>
    <w:rsid w:val="008D58B9"/>
    <w:rsid w:val="008F06D4"/>
    <w:rsid w:val="008F3B32"/>
    <w:rsid w:val="008F5E25"/>
    <w:rsid w:val="008F658D"/>
    <w:rsid w:val="00907D3A"/>
    <w:rsid w:val="00920387"/>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366C"/>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D81"/>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BB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24B9"/>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3AF1"/>
    <w:rsid w:val="00EC6A23"/>
    <w:rsid w:val="00ED0547"/>
    <w:rsid w:val="00ED22CB"/>
    <w:rsid w:val="00ED4756"/>
    <w:rsid w:val="00EE3E35"/>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3304">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 w:id="19978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868527DE822C40AEC34F27B881A1A2" ma:contentTypeVersion="2" ma:contentTypeDescription="Vytvoří nový dokument" ma:contentTypeScope="" ma:versionID="d482bfbc28949b454e3b045c8ee07a3a">
  <xsd:schema xmlns:xsd="http://www.w3.org/2001/XMLSchema" xmlns:xs="http://www.w3.org/2001/XMLSchema" xmlns:p="http://schemas.microsoft.com/office/2006/metadata/properties" xmlns:ns2="78c52381-f758-41be-8546-d878b91803ec" targetNamespace="http://schemas.microsoft.com/office/2006/metadata/properties" ma:root="true" ma:fieldsID="581495afac2800ac615c8cd216c0c41f" ns2:_="">
    <xsd:import namespace="78c52381-f758-41be-8546-d878b91803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2381-f758-41be-8546-d878b9180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78c52381-f758-41be-8546-d878b91803ec"/>
    <ds:schemaRef ds:uri="http://www.w3.org/XML/1998/namespace"/>
  </ds:schemaRefs>
</ds:datastoreItem>
</file>

<file path=customXml/itemProps2.xml><?xml version="1.0" encoding="utf-8"?>
<ds:datastoreItem xmlns:ds="http://schemas.openxmlformats.org/officeDocument/2006/customXml" ds:itemID="{0EA2CD59-56DF-416B-B9FE-719FE507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2381-f758-41be-8546-d878b9180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01ADC24C-BB5C-4700-BD0A-82C6F8ED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3652</Words>
  <Characters>21220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Dorazilová Tereza</cp:lastModifiedBy>
  <cp:revision>71</cp:revision>
  <cp:lastPrinted>2023-05-20T12:37:00Z</cp:lastPrinted>
  <dcterms:created xsi:type="dcterms:W3CDTF">2020-08-10T07:55:00Z</dcterms:created>
  <dcterms:modified xsi:type="dcterms:W3CDTF">2024-02-26T08:25:00Z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0x0101009B868527DE822C40AEC34F27B881A1A2</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