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04B6E" w14:textId="77777777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73DA8F1A" w14:textId="77777777" w:rsidR="00A22F0A" w:rsidRPr="00D27771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>ídlo: Husinecká 1024/11a, 130 00 Praha 3 – Žižkov,  IČ: 01312774,  DIČ:  CZ01312774</w:t>
      </w:r>
    </w:p>
    <w:p w14:paraId="755A4B4A" w14:textId="77777777" w:rsidR="00DC5978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ředitelkou Krajského pozemkového úřadu pro Zlínský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449328F3" w14:textId="77777777" w:rsidR="006711BC" w:rsidRDefault="006711B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Ing. Mlada Augustinová</w:t>
      </w:r>
    </w:p>
    <w:p w14:paraId="1F38970C" w14:textId="54DBF104" w:rsidR="00DC5978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adresa:</w:t>
      </w:r>
      <w:r w:rsidR="006711BC">
        <w:rPr>
          <w:rFonts w:ascii="Arial" w:hAnsi="Arial" w:cs="Arial"/>
          <w:color w:val="000000"/>
        </w:rPr>
        <w:t xml:space="preserve"> Zarámí 88,  76041 Zlín</w:t>
      </w:r>
    </w:p>
    <w:p w14:paraId="59077549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0E2B47C4" w14:textId="77777777" w:rsidR="00AD4CDE" w:rsidRPr="00D27771" w:rsidRDefault="00AD4CDE">
      <w:pPr>
        <w:widowControl/>
        <w:rPr>
          <w:rFonts w:ascii="Arial" w:hAnsi="Arial" w:cs="Arial"/>
        </w:rPr>
      </w:pPr>
    </w:p>
    <w:p w14:paraId="2D6CE04E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44E5C95B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3E6A8AAA" w14:textId="72BB36F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paní Ottová Marie</w:t>
      </w:r>
      <w:r w:rsidR="0013670D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 xml:space="preserve">r. č. </w:t>
      </w:r>
      <w:r w:rsidR="008B4CE4">
        <w:rPr>
          <w:rFonts w:ascii="Arial" w:hAnsi="Arial" w:cs="Arial"/>
        </w:rPr>
        <w:t>57xxxxxxxxxxx</w:t>
      </w:r>
      <w:r w:rsidRPr="00D27771">
        <w:rPr>
          <w:rFonts w:ascii="Arial" w:hAnsi="Arial" w:cs="Arial"/>
        </w:rPr>
        <w:t xml:space="preserve">, trvale bytem </w:t>
      </w:r>
      <w:r w:rsidR="008B4CE4">
        <w:rPr>
          <w:rFonts w:ascii="Arial" w:hAnsi="Arial" w:cs="Arial"/>
        </w:rPr>
        <w:t>xxxxxxxxxxxxxxxx</w:t>
      </w:r>
      <w:r w:rsidRPr="00D27771">
        <w:rPr>
          <w:rFonts w:ascii="Arial" w:hAnsi="Arial" w:cs="Arial"/>
        </w:rPr>
        <w:t xml:space="preserve"> Zvoleněves</w:t>
      </w:r>
    </w:p>
    <w:p w14:paraId="18567719" w14:textId="36293EB6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 Šorejs Přemysl</w:t>
      </w:r>
      <w:r w:rsidR="0013670D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 xml:space="preserve">r. č. </w:t>
      </w:r>
      <w:r w:rsidR="00102737">
        <w:rPr>
          <w:rFonts w:ascii="Arial" w:hAnsi="Arial" w:cs="Arial"/>
        </w:rPr>
        <w:t>87xxxxxxxxxx</w:t>
      </w:r>
      <w:r w:rsidRPr="00D27771">
        <w:rPr>
          <w:rFonts w:ascii="Arial" w:hAnsi="Arial" w:cs="Arial"/>
        </w:rPr>
        <w:t xml:space="preserve">, trvale bytem </w:t>
      </w:r>
      <w:r w:rsidR="00102737">
        <w:rPr>
          <w:rFonts w:ascii="Arial" w:hAnsi="Arial" w:cs="Arial"/>
        </w:rPr>
        <w:t>xxxxxxxxxxxxxxxxxxxxxxxxxxxxxxxxxxxx</w:t>
      </w:r>
      <w:r w:rsidRPr="00D27771">
        <w:rPr>
          <w:rFonts w:ascii="Arial" w:hAnsi="Arial" w:cs="Arial"/>
        </w:rPr>
        <w:t>, Praha 9</w:t>
      </w:r>
    </w:p>
    <w:p w14:paraId="366F0E35" w14:textId="39C83971" w:rsidR="0013670D" w:rsidRPr="00D27771" w:rsidRDefault="0013670D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zast. </w:t>
      </w:r>
      <w:r w:rsidR="00283EF8">
        <w:rPr>
          <w:rFonts w:ascii="Arial" w:hAnsi="Arial" w:cs="Arial"/>
        </w:rPr>
        <w:t>xxxxxxxxxxxxxxxxxxxxxxxxxxxxxxxxxxxxxxxxxxxxxxxxxxxxxxxxxxxxxxxxxx</w:t>
      </w:r>
    </w:p>
    <w:p w14:paraId="1E301CD2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"nabyvatelé" </w:t>
      </w:r>
      <w:r w:rsidRPr="00D27771">
        <w:rPr>
          <w:rFonts w:ascii="Arial" w:hAnsi="Arial" w:cs="Arial"/>
        </w:rPr>
        <w:t xml:space="preserve">) </w:t>
      </w:r>
    </w:p>
    <w:p w14:paraId="36CE53A5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52BE69C7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6DECD746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320B8C6B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 zákona č. 229/1991 Sb. ve znění pozdějších předpisů (dále jen "zákon o půdě") </w:t>
      </w:r>
    </w:p>
    <w:p w14:paraId="0016C59C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04A791E5" w14:textId="77777777" w:rsidR="00AD4CDE" w:rsidRPr="00D27771" w:rsidRDefault="00AD4CDE">
      <w:pPr>
        <w:widowControl/>
        <w:rPr>
          <w:rFonts w:ascii="Arial" w:hAnsi="Arial" w:cs="Arial"/>
        </w:rPr>
      </w:pPr>
    </w:p>
    <w:p w14:paraId="030C0578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pozemku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3PR24/61</w:t>
      </w:r>
    </w:p>
    <w:p w14:paraId="7F3A81A4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5E852BB6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35EAD883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0D80D99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2327E14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Zlínský kraj , Katastrální pracoviště Kroměříž pro katastrální území Uhřice u Kroměříže, obec Uhřice.</w:t>
      </w:r>
    </w:p>
    <w:p w14:paraId="4BF92FF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pozemek:</w:t>
      </w:r>
    </w:p>
    <w:p w14:paraId="31B1D6C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0E8A0F3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6175EF1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046338B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1390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505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8 282,00 Kč </w:t>
      </w:r>
    </w:p>
    <w:p w14:paraId="6D830CF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5794FC5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505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8 282,00 Kč</w:t>
      </w:r>
    </w:p>
    <w:p w14:paraId="09A1F18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24BB5994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42684993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do vlastnictví nabyvatelů v tomto poměru :</w:t>
      </w:r>
    </w:p>
    <w:p w14:paraId="35DB58D5" w14:textId="360D5E64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Ottová Marie</w:t>
      </w:r>
      <w:r w:rsidRPr="00D27771">
        <w:rPr>
          <w:rFonts w:ascii="Arial" w:hAnsi="Arial" w:cs="Arial"/>
        </w:rPr>
        <w:tab/>
        <w:t xml:space="preserve">r. č. </w:t>
      </w:r>
      <w:r w:rsidR="003C2E15">
        <w:rPr>
          <w:rFonts w:ascii="Arial" w:hAnsi="Arial" w:cs="Arial"/>
        </w:rPr>
        <w:t>57xxxxxxxxxxx</w:t>
      </w:r>
      <w:r w:rsidR="003C2E15" w:rsidRPr="00D27771">
        <w:rPr>
          <w:rFonts w:ascii="Arial" w:hAnsi="Arial" w:cs="Arial"/>
        </w:rPr>
        <w:t xml:space="preserve">, trvale bytem </w:t>
      </w:r>
      <w:r w:rsidR="003C2E15">
        <w:rPr>
          <w:rFonts w:ascii="Arial" w:hAnsi="Arial" w:cs="Arial"/>
        </w:rPr>
        <w:t>xxxxxxxxxxxxxxxx</w:t>
      </w:r>
      <w:r w:rsidR="003C2E15" w:rsidRPr="00D27771">
        <w:rPr>
          <w:rFonts w:ascii="Arial" w:hAnsi="Arial" w:cs="Arial"/>
        </w:rPr>
        <w:t xml:space="preserve"> Zvoleněves</w:t>
      </w:r>
    </w:p>
    <w:p w14:paraId="3AEBA158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8281/8282 </w:t>
      </w:r>
    </w:p>
    <w:p w14:paraId="7C998F1F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2A149684" w14:textId="47E84678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Šorejs Přemysl</w:t>
      </w:r>
      <w:r w:rsidRPr="00D27771">
        <w:rPr>
          <w:rFonts w:ascii="Arial" w:hAnsi="Arial" w:cs="Arial"/>
        </w:rPr>
        <w:tab/>
        <w:t xml:space="preserve">r. č. </w:t>
      </w:r>
      <w:r w:rsidR="003C2E15">
        <w:rPr>
          <w:rFonts w:ascii="Arial" w:hAnsi="Arial" w:cs="Arial"/>
        </w:rPr>
        <w:t>87xxxxxxxxxx</w:t>
      </w:r>
      <w:r w:rsidR="003C2E15" w:rsidRPr="00D27771">
        <w:rPr>
          <w:rFonts w:ascii="Arial" w:hAnsi="Arial" w:cs="Arial"/>
        </w:rPr>
        <w:t xml:space="preserve">, trvale bytem </w:t>
      </w:r>
      <w:r w:rsidR="003C2E15">
        <w:rPr>
          <w:rFonts w:ascii="Arial" w:hAnsi="Arial" w:cs="Arial"/>
        </w:rPr>
        <w:t>xxxxxxxxxxxxxxxxxxxxxxxxxxxxxxxx</w:t>
      </w:r>
      <w:r w:rsidR="003C2E15" w:rsidRPr="00D27771">
        <w:rPr>
          <w:rFonts w:ascii="Arial" w:hAnsi="Arial" w:cs="Arial"/>
        </w:rPr>
        <w:t>, Praha 9</w:t>
      </w:r>
    </w:p>
    <w:p w14:paraId="72DF2256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1/8282 </w:t>
      </w:r>
    </w:p>
    <w:p w14:paraId="75353C05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76876AD8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převáděnému pozemku rozhodnutím Pozemkového úřadu Kroměříž o KoPÚ čj. 773352/KPÚ/491/03-02/JH ze dne 23.8.2007.</w:t>
      </w:r>
    </w:p>
    <w:p w14:paraId="441AC4A6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08461CB0" w14:textId="6D6C7DCC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3C2E15">
        <w:rPr>
          <w:rFonts w:ascii="Arial" w:hAnsi="Arial" w:cs="Arial"/>
        </w:rPr>
        <w:t>xxxxxxxxxxxxxxxx</w:t>
      </w:r>
      <w:r w:rsidRPr="00D27771">
        <w:rPr>
          <w:rFonts w:ascii="Arial" w:hAnsi="Arial" w:cs="Arial"/>
        </w:rPr>
        <w:t xml:space="preserve">., ze dne 15. 1. 2012, pod č.j. 4138-13/2012, podle vyhl.č. 182/1988 Sb. ve znění vyhl.č. 316/1990 Sb., celkovou částkou 8 282,00 Kč (slovy: osm tisíc dvě stě osmdesát dvě koruny české). </w:t>
      </w:r>
    </w:p>
    <w:p w14:paraId="04C73D05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6A7C9B51" w14:textId="3EE0AC76" w:rsidR="00AD4CDE" w:rsidRDefault="00AD4CDE">
      <w:pPr>
        <w:widowControl/>
        <w:jc w:val="both"/>
        <w:rPr>
          <w:rFonts w:ascii="Arial" w:hAnsi="Arial" w:cs="Arial"/>
        </w:rPr>
      </w:pPr>
    </w:p>
    <w:p w14:paraId="4C4502AF" w14:textId="77777777" w:rsidR="0013670D" w:rsidRPr="00D27771" w:rsidRDefault="0013670D">
      <w:pPr>
        <w:widowControl/>
        <w:jc w:val="both"/>
        <w:rPr>
          <w:rFonts w:ascii="Arial" w:hAnsi="Arial" w:cs="Arial"/>
        </w:rPr>
      </w:pPr>
    </w:p>
    <w:p w14:paraId="495F5C99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6A70422E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14:paraId="6FA7CE6D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13A72522" w14:textId="77777777" w:rsidR="00AD4CDE" w:rsidRPr="00D27771" w:rsidRDefault="00AD4CDE">
      <w:pPr>
        <w:widowControl/>
        <w:rPr>
          <w:rFonts w:ascii="Arial" w:hAnsi="Arial" w:cs="Arial"/>
        </w:rPr>
      </w:pPr>
    </w:p>
    <w:p w14:paraId="0E4854CF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Ottová Marie </w:t>
      </w:r>
    </w:p>
    <w:p w14:paraId="07EA394F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3FA5305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3F3C4CA0" w14:textId="568C624D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Praha-západ, č.j. 103/91/III-241/92 ze dne 3. 11. 1992, kterým oprávněné osobě Ottová Marie, rodné číslo </w:t>
      </w:r>
      <w:r w:rsidR="003C2E15">
        <w:rPr>
          <w:rFonts w:ascii="Arial" w:hAnsi="Arial" w:cs="Arial"/>
        </w:rPr>
        <w:t>57xxxxxxxxxxx</w:t>
      </w:r>
      <w:r w:rsidRPr="00D27771">
        <w:rPr>
          <w:rFonts w:ascii="Arial" w:hAnsi="Arial" w:cs="Arial"/>
        </w:rPr>
        <w:t xml:space="preserve">, nelze vydat pozemky nebo jejich části v katastrálním území Dušníky u Rudné, obce Rudná, okresu Praha-západ. </w:t>
      </w:r>
    </w:p>
    <w:p w14:paraId="075479DC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4ED39755" w14:textId="77777777" w:rsidR="00AD4CDE" w:rsidRPr="00D27771" w:rsidRDefault="00AD4CDE">
      <w:pPr>
        <w:widowControl/>
        <w:rPr>
          <w:rFonts w:ascii="Arial" w:hAnsi="Arial" w:cs="Arial"/>
        </w:rPr>
      </w:pPr>
    </w:p>
    <w:p w14:paraId="26616A60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8 281,00 Kč. </w:t>
      </w:r>
    </w:p>
    <w:p w14:paraId="023ABE32" w14:textId="77777777" w:rsidR="00AD4CDE" w:rsidRPr="00D27771" w:rsidRDefault="00AD4CDE">
      <w:pPr>
        <w:widowControl/>
        <w:rPr>
          <w:rFonts w:ascii="Arial" w:hAnsi="Arial" w:cs="Arial"/>
        </w:rPr>
      </w:pPr>
    </w:p>
    <w:p w14:paraId="229F250F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Šorejs Přemysl </w:t>
      </w:r>
    </w:p>
    <w:p w14:paraId="4E5D8053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7410D2C1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447237D0" w14:textId="4C9FFCFC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9. 11. 2021, ve výši </w:t>
      </w:r>
      <w:r w:rsidR="003C2E15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Kč, mezi postupitelem </w:t>
      </w:r>
      <w:r w:rsidR="003C2E15">
        <w:rPr>
          <w:rFonts w:ascii="Arial" w:hAnsi="Arial" w:cs="Arial"/>
        </w:rPr>
        <w:t>xxxxxxxxxxxxxxxxxxxx</w:t>
      </w:r>
      <w:r w:rsidRPr="00D27771">
        <w:rPr>
          <w:rFonts w:ascii="Arial" w:hAnsi="Arial" w:cs="Arial"/>
        </w:rPr>
        <w:t xml:space="preserve">  a nabyvatelem. </w:t>
      </w:r>
    </w:p>
    <w:p w14:paraId="6CD41095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14:paraId="1E8D2528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č.j. PÚ 8446/93/1 ze dne 3. 12. 2003, kterým oprávněné osobě , nelze vydat pozemky nebo jejich části v katastrálním území Újezd nad Lesy, obce Praha, okresu Praha-město. </w:t>
      </w:r>
    </w:p>
    <w:p w14:paraId="27D74148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07F02128" w14:textId="1769D730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3C2E15">
        <w:rPr>
          <w:rFonts w:ascii="Arial" w:hAnsi="Arial" w:cs="Arial"/>
        </w:rPr>
        <w:t>xxxxxxxxxxxxxxxx</w:t>
      </w:r>
      <w:r w:rsidRPr="00D27771">
        <w:rPr>
          <w:rFonts w:ascii="Arial" w:hAnsi="Arial" w:cs="Arial"/>
        </w:rPr>
        <w:t xml:space="preserve">,  č.j.  6296/106-2009, ze dne 1. 7. 2009, podle vyhl.č. 182/1988 Sb. ve znění vyhl.č. 316/1990 Sb., celkovou částkou </w:t>
      </w:r>
      <w:r w:rsidR="003C2E15">
        <w:rPr>
          <w:rFonts w:ascii="Arial" w:hAnsi="Arial" w:cs="Arial"/>
        </w:rPr>
        <w:t>xxxxxxxxxxxxxxxxxxxxxxxxxxxxxxxxxxx xxxxxxxxxxxxxxxxxxxxxxxxxxxxxxxx.</w:t>
      </w:r>
      <w:r w:rsidRPr="00D27771">
        <w:rPr>
          <w:rFonts w:ascii="Arial" w:hAnsi="Arial" w:cs="Arial"/>
        </w:rPr>
        <w:t xml:space="preserve"> </w:t>
      </w:r>
    </w:p>
    <w:p w14:paraId="22349F46" w14:textId="77777777" w:rsidR="00AD4CDE" w:rsidRPr="00D27771" w:rsidRDefault="00AD4CDE">
      <w:pPr>
        <w:widowControl/>
        <w:rPr>
          <w:rFonts w:ascii="Arial" w:hAnsi="Arial" w:cs="Arial"/>
        </w:rPr>
      </w:pPr>
    </w:p>
    <w:p w14:paraId="57CF0C8E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1,00 Kč. </w:t>
      </w:r>
    </w:p>
    <w:p w14:paraId="3D219268" w14:textId="77777777" w:rsidR="00AD4CDE" w:rsidRPr="00D27771" w:rsidRDefault="00AD4CDE">
      <w:pPr>
        <w:widowControl/>
        <w:rPr>
          <w:rFonts w:ascii="Arial" w:hAnsi="Arial" w:cs="Arial"/>
        </w:rPr>
      </w:pPr>
    </w:p>
    <w:p w14:paraId="5CC7F016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7D526D21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5E3195D4" w14:textId="5FBB4281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nabyvatelé jej do svého vlastnictví přijímají.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14:paraId="2F4DD62F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581E9FB1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29E1223E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CEB6F4D" w14:textId="7777777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14:paraId="2F19C174" w14:textId="77777777" w:rsidR="00AB5EEE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2DE00990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06DB9555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0FCA450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67386102" w14:textId="77777777" w:rsidR="00AD4CDE" w:rsidRPr="00D27771" w:rsidRDefault="00AD4CDE" w:rsidP="00B868C7">
      <w:pPr>
        <w:jc w:val="both"/>
        <w:rPr>
          <w:rFonts w:ascii="Arial" w:hAnsi="Arial" w:cs="Arial"/>
          <w:color w:val="000000"/>
        </w:rPr>
      </w:pPr>
    </w:p>
    <w:p w14:paraId="2AD76F6C" w14:textId="77777777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25DA5987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44A95AF9" w14:textId="77777777" w:rsidR="002B7458" w:rsidRPr="00D27771" w:rsidRDefault="002B7458" w:rsidP="00547094">
      <w:pPr>
        <w:jc w:val="both"/>
        <w:rPr>
          <w:rFonts w:ascii="Arial" w:hAnsi="Arial" w:cs="Arial"/>
          <w:lang w:eastAsia="en-US"/>
        </w:rPr>
      </w:pPr>
    </w:p>
    <w:p w14:paraId="3013CE83" w14:textId="099559A6" w:rsidR="002B7458" w:rsidRDefault="002A2A4B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2A2A4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F2443" w:rsidRPr="00E569A9">
        <w:rPr>
          <w:rFonts w:ascii="Arial" w:hAnsi="Arial" w:cs="Arial"/>
          <w:sz w:val="20"/>
          <w:szCs w:val="20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 w:rsidR="00DF2443">
        <w:rPr>
          <w:rFonts w:ascii="Arial" w:hAnsi="Arial" w:cs="Arial"/>
          <w:lang w:eastAsia="en-US"/>
        </w:rPr>
        <w:t xml:space="preserve"> </w:t>
      </w:r>
    </w:p>
    <w:p w14:paraId="6A1307DA" w14:textId="77777777" w:rsidR="00683264" w:rsidRDefault="00683264" w:rsidP="00683264">
      <w:pPr>
        <w:jc w:val="both"/>
        <w:rPr>
          <w:rFonts w:ascii="Arial" w:hAnsi="Arial" w:cs="Arial"/>
          <w:color w:val="000000"/>
          <w:lang w:eastAsia="en-US"/>
        </w:rPr>
      </w:pPr>
    </w:p>
    <w:p w14:paraId="3FCC980A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26F18BB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B894A97" w14:textId="77777777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7CFF404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7527B59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6252FA25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4533E1A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72DAB2A2" w14:textId="77777777" w:rsidR="0013670D" w:rsidRPr="00D27771" w:rsidRDefault="0013670D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2B761276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6BAEF70E" w14:textId="7C3BCF53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13670D">
        <w:rPr>
          <w:rFonts w:ascii="Arial" w:hAnsi="Arial" w:cs="Arial"/>
          <w:color w:val="000000"/>
          <w:sz w:val="20"/>
          <w:szCs w:val="20"/>
        </w:rPr>
        <w:t xml:space="preserve">e Zlíně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196DD5">
        <w:rPr>
          <w:rFonts w:ascii="Arial" w:hAnsi="Arial" w:cs="Arial"/>
          <w:color w:val="000000"/>
          <w:sz w:val="20"/>
          <w:szCs w:val="20"/>
        </w:rPr>
        <w:t>26.2.2024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196DD5">
        <w:rPr>
          <w:rFonts w:ascii="Arial" w:hAnsi="Arial" w:cs="Arial"/>
          <w:color w:val="000000"/>
          <w:sz w:val="20"/>
          <w:szCs w:val="20"/>
        </w:rPr>
        <w:t>Praze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196DD5">
        <w:rPr>
          <w:rFonts w:ascii="Arial" w:hAnsi="Arial" w:cs="Arial"/>
          <w:color w:val="000000"/>
          <w:sz w:val="20"/>
          <w:szCs w:val="20"/>
        </w:rPr>
        <w:t>21.2.2024</w:t>
      </w:r>
    </w:p>
    <w:p w14:paraId="3248CB26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DA63C69" w14:textId="096D3A73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E6811F6" w14:textId="3985EF72" w:rsidR="0013670D" w:rsidRDefault="0013670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23FC386" w14:textId="77777777" w:rsidR="0013670D" w:rsidRPr="00D27771" w:rsidRDefault="0013670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D68462F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14:paraId="04596234" w14:textId="77777777" w:rsidR="001914D2" w:rsidRPr="00D27771" w:rsidRDefault="00DF6D39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14:paraId="7419124B" w14:textId="781853B3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13670D">
        <w:rPr>
          <w:rFonts w:ascii="Arial" w:hAnsi="Arial" w:cs="Arial"/>
          <w:color w:val="000000"/>
          <w:sz w:val="20"/>
          <w:szCs w:val="20"/>
        </w:rPr>
        <w:tab/>
      </w:r>
      <w:r w:rsidR="0013670D">
        <w:rPr>
          <w:rFonts w:ascii="Arial" w:hAnsi="Arial" w:cs="Arial"/>
          <w:color w:val="000000"/>
          <w:sz w:val="20"/>
          <w:szCs w:val="20"/>
        </w:rPr>
        <w:tab/>
      </w:r>
      <w:r w:rsidR="0013670D">
        <w:rPr>
          <w:rFonts w:ascii="Arial" w:hAnsi="Arial" w:cs="Arial"/>
          <w:color w:val="000000"/>
          <w:sz w:val="20"/>
          <w:szCs w:val="20"/>
        </w:rPr>
        <w:tab/>
      </w:r>
      <w:r w:rsidR="0013670D" w:rsidRPr="00D27771">
        <w:rPr>
          <w:rFonts w:ascii="Arial" w:hAnsi="Arial" w:cs="Arial"/>
          <w:color w:val="000000"/>
          <w:sz w:val="20"/>
          <w:szCs w:val="20"/>
        </w:rPr>
        <w:t>Ottová Marie</w:t>
      </w:r>
    </w:p>
    <w:p w14:paraId="00DFCA4D" w14:textId="592A26F1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pro Zlínský kraj </w:t>
      </w:r>
      <w:r w:rsidR="0013670D">
        <w:rPr>
          <w:rFonts w:ascii="Arial" w:hAnsi="Arial" w:cs="Arial"/>
          <w:color w:val="000000"/>
          <w:sz w:val="20"/>
          <w:szCs w:val="20"/>
        </w:rPr>
        <w:tab/>
      </w:r>
      <w:r w:rsidR="0013670D">
        <w:rPr>
          <w:rFonts w:ascii="Arial" w:hAnsi="Arial" w:cs="Arial"/>
          <w:color w:val="000000"/>
          <w:sz w:val="20"/>
          <w:szCs w:val="20"/>
        </w:rPr>
        <w:tab/>
      </w:r>
      <w:r w:rsidR="0013670D">
        <w:rPr>
          <w:rFonts w:ascii="Arial" w:hAnsi="Arial" w:cs="Arial"/>
          <w:color w:val="000000"/>
          <w:sz w:val="20"/>
          <w:szCs w:val="20"/>
        </w:rPr>
        <w:tab/>
      </w:r>
      <w:r w:rsidR="0013670D" w:rsidRPr="00D27771">
        <w:rPr>
          <w:rFonts w:ascii="Arial" w:hAnsi="Arial" w:cs="Arial"/>
          <w:color w:val="000000"/>
          <w:sz w:val="20"/>
          <w:szCs w:val="20"/>
        </w:rPr>
        <w:t>Šorejs Přemysl</w:t>
      </w:r>
    </w:p>
    <w:p w14:paraId="2460939D" w14:textId="365DFAF3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Mlada Augustinová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="0013670D">
        <w:rPr>
          <w:rFonts w:ascii="Arial" w:hAnsi="Arial" w:cs="Arial"/>
          <w:color w:val="000000"/>
          <w:sz w:val="20"/>
          <w:szCs w:val="20"/>
        </w:rPr>
        <w:tab/>
      </w:r>
      <w:r w:rsidR="0013670D">
        <w:rPr>
          <w:rFonts w:ascii="Arial" w:hAnsi="Arial" w:cs="Arial"/>
          <w:color w:val="000000"/>
          <w:sz w:val="20"/>
          <w:szCs w:val="20"/>
        </w:rPr>
        <w:tab/>
        <w:t xml:space="preserve">zast. </w:t>
      </w:r>
      <w:r w:rsidR="00AF0013">
        <w:rPr>
          <w:rFonts w:ascii="Arial" w:hAnsi="Arial" w:cs="Arial"/>
          <w:color w:val="000000"/>
          <w:sz w:val="20"/>
          <w:szCs w:val="20"/>
        </w:rPr>
        <w:t>xxxxxxxxxxxxxxxxxxxxxxxx</w:t>
      </w:r>
    </w:p>
    <w:p w14:paraId="280BA4E3" w14:textId="5C652EDB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61C155F1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510AECF5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2B315277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Zlínský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1E356272" w14:textId="155AA1A6" w:rsidR="00F86F3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Jaroslava Mudráková</w:t>
      </w:r>
    </w:p>
    <w:p w14:paraId="50F826F5" w14:textId="5AFB740C" w:rsidR="0013670D" w:rsidRDefault="0013670D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7B9FD18A" w14:textId="3D368B87" w:rsidR="0013670D" w:rsidRDefault="0013670D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70937F33" w14:textId="6583BA77" w:rsidR="0013670D" w:rsidRPr="005E5F83" w:rsidRDefault="0013670D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  <w:lang w:val="en-US"/>
        </w:rPr>
      </w:pPr>
      <w:r w:rsidRPr="00D27771">
        <w:rPr>
          <w:rFonts w:ascii="Arial" w:hAnsi="Arial" w:cs="Arial"/>
          <w:color w:val="000000"/>
        </w:rPr>
        <w:t>.......................……….....................................</w:t>
      </w:r>
    </w:p>
    <w:p w14:paraId="010E6045" w14:textId="77777777"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14:paraId="1F8FFB07" w14:textId="77777777"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14:paraId="719E0BB7" w14:textId="5AEBB9F6"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442809">
        <w:rPr>
          <w:rFonts w:ascii="Arial" w:hAnsi="Arial" w:cs="Arial"/>
          <w:color w:val="000000"/>
        </w:rPr>
        <w:t xml:space="preserve"> Bc. Denisa Machů</w:t>
      </w:r>
    </w:p>
    <w:p w14:paraId="57345E75" w14:textId="77777777" w:rsidR="00091141" w:rsidRDefault="00091141">
      <w:pPr>
        <w:widowControl/>
        <w:rPr>
          <w:rFonts w:ascii="Arial" w:hAnsi="Arial" w:cs="Arial"/>
          <w:color w:val="000000"/>
        </w:rPr>
      </w:pPr>
    </w:p>
    <w:p w14:paraId="53A8D0C9" w14:textId="77777777" w:rsidR="00442809" w:rsidRPr="00D27771" w:rsidRDefault="00442809">
      <w:pPr>
        <w:widowControl/>
        <w:rPr>
          <w:rFonts w:ascii="Arial" w:hAnsi="Arial" w:cs="Arial"/>
          <w:color w:val="000000"/>
        </w:rPr>
      </w:pPr>
    </w:p>
    <w:p w14:paraId="0F189130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14:paraId="3C869A61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2DD6112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51E19D3F" w14:textId="77777777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</w:t>
      </w:r>
      <w:r w:rsidR="005E5F83">
        <w:rPr>
          <w:rFonts w:ascii="Arial" w:hAnsi="Arial" w:cs="Arial"/>
          <w:color w:val="000000"/>
          <w:lang w:val="en-US"/>
        </w:rPr>
        <w:t xml:space="preserve">v </w:t>
      </w:r>
      <w:r w:rsidR="005E5F83">
        <w:rPr>
          <w:rFonts w:ascii="Arial" w:hAnsi="Arial" w:cs="Arial"/>
        </w:rPr>
        <w:t>ve znění pozdějších předpisů.</w:t>
      </w:r>
    </w:p>
    <w:p w14:paraId="575A4C15" w14:textId="77777777"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5252F842" w14:textId="77777777" w:rsidR="00442809" w:rsidRPr="00D27771" w:rsidRDefault="00442809">
      <w:pPr>
        <w:widowControl/>
        <w:rPr>
          <w:rFonts w:ascii="Arial" w:hAnsi="Arial" w:cs="Arial"/>
          <w:color w:val="000000"/>
          <w:lang w:val="en-US"/>
        </w:rPr>
      </w:pPr>
    </w:p>
    <w:p w14:paraId="3E25A56F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45486B11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14:paraId="0640398E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68ECAFE9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5B2567BE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14:paraId="4509C5A8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22F08B82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0124CD07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14:paraId="7BDA2E00" w14:textId="77777777"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7C23B97F" w14:textId="77777777"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0190407D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1606BEEC" w14:textId="77777777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14:paraId="1BD73077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098D4594" w14:textId="46402BDB"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A865D3">
        <w:rPr>
          <w:rFonts w:ascii="Arial" w:hAnsi="Arial" w:cs="Arial"/>
          <w:color w:val="000000"/>
        </w:rPr>
        <w:t xml:space="preserve">e Zlíně </w:t>
      </w:r>
      <w:r w:rsidRPr="00D27771">
        <w:rPr>
          <w:rFonts w:ascii="Arial" w:hAnsi="Arial" w:cs="Arial"/>
          <w:color w:val="000000"/>
        </w:rPr>
        <w:t>dne  ……………………………</w:t>
      </w:r>
    </w:p>
    <w:p w14:paraId="0BB2F235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6B029642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5D4B509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17331  </w:t>
      </w:r>
    </w:p>
    <w:p w14:paraId="2D603ED3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056E96F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5. 2. 2024  Verze programu Restituce: 7.00</w:t>
      </w:r>
    </w:p>
    <w:sectPr w:rsidR="00AD4CDE" w:rsidRPr="00D27771" w:rsidSect="00A865D3">
      <w:headerReference w:type="default" r:id="rId6"/>
      <w:footerReference w:type="default" r:id="rId7"/>
      <w:pgSz w:w="12240" w:h="15840"/>
      <w:pgMar w:top="1417" w:right="1417" w:bottom="1417" w:left="1417" w:header="709" w:footer="36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B5FB7" w14:textId="77777777" w:rsidR="00E64F03" w:rsidRDefault="00E64F03" w:rsidP="00A865D3">
      <w:r>
        <w:separator/>
      </w:r>
    </w:p>
  </w:endnote>
  <w:endnote w:type="continuationSeparator" w:id="0">
    <w:p w14:paraId="77D72EE3" w14:textId="77777777" w:rsidR="00E64F03" w:rsidRDefault="00E64F03" w:rsidP="00A8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86D5F" w14:textId="0576F6B7" w:rsidR="00A865D3" w:rsidRDefault="00000000" w:rsidP="00A865D3">
    <w:pPr>
      <w:pStyle w:val="Zpat"/>
      <w:ind w:left="-993"/>
    </w:pPr>
    <w:r>
      <w:rPr>
        <w:noProof/>
      </w:rPr>
      <w:pict w14:anchorId="63032C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42.75pt;height:30pt;visibility:visible;mso-wrap-style:squar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C834E" w14:textId="77777777" w:rsidR="00E64F03" w:rsidRDefault="00E64F03" w:rsidP="00A865D3">
      <w:r>
        <w:separator/>
      </w:r>
    </w:p>
  </w:footnote>
  <w:footnote w:type="continuationSeparator" w:id="0">
    <w:p w14:paraId="54792166" w14:textId="77777777" w:rsidR="00E64F03" w:rsidRDefault="00E64F03" w:rsidP="00A86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13E91" w14:textId="31367D3E" w:rsidR="00683890" w:rsidRDefault="00683890" w:rsidP="00683890">
    <w:pPr>
      <w:pStyle w:val="Zhlav"/>
      <w:jc w:val="right"/>
    </w:pPr>
    <w:r>
      <w:t xml:space="preserve">Č.j.: </w:t>
    </w:r>
    <w:r w:rsidRPr="00683890">
      <w:t>SPU 044949/2024/Mach</w:t>
    </w:r>
  </w:p>
  <w:p w14:paraId="5D3892D3" w14:textId="092E61E0" w:rsidR="00683890" w:rsidRDefault="00683890" w:rsidP="00683890">
    <w:pPr>
      <w:pStyle w:val="Zhlav"/>
      <w:jc w:val="right"/>
    </w:pPr>
    <w:r>
      <w:t xml:space="preserve">UID: </w:t>
    </w:r>
    <w:r w:rsidRPr="00683890">
      <w:t>spuess9208b8a7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02737"/>
    <w:rsid w:val="0012285A"/>
    <w:rsid w:val="00125ACF"/>
    <w:rsid w:val="0013670D"/>
    <w:rsid w:val="00150EBF"/>
    <w:rsid w:val="00162E8E"/>
    <w:rsid w:val="00165114"/>
    <w:rsid w:val="001914D2"/>
    <w:rsid w:val="00196594"/>
    <w:rsid w:val="001965CB"/>
    <w:rsid w:val="00196DD5"/>
    <w:rsid w:val="001A27D9"/>
    <w:rsid w:val="001A7B2C"/>
    <w:rsid w:val="001B6217"/>
    <w:rsid w:val="001D1353"/>
    <w:rsid w:val="001E5055"/>
    <w:rsid w:val="0022182F"/>
    <w:rsid w:val="00225878"/>
    <w:rsid w:val="00231BB2"/>
    <w:rsid w:val="00283EF8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70C3"/>
    <w:rsid w:val="003A69C2"/>
    <w:rsid w:val="003C2E15"/>
    <w:rsid w:val="00407016"/>
    <w:rsid w:val="0043267F"/>
    <w:rsid w:val="0044037E"/>
    <w:rsid w:val="00442809"/>
    <w:rsid w:val="00475830"/>
    <w:rsid w:val="00490EB1"/>
    <w:rsid w:val="004934BF"/>
    <w:rsid w:val="00511ECA"/>
    <w:rsid w:val="00540A55"/>
    <w:rsid w:val="00547094"/>
    <w:rsid w:val="005A5801"/>
    <w:rsid w:val="005E5F83"/>
    <w:rsid w:val="005F4E66"/>
    <w:rsid w:val="006230F7"/>
    <w:rsid w:val="00663872"/>
    <w:rsid w:val="006711BC"/>
    <w:rsid w:val="00683264"/>
    <w:rsid w:val="00683890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D4585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B4CE4"/>
    <w:rsid w:val="008D1478"/>
    <w:rsid w:val="008D75D8"/>
    <w:rsid w:val="0092179A"/>
    <w:rsid w:val="0092362B"/>
    <w:rsid w:val="00924A3D"/>
    <w:rsid w:val="009519F9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865D3"/>
    <w:rsid w:val="00AA11EB"/>
    <w:rsid w:val="00AB3D96"/>
    <w:rsid w:val="00AB5EEE"/>
    <w:rsid w:val="00AD2C21"/>
    <w:rsid w:val="00AD4CDE"/>
    <w:rsid w:val="00AF0013"/>
    <w:rsid w:val="00AF52AA"/>
    <w:rsid w:val="00B01442"/>
    <w:rsid w:val="00B11680"/>
    <w:rsid w:val="00B2414E"/>
    <w:rsid w:val="00B631AE"/>
    <w:rsid w:val="00B70A94"/>
    <w:rsid w:val="00B868C7"/>
    <w:rsid w:val="00BB12B3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D27771"/>
    <w:rsid w:val="00D75B4F"/>
    <w:rsid w:val="00D80DA1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64F03"/>
    <w:rsid w:val="00E87358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BD2886"/>
  <w14:defaultImageDpi w14:val="0"/>
  <w15:docId w15:val="{C1921394-F34F-4996-A49C-1537399F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48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1053</Words>
  <Characters>6217</Characters>
  <Application>Microsoft Office Word</Application>
  <DocSecurity>0</DocSecurity>
  <Lines>51</Lines>
  <Paragraphs>14</Paragraphs>
  <ScaleCrop>false</ScaleCrop>
  <Company>PF</Company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Machů Denisa Bc.</dc:creator>
  <cp:keywords/>
  <dc:description/>
  <cp:lastModifiedBy>Machů Denisa Bc.</cp:lastModifiedBy>
  <cp:revision>8</cp:revision>
  <cp:lastPrinted>2002-01-25T14:18:00Z</cp:lastPrinted>
  <dcterms:created xsi:type="dcterms:W3CDTF">2024-02-26T05:55:00Z</dcterms:created>
  <dcterms:modified xsi:type="dcterms:W3CDTF">2024-02-26T06:58:00Z</dcterms:modified>
</cp:coreProperties>
</file>