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924" w:rsidRDefault="00906924" w:rsidP="00906924">
      <w:pPr>
        <w:pStyle w:val="Textbody"/>
        <w:widowControl/>
        <w:jc w:val="center"/>
        <w:rPr>
          <w:rFonts w:ascii="Arial" w:hAnsi="Arial" w:cs="Arial"/>
          <w:color w:val="auto"/>
          <w:sz w:val="32"/>
        </w:rPr>
      </w:pPr>
      <w:bookmarkStart w:id="0" w:name="_GoBack"/>
      <w:bookmarkEnd w:id="0"/>
      <w:r>
        <w:rPr>
          <w:rFonts w:ascii="Arial" w:hAnsi="Arial" w:cs="Arial"/>
          <w:color w:val="auto"/>
          <w:sz w:val="32"/>
        </w:rPr>
        <w:t>KUPNÍ SMLOUVA</w:t>
      </w:r>
    </w:p>
    <w:p w:rsidR="00906924" w:rsidRPr="00906924" w:rsidRDefault="00906924" w:rsidP="00906924">
      <w:pPr>
        <w:pStyle w:val="Textbody"/>
        <w:widowControl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dle zákona č. 89/2012 Sb., Občanský zákoník (v platném znění)</w:t>
      </w:r>
    </w:p>
    <w:p w:rsidR="00BC766B" w:rsidRPr="000E2873" w:rsidRDefault="00BC766B" w:rsidP="00BC766B">
      <w:pPr>
        <w:pStyle w:val="Textbody"/>
        <w:widowControl/>
        <w:spacing w:before="120"/>
        <w:jc w:val="center"/>
        <w:rPr>
          <w:rFonts w:ascii="Arial" w:hAnsi="Arial" w:cs="Arial"/>
          <w:color w:val="auto"/>
        </w:rPr>
      </w:pPr>
    </w:p>
    <w:p w:rsidR="00D70350" w:rsidRPr="000C270F" w:rsidRDefault="00EA0938">
      <w:pPr>
        <w:pStyle w:val="Textbody"/>
        <w:widowControl/>
        <w:spacing w:before="120"/>
        <w:jc w:val="center"/>
        <w:rPr>
          <w:rFonts w:ascii="Arial" w:hAnsi="Arial" w:cs="Arial"/>
          <w:b/>
          <w:color w:val="auto"/>
        </w:rPr>
      </w:pPr>
      <w:r w:rsidRPr="000C270F">
        <w:rPr>
          <w:rFonts w:ascii="Arial" w:hAnsi="Arial" w:cs="Arial"/>
          <w:b/>
          <w:color w:val="auto"/>
        </w:rPr>
        <w:t>I.</w:t>
      </w:r>
      <w:r w:rsidR="000C270F">
        <w:rPr>
          <w:rFonts w:ascii="Arial" w:hAnsi="Arial" w:cs="Arial"/>
          <w:b/>
          <w:color w:val="auto"/>
        </w:rPr>
        <w:t xml:space="preserve"> </w:t>
      </w:r>
      <w:r w:rsidRPr="000C270F">
        <w:rPr>
          <w:rFonts w:ascii="Arial" w:hAnsi="Arial" w:cs="Arial"/>
          <w:b/>
          <w:color w:val="auto"/>
        </w:rPr>
        <w:t>Smluvní strany</w:t>
      </w:r>
    </w:p>
    <w:p w:rsidR="00D70350" w:rsidRPr="001A5A30" w:rsidRDefault="00D70350">
      <w:pPr>
        <w:pStyle w:val="Textbody"/>
        <w:widowControl/>
        <w:tabs>
          <w:tab w:val="left" w:pos="3119"/>
        </w:tabs>
        <w:spacing w:before="120"/>
        <w:rPr>
          <w:rFonts w:ascii="Arial" w:hAnsi="Arial" w:cs="Arial"/>
          <w:color w:val="auto"/>
          <w:sz w:val="22"/>
          <w:szCs w:val="22"/>
        </w:rPr>
      </w:pPr>
    </w:p>
    <w:p w:rsidR="00D41A18" w:rsidRPr="001A5A30" w:rsidRDefault="00EA0938" w:rsidP="002B75C7">
      <w:pPr>
        <w:pStyle w:val="Textbody"/>
        <w:tabs>
          <w:tab w:val="left" w:pos="787"/>
          <w:tab w:val="left" w:pos="1414"/>
          <w:tab w:val="left" w:pos="1975"/>
          <w:tab w:val="left" w:pos="2552"/>
          <w:tab w:val="left" w:pos="2694"/>
          <w:tab w:val="left" w:pos="4268"/>
          <w:tab w:val="left" w:pos="4828"/>
          <w:tab w:val="left" w:pos="5406"/>
          <w:tab w:val="left" w:pos="5967"/>
          <w:tab w:val="left" w:pos="6544"/>
          <w:tab w:val="left" w:pos="7105"/>
          <w:tab w:val="left" w:pos="7682"/>
          <w:tab w:val="left" w:pos="8243"/>
          <w:tab w:val="left" w:pos="8820"/>
        </w:tabs>
        <w:ind w:left="1985" w:right="-307" w:hanging="1985"/>
        <w:jc w:val="left"/>
        <w:rPr>
          <w:rFonts w:ascii="Arial" w:hAnsi="Arial" w:cs="Arial"/>
          <w:color w:val="auto"/>
          <w:sz w:val="22"/>
          <w:szCs w:val="22"/>
        </w:rPr>
      </w:pPr>
      <w:r w:rsidRPr="001A5A30">
        <w:rPr>
          <w:rFonts w:ascii="Arial" w:hAnsi="Arial" w:cs="Arial"/>
          <w:color w:val="auto"/>
          <w:sz w:val="22"/>
          <w:szCs w:val="22"/>
        </w:rPr>
        <w:t>Objednatel :</w:t>
      </w:r>
      <w:r w:rsidRPr="001A5A30">
        <w:rPr>
          <w:rFonts w:ascii="Arial" w:hAnsi="Arial" w:cs="Arial"/>
          <w:color w:val="auto"/>
          <w:sz w:val="22"/>
          <w:szCs w:val="22"/>
        </w:rPr>
        <w:tab/>
      </w:r>
      <w:r w:rsidRPr="001A5A30">
        <w:rPr>
          <w:rFonts w:ascii="Arial" w:hAnsi="Arial" w:cs="Arial"/>
          <w:color w:val="auto"/>
          <w:sz w:val="22"/>
          <w:szCs w:val="22"/>
        </w:rPr>
        <w:tab/>
      </w:r>
      <w:r w:rsidR="001A5A30" w:rsidRPr="001A5A30">
        <w:rPr>
          <w:rStyle w:val="Siln"/>
          <w:rFonts w:ascii="Arial" w:hAnsi="Arial" w:cs="Arial"/>
          <w:b w:val="0"/>
          <w:sz w:val="22"/>
          <w:szCs w:val="22"/>
        </w:rPr>
        <w:t>Základní škola Havířov – Šumbark, Moravská 29/497 okres Karviná,</w:t>
      </w:r>
      <w:r w:rsidR="001A5A30" w:rsidRPr="001A5A30">
        <w:rPr>
          <w:rFonts w:ascii="Arial" w:hAnsi="Arial" w:cs="Arial"/>
          <w:sz w:val="22"/>
          <w:szCs w:val="22"/>
        </w:rPr>
        <w:t xml:space="preserve"> </w:t>
      </w:r>
      <w:r w:rsidR="001A5A30" w:rsidRPr="001A5A30">
        <w:rPr>
          <w:rStyle w:val="Siln"/>
          <w:rFonts w:ascii="Arial" w:hAnsi="Arial" w:cs="Arial"/>
          <w:b w:val="0"/>
          <w:sz w:val="22"/>
          <w:szCs w:val="22"/>
        </w:rPr>
        <w:t xml:space="preserve">příspěvková organizace, 736 01 Havířov     </w:t>
      </w:r>
    </w:p>
    <w:p w:rsidR="00D41A18" w:rsidRPr="001A5A30" w:rsidRDefault="00EA0938" w:rsidP="00D41A18">
      <w:pPr>
        <w:jc w:val="both"/>
        <w:rPr>
          <w:rFonts w:ascii="Arial" w:eastAsia="Times New Roman" w:hAnsi="Arial" w:cs="Arial"/>
          <w:sz w:val="22"/>
          <w:szCs w:val="22"/>
        </w:rPr>
      </w:pPr>
      <w:r w:rsidRPr="001A5A30">
        <w:rPr>
          <w:rFonts w:ascii="Arial" w:eastAsia="Times New Roman" w:hAnsi="Arial" w:cs="Arial"/>
          <w:sz w:val="22"/>
          <w:szCs w:val="22"/>
        </w:rPr>
        <w:t>Zastoupený :</w:t>
      </w:r>
      <w:r w:rsidR="00D41A18" w:rsidRPr="001A5A30">
        <w:rPr>
          <w:rFonts w:ascii="Arial" w:eastAsia="Times New Roman" w:hAnsi="Arial" w:cs="Arial"/>
          <w:sz w:val="22"/>
          <w:szCs w:val="22"/>
        </w:rPr>
        <w:t xml:space="preserve">   </w:t>
      </w:r>
      <w:r w:rsidR="0010034F" w:rsidRPr="001A5A30">
        <w:rPr>
          <w:rFonts w:ascii="Arial" w:eastAsia="Times New Roman" w:hAnsi="Arial" w:cs="Arial"/>
          <w:sz w:val="22"/>
          <w:szCs w:val="22"/>
        </w:rPr>
        <w:t xml:space="preserve">   </w:t>
      </w:r>
      <w:r w:rsidR="00D41A18" w:rsidRPr="001A5A30">
        <w:rPr>
          <w:rFonts w:ascii="Arial" w:eastAsia="Times New Roman" w:hAnsi="Arial" w:cs="Arial"/>
          <w:sz w:val="22"/>
          <w:szCs w:val="22"/>
        </w:rPr>
        <w:t xml:space="preserve">      </w:t>
      </w:r>
      <w:r w:rsidR="001A5A30" w:rsidRPr="001A5A30">
        <w:rPr>
          <w:rFonts w:ascii="Arial" w:hAnsi="Arial" w:cs="Arial"/>
          <w:sz w:val="22"/>
          <w:szCs w:val="22"/>
        </w:rPr>
        <w:t>Mgr. Eliška Tomíčková</w:t>
      </w:r>
      <w:r w:rsidR="00D41A18" w:rsidRPr="001A5A30">
        <w:rPr>
          <w:rFonts w:ascii="Arial" w:hAnsi="Arial" w:cs="Arial"/>
          <w:sz w:val="22"/>
          <w:szCs w:val="22"/>
        </w:rPr>
        <w:t xml:space="preserve">, </w:t>
      </w:r>
      <w:r w:rsidRPr="001A5A30">
        <w:rPr>
          <w:rFonts w:ascii="Arial" w:eastAsia="Times New Roman" w:hAnsi="Arial" w:cs="Arial"/>
          <w:sz w:val="22"/>
          <w:szCs w:val="22"/>
        </w:rPr>
        <w:t>ředitel</w:t>
      </w:r>
      <w:r w:rsidR="00D41A18" w:rsidRPr="001A5A30">
        <w:rPr>
          <w:rFonts w:ascii="Arial" w:eastAsia="Times New Roman" w:hAnsi="Arial" w:cs="Arial"/>
          <w:sz w:val="22"/>
          <w:szCs w:val="22"/>
        </w:rPr>
        <w:t>ka školy</w:t>
      </w:r>
    </w:p>
    <w:p w:rsidR="00D70350" w:rsidRPr="001A5A30" w:rsidRDefault="00077B4A">
      <w:pPr>
        <w:pStyle w:val="Textbody"/>
        <w:tabs>
          <w:tab w:val="left" w:pos="787"/>
          <w:tab w:val="left" w:pos="1414"/>
          <w:tab w:val="left" w:pos="1975"/>
          <w:tab w:val="left" w:pos="2552"/>
          <w:tab w:val="left" w:pos="3113"/>
          <w:tab w:val="left" w:pos="3261"/>
          <w:tab w:val="left" w:pos="3510"/>
          <w:tab w:val="left" w:pos="4268"/>
          <w:tab w:val="left" w:pos="4828"/>
          <w:tab w:val="left" w:pos="5406"/>
          <w:tab w:val="left" w:pos="5967"/>
          <w:tab w:val="left" w:pos="6544"/>
          <w:tab w:val="left" w:pos="7105"/>
          <w:tab w:val="left" w:pos="7682"/>
          <w:tab w:val="left" w:pos="8243"/>
          <w:tab w:val="left" w:pos="8820"/>
        </w:tabs>
        <w:ind w:left="3420" w:hanging="3420"/>
        <w:rPr>
          <w:rFonts w:ascii="Arial" w:hAnsi="Arial" w:cs="Arial"/>
          <w:color w:val="auto"/>
          <w:sz w:val="22"/>
          <w:szCs w:val="22"/>
        </w:rPr>
      </w:pPr>
      <w:r w:rsidRPr="001A5A30">
        <w:rPr>
          <w:rFonts w:ascii="Arial" w:hAnsi="Arial" w:cs="Arial"/>
          <w:color w:val="auto"/>
          <w:sz w:val="22"/>
          <w:szCs w:val="22"/>
        </w:rPr>
        <w:t>IČ</w:t>
      </w:r>
      <w:r w:rsidR="00EA0938" w:rsidRPr="001A5A30">
        <w:rPr>
          <w:rFonts w:ascii="Arial" w:hAnsi="Arial" w:cs="Arial"/>
          <w:color w:val="auto"/>
          <w:sz w:val="22"/>
          <w:szCs w:val="22"/>
        </w:rPr>
        <w:t>:</w:t>
      </w:r>
      <w:r w:rsidR="00EA0938" w:rsidRPr="001A5A30">
        <w:rPr>
          <w:rFonts w:ascii="Arial" w:hAnsi="Arial" w:cs="Arial"/>
          <w:color w:val="auto"/>
          <w:sz w:val="22"/>
          <w:szCs w:val="22"/>
        </w:rPr>
        <w:tab/>
      </w:r>
      <w:r w:rsidR="00EA0938" w:rsidRPr="001A5A30">
        <w:rPr>
          <w:rFonts w:ascii="Arial" w:hAnsi="Arial" w:cs="Arial"/>
          <w:color w:val="auto"/>
          <w:sz w:val="22"/>
          <w:szCs w:val="22"/>
        </w:rPr>
        <w:tab/>
      </w:r>
      <w:r w:rsidR="00EA0938" w:rsidRPr="001A5A30">
        <w:rPr>
          <w:rFonts w:ascii="Arial" w:hAnsi="Arial" w:cs="Arial"/>
          <w:color w:val="auto"/>
          <w:sz w:val="22"/>
          <w:szCs w:val="22"/>
        </w:rPr>
        <w:tab/>
      </w:r>
      <w:r w:rsidR="001A5A30" w:rsidRPr="001A5A30">
        <w:rPr>
          <w:rFonts w:ascii="Arial" w:hAnsi="Arial" w:cs="Arial"/>
          <w:sz w:val="22"/>
          <w:szCs w:val="22"/>
        </w:rPr>
        <w:t>70958131</w:t>
      </w:r>
    </w:p>
    <w:p w:rsidR="00BC766B" w:rsidRPr="001A5A30" w:rsidRDefault="00BC766B">
      <w:pPr>
        <w:pStyle w:val="Textbody"/>
        <w:tabs>
          <w:tab w:val="left" w:pos="787"/>
          <w:tab w:val="left" w:pos="1414"/>
          <w:tab w:val="left" w:pos="1975"/>
          <w:tab w:val="left" w:pos="2552"/>
          <w:tab w:val="left" w:pos="3113"/>
          <w:tab w:val="left" w:pos="3261"/>
          <w:tab w:val="left" w:pos="3510"/>
          <w:tab w:val="left" w:pos="4268"/>
          <w:tab w:val="left" w:pos="4828"/>
          <w:tab w:val="left" w:pos="5406"/>
          <w:tab w:val="left" w:pos="5967"/>
          <w:tab w:val="left" w:pos="6544"/>
          <w:tab w:val="left" w:pos="7105"/>
          <w:tab w:val="left" w:pos="7682"/>
          <w:tab w:val="left" w:pos="8243"/>
          <w:tab w:val="left" w:pos="8820"/>
        </w:tabs>
        <w:ind w:left="3420" w:hanging="3420"/>
        <w:rPr>
          <w:rFonts w:ascii="Arial" w:hAnsi="Arial" w:cs="Arial"/>
          <w:color w:val="auto"/>
          <w:sz w:val="22"/>
          <w:szCs w:val="22"/>
        </w:rPr>
      </w:pPr>
      <w:r w:rsidRPr="001A5A30">
        <w:rPr>
          <w:rFonts w:ascii="Arial" w:hAnsi="Arial" w:cs="Arial"/>
          <w:color w:val="auto"/>
          <w:sz w:val="22"/>
          <w:szCs w:val="22"/>
        </w:rPr>
        <w:t xml:space="preserve">DIČ:    </w:t>
      </w:r>
      <w:r w:rsidR="000C270F" w:rsidRPr="001A5A30">
        <w:rPr>
          <w:rFonts w:ascii="Arial" w:hAnsi="Arial" w:cs="Arial"/>
          <w:color w:val="auto"/>
          <w:sz w:val="22"/>
          <w:szCs w:val="22"/>
        </w:rPr>
        <w:t xml:space="preserve">                     </w:t>
      </w:r>
      <w:r w:rsidR="001A5A30" w:rsidRPr="001A5A30">
        <w:rPr>
          <w:rFonts w:ascii="Arial" w:hAnsi="Arial" w:cs="Arial"/>
          <w:sz w:val="22"/>
          <w:szCs w:val="22"/>
        </w:rPr>
        <w:t>CZ70958131</w:t>
      </w:r>
    </w:p>
    <w:p w:rsidR="00D70350" w:rsidRPr="001A5A30" w:rsidRDefault="00EA0938">
      <w:pPr>
        <w:pStyle w:val="Textbody"/>
        <w:tabs>
          <w:tab w:val="left" w:pos="787"/>
          <w:tab w:val="left" w:pos="1414"/>
          <w:tab w:val="left" w:pos="1975"/>
          <w:tab w:val="left" w:pos="2552"/>
          <w:tab w:val="left" w:pos="3113"/>
          <w:tab w:val="left" w:pos="3261"/>
          <w:tab w:val="left" w:pos="3510"/>
          <w:tab w:val="left" w:pos="4268"/>
          <w:tab w:val="left" w:pos="4828"/>
          <w:tab w:val="left" w:pos="5406"/>
          <w:tab w:val="left" w:pos="5967"/>
          <w:tab w:val="left" w:pos="6544"/>
          <w:tab w:val="left" w:pos="7105"/>
          <w:tab w:val="left" w:pos="7682"/>
          <w:tab w:val="left" w:pos="8243"/>
          <w:tab w:val="left" w:pos="8820"/>
        </w:tabs>
        <w:ind w:left="3420" w:hanging="3420"/>
        <w:rPr>
          <w:rFonts w:ascii="Arial" w:hAnsi="Arial" w:cs="Arial"/>
          <w:color w:val="auto"/>
          <w:sz w:val="22"/>
          <w:szCs w:val="22"/>
        </w:rPr>
      </w:pPr>
      <w:r w:rsidRPr="001A5A30">
        <w:rPr>
          <w:rFonts w:ascii="Arial" w:hAnsi="Arial" w:cs="Arial"/>
          <w:color w:val="auto"/>
          <w:sz w:val="22"/>
          <w:szCs w:val="22"/>
        </w:rPr>
        <w:t>Tel.:</w:t>
      </w:r>
      <w:r w:rsidRPr="001A5A30">
        <w:rPr>
          <w:rFonts w:ascii="Arial" w:hAnsi="Arial" w:cs="Arial"/>
          <w:color w:val="auto"/>
          <w:sz w:val="22"/>
          <w:szCs w:val="22"/>
        </w:rPr>
        <w:tab/>
      </w:r>
      <w:r w:rsidRPr="001A5A30">
        <w:rPr>
          <w:rFonts w:ascii="Arial" w:hAnsi="Arial" w:cs="Arial"/>
          <w:color w:val="auto"/>
          <w:sz w:val="22"/>
          <w:szCs w:val="22"/>
        </w:rPr>
        <w:tab/>
      </w:r>
      <w:r w:rsidRPr="001A5A30">
        <w:rPr>
          <w:rFonts w:ascii="Arial" w:hAnsi="Arial" w:cs="Arial"/>
          <w:color w:val="auto"/>
          <w:sz w:val="22"/>
          <w:szCs w:val="22"/>
        </w:rPr>
        <w:tab/>
      </w:r>
      <w:r w:rsidR="001A5A30" w:rsidRPr="001A5A30">
        <w:rPr>
          <w:rFonts w:ascii="Arial" w:hAnsi="Arial" w:cs="Arial"/>
          <w:sz w:val="22"/>
          <w:szCs w:val="22"/>
        </w:rPr>
        <w:t>596 802 542</w:t>
      </w:r>
      <w:r w:rsidRPr="001A5A30">
        <w:rPr>
          <w:rFonts w:ascii="Arial" w:hAnsi="Arial" w:cs="Arial"/>
          <w:color w:val="auto"/>
          <w:sz w:val="22"/>
          <w:szCs w:val="22"/>
        </w:rPr>
        <w:tab/>
      </w:r>
      <w:r w:rsidRPr="001A5A30">
        <w:rPr>
          <w:rFonts w:ascii="Arial" w:hAnsi="Arial" w:cs="Arial"/>
          <w:color w:val="auto"/>
          <w:sz w:val="22"/>
          <w:szCs w:val="22"/>
        </w:rPr>
        <w:tab/>
      </w:r>
    </w:p>
    <w:p w:rsidR="00BC766B" w:rsidRPr="001A5A30" w:rsidRDefault="00EA0938" w:rsidP="00D41A18">
      <w:pPr>
        <w:pStyle w:val="Textbody"/>
        <w:tabs>
          <w:tab w:val="left" w:pos="787"/>
          <w:tab w:val="left" w:pos="1414"/>
          <w:tab w:val="left" w:pos="1975"/>
          <w:tab w:val="left" w:pos="2552"/>
          <w:tab w:val="left" w:pos="3119"/>
          <w:tab w:val="left" w:pos="3261"/>
          <w:tab w:val="left" w:pos="3510"/>
          <w:tab w:val="left" w:pos="4268"/>
          <w:tab w:val="left" w:pos="4828"/>
          <w:tab w:val="left" w:pos="5406"/>
          <w:tab w:val="left" w:pos="5967"/>
          <w:tab w:val="left" w:pos="6544"/>
          <w:tab w:val="left" w:pos="7105"/>
          <w:tab w:val="left" w:pos="7682"/>
          <w:tab w:val="left" w:pos="8243"/>
          <w:tab w:val="left" w:pos="8820"/>
        </w:tabs>
        <w:ind w:left="3420" w:hanging="3420"/>
        <w:rPr>
          <w:rFonts w:ascii="Arial" w:hAnsi="Arial" w:cs="Arial"/>
          <w:color w:val="auto"/>
          <w:sz w:val="22"/>
          <w:szCs w:val="22"/>
        </w:rPr>
      </w:pPr>
      <w:r w:rsidRPr="001A5A30">
        <w:rPr>
          <w:rFonts w:ascii="Arial" w:hAnsi="Arial" w:cs="Arial"/>
          <w:color w:val="auto"/>
          <w:sz w:val="22"/>
          <w:szCs w:val="22"/>
        </w:rPr>
        <w:t>Kontaktní osoba:</w:t>
      </w:r>
      <w:r w:rsidRPr="001A5A30">
        <w:rPr>
          <w:rFonts w:ascii="Arial" w:hAnsi="Arial" w:cs="Arial"/>
          <w:color w:val="auto"/>
          <w:sz w:val="22"/>
          <w:szCs w:val="22"/>
        </w:rPr>
        <w:tab/>
      </w:r>
      <w:r w:rsidR="001A5A30" w:rsidRPr="001A5A30">
        <w:rPr>
          <w:rFonts w:ascii="Arial" w:hAnsi="Arial" w:cs="Arial"/>
          <w:sz w:val="22"/>
          <w:szCs w:val="22"/>
        </w:rPr>
        <w:t>Mgr. Eliška Tomíčková</w:t>
      </w:r>
    </w:p>
    <w:p w:rsidR="00D70350" w:rsidRPr="001A5A30" w:rsidRDefault="00EA0938" w:rsidP="00BC766B">
      <w:pPr>
        <w:pStyle w:val="Textbody"/>
        <w:tabs>
          <w:tab w:val="left" w:pos="787"/>
          <w:tab w:val="left" w:pos="1414"/>
          <w:tab w:val="left" w:pos="1975"/>
          <w:tab w:val="left" w:pos="2552"/>
          <w:tab w:val="left" w:pos="3119"/>
          <w:tab w:val="left" w:pos="3261"/>
          <w:tab w:val="left" w:pos="3510"/>
          <w:tab w:val="left" w:pos="4268"/>
          <w:tab w:val="left" w:pos="4828"/>
          <w:tab w:val="left" w:pos="5406"/>
          <w:tab w:val="left" w:pos="5967"/>
          <w:tab w:val="left" w:pos="6544"/>
          <w:tab w:val="left" w:pos="7105"/>
          <w:tab w:val="left" w:pos="7682"/>
          <w:tab w:val="left" w:pos="8243"/>
          <w:tab w:val="left" w:pos="8820"/>
        </w:tabs>
        <w:ind w:left="3420" w:hanging="3420"/>
        <w:rPr>
          <w:rFonts w:ascii="Arial" w:hAnsi="Arial" w:cs="Arial"/>
          <w:color w:val="auto"/>
          <w:sz w:val="22"/>
          <w:szCs w:val="22"/>
        </w:rPr>
      </w:pPr>
      <w:r w:rsidRPr="001A5A30">
        <w:rPr>
          <w:rFonts w:ascii="Arial" w:hAnsi="Arial" w:cs="Arial"/>
          <w:color w:val="auto"/>
          <w:sz w:val="22"/>
          <w:szCs w:val="22"/>
        </w:rPr>
        <w:t>E-mail:</w:t>
      </w:r>
      <w:r w:rsidRPr="001A5A30">
        <w:rPr>
          <w:rFonts w:ascii="Arial" w:hAnsi="Arial" w:cs="Arial"/>
          <w:color w:val="auto"/>
          <w:sz w:val="22"/>
          <w:szCs w:val="22"/>
        </w:rPr>
        <w:tab/>
      </w:r>
      <w:r w:rsidRPr="001A5A30">
        <w:rPr>
          <w:rFonts w:ascii="Arial" w:hAnsi="Arial" w:cs="Arial"/>
          <w:color w:val="auto"/>
          <w:sz w:val="22"/>
          <w:szCs w:val="22"/>
        </w:rPr>
        <w:tab/>
      </w:r>
      <w:r w:rsidRPr="001A5A30">
        <w:rPr>
          <w:rFonts w:ascii="Arial" w:hAnsi="Arial" w:cs="Arial"/>
          <w:color w:val="auto"/>
          <w:sz w:val="22"/>
          <w:szCs w:val="22"/>
        </w:rPr>
        <w:tab/>
      </w:r>
      <w:r w:rsidR="001A5A30" w:rsidRPr="001A5A30">
        <w:rPr>
          <w:rFonts w:ascii="Arial" w:hAnsi="Arial" w:cs="Arial"/>
          <w:sz w:val="22"/>
          <w:szCs w:val="22"/>
        </w:rPr>
        <w:t>sekretariat@zsmoravska.cz</w:t>
      </w:r>
    </w:p>
    <w:p w:rsidR="00D70350" w:rsidRPr="000E2873" w:rsidRDefault="00D70350">
      <w:pPr>
        <w:pStyle w:val="Textbody"/>
        <w:tabs>
          <w:tab w:val="left" w:pos="787"/>
          <w:tab w:val="left" w:pos="1414"/>
          <w:tab w:val="left" w:pos="1975"/>
          <w:tab w:val="left" w:pos="2552"/>
          <w:tab w:val="left" w:pos="3113"/>
          <w:tab w:val="left" w:pos="3240"/>
          <w:tab w:val="left" w:pos="3510"/>
          <w:tab w:val="left" w:pos="4268"/>
          <w:tab w:val="left" w:pos="4828"/>
          <w:tab w:val="left" w:pos="5406"/>
          <w:tab w:val="left" w:pos="5967"/>
          <w:tab w:val="left" w:pos="6544"/>
          <w:tab w:val="left" w:pos="7105"/>
          <w:tab w:val="left" w:pos="7682"/>
          <w:tab w:val="left" w:pos="8243"/>
          <w:tab w:val="left" w:pos="8820"/>
        </w:tabs>
        <w:rPr>
          <w:rFonts w:ascii="Arial" w:hAnsi="Arial" w:cs="Arial"/>
          <w:color w:val="auto"/>
          <w:sz w:val="22"/>
          <w:szCs w:val="22"/>
        </w:rPr>
      </w:pPr>
    </w:p>
    <w:p w:rsidR="00D41A18" w:rsidRPr="000E2873" w:rsidRDefault="00BC766B" w:rsidP="00D41A18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0E2873">
        <w:rPr>
          <w:rFonts w:ascii="Arial" w:eastAsia="Times New Roman" w:hAnsi="Arial" w:cs="Arial"/>
          <w:sz w:val="22"/>
          <w:szCs w:val="22"/>
        </w:rPr>
        <w:t>Dodavatel</w:t>
      </w:r>
      <w:r w:rsidR="00EA0938" w:rsidRPr="000E2873">
        <w:rPr>
          <w:rFonts w:ascii="Arial" w:eastAsia="Times New Roman" w:hAnsi="Arial" w:cs="Arial"/>
          <w:sz w:val="22"/>
          <w:szCs w:val="22"/>
        </w:rPr>
        <w:t xml:space="preserve"> :</w:t>
      </w:r>
      <w:r w:rsidR="00EA0938" w:rsidRPr="000E2873">
        <w:rPr>
          <w:rFonts w:ascii="Arial" w:eastAsia="Times New Roman" w:hAnsi="Arial" w:cs="Arial"/>
          <w:sz w:val="22"/>
          <w:szCs w:val="22"/>
        </w:rPr>
        <w:tab/>
      </w:r>
      <w:r w:rsidR="002B75C7" w:rsidRPr="000E2873">
        <w:rPr>
          <w:rFonts w:ascii="Arial" w:eastAsia="Times New Roman" w:hAnsi="Arial" w:cs="Arial"/>
          <w:sz w:val="22"/>
          <w:szCs w:val="22"/>
        </w:rPr>
        <w:t xml:space="preserve">        </w:t>
      </w:r>
      <w:r w:rsidR="00D41A18" w:rsidRPr="000E2873">
        <w:rPr>
          <w:rFonts w:ascii="Arial" w:hAnsi="Arial" w:cs="Arial"/>
          <w:sz w:val="22"/>
          <w:szCs w:val="22"/>
        </w:rPr>
        <w:t>Mgr. Břetislav Baar, ŠKOLA - servis</w:t>
      </w:r>
    </w:p>
    <w:p w:rsidR="00D41A18" w:rsidRPr="000E2873" w:rsidRDefault="00D41A18" w:rsidP="002B75C7">
      <w:pPr>
        <w:rPr>
          <w:rFonts w:ascii="Arial" w:hAnsi="Arial" w:cs="Arial"/>
          <w:sz w:val="22"/>
          <w:szCs w:val="22"/>
        </w:rPr>
      </w:pPr>
      <w:r w:rsidRPr="000E2873">
        <w:rPr>
          <w:rFonts w:ascii="Arial" w:hAnsi="Arial" w:cs="Arial"/>
          <w:sz w:val="22"/>
          <w:szCs w:val="22"/>
        </w:rPr>
        <w:t>Zastoupený</w:t>
      </w:r>
      <w:r w:rsidR="002B75C7" w:rsidRPr="000E2873">
        <w:rPr>
          <w:rFonts w:ascii="Arial" w:hAnsi="Arial" w:cs="Arial"/>
          <w:sz w:val="22"/>
          <w:szCs w:val="22"/>
        </w:rPr>
        <w:t xml:space="preserve">: </w:t>
      </w:r>
      <w:r w:rsidRPr="000E2873">
        <w:rPr>
          <w:rFonts w:ascii="Arial" w:hAnsi="Arial" w:cs="Arial"/>
          <w:sz w:val="22"/>
          <w:szCs w:val="22"/>
        </w:rPr>
        <w:t xml:space="preserve"> </w:t>
      </w:r>
      <w:r w:rsidR="002B75C7" w:rsidRPr="000E2873">
        <w:rPr>
          <w:rFonts w:ascii="Arial" w:hAnsi="Arial" w:cs="Arial"/>
          <w:sz w:val="22"/>
          <w:szCs w:val="22"/>
        </w:rPr>
        <w:t xml:space="preserve">     </w:t>
      </w:r>
      <w:r w:rsidR="0010034F" w:rsidRPr="000E2873">
        <w:rPr>
          <w:rFonts w:ascii="Arial" w:hAnsi="Arial" w:cs="Arial"/>
          <w:sz w:val="22"/>
          <w:szCs w:val="22"/>
        </w:rPr>
        <w:t xml:space="preserve"> </w:t>
      </w:r>
      <w:r w:rsidR="002B75C7" w:rsidRPr="000E2873">
        <w:rPr>
          <w:rFonts w:ascii="Arial" w:hAnsi="Arial" w:cs="Arial"/>
          <w:sz w:val="22"/>
          <w:szCs w:val="22"/>
        </w:rPr>
        <w:t xml:space="preserve">   </w:t>
      </w:r>
      <w:r w:rsidR="0010034F" w:rsidRPr="000E2873">
        <w:rPr>
          <w:rFonts w:ascii="Arial" w:hAnsi="Arial" w:cs="Arial"/>
          <w:sz w:val="22"/>
          <w:szCs w:val="22"/>
        </w:rPr>
        <w:t xml:space="preserve"> </w:t>
      </w:r>
      <w:r w:rsidRPr="000E2873">
        <w:rPr>
          <w:rFonts w:ascii="Arial" w:hAnsi="Arial" w:cs="Arial"/>
          <w:sz w:val="22"/>
          <w:szCs w:val="22"/>
        </w:rPr>
        <w:t>Mgr. Břetislavem Baarem</w:t>
      </w:r>
    </w:p>
    <w:p w:rsidR="00D41A18" w:rsidRPr="000E2873" w:rsidRDefault="00D41A18" w:rsidP="00D41A18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0E2873">
        <w:rPr>
          <w:rFonts w:ascii="Arial" w:hAnsi="Arial" w:cs="Arial"/>
          <w:sz w:val="22"/>
          <w:szCs w:val="22"/>
        </w:rPr>
        <w:t>Sídlo:</w:t>
      </w:r>
      <w:r w:rsidRPr="000E2873">
        <w:rPr>
          <w:rFonts w:ascii="Arial" w:hAnsi="Arial" w:cs="Arial"/>
          <w:sz w:val="22"/>
          <w:szCs w:val="22"/>
        </w:rPr>
        <w:tab/>
      </w:r>
      <w:r w:rsidRPr="000E2873">
        <w:rPr>
          <w:rFonts w:ascii="Arial" w:hAnsi="Arial" w:cs="Arial"/>
          <w:sz w:val="22"/>
          <w:szCs w:val="22"/>
        </w:rPr>
        <w:tab/>
      </w:r>
      <w:r w:rsidR="002B75C7" w:rsidRPr="000E2873">
        <w:rPr>
          <w:rFonts w:ascii="Arial" w:hAnsi="Arial" w:cs="Arial"/>
          <w:sz w:val="22"/>
          <w:szCs w:val="22"/>
        </w:rPr>
        <w:t xml:space="preserve">        </w:t>
      </w:r>
      <w:r w:rsidR="000C270F">
        <w:rPr>
          <w:rFonts w:ascii="Arial" w:hAnsi="Arial" w:cs="Arial"/>
          <w:sz w:val="22"/>
          <w:szCs w:val="22"/>
        </w:rPr>
        <w:t>Kyjovice 1043, 747 68 Kyjovice</w:t>
      </w:r>
    </w:p>
    <w:p w:rsidR="002B75C7" w:rsidRPr="000E2873" w:rsidRDefault="002B75C7" w:rsidP="00D41A18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0E2873">
        <w:rPr>
          <w:rFonts w:ascii="Arial" w:hAnsi="Arial" w:cs="Arial"/>
          <w:sz w:val="22"/>
          <w:szCs w:val="22"/>
        </w:rPr>
        <w:t xml:space="preserve">Provozovna:        </w:t>
      </w:r>
      <w:r w:rsidR="0010034F" w:rsidRPr="000E2873">
        <w:rPr>
          <w:rFonts w:ascii="Arial" w:hAnsi="Arial" w:cs="Arial"/>
          <w:sz w:val="22"/>
          <w:szCs w:val="22"/>
        </w:rPr>
        <w:t xml:space="preserve"> </w:t>
      </w:r>
      <w:r w:rsidRPr="000E2873">
        <w:rPr>
          <w:rFonts w:ascii="Arial" w:hAnsi="Arial" w:cs="Arial"/>
          <w:sz w:val="22"/>
          <w:szCs w:val="22"/>
        </w:rPr>
        <w:t xml:space="preserve">  </w:t>
      </w:r>
      <w:r w:rsidR="0010034F" w:rsidRPr="000E2873">
        <w:rPr>
          <w:rFonts w:ascii="Arial" w:hAnsi="Arial" w:cs="Arial"/>
          <w:sz w:val="22"/>
          <w:szCs w:val="22"/>
        </w:rPr>
        <w:t xml:space="preserve"> </w:t>
      </w:r>
      <w:r w:rsidR="000C270F">
        <w:rPr>
          <w:rFonts w:ascii="Arial" w:hAnsi="Arial" w:cs="Arial"/>
          <w:sz w:val="22"/>
          <w:szCs w:val="22"/>
        </w:rPr>
        <w:t>Hradská 506, 747 64 Velká Polom</w:t>
      </w:r>
    </w:p>
    <w:p w:rsidR="00D41A18" w:rsidRPr="000E2873" w:rsidRDefault="00077B4A" w:rsidP="00D41A18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D41A18" w:rsidRPr="000E2873">
        <w:rPr>
          <w:rFonts w:ascii="Arial" w:hAnsi="Arial" w:cs="Arial"/>
          <w:sz w:val="22"/>
          <w:szCs w:val="22"/>
        </w:rPr>
        <w:t>:</w:t>
      </w:r>
      <w:r w:rsidR="00D41A18" w:rsidRPr="000E2873">
        <w:rPr>
          <w:rFonts w:ascii="Arial" w:hAnsi="Arial" w:cs="Arial"/>
          <w:sz w:val="22"/>
          <w:szCs w:val="22"/>
        </w:rPr>
        <w:tab/>
      </w:r>
      <w:r w:rsidR="00D41A18" w:rsidRPr="000E2873">
        <w:rPr>
          <w:rFonts w:ascii="Arial" w:hAnsi="Arial" w:cs="Arial"/>
          <w:sz w:val="22"/>
          <w:szCs w:val="22"/>
        </w:rPr>
        <w:tab/>
      </w:r>
      <w:r w:rsidR="002B75C7" w:rsidRPr="000E2873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           </w:t>
      </w:r>
      <w:r w:rsidR="00D41A18" w:rsidRPr="000E2873">
        <w:rPr>
          <w:rFonts w:ascii="Arial" w:hAnsi="Arial" w:cs="Arial"/>
          <w:sz w:val="22"/>
          <w:szCs w:val="22"/>
        </w:rPr>
        <w:t>60804114</w:t>
      </w:r>
    </w:p>
    <w:p w:rsidR="00D41A18" w:rsidRPr="000E2873" w:rsidRDefault="00D41A18" w:rsidP="00D41A18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0E2873">
        <w:rPr>
          <w:rFonts w:ascii="Arial" w:hAnsi="Arial" w:cs="Arial"/>
          <w:sz w:val="22"/>
          <w:szCs w:val="22"/>
        </w:rPr>
        <w:t>DIČ:</w:t>
      </w:r>
      <w:r w:rsidRPr="000E2873">
        <w:rPr>
          <w:rFonts w:ascii="Arial" w:hAnsi="Arial" w:cs="Arial"/>
          <w:sz w:val="22"/>
          <w:szCs w:val="22"/>
        </w:rPr>
        <w:tab/>
      </w:r>
      <w:r w:rsidRPr="000E2873">
        <w:rPr>
          <w:rFonts w:ascii="Arial" w:hAnsi="Arial" w:cs="Arial"/>
          <w:sz w:val="22"/>
          <w:szCs w:val="22"/>
        </w:rPr>
        <w:tab/>
      </w:r>
      <w:r w:rsidR="002B75C7" w:rsidRPr="000E2873">
        <w:rPr>
          <w:rFonts w:ascii="Arial" w:hAnsi="Arial" w:cs="Arial"/>
          <w:sz w:val="22"/>
          <w:szCs w:val="22"/>
        </w:rPr>
        <w:t xml:space="preserve">        </w:t>
      </w:r>
      <w:r w:rsidRPr="000E2873">
        <w:rPr>
          <w:rFonts w:ascii="Arial" w:hAnsi="Arial" w:cs="Arial"/>
          <w:sz w:val="22"/>
          <w:szCs w:val="22"/>
        </w:rPr>
        <w:t>CZ6302221211</w:t>
      </w:r>
    </w:p>
    <w:p w:rsidR="002B75C7" w:rsidRPr="000E2873" w:rsidRDefault="002B75C7" w:rsidP="00D41A18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0E2873">
        <w:rPr>
          <w:rFonts w:ascii="Arial" w:hAnsi="Arial" w:cs="Arial"/>
          <w:sz w:val="22"/>
          <w:szCs w:val="22"/>
        </w:rPr>
        <w:t>Kontaktní osoba</w:t>
      </w:r>
      <w:r w:rsidR="00D41A18" w:rsidRPr="000E2873">
        <w:rPr>
          <w:rFonts w:ascii="Arial" w:hAnsi="Arial" w:cs="Arial"/>
          <w:sz w:val="22"/>
          <w:szCs w:val="22"/>
        </w:rPr>
        <w:t>:</w:t>
      </w:r>
      <w:r w:rsidRPr="000E2873">
        <w:rPr>
          <w:rFonts w:ascii="Arial" w:hAnsi="Arial" w:cs="Arial"/>
          <w:sz w:val="22"/>
          <w:szCs w:val="22"/>
        </w:rPr>
        <w:t xml:space="preserve">  </w:t>
      </w:r>
      <w:r w:rsidR="0010034F" w:rsidRPr="000E2873">
        <w:rPr>
          <w:rFonts w:ascii="Arial" w:hAnsi="Arial" w:cs="Arial"/>
          <w:sz w:val="22"/>
          <w:szCs w:val="22"/>
        </w:rPr>
        <w:t xml:space="preserve">  </w:t>
      </w:r>
      <w:r w:rsidRPr="000E2873">
        <w:rPr>
          <w:rFonts w:ascii="Arial" w:hAnsi="Arial" w:cs="Arial"/>
          <w:sz w:val="22"/>
          <w:szCs w:val="22"/>
        </w:rPr>
        <w:t xml:space="preserve"> Mgr. Břetislav Baar</w:t>
      </w:r>
    </w:p>
    <w:p w:rsidR="00D41A18" w:rsidRPr="000E2873" w:rsidRDefault="00D41A18" w:rsidP="00D41A18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0E2873">
        <w:rPr>
          <w:rFonts w:ascii="Arial" w:hAnsi="Arial" w:cs="Arial"/>
          <w:sz w:val="22"/>
          <w:szCs w:val="22"/>
        </w:rPr>
        <w:t xml:space="preserve">mob: </w:t>
      </w:r>
      <w:r w:rsidR="002B75C7" w:rsidRPr="000E2873">
        <w:rPr>
          <w:rFonts w:ascii="Arial" w:hAnsi="Arial" w:cs="Arial"/>
          <w:sz w:val="22"/>
          <w:szCs w:val="22"/>
        </w:rPr>
        <w:t xml:space="preserve">                    </w:t>
      </w:r>
      <w:r w:rsidR="0010034F" w:rsidRPr="000E2873">
        <w:rPr>
          <w:rFonts w:ascii="Arial" w:hAnsi="Arial" w:cs="Arial"/>
          <w:sz w:val="22"/>
          <w:szCs w:val="22"/>
        </w:rPr>
        <w:t xml:space="preserve">   </w:t>
      </w:r>
      <w:r w:rsidRPr="000E2873">
        <w:rPr>
          <w:rFonts w:ascii="Arial" w:hAnsi="Arial" w:cs="Arial"/>
          <w:sz w:val="22"/>
          <w:szCs w:val="22"/>
        </w:rPr>
        <w:t xml:space="preserve">603 216 651, </w:t>
      </w:r>
    </w:p>
    <w:p w:rsidR="00D41A18" w:rsidRPr="000E2873" w:rsidRDefault="00D41A18" w:rsidP="00D41A18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0E2873">
        <w:rPr>
          <w:rFonts w:ascii="Arial" w:hAnsi="Arial" w:cs="Arial"/>
          <w:sz w:val="22"/>
          <w:szCs w:val="22"/>
        </w:rPr>
        <w:t>Kontakt:</w:t>
      </w:r>
      <w:r w:rsidRPr="000E2873">
        <w:rPr>
          <w:rFonts w:ascii="Arial" w:hAnsi="Arial" w:cs="Arial"/>
          <w:sz w:val="22"/>
          <w:szCs w:val="22"/>
        </w:rPr>
        <w:tab/>
      </w:r>
      <w:r w:rsidR="002B75C7" w:rsidRPr="000E2873">
        <w:rPr>
          <w:rFonts w:ascii="Arial" w:hAnsi="Arial" w:cs="Arial"/>
          <w:sz w:val="22"/>
          <w:szCs w:val="22"/>
        </w:rPr>
        <w:t xml:space="preserve">        </w:t>
      </w:r>
      <w:r w:rsidRPr="000E2873">
        <w:rPr>
          <w:rFonts w:ascii="Arial" w:hAnsi="Arial" w:cs="Arial"/>
          <w:sz w:val="22"/>
          <w:szCs w:val="22"/>
        </w:rPr>
        <w:t>skolaservis@seznam.cz</w:t>
      </w:r>
    </w:p>
    <w:p w:rsidR="0065632A" w:rsidRDefault="0065632A">
      <w:pPr>
        <w:pStyle w:val="Textbody"/>
        <w:widowControl/>
        <w:spacing w:before="120"/>
        <w:jc w:val="center"/>
        <w:rPr>
          <w:rFonts w:ascii="Arial" w:hAnsi="Arial" w:cs="Arial"/>
          <w:color w:val="auto"/>
          <w:sz w:val="22"/>
          <w:szCs w:val="22"/>
        </w:rPr>
      </w:pPr>
    </w:p>
    <w:p w:rsidR="006424CD" w:rsidRDefault="00EA0938">
      <w:pPr>
        <w:pStyle w:val="Textbody"/>
        <w:widowControl/>
        <w:spacing w:before="12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C270F">
        <w:rPr>
          <w:rFonts w:ascii="Arial" w:hAnsi="Arial" w:cs="Arial"/>
          <w:b/>
          <w:color w:val="auto"/>
          <w:sz w:val="22"/>
          <w:szCs w:val="22"/>
        </w:rPr>
        <w:t>II.</w:t>
      </w:r>
      <w:r w:rsidR="00A9364B" w:rsidRPr="000C270F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0C270F">
        <w:rPr>
          <w:rFonts w:ascii="Arial" w:hAnsi="Arial" w:cs="Arial"/>
          <w:b/>
          <w:color w:val="auto"/>
          <w:sz w:val="22"/>
          <w:szCs w:val="22"/>
        </w:rPr>
        <w:t>Předmět smlouvy</w:t>
      </w:r>
    </w:p>
    <w:p w:rsidR="000D6460" w:rsidRPr="000C270F" w:rsidRDefault="000D6460">
      <w:pPr>
        <w:pStyle w:val="Textbody"/>
        <w:widowControl/>
        <w:spacing w:before="120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BC766B" w:rsidRPr="000E2873" w:rsidRDefault="003D3303" w:rsidP="0010034F">
      <w:pPr>
        <w:ind w:left="13"/>
        <w:rPr>
          <w:rFonts w:ascii="Arial" w:hAnsi="Arial" w:cs="Arial"/>
          <w:sz w:val="22"/>
          <w:szCs w:val="22"/>
        </w:rPr>
      </w:pPr>
      <w:r w:rsidRPr="000E2873">
        <w:rPr>
          <w:rFonts w:ascii="Arial" w:hAnsi="Arial" w:cs="Arial"/>
          <w:sz w:val="22"/>
          <w:szCs w:val="22"/>
        </w:rPr>
        <w:t xml:space="preserve">Předmětem této zakázky je </w:t>
      </w:r>
      <w:r w:rsidR="00330CD5" w:rsidRPr="000E2873">
        <w:rPr>
          <w:rFonts w:ascii="Arial" w:hAnsi="Arial" w:cs="Arial"/>
          <w:sz w:val="22"/>
          <w:szCs w:val="22"/>
        </w:rPr>
        <w:t>nákup</w:t>
      </w:r>
      <w:r w:rsidRPr="000E2873">
        <w:rPr>
          <w:rFonts w:ascii="Arial" w:hAnsi="Arial" w:cs="Arial"/>
          <w:sz w:val="22"/>
          <w:szCs w:val="22"/>
        </w:rPr>
        <w:t xml:space="preserve"> učebnic</w:t>
      </w:r>
      <w:r w:rsidR="00330CD5" w:rsidRPr="000E2873">
        <w:rPr>
          <w:rFonts w:ascii="Arial" w:hAnsi="Arial" w:cs="Arial"/>
          <w:sz w:val="22"/>
          <w:szCs w:val="22"/>
        </w:rPr>
        <w:t xml:space="preserve"> a pracovních sešitů </w:t>
      </w:r>
      <w:r w:rsidRPr="000E2873">
        <w:rPr>
          <w:rFonts w:ascii="Arial" w:hAnsi="Arial" w:cs="Arial"/>
          <w:sz w:val="22"/>
          <w:szCs w:val="22"/>
        </w:rPr>
        <w:t>dle specifikace</w:t>
      </w:r>
      <w:r w:rsidR="00BC766B" w:rsidRPr="000E2873">
        <w:rPr>
          <w:rFonts w:ascii="Arial" w:hAnsi="Arial" w:cs="Arial"/>
          <w:sz w:val="22"/>
          <w:szCs w:val="22"/>
        </w:rPr>
        <w:t>.</w:t>
      </w:r>
    </w:p>
    <w:p w:rsidR="0065632A" w:rsidRDefault="00AA0E7B" w:rsidP="000C270F">
      <w:pPr>
        <w:ind w:left="13"/>
        <w:rPr>
          <w:rFonts w:ascii="Arial" w:hAnsi="Arial" w:cs="Arial"/>
          <w:sz w:val="22"/>
          <w:szCs w:val="22"/>
        </w:rPr>
      </w:pPr>
      <w:r w:rsidRPr="000E2873">
        <w:rPr>
          <w:rFonts w:ascii="Arial" w:hAnsi="Arial" w:cs="Arial"/>
          <w:sz w:val="22"/>
          <w:szCs w:val="22"/>
        </w:rPr>
        <w:t xml:space="preserve"> </w:t>
      </w:r>
    </w:p>
    <w:p w:rsidR="006424CD" w:rsidRPr="000C270F" w:rsidRDefault="00EA0938">
      <w:pPr>
        <w:pStyle w:val="Textbody"/>
        <w:widowControl/>
        <w:spacing w:before="12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C270F">
        <w:rPr>
          <w:rFonts w:ascii="Arial" w:hAnsi="Arial" w:cs="Arial"/>
          <w:b/>
          <w:color w:val="auto"/>
          <w:sz w:val="22"/>
          <w:szCs w:val="22"/>
        </w:rPr>
        <w:t xml:space="preserve"> III.</w:t>
      </w:r>
      <w:r w:rsidR="00A9364B" w:rsidRPr="000C270F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0C270F">
        <w:rPr>
          <w:rFonts w:ascii="Arial" w:hAnsi="Arial" w:cs="Arial"/>
          <w:b/>
          <w:color w:val="auto"/>
          <w:sz w:val="22"/>
          <w:szCs w:val="22"/>
        </w:rPr>
        <w:t>Doba a místo plnění</w:t>
      </w:r>
    </w:p>
    <w:p w:rsidR="0065632A" w:rsidRDefault="00BC766B" w:rsidP="000C270F">
      <w:pPr>
        <w:pStyle w:val="Textbody"/>
        <w:widowControl/>
        <w:spacing w:before="120"/>
        <w:jc w:val="left"/>
        <w:rPr>
          <w:rFonts w:ascii="Arial" w:hAnsi="Arial" w:cs="Arial"/>
          <w:color w:val="auto"/>
          <w:sz w:val="22"/>
          <w:szCs w:val="22"/>
        </w:rPr>
      </w:pPr>
      <w:r w:rsidRPr="000E2873">
        <w:rPr>
          <w:rFonts w:ascii="Arial" w:hAnsi="Arial" w:cs="Arial"/>
          <w:color w:val="auto"/>
          <w:sz w:val="22"/>
          <w:szCs w:val="22"/>
        </w:rPr>
        <w:t>Dodavatel</w:t>
      </w:r>
      <w:r w:rsidR="00EA0938" w:rsidRPr="000E2873">
        <w:rPr>
          <w:rFonts w:ascii="Arial" w:hAnsi="Arial" w:cs="Arial"/>
          <w:color w:val="auto"/>
          <w:sz w:val="22"/>
          <w:szCs w:val="22"/>
        </w:rPr>
        <w:t xml:space="preserve"> se zavazuje </w:t>
      </w:r>
      <w:r w:rsidRPr="000E2873">
        <w:rPr>
          <w:rFonts w:ascii="Arial" w:hAnsi="Arial" w:cs="Arial"/>
          <w:color w:val="auto"/>
          <w:sz w:val="22"/>
          <w:szCs w:val="22"/>
        </w:rPr>
        <w:t>splnit zakázku</w:t>
      </w:r>
      <w:r w:rsidR="00EA0938" w:rsidRPr="000E2873">
        <w:rPr>
          <w:rFonts w:ascii="Arial" w:hAnsi="Arial" w:cs="Arial"/>
          <w:color w:val="auto"/>
          <w:sz w:val="22"/>
          <w:szCs w:val="22"/>
        </w:rPr>
        <w:t xml:space="preserve"> </w:t>
      </w:r>
      <w:r w:rsidR="00AD078E">
        <w:rPr>
          <w:rFonts w:ascii="Arial" w:hAnsi="Arial" w:cs="Arial"/>
          <w:color w:val="auto"/>
          <w:sz w:val="22"/>
          <w:szCs w:val="22"/>
        </w:rPr>
        <w:t xml:space="preserve">ve lhůtě do </w:t>
      </w:r>
      <w:r w:rsidR="001A5A30">
        <w:rPr>
          <w:rFonts w:ascii="Arial" w:hAnsi="Arial" w:cs="Arial"/>
          <w:color w:val="auto"/>
          <w:sz w:val="22"/>
          <w:szCs w:val="22"/>
        </w:rPr>
        <w:t>31. 5.</w:t>
      </w:r>
      <w:r w:rsidR="00AD078E">
        <w:rPr>
          <w:rFonts w:ascii="Arial" w:hAnsi="Arial" w:cs="Arial"/>
          <w:color w:val="auto"/>
          <w:sz w:val="22"/>
          <w:szCs w:val="22"/>
        </w:rPr>
        <w:t xml:space="preserve"> 2017,</w:t>
      </w:r>
      <w:r w:rsidR="00EA0938" w:rsidRPr="000E2873">
        <w:rPr>
          <w:rFonts w:ascii="Arial" w:hAnsi="Arial" w:cs="Arial"/>
          <w:color w:val="auto"/>
          <w:sz w:val="22"/>
          <w:szCs w:val="22"/>
        </w:rPr>
        <w:t xml:space="preserve"> </w:t>
      </w:r>
      <w:r w:rsidR="00330CD5" w:rsidRPr="000E2873">
        <w:rPr>
          <w:rFonts w:ascii="Arial" w:hAnsi="Arial" w:cs="Arial"/>
          <w:color w:val="auto"/>
          <w:sz w:val="22"/>
          <w:szCs w:val="22"/>
        </w:rPr>
        <w:t xml:space="preserve">což </w:t>
      </w:r>
      <w:r w:rsidR="00EA0938" w:rsidRPr="000E2873">
        <w:rPr>
          <w:rFonts w:ascii="Arial" w:hAnsi="Arial" w:cs="Arial"/>
          <w:color w:val="auto"/>
          <w:sz w:val="22"/>
          <w:szCs w:val="22"/>
        </w:rPr>
        <w:t>proběhne předání</w:t>
      </w:r>
      <w:r w:rsidR="00330CD5" w:rsidRPr="000E2873">
        <w:rPr>
          <w:rFonts w:ascii="Arial" w:hAnsi="Arial" w:cs="Arial"/>
          <w:color w:val="auto"/>
          <w:sz w:val="22"/>
          <w:szCs w:val="22"/>
        </w:rPr>
        <w:t>m</w:t>
      </w:r>
      <w:r w:rsidR="00EA0938" w:rsidRPr="000E2873">
        <w:rPr>
          <w:rFonts w:ascii="Arial" w:hAnsi="Arial" w:cs="Arial"/>
          <w:color w:val="auto"/>
          <w:sz w:val="22"/>
          <w:szCs w:val="22"/>
        </w:rPr>
        <w:t xml:space="preserve"> zakázky a podpis</w:t>
      </w:r>
      <w:r w:rsidR="00330CD5" w:rsidRPr="000E2873">
        <w:rPr>
          <w:rFonts w:ascii="Arial" w:hAnsi="Arial" w:cs="Arial"/>
          <w:color w:val="auto"/>
          <w:sz w:val="22"/>
          <w:szCs w:val="22"/>
        </w:rPr>
        <w:t>em</w:t>
      </w:r>
      <w:r w:rsidR="00EA0938" w:rsidRPr="000E2873">
        <w:rPr>
          <w:rFonts w:ascii="Arial" w:hAnsi="Arial" w:cs="Arial"/>
          <w:color w:val="auto"/>
          <w:sz w:val="22"/>
          <w:szCs w:val="22"/>
        </w:rPr>
        <w:t xml:space="preserve"> </w:t>
      </w:r>
      <w:r w:rsidR="003D3303" w:rsidRPr="000E2873">
        <w:rPr>
          <w:rFonts w:ascii="Arial" w:hAnsi="Arial" w:cs="Arial"/>
          <w:color w:val="auto"/>
          <w:sz w:val="22"/>
          <w:szCs w:val="22"/>
        </w:rPr>
        <w:t>faktury</w:t>
      </w:r>
      <w:r w:rsidR="00EA0938" w:rsidRPr="000E2873">
        <w:rPr>
          <w:rFonts w:ascii="Arial" w:hAnsi="Arial" w:cs="Arial"/>
          <w:color w:val="auto"/>
          <w:sz w:val="22"/>
          <w:szCs w:val="22"/>
        </w:rPr>
        <w:t>. Místem plnění je budova objednatele.</w:t>
      </w:r>
    </w:p>
    <w:p w:rsidR="0065632A" w:rsidRDefault="0065632A" w:rsidP="00A9364B">
      <w:pPr>
        <w:pStyle w:val="Textbody"/>
        <w:widowControl/>
        <w:jc w:val="center"/>
        <w:rPr>
          <w:rFonts w:ascii="Arial" w:hAnsi="Arial" w:cs="Arial"/>
          <w:color w:val="auto"/>
          <w:sz w:val="22"/>
          <w:szCs w:val="22"/>
        </w:rPr>
      </w:pPr>
    </w:p>
    <w:p w:rsidR="00D70350" w:rsidRPr="000C270F" w:rsidRDefault="00EA0938" w:rsidP="00A9364B">
      <w:pPr>
        <w:pStyle w:val="Textbody"/>
        <w:widowControl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C270F">
        <w:rPr>
          <w:rFonts w:ascii="Arial" w:hAnsi="Arial" w:cs="Arial"/>
          <w:b/>
          <w:color w:val="auto"/>
          <w:sz w:val="22"/>
          <w:szCs w:val="22"/>
        </w:rPr>
        <w:t>IV.</w:t>
      </w:r>
      <w:r w:rsidR="00A9364B" w:rsidRPr="000C270F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0C270F">
        <w:rPr>
          <w:rFonts w:ascii="Arial" w:hAnsi="Arial" w:cs="Arial"/>
          <w:b/>
          <w:color w:val="auto"/>
          <w:sz w:val="22"/>
          <w:szCs w:val="22"/>
        </w:rPr>
        <w:t xml:space="preserve">Cena </w:t>
      </w:r>
      <w:r w:rsidR="00BC766B" w:rsidRPr="000C270F">
        <w:rPr>
          <w:rFonts w:ascii="Arial" w:hAnsi="Arial" w:cs="Arial"/>
          <w:b/>
          <w:color w:val="auto"/>
          <w:sz w:val="22"/>
          <w:szCs w:val="22"/>
        </w:rPr>
        <w:t>zakázky</w:t>
      </w:r>
    </w:p>
    <w:p w:rsidR="000C270F" w:rsidRDefault="000C270F" w:rsidP="00A9364B">
      <w:pPr>
        <w:pStyle w:val="Textbody"/>
        <w:widowControl/>
        <w:jc w:val="center"/>
        <w:rPr>
          <w:rFonts w:ascii="Arial" w:hAnsi="Arial" w:cs="Arial"/>
          <w:color w:val="auto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38"/>
        <w:gridCol w:w="2438"/>
        <w:gridCol w:w="2439"/>
        <w:gridCol w:w="2439"/>
      </w:tblGrid>
      <w:tr w:rsidR="000C270F" w:rsidTr="000C270F">
        <w:tc>
          <w:tcPr>
            <w:tcW w:w="2438" w:type="dxa"/>
            <w:vAlign w:val="bottom"/>
          </w:tcPr>
          <w:p w:rsidR="000C270F" w:rsidRDefault="000C270F" w:rsidP="000C270F">
            <w:pPr>
              <w:pStyle w:val="Textbody"/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:rsidR="000C270F" w:rsidRDefault="000C270F" w:rsidP="000C270F">
            <w:pPr>
              <w:pStyle w:val="Textbody"/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cena bez DPH</w:t>
            </w:r>
          </w:p>
        </w:tc>
        <w:tc>
          <w:tcPr>
            <w:tcW w:w="2439" w:type="dxa"/>
            <w:vAlign w:val="center"/>
          </w:tcPr>
          <w:p w:rsidR="000C270F" w:rsidRDefault="000C270F" w:rsidP="000C270F">
            <w:pPr>
              <w:pStyle w:val="Textbody"/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DPH</w:t>
            </w:r>
          </w:p>
        </w:tc>
        <w:tc>
          <w:tcPr>
            <w:tcW w:w="2439" w:type="dxa"/>
            <w:vAlign w:val="center"/>
          </w:tcPr>
          <w:p w:rsidR="000C270F" w:rsidRDefault="000C270F" w:rsidP="000C270F">
            <w:pPr>
              <w:pStyle w:val="Textbody"/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cena vč. DPH</w:t>
            </w:r>
          </w:p>
        </w:tc>
      </w:tr>
      <w:tr w:rsidR="000C270F" w:rsidTr="000C270F">
        <w:tc>
          <w:tcPr>
            <w:tcW w:w="2438" w:type="dxa"/>
          </w:tcPr>
          <w:p w:rsidR="000C270F" w:rsidRDefault="000D6460" w:rsidP="00A9364B">
            <w:pPr>
              <w:pStyle w:val="Textbody"/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Nacenění 1</w:t>
            </w:r>
          </w:p>
        </w:tc>
        <w:tc>
          <w:tcPr>
            <w:tcW w:w="2438" w:type="dxa"/>
          </w:tcPr>
          <w:p w:rsidR="000C270F" w:rsidRDefault="000D6460" w:rsidP="00A9364B">
            <w:pPr>
              <w:pStyle w:val="Textbody"/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D6460">
              <w:rPr>
                <w:rFonts w:ascii="Arial" w:hAnsi="Arial" w:cs="Arial"/>
                <w:color w:val="auto"/>
                <w:sz w:val="22"/>
                <w:szCs w:val="22"/>
              </w:rPr>
              <w:t>28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0D6460">
              <w:rPr>
                <w:rFonts w:ascii="Arial" w:hAnsi="Arial" w:cs="Arial"/>
                <w:color w:val="auto"/>
                <w:sz w:val="22"/>
                <w:szCs w:val="22"/>
              </w:rPr>
              <w:t>528,22</w:t>
            </w:r>
          </w:p>
        </w:tc>
        <w:tc>
          <w:tcPr>
            <w:tcW w:w="2439" w:type="dxa"/>
          </w:tcPr>
          <w:p w:rsidR="000C270F" w:rsidRDefault="000D6460" w:rsidP="00A9364B">
            <w:pPr>
              <w:pStyle w:val="Textbody"/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D6460"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0D6460">
              <w:rPr>
                <w:rFonts w:ascii="Arial" w:hAnsi="Arial" w:cs="Arial"/>
                <w:color w:val="auto"/>
                <w:sz w:val="22"/>
                <w:szCs w:val="22"/>
              </w:rPr>
              <w:t>152,38</w:t>
            </w:r>
          </w:p>
        </w:tc>
        <w:tc>
          <w:tcPr>
            <w:tcW w:w="2439" w:type="dxa"/>
          </w:tcPr>
          <w:p w:rsidR="000C270F" w:rsidRDefault="000D6460" w:rsidP="00A9364B">
            <w:pPr>
              <w:pStyle w:val="Textbody"/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D6460">
              <w:rPr>
                <w:rFonts w:ascii="Arial" w:hAnsi="Arial" w:cs="Arial"/>
                <w:color w:val="auto"/>
                <w:sz w:val="22"/>
                <w:szCs w:val="22"/>
              </w:rPr>
              <w:t>31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394608">
              <w:rPr>
                <w:rFonts w:ascii="Arial" w:hAnsi="Arial" w:cs="Arial"/>
                <w:color w:val="auto"/>
                <w:sz w:val="22"/>
                <w:szCs w:val="22"/>
              </w:rPr>
              <w:t>681,0</w:t>
            </w:r>
            <w:r w:rsidRPr="000D6460">
              <w:rPr>
                <w:rFonts w:ascii="Arial" w:hAnsi="Arial" w:cs="Arial"/>
                <w:color w:val="auto"/>
                <w:sz w:val="22"/>
                <w:szCs w:val="22"/>
              </w:rPr>
              <w:t>0</w:t>
            </w:r>
          </w:p>
        </w:tc>
      </w:tr>
      <w:tr w:rsidR="000D6460" w:rsidTr="000C270F">
        <w:tc>
          <w:tcPr>
            <w:tcW w:w="2438" w:type="dxa"/>
          </w:tcPr>
          <w:p w:rsidR="000D6460" w:rsidRDefault="000D6460" w:rsidP="00A9364B">
            <w:pPr>
              <w:pStyle w:val="Textbody"/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Nacenění 2</w:t>
            </w:r>
          </w:p>
        </w:tc>
        <w:tc>
          <w:tcPr>
            <w:tcW w:w="2438" w:type="dxa"/>
          </w:tcPr>
          <w:p w:rsidR="000D6460" w:rsidRDefault="000D6460" w:rsidP="00A9364B">
            <w:pPr>
              <w:pStyle w:val="Textbody"/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D6460">
              <w:rPr>
                <w:rFonts w:ascii="Arial" w:hAnsi="Arial" w:cs="Arial"/>
                <w:color w:val="auto"/>
                <w:sz w:val="22"/>
                <w:szCs w:val="22"/>
              </w:rPr>
              <w:t>67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0D6460">
              <w:rPr>
                <w:rFonts w:ascii="Arial" w:hAnsi="Arial" w:cs="Arial"/>
                <w:color w:val="auto"/>
                <w:sz w:val="22"/>
                <w:szCs w:val="22"/>
              </w:rPr>
              <w:t>792,52</w:t>
            </w:r>
          </w:p>
        </w:tc>
        <w:tc>
          <w:tcPr>
            <w:tcW w:w="2439" w:type="dxa"/>
          </w:tcPr>
          <w:p w:rsidR="000D6460" w:rsidRDefault="000D6460" w:rsidP="00A9364B">
            <w:pPr>
              <w:pStyle w:val="Textbody"/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D6460">
              <w:rPr>
                <w:rFonts w:ascii="Arial" w:hAnsi="Arial" w:cs="Arial"/>
                <w:color w:val="auto"/>
                <w:sz w:val="22"/>
                <w:szCs w:val="22"/>
              </w:rPr>
              <w:t>6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0D6460">
              <w:rPr>
                <w:rFonts w:ascii="Arial" w:hAnsi="Arial" w:cs="Arial"/>
                <w:color w:val="auto"/>
                <w:sz w:val="22"/>
                <w:szCs w:val="22"/>
              </w:rPr>
              <w:t>844,43</w:t>
            </w:r>
          </w:p>
        </w:tc>
        <w:tc>
          <w:tcPr>
            <w:tcW w:w="2439" w:type="dxa"/>
          </w:tcPr>
          <w:p w:rsidR="000D6460" w:rsidRDefault="000D6460" w:rsidP="00A9364B">
            <w:pPr>
              <w:pStyle w:val="Textbody"/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D6460">
              <w:rPr>
                <w:rFonts w:ascii="Arial" w:hAnsi="Arial" w:cs="Arial"/>
                <w:color w:val="auto"/>
                <w:sz w:val="22"/>
                <w:szCs w:val="22"/>
              </w:rPr>
              <w:t>74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394608">
              <w:rPr>
                <w:rFonts w:ascii="Arial" w:hAnsi="Arial" w:cs="Arial"/>
                <w:color w:val="auto"/>
                <w:sz w:val="22"/>
                <w:szCs w:val="22"/>
              </w:rPr>
              <w:t>637</w:t>
            </w:r>
            <w:r w:rsidRPr="000D6460">
              <w:rPr>
                <w:rFonts w:ascii="Arial" w:hAnsi="Arial" w:cs="Arial"/>
                <w:color w:val="auto"/>
                <w:sz w:val="22"/>
                <w:szCs w:val="22"/>
              </w:rPr>
              <w:t>,</w:t>
            </w:r>
            <w:r w:rsidR="00394608">
              <w:rPr>
                <w:rFonts w:ascii="Arial" w:hAnsi="Arial" w:cs="Arial"/>
                <w:color w:val="auto"/>
                <w:sz w:val="22"/>
                <w:szCs w:val="22"/>
              </w:rPr>
              <w:t>00</w:t>
            </w:r>
          </w:p>
        </w:tc>
      </w:tr>
      <w:tr w:rsidR="002C68A7" w:rsidTr="000C270F">
        <w:tc>
          <w:tcPr>
            <w:tcW w:w="2438" w:type="dxa"/>
          </w:tcPr>
          <w:p w:rsidR="002C68A7" w:rsidRDefault="002C68A7" w:rsidP="00A9364B">
            <w:pPr>
              <w:pStyle w:val="Textbody"/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Nacenění 3</w:t>
            </w:r>
          </w:p>
        </w:tc>
        <w:tc>
          <w:tcPr>
            <w:tcW w:w="2438" w:type="dxa"/>
          </w:tcPr>
          <w:p w:rsidR="002C68A7" w:rsidRPr="000D6460" w:rsidRDefault="002C68A7" w:rsidP="00A9364B">
            <w:pPr>
              <w:pStyle w:val="Textbody"/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C68A7">
              <w:rPr>
                <w:rFonts w:ascii="Arial" w:hAnsi="Arial" w:cs="Arial"/>
                <w:color w:val="auto"/>
                <w:sz w:val="22"/>
                <w:szCs w:val="22"/>
              </w:rPr>
              <w:t>18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C68A7">
              <w:rPr>
                <w:rFonts w:ascii="Arial" w:hAnsi="Arial" w:cs="Arial"/>
                <w:color w:val="auto"/>
                <w:sz w:val="22"/>
                <w:szCs w:val="22"/>
              </w:rPr>
              <w:t>199,29</w:t>
            </w:r>
          </w:p>
        </w:tc>
        <w:tc>
          <w:tcPr>
            <w:tcW w:w="2439" w:type="dxa"/>
          </w:tcPr>
          <w:p w:rsidR="002C68A7" w:rsidRPr="000D6460" w:rsidRDefault="002C68A7" w:rsidP="00A9364B">
            <w:pPr>
              <w:pStyle w:val="Textbody"/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C68A7">
              <w:rPr>
                <w:rFonts w:ascii="Arial" w:hAnsi="Arial" w:cs="Arial"/>
                <w:color w:val="auto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C68A7">
              <w:rPr>
                <w:rFonts w:ascii="Arial" w:hAnsi="Arial" w:cs="Arial"/>
                <w:color w:val="auto"/>
                <w:sz w:val="22"/>
                <w:szCs w:val="22"/>
              </w:rPr>
              <w:t>063,26</w:t>
            </w:r>
          </w:p>
        </w:tc>
        <w:tc>
          <w:tcPr>
            <w:tcW w:w="2439" w:type="dxa"/>
          </w:tcPr>
          <w:p w:rsidR="002C68A7" w:rsidRPr="000D6460" w:rsidRDefault="002C68A7" w:rsidP="00A9364B">
            <w:pPr>
              <w:pStyle w:val="Textbody"/>
              <w:widowControl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C68A7">
              <w:rPr>
                <w:rFonts w:ascii="Arial" w:hAnsi="Arial" w:cs="Arial"/>
                <w:color w:val="auto"/>
                <w:sz w:val="22"/>
                <w:szCs w:val="22"/>
              </w:rPr>
              <w:t>20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394608">
              <w:rPr>
                <w:rFonts w:ascii="Arial" w:hAnsi="Arial" w:cs="Arial"/>
                <w:color w:val="auto"/>
                <w:sz w:val="22"/>
                <w:szCs w:val="22"/>
              </w:rPr>
              <w:t>263</w:t>
            </w:r>
            <w:r w:rsidRPr="002C68A7">
              <w:rPr>
                <w:rFonts w:ascii="Arial" w:hAnsi="Arial" w:cs="Arial"/>
                <w:color w:val="auto"/>
                <w:sz w:val="22"/>
                <w:szCs w:val="22"/>
              </w:rPr>
              <w:t>,</w:t>
            </w:r>
            <w:r w:rsidR="00394608">
              <w:rPr>
                <w:rFonts w:ascii="Arial" w:hAnsi="Arial" w:cs="Arial"/>
                <w:color w:val="auto"/>
                <w:sz w:val="22"/>
                <w:szCs w:val="22"/>
              </w:rPr>
              <w:t>00</w:t>
            </w:r>
          </w:p>
        </w:tc>
      </w:tr>
    </w:tbl>
    <w:p w:rsidR="00A15552" w:rsidRDefault="00A15552" w:rsidP="00077B4A">
      <w:pPr>
        <w:pStyle w:val="Textbody"/>
        <w:widowControl/>
        <w:rPr>
          <w:rFonts w:ascii="Arial" w:hAnsi="Arial" w:cs="Arial"/>
          <w:color w:val="auto"/>
          <w:sz w:val="22"/>
          <w:szCs w:val="22"/>
          <w:u w:val="single"/>
        </w:rPr>
      </w:pPr>
    </w:p>
    <w:p w:rsidR="00A15552" w:rsidRPr="000E2873" w:rsidRDefault="00A15552">
      <w:pPr>
        <w:pStyle w:val="Textbody"/>
        <w:widowControl/>
        <w:jc w:val="center"/>
        <w:rPr>
          <w:rFonts w:ascii="Arial" w:hAnsi="Arial" w:cs="Arial"/>
          <w:color w:val="auto"/>
          <w:sz w:val="22"/>
          <w:szCs w:val="22"/>
        </w:rPr>
      </w:pPr>
    </w:p>
    <w:p w:rsidR="00D70350" w:rsidRPr="000E2873" w:rsidRDefault="00EA0938" w:rsidP="0010034F">
      <w:pPr>
        <w:pStyle w:val="Textbody"/>
        <w:widowControl/>
        <w:jc w:val="left"/>
        <w:rPr>
          <w:rFonts w:ascii="Arial" w:hAnsi="Arial" w:cs="Arial"/>
          <w:color w:val="auto"/>
          <w:sz w:val="22"/>
          <w:szCs w:val="22"/>
        </w:rPr>
      </w:pPr>
      <w:r w:rsidRPr="000E2873">
        <w:rPr>
          <w:rFonts w:ascii="Arial" w:hAnsi="Arial" w:cs="Arial"/>
          <w:color w:val="auto"/>
          <w:sz w:val="22"/>
          <w:szCs w:val="22"/>
        </w:rPr>
        <w:t xml:space="preserve">1. Cena </w:t>
      </w:r>
      <w:r w:rsidR="0065632A">
        <w:rPr>
          <w:rFonts w:ascii="Arial" w:hAnsi="Arial" w:cs="Arial"/>
          <w:color w:val="auto"/>
          <w:sz w:val="22"/>
          <w:szCs w:val="22"/>
        </w:rPr>
        <w:t xml:space="preserve">za jednotlivé části a za celou zakázku je </w:t>
      </w:r>
      <w:r w:rsidR="001A5A30">
        <w:rPr>
          <w:rFonts w:ascii="Arial" w:hAnsi="Arial" w:cs="Arial"/>
          <w:color w:val="auto"/>
          <w:sz w:val="22"/>
          <w:szCs w:val="22"/>
        </w:rPr>
        <w:t xml:space="preserve">uvedena v nacenění </w:t>
      </w:r>
      <w:r w:rsidR="00AD078E">
        <w:rPr>
          <w:rFonts w:ascii="Arial" w:hAnsi="Arial" w:cs="Arial"/>
          <w:color w:val="auto"/>
          <w:sz w:val="22"/>
          <w:szCs w:val="22"/>
        </w:rPr>
        <w:t xml:space="preserve">zakázky. </w:t>
      </w:r>
    </w:p>
    <w:p w:rsidR="00011E1A" w:rsidRPr="000E2873" w:rsidRDefault="00011E1A" w:rsidP="0010034F">
      <w:pPr>
        <w:pStyle w:val="Textbody"/>
        <w:widowControl/>
        <w:ind w:left="212"/>
        <w:jc w:val="left"/>
        <w:rPr>
          <w:rFonts w:ascii="Arial" w:hAnsi="Arial" w:cs="Arial"/>
          <w:color w:val="auto"/>
          <w:sz w:val="22"/>
          <w:szCs w:val="22"/>
        </w:rPr>
      </w:pPr>
    </w:p>
    <w:p w:rsidR="0010034F" w:rsidRPr="000E2873" w:rsidRDefault="00EA0938" w:rsidP="0010034F">
      <w:pPr>
        <w:pStyle w:val="Textbody"/>
        <w:widowControl/>
        <w:ind w:left="284" w:hanging="284"/>
        <w:jc w:val="left"/>
        <w:rPr>
          <w:rFonts w:ascii="Arial" w:hAnsi="Arial" w:cs="Arial"/>
          <w:color w:val="auto"/>
          <w:sz w:val="22"/>
          <w:szCs w:val="22"/>
        </w:rPr>
      </w:pPr>
      <w:r w:rsidRPr="000E2873">
        <w:rPr>
          <w:rFonts w:ascii="Arial" w:hAnsi="Arial" w:cs="Arial"/>
          <w:color w:val="auto"/>
          <w:sz w:val="22"/>
          <w:szCs w:val="22"/>
        </w:rPr>
        <w:t>2. Sj</w:t>
      </w:r>
      <w:r w:rsidR="004055EF">
        <w:rPr>
          <w:rFonts w:ascii="Arial" w:hAnsi="Arial" w:cs="Arial"/>
          <w:color w:val="auto"/>
          <w:sz w:val="22"/>
          <w:szCs w:val="22"/>
        </w:rPr>
        <w:t>ednaná cena zahrnuje manipulační a expediční náklady</w:t>
      </w:r>
      <w:r w:rsidRPr="000E2873">
        <w:rPr>
          <w:rFonts w:ascii="Arial" w:hAnsi="Arial" w:cs="Arial"/>
          <w:color w:val="auto"/>
          <w:sz w:val="22"/>
          <w:szCs w:val="22"/>
        </w:rPr>
        <w:t>.</w:t>
      </w:r>
    </w:p>
    <w:p w:rsidR="00011E1A" w:rsidRPr="000E2873" w:rsidRDefault="00011E1A" w:rsidP="00A9364B">
      <w:pPr>
        <w:pStyle w:val="Textbody"/>
        <w:widowControl/>
        <w:ind w:left="284" w:hanging="284"/>
        <w:jc w:val="left"/>
        <w:rPr>
          <w:rFonts w:ascii="Arial" w:hAnsi="Arial" w:cs="Arial"/>
          <w:color w:val="auto"/>
          <w:sz w:val="22"/>
          <w:szCs w:val="22"/>
        </w:rPr>
      </w:pPr>
    </w:p>
    <w:p w:rsidR="00011E1A" w:rsidRPr="000E2873" w:rsidRDefault="00EA0938" w:rsidP="00011E1A">
      <w:pPr>
        <w:pStyle w:val="Textbody"/>
        <w:widowControl/>
        <w:ind w:left="270" w:hanging="270"/>
        <w:jc w:val="left"/>
        <w:rPr>
          <w:rFonts w:ascii="Arial" w:hAnsi="Arial" w:cs="Arial"/>
          <w:color w:val="auto"/>
          <w:sz w:val="22"/>
          <w:szCs w:val="22"/>
        </w:rPr>
      </w:pPr>
      <w:r w:rsidRPr="000E2873">
        <w:rPr>
          <w:rFonts w:ascii="Arial" w:hAnsi="Arial" w:cs="Arial"/>
          <w:color w:val="auto"/>
          <w:sz w:val="22"/>
          <w:szCs w:val="22"/>
        </w:rPr>
        <w:t xml:space="preserve">3. Objednatel se zavazuje zaplatit </w:t>
      </w:r>
      <w:r w:rsidR="00BC766B" w:rsidRPr="000E2873">
        <w:rPr>
          <w:rFonts w:ascii="Arial" w:hAnsi="Arial" w:cs="Arial"/>
          <w:color w:val="auto"/>
          <w:sz w:val="22"/>
          <w:szCs w:val="22"/>
        </w:rPr>
        <w:t>dodavatel</w:t>
      </w:r>
      <w:r w:rsidRPr="000E2873">
        <w:rPr>
          <w:rFonts w:ascii="Arial" w:hAnsi="Arial" w:cs="Arial"/>
          <w:color w:val="auto"/>
          <w:sz w:val="22"/>
          <w:szCs w:val="22"/>
        </w:rPr>
        <w:t>i dohodnutou cenu za dílo v plné výši.</w:t>
      </w:r>
    </w:p>
    <w:p w:rsidR="00D70350" w:rsidRPr="000E2873" w:rsidRDefault="00011E1A" w:rsidP="00011E1A">
      <w:pPr>
        <w:pStyle w:val="Textbody"/>
        <w:widowControl/>
        <w:ind w:left="270" w:hanging="270"/>
        <w:jc w:val="left"/>
        <w:rPr>
          <w:rFonts w:ascii="Arial" w:hAnsi="Arial" w:cs="Arial"/>
          <w:color w:val="auto"/>
          <w:sz w:val="22"/>
          <w:szCs w:val="22"/>
        </w:rPr>
      </w:pPr>
      <w:r w:rsidRPr="000E2873">
        <w:rPr>
          <w:rFonts w:ascii="Arial" w:hAnsi="Arial" w:cs="Arial"/>
          <w:color w:val="auto"/>
          <w:sz w:val="22"/>
          <w:szCs w:val="22"/>
        </w:rPr>
        <w:t xml:space="preserve">   </w:t>
      </w:r>
      <w:r w:rsidR="00EA0938" w:rsidRPr="000E2873">
        <w:rPr>
          <w:rFonts w:ascii="Arial" w:hAnsi="Arial" w:cs="Arial"/>
          <w:color w:val="auto"/>
          <w:sz w:val="22"/>
          <w:szCs w:val="22"/>
        </w:rPr>
        <w:t xml:space="preserve"> Splatnost faktury je stanovena na 1</w:t>
      </w:r>
      <w:r w:rsidR="006424CD" w:rsidRPr="000E2873">
        <w:rPr>
          <w:rFonts w:ascii="Arial" w:hAnsi="Arial" w:cs="Arial"/>
          <w:color w:val="auto"/>
          <w:sz w:val="22"/>
          <w:szCs w:val="22"/>
        </w:rPr>
        <w:t>4</w:t>
      </w:r>
      <w:r w:rsidR="004055EF">
        <w:rPr>
          <w:rFonts w:ascii="Arial" w:hAnsi="Arial" w:cs="Arial"/>
          <w:color w:val="auto"/>
          <w:sz w:val="22"/>
          <w:szCs w:val="22"/>
        </w:rPr>
        <w:t xml:space="preserve"> dní od data převzetí díla.</w:t>
      </w:r>
    </w:p>
    <w:p w:rsidR="00D70350" w:rsidRPr="000E2873" w:rsidRDefault="00EA0938" w:rsidP="00A9364B">
      <w:pPr>
        <w:pStyle w:val="Textbody"/>
        <w:widowControl/>
        <w:spacing w:before="120"/>
        <w:ind w:left="270" w:hanging="270"/>
        <w:jc w:val="left"/>
        <w:rPr>
          <w:rFonts w:ascii="Arial" w:hAnsi="Arial" w:cs="Arial"/>
          <w:color w:val="auto"/>
          <w:sz w:val="22"/>
          <w:szCs w:val="22"/>
        </w:rPr>
      </w:pPr>
      <w:r w:rsidRPr="000E2873">
        <w:rPr>
          <w:rFonts w:ascii="Arial" w:hAnsi="Arial" w:cs="Arial"/>
          <w:color w:val="auto"/>
          <w:sz w:val="22"/>
          <w:szCs w:val="22"/>
        </w:rPr>
        <w:t xml:space="preserve">4. </w:t>
      </w:r>
      <w:r w:rsidR="00BC766B" w:rsidRPr="000E2873">
        <w:rPr>
          <w:rFonts w:ascii="Arial" w:hAnsi="Arial" w:cs="Arial"/>
          <w:color w:val="auto"/>
          <w:sz w:val="22"/>
          <w:szCs w:val="22"/>
        </w:rPr>
        <w:t>Dodavatel</w:t>
      </w:r>
      <w:r w:rsidRPr="000E2873">
        <w:rPr>
          <w:rFonts w:ascii="Arial" w:hAnsi="Arial" w:cs="Arial"/>
          <w:color w:val="auto"/>
          <w:sz w:val="22"/>
          <w:szCs w:val="22"/>
        </w:rPr>
        <w:t xml:space="preserve"> má zákonnou povinnost splnit dílo řádně, bezvadně a včas. </w:t>
      </w:r>
      <w:r w:rsidR="0065632A">
        <w:rPr>
          <w:rFonts w:ascii="Arial" w:hAnsi="Arial" w:cs="Arial"/>
          <w:color w:val="auto"/>
          <w:sz w:val="22"/>
          <w:szCs w:val="22"/>
        </w:rPr>
        <w:t>U materiálů zdarma si dodavatel vyhrazuje pozměnit sortiment dle aktuální nabídky nakladatele.</w:t>
      </w:r>
    </w:p>
    <w:p w:rsidR="00D70350" w:rsidRDefault="00EA0938" w:rsidP="003D3303">
      <w:pPr>
        <w:pStyle w:val="Textbody"/>
        <w:widowControl/>
        <w:spacing w:before="120"/>
        <w:ind w:left="269" w:hanging="269"/>
        <w:jc w:val="left"/>
        <w:rPr>
          <w:rFonts w:ascii="Arial" w:hAnsi="Arial" w:cs="Arial"/>
          <w:color w:val="auto"/>
          <w:sz w:val="22"/>
          <w:szCs w:val="22"/>
        </w:rPr>
      </w:pPr>
      <w:r w:rsidRPr="000E2873">
        <w:rPr>
          <w:rFonts w:ascii="Arial" w:hAnsi="Arial" w:cs="Arial"/>
          <w:color w:val="auto"/>
          <w:sz w:val="22"/>
          <w:szCs w:val="22"/>
        </w:rPr>
        <w:t xml:space="preserve">5. Objednatel má zákonnou povinnost uhradit faktury vystavené </w:t>
      </w:r>
      <w:r w:rsidR="006424CD" w:rsidRPr="000E2873">
        <w:rPr>
          <w:rFonts w:ascii="Arial" w:hAnsi="Arial" w:cs="Arial"/>
          <w:color w:val="auto"/>
          <w:sz w:val="22"/>
          <w:szCs w:val="22"/>
        </w:rPr>
        <w:t>d</w:t>
      </w:r>
      <w:r w:rsidR="00BC766B" w:rsidRPr="000E2873">
        <w:rPr>
          <w:rFonts w:ascii="Arial" w:hAnsi="Arial" w:cs="Arial"/>
          <w:color w:val="auto"/>
          <w:sz w:val="22"/>
          <w:szCs w:val="22"/>
        </w:rPr>
        <w:t>odavatel</w:t>
      </w:r>
      <w:r w:rsidRPr="000E2873">
        <w:rPr>
          <w:rFonts w:ascii="Arial" w:hAnsi="Arial" w:cs="Arial"/>
          <w:color w:val="auto"/>
          <w:sz w:val="22"/>
          <w:szCs w:val="22"/>
        </w:rPr>
        <w:t xml:space="preserve">em řádně a včas. Pro případ nesplnění této povinnosti </w:t>
      </w:r>
      <w:r w:rsidR="004055EF">
        <w:rPr>
          <w:rFonts w:ascii="Arial" w:hAnsi="Arial" w:cs="Arial"/>
          <w:color w:val="auto"/>
          <w:sz w:val="22"/>
          <w:szCs w:val="22"/>
        </w:rPr>
        <w:t>bude</w:t>
      </w:r>
      <w:r w:rsidRPr="000E2873">
        <w:rPr>
          <w:rFonts w:ascii="Arial" w:hAnsi="Arial" w:cs="Arial"/>
          <w:color w:val="auto"/>
          <w:sz w:val="22"/>
          <w:szCs w:val="22"/>
        </w:rPr>
        <w:t xml:space="preserve"> </w:t>
      </w:r>
      <w:r w:rsidR="006424CD" w:rsidRPr="000E2873">
        <w:rPr>
          <w:rFonts w:ascii="Arial" w:hAnsi="Arial" w:cs="Arial"/>
          <w:color w:val="auto"/>
          <w:sz w:val="22"/>
          <w:szCs w:val="22"/>
        </w:rPr>
        <w:t>d</w:t>
      </w:r>
      <w:r w:rsidR="00BC766B" w:rsidRPr="000E2873">
        <w:rPr>
          <w:rFonts w:ascii="Arial" w:hAnsi="Arial" w:cs="Arial"/>
          <w:color w:val="auto"/>
          <w:sz w:val="22"/>
          <w:szCs w:val="22"/>
        </w:rPr>
        <w:t>odavatel</w:t>
      </w:r>
      <w:r w:rsidRPr="000E2873">
        <w:rPr>
          <w:rFonts w:ascii="Arial" w:hAnsi="Arial" w:cs="Arial"/>
          <w:color w:val="auto"/>
          <w:sz w:val="22"/>
          <w:szCs w:val="22"/>
        </w:rPr>
        <w:t xml:space="preserve"> požadovat po objednateli úhradu smluvní pokuty v dohodnuté výši 0,</w:t>
      </w:r>
      <w:r w:rsidR="003B5C1C" w:rsidRPr="000E2873">
        <w:rPr>
          <w:rFonts w:ascii="Arial" w:hAnsi="Arial" w:cs="Arial"/>
          <w:color w:val="auto"/>
          <w:sz w:val="22"/>
          <w:szCs w:val="22"/>
        </w:rPr>
        <w:t>5</w:t>
      </w:r>
      <w:r w:rsidR="004055EF">
        <w:rPr>
          <w:rFonts w:ascii="Arial" w:hAnsi="Arial" w:cs="Arial"/>
          <w:color w:val="auto"/>
          <w:sz w:val="22"/>
          <w:szCs w:val="22"/>
        </w:rPr>
        <w:t xml:space="preserve"> </w:t>
      </w:r>
      <w:r w:rsidRPr="000E2873">
        <w:rPr>
          <w:rFonts w:ascii="Arial" w:hAnsi="Arial" w:cs="Arial"/>
          <w:color w:val="auto"/>
          <w:sz w:val="22"/>
          <w:szCs w:val="22"/>
        </w:rPr>
        <w:t>% z dlužné částky za každý den prodlení.</w:t>
      </w:r>
    </w:p>
    <w:p w:rsidR="00394608" w:rsidRPr="000E2873" w:rsidRDefault="00394608" w:rsidP="00394608">
      <w:pPr>
        <w:pStyle w:val="Textbody"/>
        <w:widowControl/>
        <w:spacing w:before="120"/>
        <w:jc w:val="lef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6. Na všechny faktury bude poskytnuto náhradní plnění.</w:t>
      </w:r>
    </w:p>
    <w:p w:rsidR="00077B4A" w:rsidRDefault="00077B4A" w:rsidP="000C270F">
      <w:pPr>
        <w:pStyle w:val="Textbody"/>
        <w:widowControl/>
        <w:spacing w:before="120"/>
        <w:rPr>
          <w:rFonts w:ascii="Arial" w:hAnsi="Arial" w:cs="Arial"/>
          <w:color w:val="auto"/>
          <w:sz w:val="22"/>
          <w:szCs w:val="22"/>
        </w:rPr>
      </w:pPr>
    </w:p>
    <w:p w:rsidR="00F20593" w:rsidRDefault="00F20593" w:rsidP="000C270F">
      <w:pPr>
        <w:pStyle w:val="Textbody"/>
        <w:widowControl/>
        <w:spacing w:before="120"/>
        <w:rPr>
          <w:rFonts w:ascii="Arial" w:hAnsi="Arial" w:cs="Arial"/>
          <w:color w:val="auto"/>
          <w:sz w:val="22"/>
          <w:szCs w:val="22"/>
        </w:rPr>
      </w:pPr>
    </w:p>
    <w:p w:rsidR="00D70350" w:rsidRPr="000C270F" w:rsidRDefault="00EA0938">
      <w:pPr>
        <w:pStyle w:val="Textbody"/>
        <w:widowControl/>
        <w:spacing w:before="12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C270F">
        <w:rPr>
          <w:rFonts w:ascii="Arial" w:hAnsi="Arial" w:cs="Arial"/>
          <w:b/>
          <w:color w:val="auto"/>
          <w:sz w:val="22"/>
          <w:szCs w:val="22"/>
        </w:rPr>
        <w:t>V.</w:t>
      </w:r>
      <w:r w:rsidR="00A9364B" w:rsidRPr="000C270F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0C270F">
        <w:rPr>
          <w:rFonts w:ascii="Arial" w:hAnsi="Arial" w:cs="Arial"/>
          <w:b/>
          <w:color w:val="auto"/>
          <w:sz w:val="22"/>
          <w:szCs w:val="22"/>
        </w:rPr>
        <w:t xml:space="preserve">Práva a povinnosti </w:t>
      </w:r>
      <w:r w:rsidR="006424CD" w:rsidRPr="000C270F">
        <w:rPr>
          <w:rFonts w:ascii="Arial" w:hAnsi="Arial" w:cs="Arial"/>
          <w:b/>
          <w:color w:val="auto"/>
          <w:sz w:val="22"/>
          <w:szCs w:val="22"/>
        </w:rPr>
        <w:t>d</w:t>
      </w:r>
      <w:r w:rsidR="00BC766B" w:rsidRPr="000C270F">
        <w:rPr>
          <w:rFonts w:ascii="Arial" w:hAnsi="Arial" w:cs="Arial"/>
          <w:b/>
          <w:color w:val="auto"/>
          <w:sz w:val="22"/>
          <w:szCs w:val="22"/>
        </w:rPr>
        <w:t>odavatel</w:t>
      </w:r>
      <w:r w:rsidRPr="000C270F">
        <w:rPr>
          <w:rFonts w:ascii="Arial" w:hAnsi="Arial" w:cs="Arial"/>
          <w:b/>
          <w:color w:val="auto"/>
          <w:sz w:val="22"/>
          <w:szCs w:val="22"/>
        </w:rPr>
        <w:t>e</w:t>
      </w:r>
    </w:p>
    <w:p w:rsidR="0065632A" w:rsidRDefault="0065632A">
      <w:pPr>
        <w:pStyle w:val="Textbody"/>
        <w:widowControl/>
        <w:spacing w:before="120"/>
        <w:ind w:left="269" w:hanging="269"/>
        <w:rPr>
          <w:rFonts w:ascii="Arial" w:hAnsi="Arial" w:cs="Arial"/>
          <w:color w:val="auto"/>
          <w:sz w:val="22"/>
          <w:szCs w:val="22"/>
        </w:rPr>
      </w:pPr>
    </w:p>
    <w:p w:rsidR="00D70350" w:rsidRPr="000E2873" w:rsidRDefault="00EA0938">
      <w:pPr>
        <w:pStyle w:val="Textbody"/>
        <w:widowControl/>
        <w:spacing w:before="120"/>
        <w:ind w:left="269" w:hanging="269"/>
        <w:rPr>
          <w:rFonts w:ascii="Arial" w:hAnsi="Arial" w:cs="Arial"/>
          <w:color w:val="auto"/>
          <w:sz w:val="22"/>
          <w:szCs w:val="22"/>
        </w:rPr>
      </w:pPr>
      <w:r w:rsidRPr="000E2873">
        <w:rPr>
          <w:rFonts w:ascii="Arial" w:hAnsi="Arial" w:cs="Arial"/>
          <w:color w:val="auto"/>
          <w:sz w:val="22"/>
          <w:szCs w:val="22"/>
        </w:rPr>
        <w:t xml:space="preserve">1. </w:t>
      </w:r>
      <w:r w:rsidR="00BC766B" w:rsidRPr="000E2873">
        <w:rPr>
          <w:rFonts w:ascii="Arial" w:hAnsi="Arial" w:cs="Arial"/>
          <w:color w:val="auto"/>
          <w:sz w:val="22"/>
          <w:szCs w:val="22"/>
        </w:rPr>
        <w:t>Dodavatel</w:t>
      </w:r>
      <w:r w:rsidRPr="000E2873">
        <w:rPr>
          <w:rFonts w:ascii="Arial" w:hAnsi="Arial" w:cs="Arial"/>
          <w:color w:val="auto"/>
          <w:sz w:val="22"/>
          <w:szCs w:val="22"/>
        </w:rPr>
        <w:t xml:space="preserve"> je povinen provést dílo na svůj náklad a nebezpečí ve sjednané době.</w:t>
      </w:r>
    </w:p>
    <w:p w:rsidR="001A5A30" w:rsidRDefault="00EA0938" w:rsidP="002E09D4">
      <w:pPr>
        <w:pStyle w:val="Textbody"/>
        <w:widowControl/>
        <w:spacing w:before="120"/>
        <w:jc w:val="left"/>
        <w:rPr>
          <w:rFonts w:ascii="Arial" w:hAnsi="Arial" w:cs="Arial"/>
          <w:color w:val="auto"/>
          <w:sz w:val="22"/>
          <w:szCs w:val="22"/>
        </w:rPr>
      </w:pPr>
      <w:r w:rsidRPr="000E2873">
        <w:rPr>
          <w:rFonts w:ascii="Arial" w:hAnsi="Arial" w:cs="Arial"/>
          <w:color w:val="auto"/>
          <w:sz w:val="22"/>
          <w:szCs w:val="22"/>
        </w:rPr>
        <w:t xml:space="preserve">2. </w:t>
      </w:r>
      <w:r w:rsidR="00BC766B" w:rsidRPr="000E2873">
        <w:rPr>
          <w:rFonts w:ascii="Arial" w:hAnsi="Arial" w:cs="Arial"/>
          <w:color w:val="auto"/>
          <w:sz w:val="22"/>
          <w:szCs w:val="22"/>
        </w:rPr>
        <w:t>Dodavatel</w:t>
      </w:r>
      <w:r w:rsidR="00C85866" w:rsidRPr="000E2873">
        <w:rPr>
          <w:rFonts w:ascii="Arial" w:hAnsi="Arial" w:cs="Arial"/>
          <w:color w:val="auto"/>
          <w:sz w:val="22"/>
          <w:szCs w:val="22"/>
        </w:rPr>
        <w:t xml:space="preserve"> dodá všechny učebnice</w:t>
      </w:r>
      <w:r w:rsidR="004055EF">
        <w:rPr>
          <w:rFonts w:ascii="Arial" w:hAnsi="Arial" w:cs="Arial"/>
          <w:color w:val="auto"/>
          <w:sz w:val="22"/>
          <w:szCs w:val="22"/>
        </w:rPr>
        <w:t xml:space="preserve"> a pracovní sešity</w:t>
      </w:r>
      <w:r w:rsidR="00C85866" w:rsidRPr="000E2873">
        <w:rPr>
          <w:rFonts w:ascii="Arial" w:hAnsi="Arial" w:cs="Arial"/>
          <w:color w:val="auto"/>
          <w:sz w:val="22"/>
          <w:szCs w:val="22"/>
        </w:rPr>
        <w:t xml:space="preserve">, které budou u </w:t>
      </w:r>
      <w:r w:rsidR="006424CD" w:rsidRPr="000E2873">
        <w:rPr>
          <w:rFonts w:ascii="Arial" w:hAnsi="Arial" w:cs="Arial"/>
          <w:color w:val="auto"/>
          <w:sz w:val="22"/>
          <w:szCs w:val="22"/>
        </w:rPr>
        <w:t>nakladatele</w:t>
      </w:r>
      <w:r w:rsidR="00C85866" w:rsidRPr="000E2873">
        <w:rPr>
          <w:rFonts w:ascii="Arial" w:hAnsi="Arial" w:cs="Arial"/>
          <w:color w:val="auto"/>
          <w:sz w:val="22"/>
          <w:szCs w:val="22"/>
        </w:rPr>
        <w:t xml:space="preserve"> skladem.</w:t>
      </w:r>
    </w:p>
    <w:p w:rsidR="00D70350" w:rsidRDefault="00C85866" w:rsidP="002E09D4">
      <w:pPr>
        <w:pStyle w:val="Textbody"/>
        <w:widowControl/>
        <w:spacing w:before="120"/>
        <w:jc w:val="left"/>
        <w:rPr>
          <w:rFonts w:ascii="Arial" w:hAnsi="Arial" w:cs="Arial"/>
          <w:color w:val="auto"/>
          <w:sz w:val="22"/>
          <w:szCs w:val="22"/>
        </w:rPr>
      </w:pPr>
      <w:r w:rsidRPr="000E2873">
        <w:rPr>
          <w:rFonts w:ascii="Arial" w:hAnsi="Arial" w:cs="Arial"/>
          <w:color w:val="auto"/>
          <w:sz w:val="22"/>
          <w:szCs w:val="22"/>
        </w:rPr>
        <w:t xml:space="preserve">3. </w:t>
      </w:r>
      <w:r w:rsidR="00BC766B" w:rsidRPr="000E2873">
        <w:rPr>
          <w:rFonts w:ascii="Arial" w:hAnsi="Arial" w:cs="Arial"/>
          <w:color w:val="auto"/>
          <w:sz w:val="22"/>
          <w:szCs w:val="22"/>
        </w:rPr>
        <w:t>Dodavatel</w:t>
      </w:r>
      <w:r w:rsidRPr="000E2873">
        <w:rPr>
          <w:rFonts w:ascii="Arial" w:hAnsi="Arial" w:cs="Arial"/>
          <w:color w:val="auto"/>
          <w:sz w:val="22"/>
          <w:szCs w:val="22"/>
        </w:rPr>
        <w:t xml:space="preserve"> splní svou povinnost provést dílo jeho řádným ukončením a předáním</w:t>
      </w:r>
      <w:r w:rsidR="002E09D4" w:rsidRPr="000E2873">
        <w:rPr>
          <w:rFonts w:ascii="Arial" w:hAnsi="Arial" w:cs="Arial"/>
          <w:color w:val="auto"/>
          <w:sz w:val="22"/>
          <w:szCs w:val="22"/>
        </w:rPr>
        <w:t xml:space="preserve"> </w:t>
      </w:r>
      <w:r w:rsidRPr="000E2873">
        <w:rPr>
          <w:rFonts w:ascii="Arial" w:hAnsi="Arial" w:cs="Arial"/>
          <w:color w:val="auto"/>
          <w:sz w:val="22"/>
          <w:szCs w:val="22"/>
        </w:rPr>
        <w:t xml:space="preserve">předmětu díla </w:t>
      </w:r>
      <w:r w:rsidR="002E09D4" w:rsidRPr="000E2873">
        <w:rPr>
          <w:rFonts w:ascii="Arial" w:hAnsi="Arial" w:cs="Arial"/>
          <w:color w:val="auto"/>
          <w:sz w:val="22"/>
          <w:szCs w:val="22"/>
        </w:rPr>
        <w:t xml:space="preserve">          </w:t>
      </w:r>
      <w:r w:rsidR="00077B4A">
        <w:rPr>
          <w:rFonts w:ascii="Arial" w:hAnsi="Arial" w:cs="Arial"/>
          <w:color w:val="auto"/>
          <w:sz w:val="22"/>
          <w:szCs w:val="22"/>
        </w:rPr>
        <w:t xml:space="preserve">  </w:t>
      </w:r>
    </w:p>
    <w:p w:rsidR="00D70350" w:rsidRPr="000E2873" w:rsidRDefault="001A5A30" w:rsidP="001A5A30">
      <w:pPr>
        <w:pStyle w:val="Textbody"/>
        <w:widowControl/>
        <w:spacing w:before="120"/>
        <w:jc w:val="lef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objednateli.</w:t>
      </w:r>
    </w:p>
    <w:p w:rsidR="00D70350" w:rsidRPr="000E2873" w:rsidRDefault="00C85866" w:rsidP="004055EF">
      <w:pPr>
        <w:pStyle w:val="Textbody"/>
        <w:widowControl/>
        <w:spacing w:before="120"/>
        <w:ind w:left="269" w:hanging="269"/>
        <w:rPr>
          <w:rFonts w:ascii="Arial" w:hAnsi="Arial" w:cs="Arial"/>
          <w:color w:val="auto"/>
          <w:sz w:val="22"/>
          <w:szCs w:val="22"/>
        </w:rPr>
      </w:pPr>
      <w:r w:rsidRPr="000E2873">
        <w:rPr>
          <w:rFonts w:ascii="Arial" w:hAnsi="Arial" w:cs="Arial"/>
          <w:color w:val="auto"/>
          <w:sz w:val="22"/>
          <w:szCs w:val="22"/>
        </w:rPr>
        <w:t>4</w:t>
      </w:r>
      <w:r w:rsidR="00EA0938" w:rsidRPr="000E2873">
        <w:rPr>
          <w:rFonts w:ascii="Arial" w:hAnsi="Arial" w:cs="Arial"/>
          <w:color w:val="auto"/>
          <w:sz w:val="22"/>
          <w:szCs w:val="22"/>
        </w:rPr>
        <w:t xml:space="preserve">. </w:t>
      </w:r>
      <w:r w:rsidR="00BC766B" w:rsidRPr="000E2873">
        <w:rPr>
          <w:rFonts w:ascii="Arial" w:hAnsi="Arial" w:cs="Arial"/>
          <w:color w:val="auto"/>
          <w:sz w:val="22"/>
          <w:szCs w:val="22"/>
        </w:rPr>
        <w:t>Dodavatel</w:t>
      </w:r>
      <w:r w:rsidR="00EA0938" w:rsidRPr="000E2873">
        <w:rPr>
          <w:rFonts w:ascii="Arial" w:hAnsi="Arial" w:cs="Arial"/>
          <w:color w:val="auto"/>
          <w:sz w:val="22"/>
          <w:szCs w:val="22"/>
        </w:rPr>
        <w:t xml:space="preserve"> odpovídá za vady, jež má dílo v době předání. Za vady díla, na něž se vztahuje záruka za jakost</w:t>
      </w:r>
      <w:r w:rsidR="000C270F">
        <w:rPr>
          <w:rFonts w:ascii="Arial" w:hAnsi="Arial" w:cs="Arial"/>
          <w:color w:val="auto"/>
          <w:sz w:val="22"/>
          <w:szCs w:val="22"/>
        </w:rPr>
        <w:t>,</w:t>
      </w:r>
      <w:r w:rsidR="00EA0938" w:rsidRPr="000E2873">
        <w:rPr>
          <w:rFonts w:ascii="Arial" w:hAnsi="Arial" w:cs="Arial"/>
          <w:color w:val="auto"/>
          <w:sz w:val="22"/>
          <w:szCs w:val="22"/>
        </w:rPr>
        <w:t xml:space="preserve"> odpovídá </w:t>
      </w:r>
      <w:r w:rsidR="006424CD" w:rsidRPr="000E2873">
        <w:rPr>
          <w:rFonts w:ascii="Arial" w:hAnsi="Arial" w:cs="Arial"/>
          <w:color w:val="auto"/>
          <w:sz w:val="22"/>
          <w:szCs w:val="22"/>
        </w:rPr>
        <w:t>d</w:t>
      </w:r>
      <w:r w:rsidR="00BC766B" w:rsidRPr="000E2873">
        <w:rPr>
          <w:rFonts w:ascii="Arial" w:hAnsi="Arial" w:cs="Arial"/>
          <w:color w:val="auto"/>
          <w:sz w:val="22"/>
          <w:szCs w:val="22"/>
        </w:rPr>
        <w:t>odavatel</w:t>
      </w:r>
      <w:r w:rsidR="00EA0938" w:rsidRPr="000E2873">
        <w:rPr>
          <w:rFonts w:ascii="Arial" w:hAnsi="Arial" w:cs="Arial"/>
          <w:color w:val="auto"/>
          <w:sz w:val="22"/>
          <w:szCs w:val="22"/>
        </w:rPr>
        <w:t xml:space="preserve"> v rozsahu této záruky.</w:t>
      </w:r>
    </w:p>
    <w:p w:rsidR="0065632A" w:rsidRDefault="0065632A" w:rsidP="000C270F">
      <w:pPr>
        <w:pStyle w:val="Textbody"/>
        <w:widowControl/>
        <w:spacing w:before="120"/>
        <w:rPr>
          <w:rFonts w:ascii="Arial" w:hAnsi="Arial" w:cs="Arial"/>
          <w:color w:val="auto"/>
          <w:sz w:val="22"/>
          <w:szCs w:val="22"/>
        </w:rPr>
      </w:pPr>
    </w:p>
    <w:p w:rsidR="00D70350" w:rsidRPr="000C270F" w:rsidRDefault="00EA0938" w:rsidP="000C270F">
      <w:pPr>
        <w:pStyle w:val="Textbody"/>
        <w:widowControl/>
        <w:spacing w:before="120"/>
        <w:ind w:left="269" w:hanging="269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C270F">
        <w:rPr>
          <w:rFonts w:ascii="Arial" w:hAnsi="Arial" w:cs="Arial"/>
          <w:b/>
          <w:color w:val="auto"/>
          <w:sz w:val="22"/>
          <w:szCs w:val="22"/>
        </w:rPr>
        <w:t>VI.</w:t>
      </w:r>
      <w:r w:rsidR="000C270F" w:rsidRPr="000C270F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0C270F">
        <w:rPr>
          <w:rFonts w:ascii="Arial" w:hAnsi="Arial" w:cs="Arial"/>
          <w:b/>
          <w:color w:val="auto"/>
          <w:sz w:val="22"/>
          <w:szCs w:val="22"/>
        </w:rPr>
        <w:t>Práva a povinnosti objednatele</w:t>
      </w:r>
    </w:p>
    <w:p w:rsidR="00C85866" w:rsidRPr="000E2873" w:rsidRDefault="00C85866">
      <w:pPr>
        <w:pStyle w:val="Textbody"/>
        <w:widowControl/>
        <w:ind w:left="266" w:hanging="266"/>
        <w:rPr>
          <w:rFonts w:ascii="Arial" w:hAnsi="Arial" w:cs="Arial"/>
          <w:color w:val="auto"/>
          <w:sz w:val="22"/>
          <w:szCs w:val="22"/>
        </w:rPr>
      </w:pPr>
    </w:p>
    <w:p w:rsidR="00D70350" w:rsidRPr="000E2873" w:rsidRDefault="00C85866">
      <w:pPr>
        <w:pStyle w:val="Textbody"/>
        <w:widowControl/>
        <w:ind w:left="266" w:hanging="266"/>
        <w:rPr>
          <w:rFonts w:ascii="Arial" w:hAnsi="Arial" w:cs="Arial"/>
          <w:color w:val="auto"/>
          <w:sz w:val="22"/>
          <w:szCs w:val="22"/>
        </w:rPr>
      </w:pPr>
      <w:r w:rsidRPr="000E2873">
        <w:rPr>
          <w:rFonts w:ascii="Arial" w:hAnsi="Arial" w:cs="Arial"/>
          <w:color w:val="auto"/>
          <w:sz w:val="22"/>
          <w:szCs w:val="22"/>
        </w:rPr>
        <w:t>1</w:t>
      </w:r>
      <w:r w:rsidR="00EA0938" w:rsidRPr="000E2873">
        <w:rPr>
          <w:rFonts w:ascii="Arial" w:hAnsi="Arial" w:cs="Arial"/>
          <w:color w:val="auto"/>
          <w:sz w:val="22"/>
          <w:szCs w:val="22"/>
        </w:rPr>
        <w:t xml:space="preserve">. Zanikne-li závazek provést dílo z důvodu, za který odpovídá objednatel, je povinen </w:t>
      </w:r>
      <w:r w:rsidR="006424CD" w:rsidRPr="000E2873">
        <w:rPr>
          <w:rFonts w:ascii="Arial" w:hAnsi="Arial" w:cs="Arial"/>
          <w:color w:val="auto"/>
          <w:sz w:val="22"/>
          <w:szCs w:val="22"/>
        </w:rPr>
        <w:t>d</w:t>
      </w:r>
      <w:r w:rsidR="00BC766B" w:rsidRPr="000E2873">
        <w:rPr>
          <w:rFonts w:ascii="Arial" w:hAnsi="Arial" w:cs="Arial"/>
          <w:color w:val="auto"/>
          <w:sz w:val="22"/>
          <w:szCs w:val="22"/>
        </w:rPr>
        <w:t>odavatel</w:t>
      </w:r>
      <w:r w:rsidR="00EA0938" w:rsidRPr="000E2873">
        <w:rPr>
          <w:rFonts w:ascii="Arial" w:hAnsi="Arial" w:cs="Arial"/>
          <w:color w:val="auto"/>
          <w:sz w:val="22"/>
          <w:szCs w:val="22"/>
        </w:rPr>
        <w:t>i uhradit prokázanou škodu, která mu tím vznikla.</w:t>
      </w:r>
    </w:p>
    <w:p w:rsidR="00D70350" w:rsidRPr="000E2873" w:rsidRDefault="00C85866" w:rsidP="00906924">
      <w:pPr>
        <w:pStyle w:val="Textbody"/>
        <w:widowControl/>
        <w:spacing w:before="120"/>
        <w:rPr>
          <w:rFonts w:ascii="Arial" w:hAnsi="Arial" w:cs="Arial"/>
          <w:color w:val="auto"/>
          <w:sz w:val="22"/>
          <w:szCs w:val="22"/>
        </w:rPr>
      </w:pPr>
      <w:r w:rsidRPr="000E2873">
        <w:rPr>
          <w:rFonts w:ascii="Arial" w:hAnsi="Arial" w:cs="Arial"/>
          <w:color w:val="auto"/>
          <w:sz w:val="22"/>
          <w:szCs w:val="22"/>
        </w:rPr>
        <w:t>2</w:t>
      </w:r>
      <w:r w:rsidR="00EA0938" w:rsidRPr="000E2873">
        <w:rPr>
          <w:rFonts w:ascii="Arial" w:hAnsi="Arial" w:cs="Arial"/>
          <w:color w:val="auto"/>
          <w:sz w:val="22"/>
          <w:szCs w:val="22"/>
        </w:rPr>
        <w:t>. Objednatel je povinen řádně provedené dílo převzít a zaplatit dohodnutou cenu</w:t>
      </w:r>
      <w:r w:rsidRPr="000E2873">
        <w:rPr>
          <w:rFonts w:ascii="Arial" w:hAnsi="Arial" w:cs="Arial"/>
          <w:color w:val="auto"/>
          <w:sz w:val="22"/>
          <w:szCs w:val="22"/>
        </w:rPr>
        <w:t>.</w:t>
      </w:r>
      <w:r w:rsidR="00EA0938" w:rsidRPr="000E2873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65632A" w:rsidRDefault="0065632A" w:rsidP="000C270F">
      <w:pPr>
        <w:pStyle w:val="Textbody"/>
        <w:widowControl/>
        <w:spacing w:before="120"/>
        <w:rPr>
          <w:rFonts w:ascii="Arial" w:hAnsi="Arial" w:cs="Arial"/>
          <w:color w:val="auto"/>
          <w:sz w:val="22"/>
          <w:szCs w:val="22"/>
        </w:rPr>
      </w:pPr>
    </w:p>
    <w:p w:rsidR="00D70350" w:rsidRPr="000C270F" w:rsidRDefault="00EA0938" w:rsidP="00A9364B">
      <w:pPr>
        <w:pStyle w:val="Textbody"/>
        <w:widowControl/>
        <w:spacing w:before="12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C270F">
        <w:rPr>
          <w:rFonts w:ascii="Arial" w:hAnsi="Arial" w:cs="Arial"/>
          <w:b/>
          <w:color w:val="auto"/>
          <w:sz w:val="22"/>
          <w:szCs w:val="22"/>
        </w:rPr>
        <w:t>VII.</w:t>
      </w:r>
      <w:r w:rsidR="00A9364B" w:rsidRPr="000C270F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0C270F">
        <w:rPr>
          <w:rFonts w:ascii="Arial" w:hAnsi="Arial" w:cs="Arial"/>
          <w:b/>
          <w:color w:val="auto"/>
          <w:sz w:val="22"/>
          <w:szCs w:val="22"/>
        </w:rPr>
        <w:t>Záruky za jakost</w:t>
      </w:r>
    </w:p>
    <w:p w:rsidR="00D70350" w:rsidRPr="000E2873" w:rsidRDefault="00EA0938">
      <w:pPr>
        <w:pStyle w:val="Textbody"/>
        <w:widowControl/>
        <w:spacing w:before="120"/>
        <w:ind w:left="269" w:hanging="269"/>
        <w:rPr>
          <w:rFonts w:ascii="Arial" w:hAnsi="Arial" w:cs="Arial"/>
          <w:color w:val="auto"/>
          <w:sz w:val="22"/>
          <w:szCs w:val="22"/>
        </w:rPr>
      </w:pPr>
      <w:r w:rsidRPr="000E2873">
        <w:rPr>
          <w:rFonts w:ascii="Arial" w:hAnsi="Arial" w:cs="Arial"/>
          <w:color w:val="auto"/>
          <w:sz w:val="22"/>
          <w:szCs w:val="22"/>
        </w:rPr>
        <w:t xml:space="preserve">1. </w:t>
      </w:r>
      <w:r w:rsidR="0010034F" w:rsidRPr="000E2873">
        <w:rPr>
          <w:rFonts w:ascii="Arial" w:hAnsi="Arial" w:cs="Arial"/>
          <w:color w:val="auto"/>
          <w:sz w:val="22"/>
          <w:szCs w:val="22"/>
        </w:rPr>
        <w:t xml:space="preserve">Zjistí-li objednavatel závadu způsobenou výrobní technologii, nahlásí ji </w:t>
      </w:r>
      <w:r w:rsidR="006424CD" w:rsidRPr="000E2873">
        <w:rPr>
          <w:rFonts w:ascii="Arial" w:hAnsi="Arial" w:cs="Arial"/>
          <w:color w:val="auto"/>
          <w:sz w:val="22"/>
          <w:szCs w:val="22"/>
        </w:rPr>
        <w:t>d</w:t>
      </w:r>
      <w:r w:rsidR="00BC766B" w:rsidRPr="000E2873">
        <w:rPr>
          <w:rFonts w:ascii="Arial" w:hAnsi="Arial" w:cs="Arial"/>
          <w:color w:val="auto"/>
          <w:sz w:val="22"/>
          <w:szCs w:val="22"/>
        </w:rPr>
        <w:t>odavatel</w:t>
      </w:r>
      <w:r w:rsidR="0010034F" w:rsidRPr="000E2873">
        <w:rPr>
          <w:rFonts w:ascii="Arial" w:hAnsi="Arial" w:cs="Arial"/>
          <w:color w:val="auto"/>
          <w:sz w:val="22"/>
          <w:szCs w:val="22"/>
        </w:rPr>
        <w:t>i.</w:t>
      </w:r>
    </w:p>
    <w:p w:rsidR="00D70350" w:rsidRPr="000E2873" w:rsidRDefault="00EA0938" w:rsidP="0010034F">
      <w:pPr>
        <w:pStyle w:val="Textbody"/>
        <w:widowControl/>
        <w:spacing w:before="120"/>
        <w:ind w:left="269" w:hanging="269"/>
        <w:rPr>
          <w:rFonts w:ascii="Arial" w:hAnsi="Arial" w:cs="Arial"/>
          <w:color w:val="auto"/>
          <w:sz w:val="22"/>
          <w:szCs w:val="22"/>
        </w:rPr>
      </w:pPr>
      <w:r w:rsidRPr="000E2873">
        <w:rPr>
          <w:rFonts w:ascii="Arial" w:hAnsi="Arial" w:cs="Arial"/>
          <w:color w:val="auto"/>
          <w:sz w:val="22"/>
          <w:szCs w:val="22"/>
        </w:rPr>
        <w:t xml:space="preserve">2. </w:t>
      </w:r>
      <w:r w:rsidR="00BC766B" w:rsidRPr="000E2873">
        <w:rPr>
          <w:rFonts w:ascii="Arial" w:hAnsi="Arial" w:cs="Arial"/>
          <w:color w:val="auto"/>
          <w:sz w:val="22"/>
          <w:szCs w:val="22"/>
        </w:rPr>
        <w:t>Dodavatel</w:t>
      </w:r>
      <w:r w:rsidR="0010034F" w:rsidRPr="000E2873">
        <w:rPr>
          <w:rFonts w:ascii="Arial" w:hAnsi="Arial" w:cs="Arial"/>
          <w:color w:val="auto"/>
          <w:sz w:val="22"/>
          <w:szCs w:val="22"/>
        </w:rPr>
        <w:t xml:space="preserve"> předá reklamaci k posouzení nakladateli.</w:t>
      </w:r>
    </w:p>
    <w:p w:rsidR="00D70350" w:rsidRPr="000E2873" w:rsidRDefault="00660EC0">
      <w:pPr>
        <w:pStyle w:val="Textbody"/>
        <w:widowControl/>
        <w:spacing w:before="120"/>
        <w:ind w:left="269" w:hanging="269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3. </w:t>
      </w:r>
      <w:r w:rsidR="00EA0938" w:rsidRPr="000E2873">
        <w:rPr>
          <w:rFonts w:ascii="Arial" w:hAnsi="Arial" w:cs="Arial"/>
          <w:color w:val="auto"/>
          <w:sz w:val="22"/>
          <w:szCs w:val="22"/>
        </w:rPr>
        <w:t>Záruka není poskytována na běžné opotřebení odpovídající povaze díla a na neadekvátní zacházení s ním.</w:t>
      </w:r>
    </w:p>
    <w:p w:rsidR="00D70350" w:rsidRPr="000E2873" w:rsidRDefault="00EA0938">
      <w:pPr>
        <w:pStyle w:val="Textbody"/>
        <w:widowControl/>
        <w:spacing w:before="120"/>
        <w:ind w:left="269" w:hanging="269"/>
        <w:rPr>
          <w:rFonts w:ascii="Arial" w:hAnsi="Arial" w:cs="Arial"/>
          <w:color w:val="auto"/>
          <w:sz w:val="22"/>
          <w:szCs w:val="22"/>
        </w:rPr>
      </w:pPr>
      <w:r w:rsidRPr="000E2873">
        <w:rPr>
          <w:rFonts w:ascii="Arial" w:hAnsi="Arial" w:cs="Arial"/>
          <w:color w:val="auto"/>
          <w:sz w:val="22"/>
          <w:szCs w:val="22"/>
        </w:rPr>
        <w:t xml:space="preserve">4. Reklamace budou oznámeny </w:t>
      </w:r>
      <w:r w:rsidR="006424CD" w:rsidRPr="000E2873">
        <w:rPr>
          <w:rFonts w:ascii="Arial" w:hAnsi="Arial" w:cs="Arial"/>
          <w:color w:val="auto"/>
          <w:sz w:val="22"/>
          <w:szCs w:val="22"/>
        </w:rPr>
        <w:t>d</w:t>
      </w:r>
      <w:r w:rsidR="00BC766B" w:rsidRPr="000E2873">
        <w:rPr>
          <w:rFonts w:ascii="Arial" w:hAnsi="Arial" w:cs="Arial"/>
          <w:color w:val="auto"/>
          <w:sz w:val="22"/>
          <w:szCs w:val="22"/>
        </w:rPr>
        <w:t>odavatel</w:t>
      </w:r>
      <w:r w:rsidRPr="000E2873">
        <w:rPr>
          <w:rFonts w:ascii="Arial" w:hAnsi="Arial" w:cs="Arial"/>
          <w:color w:val="auto"/>
          <w:sz w:val="22"/>
          <w:szCs w:val="22"/>
        </w:rPr>
        <w:t>i vždy písemnou formou, jakož i jejich přesný popis a způsob jakým k poškození došlo.</w:t>
      </w:r>
    </w:p>
    <w:p w:rsidR="0065632A" w:rsidRDefault="0065632A" w:rsidP="00A9364B">
      <w:pPr>
        <w:pStyle w:val="Textbody"/>
        <w:widowControl/>
        <w:spacing w:before="120"/>
        <w:jc w:val="center"/>
        <w:rPr>
          <w:rFonts w:ascii="Arial" w:hAnsi="Arial" w:cs="Arial"/>
          <w:color w:val="auto"/>
          <w:sz w:val="22"/>
          <w:szCs w:val="22"/>
        </w:rPr>
      </w:pPr>
    </w:p>
    <w:p w:rsidR="00D70350" w:rsidRPr="000C270F" w:rsidRDefault="00EA0938" w:rsidP="00A9364B">
      <w:pPr>
        <w:pStyle w:val="Textbody"/>
        <w:widowControl/>
        <w:spacing w:before="12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C270F">
        <w:rPr>
          <w:rFonts w:ascii="Arial" w:hAnsi="Arial" w:cs="Arial"/>
          <w:b/>
          <w:color w:val="auto"/>
          <w:sz w:val="22"/>
          <w:szCs w:val="22"/>
        </w:rPr>
        <w:t>VIII.</w:t>
      </w:r>
      <w:r w:rsidR="00A9364B" w:rsidRPr="000C270F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0C270F">
        <w:rPr>
          <w:rFonts w:ascii="Arial" w:hAnsi="Arial" w:cs="Arial"/>
          <w:b/>
          <w:color w:val="auto"/>
          <w:sz w:val="22"/>
          <w:szCs w:val="22"/>
        </w:rPr>
        <w:t>Závěrečná ujednání</w:t>
      </w:r>
    </w:p>
    <w:p w:rsidR="00375BC3" w:rsidRDefault="00375BC3" w:rsidP="00375BC3">
      <w:pPr>
        <w:pStyle w:val="Textbody"/>
        <w:widowControl/>
        <w:spacing w:before="120"/>
        <w:ind w:left="269" w:hanging="269"/>
        <w:jc w:val="left"/>
        <w:rPr>
          <w:rFonts w:ascii="Arial" w:hAnsi="Arial" w:cs="Arial"/>
          <w:color w:val="auto"/>
          <w:sz w:val="22"/>
          <w:szCs w:val="22"/>
        </w:rPr>
      </w:pPr>
      <w:r w:rsidRPr="00375BC3">
        <w:rPr>
          <w:rFonts w:ascii="Arial" w:hAnsi="Arial" w:cs="Arial"/>
          <w:color w:val="auto"/>
          <w:sz w:val="22"/>
          <w:szCs w:val="22"/>
        </w:rPr>
        <w:t>1.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EA0938" w:rsidRPr="000E2873">
        <w:rPr>
          <w:rFonts w:ascii="Arial" w:hAnsi="Arial" w:cs="Arial"/>
          <w:color w:val="auto"/>
          <w:sz w:val="22"/>
          <w:szCs w:val="22"/>
        </w:rPr>
        <w:t>Pokud v této smlouvě není staveno jinak, řídí se právní vztahy z ní vyplývající příslušnými ustanoveními ob</w:t>
      </w:r>
      <w:r w:rsidR="000D6460">
        <w:rPr>
          <w:rFonts w:ascii="Arial" w:hAnsi="Arial" w:cs="Arial"/>
          <w:color w:val="auto"/>
          <w:sz w:val="22"/>
          <w:szCs w:val="22"/>
        </w:rPr>
        <w:t>čanského</w:t>
      </w:r>
      <w:r w:rsidR="00EA0938" w:rsidRPr="000E2873">
        <w:rPr>
          <w:rFonts w:ascii="Arial" w:hAnsi="Arial" w:cs="Arial"/>
          <w:color w:val="auto"/>
          <w:sz w:val="22"/>
          <w:szCs w:val="22"/>
        </w:rPr>
        <w:t xml:space="preserve"> zákoníku.</w:t>
      </w:r>
    </w:p>
    <w:p w:rsidR="00375BC3" w:rsidRDefault="00375BC3" w:rsidP="00375BC3">
      <w:pPr>
        <w:pStyle w:val="Textbody"/>
        <w:widowControl/>
        <w:spacing w:before="120"/>
        <w:ind w:left="269" w:hanging="269"/>
        <w:jc w:val="left"/>
        <w:rPr>
          <w:rFonts w:ascii="Arial" w:hAnsi="Arial" w:cs="Arial"/>
          <w:color w:val="auto"/>
          <w:sz w:val="22"/>
          <w:szCs w:val="22"/>
        </w:rPr>
      </w:pPr>
    </w:p>
    <w:p w:rsidR="00375BC3" w:rsidRDefault="00375BC3" w:rsidP="00375B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Dodavatel bere na vědomí, že Smlouva podléhá povinnosti zveřejnění na portálu veřejné správy</w:t>
      </w:r>
    </w:p>
    <w:p w:rsidR="00375BC3" w:rsidRDefault="00375BC3" w:rsidP="00375B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a prohlašuje, že ve smlouvě nejsou uvedeny údaje, které dodavatel považuje za obchodní          </w:t>
      </w:r>
    </w:p>
    <w:p w:rsidR="00375BC3" w:rsidRDefault="00375BC3" w:rsidP="00375B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tajemství. Povinnost zveřejnění Smlouvy přebírá na sebe objednatel.</w:t>
      </w:r>
    </w:p>
    <w:p w:rsidR="00D70350" w:rsidRPr="000E2873" w:rsidRDefault="00375BC3" w:rsidP="00A9364B">
      <w:pPr>
        <w:pStyle w:val="Textbody"/>
        <w:widowControl/>
        <w:spacing w:before="120"/>
        <w:ind w:left="269" w:hanging="269"/>
        <w:jc w:val="lef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3</w:t>
      </w:r>
      <w:r w:rsidR="00EA0938" w:rsidRPr="000E2873">
        <w:rPr>
          <w:rFonts w:ascii="Arial" w:hAnsi="Arial" w:cs="Arial"/>
          <w:color w:val="auto"/>
          <w:sz w:val="22"/>
          <w:szCs w:val="22"/>
        </w:rPr>
        <w:t xml:space="preserve">. Smlouva se vyhotovuje ve </w:t>
      </w:r>
      <w:r w:rsidR="0010034F" w:rsidRPr="000E2873">
        <w:rPr>
          <w:rFonts w:ascii="Arial" w:hAnsi="Arial" w:cs="Arial"/>
          <w:color w:val="auto"/>
          <w:sz w:val="22"/>
          <w:szCs w:val="22"/>
        </w:rPr>
        <w:t>dvou</w:t>
      </w:r>
      <w:r w:rsidR="00EA0938" w:rsidRPr="000E2873">
        <w:rPr>
          <w:rFonts w:ascii="Arial" w:hAnsi="Arial" w:cs="Arial"/>
          <w:color w:val="auto"/>
          <w:sz w:val="22"/>
          <w:szCs w:val="22"/>
        </w:rPr>
        <w:t xml:space="preserve"> stejnopisech, po </w:t>
      </w:r>
      <w:r w:rsidR="0010034F" w:rsidRPr="000E2873">
        <w:rPr>
          <w:rFonts w:ascii="Arial" w:hAnsi="Arial" w:cs="Arial"/>
          <w:color w:val="auto"/>
          <w:sz w:val="22"/>
          <w:szCs w:val="22"/>
        </w:rPr>
        <w:t>jednom</w:t>
      </w:r>
      <w:r w:rsidR="00EA0938" w:rsidRPr="000E2873">
        <w:rPr>
          <w:rFonts w:ascii="Arial" w:hAnsi="Arial" w:cs="Arial"/>
          <w:color w:val="auto"/>
          <w:sz w:val="22"/>
          <w:szCs w:val="22"/>
        </w:rPr>
        <w:t xml:space="preserve"> pro každou ze smluvních stran. Může být změněna nebo zrušena pouze písemnou dohodou smluvních stran.</w:t>
      </w:r>
    </w:p>
    <w:p w:rsidR="00D70350" w:rsidRPr="000E2873" w:rsidRDefault="00375BC3" w:rsidP="00A9364B">
      <w:pPr>
        <w:pStyle w:val="Textbody"/>
        <w:widowControl/>
        <w:spacing w:before="120"/>
        <w:ind w:left="269" w:hanging="269"/>
        <w:jc w:val="lef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4</w:t>
      </w:r>
      <w:r w:rsidR="00EA0938" w:rsidRPr="000E2873">
        <w:rPr>
          <w:rFonts w:ascii="Arial" w:hAnsi="Arial" w:cs="Arial"/>
          <w:color w:val="auto"/>
          <w:sz w:val="22"/>
          <w:szCs w:val="22"/>
        </w:rPr>
        <w:t>. Smlouva nabývá účinnosti dnem jejího podpisu smluvními stranami.</w:t>
      </w:r>
    </w:p>
    <w:p w:rsidR="00D70350" w:rsidRPr="000E2873" w:rsidRDefault="00375BC3" w:rsidP="0010034F">
      <w:pPr>
        <w:pStyle w:val="Textbody"/>
        <w:widowControl/>
        <w:spacing w:before="120"/>
        <w:ind w:left="269" w:hanging="269"/>
        <w:jc w:val="lef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5</w:t>
      </w:r>
      <w:r w:rsidR="00EA0938" w:rsidRPr="000E2873">
        <w:rPr>
          <w:rFonts w:ascii="Arial" w:hAnsi="Arial" w:cs="Arial"/>
          <w:color w:val="auto"/>
          <w:sz w:val="22"/>
          <w:szCs w:val="22"/>
        </w:rPr>
        <w:t>. Smluvní strany se dohodly, že tato smlouva o dílo může být upravena dodatky.</w:t>
      </w:r>
    </w:p>
    <w:p w:rsidR="00375BC3" w:rsidRDefault="00375BC3">
      <w:pPr>
        <w:pStyle w:val="Textbody"/>
        <w:widowControl/>
        <w:spacing w:before="120"/>
        <w:ind w:left="269" w:hanging="269"/>
        <w:rPr>
          <w:rFonts w:ascii="Arial" w:hAnsi="Arial" w:cs="Arial"/>
          <w:color w:val="auto"/>
          <w:sz w:val="22"/>
          <w:szCs w:val="22"/>
        </w:rPr>
      </w:pPr>
    </w:p>
    <w:p w:rsidR="00D70350" w:rsidRPr="000E2873" w:rsidRDefault="00EA0938">
      <w:pPr>
        <w:pStyle w:val="Textbody"/>
        <w:widowControl/>
        <w:spacing w:before="120"/>
        <w:ind w:left="269" w:hanging="269"/>
        <w:rPr>
          <w:rFonts w:ascii="Arial" w:hAnsi="Arial" w:cs="Arial"/>
          <w:color w:val="auto"/>
          <w:sz w:val="22"/>
          <w:szCs w:val="22"/>
        </w:rPr>
      </w:pPr>
      <w:r w:rsidRPr="000E2873">
        <w:rPr>
          <w:rFonts w:ascii="Arial" w:hAnsi="Arial" w:cs="Arial"/>
          <w:color w:val="auto"/>
          <w:sz w:val="22"/>
          <w:szCs w:val="22"/>
        </w:rPr>
        <w:t xml:space="preserve">     </w:t>
      </w:r>
      <w:r w:rsidR="00375BC3">
        <w:rPr>
          <w:rFonts w:ascii="Arial" w:hAnsi="Arial" w:cs="Arial"/>
          <w:color w:val="auto"/>
          <w:sz w:val="22"/>
          <w:szCs w:val="22"/>
        </w:rPr>
        <w:t xml:space="preserve">   </w:t>
      </w:r>
      <w:r w:rsidR="004055EF">
        <w:rPr>
          <w:rFonts w:ascii="Arial" w:hAnsi="Arial" w:cs="Arial"/>
          <w:color w:val="auto"/>
          <w:sz w:val="22"/>
          <w:szCs w:val="22"/>
        </w:rPr>
        <w:t xml:space="preserve">   Za objednatele</w:t>
      </w:r>
      <w:r w:rsidRPr="000E2873">
        <w:rPr>
          <w:rFonts w:ascii="Arial" w:hAnsi="Arial" w:cs="Arial"/>
          <w:color w:val="auto"/>
          <w:sz w:val="22"/>
          <w:szCs w:val="22"/>
        </w:rPr>
        <w:t>:</w:t>
      </w:r>
      <w:r w:rsidRPr="000E2873">
        <w:rPr>
          <w:rFonts w:ascii="Arial" w:hAnsi="Arial" w:cs="Arial"/>
          <w:color w:val="auto"/>
          <w:sz w:val="22"/>
          <w:szCs w:val="22"/>
        </w:rPr>
        <w:tab/>
        <w:t xml:space="preserve"> </w:t>
      </w:r>
      <w:r w:rsidRPr="000E2873">
        <w:rPr>
          <w:rFonts w:ascii="Arial" w:hAnsi="Arial" w:cs="Arial"/>
          <w:color w:val="auto"/>
          <w:sz w:val="22"/>
          <w:szCs w:val="22"/>
        </w:rPr>
        <w:tab/>
      </w:r>
      <w:r w:rsidRPr="000E2873">
        <w:rPr>
          <w:rFonts w:ascii="Arial" w:hAnsi="Arial" w:cs="Arial"/>
          <w:color w:val="auto"/>
          <w:sz w:val="22"/>
          <w:szCs w:val="22"/>
        </w:rPr>
        <w:tab/>
      </w:r>
      <w:r w:rsidRPr="000E2873">
        <w:rPr>
          <w:rFonts w:ascii="Arial" w:hAnsi="Arial" w:cs="Arial"/>
          <w:color w:val="auto"/>
          <w:sz w:val="22"/>
          <w:szCs w:val="22"/>
        </w:rPr>
        <w:tab/>
      </w:r>
      <w:r w:rsidRPr="000E2873">
        <w:rPr>
          <w:rFonts w:ascii="Arial" w:hAnsi="Arial" w:cs="Arial"/>
          <w:color w:val="auto"/>
          <w:sz w:val="22"/>
          <w:szCs w:val="22"/>
        </w:rPr>
        <w:tab/>
        <w:t xml:space="preserve">        Za </w:t>
      </w:r>
      <w:r w:rsidR="006424CD" w:rsidRPr="000E2873">
        <w:rPr>
          <w:rFonts w:ascii="Arial" w:hAnsi="Arial" w:cs="Arial"/>
          <w:color w:val="auto"/>
          <w:sz w:val="22"/>
          <w:szCs w:val="22"/>
        </w:rPr>
        <w:t>d</w:t>
      </w:r>
      <w:r w:rsidR="00BC766B" w:rsidRPr="000E2873">
        <w:rPr>
          <w:rFonts w:ascii="Arial" w:hAnsi="Arial" w:cs="Arial"/>
          <w:color w:val="auto"/>
          <w:sz w:val="22"/>
          <w:szCs w:val="22"/>
        </w:rPr>
        <w:t>odavatel</w:t>
      </w:r>
      <w:r w:rsidR="004055EF">
        <w:rPr>
          <w:rFonts w:ascii="Arial" w:hAnsi="Arial" w:cs="Arial"/>
          <w:color w:val="auto"/>
          <w:sz w:val="22"/>
          <w:szCs w:val="22"/>
        </w:rPr>
        <w:t>e</w:t>
      </w:r>
      <w:r w:rsidRPr="000E2873">
        <w:rPr>
          <w:rFonts w:ascii="Arial" w:hAnsi="Arial" w:cs="Arial"/>
          <w:color w:val="auto"/>
          <w:sz w:val="22"/>
          <w:szCs w:val="22"/>
        </w:rPr>
        <w:t>:</w:t>
      </w:r>
    </w:p>
    <w:p w:rsidR="00D70350" w:rsidRDefault="00D70350">
      <w:pPr>
        <w:pStyle w:val="Textbody"/>
        <w:widowControl/>
        <w:tabs>
          <w:tab w:val="left" w:pos="1276"/>
          <w:tab w:val="left" w:pos="6237"/>
        </w:tabs>
        <w:spacing w:before="120"/>
        <w:rPr>
          <w:rFonts w:ascii="Arial" w:hAnsi="Arial" w:cs="Arial"/>
          <w:color w:val="auto"/>
          <w:sz w:val="22"/>
          <w:szCs w:val="22"/>
        </w:rPr>
      </w:pPr>
    </w:p>
    <w:p w:rsidR="00F20593" w:rsidRDefault="00F20593">
      <w:pPr>
        <w:pStyle w:val="Textbody"/>
        <w:widowControl/>
        <w:tabs>
          <w:tab w:val="left" w:pos="1276"/>
          <w:tab w:val="left" w:pos="6237"/>
        </w:tabs>
        <w:spacing w:before="120"/>
        <w:rPr>
          <w:rFonts w:ascii="Arial" w:hAnsi="Arial" w:cs="Arial"/>
          <w:color w:val="auto"/>
          <w:sz w:val="22"/>
          <w:szCs w:val="22"/>
        </w:rPr>
      </w:pPr>
    </w:p>
    <w:p w:rsidR="00D70350" w:rsidRDefault="00D70350">
      <w:pPr>
        <w:pStyle w:val="Textbody"/>
        <w:widowControl/>
        <w:tabs>
          <w:tab w:val="left" w:pos="1276"/>
          <w:tab w:val="left" w:pos="6237"/>
        </w:tabs>
        <w:spacing w:before="120"/>
        <w:rPr>
          <w:rFonts w:ascii="Arial" w:hAnsi="Arial" w:cs="Arial"/>
          <w:color w:val="auto"/>
          <w:sz w:val="22"/>
          <w:szCs w:val="22"/>
        </w:rPr>
      </w:pPr>
    </w:p>
    <w:p w:rsidR="00D70350" w:rsidRPr="000E2873" w:rsidRDefault="00EA0938" w:rsidP="0010034F">
      <w:pPr>
        <w:pStyle w:val="Textbody"/>
        <w:widowControl/>
        <w:tabs>
          <w:tab w:val="left" w:pos="1276"/>
          <w:tab w:val="left" w:pos="4962"/>
          <w:tab w:val="left" w:pos="6237"/>
        </w:tabs>
        <w:spacing w:before="120"/>
        <w:ind w:left="269" w:hanging="269"/>
        <w:jc w:val="center"/>
        <w:rPr>
          <w:rFonts w:ascii="Arial" w:hAnsi="Arial" w:cs="Arial"/>
          <w:color w:val="auto"/>
          <w:sz w:val="22"/>
          <w:szCs w:val="22"/>
        </w:rPr>
      </w:pPr>
      <w:r w:rsidRPr="000E2873">
        <w:rPr>
          <w:rFonts w:ascii="Arial" w:hAnsi="Arial" w:cs="Arial"/>
          <w:color w:val="auto"/>
          <w:sz w:val="22"/>
          <w:szCs w:val="22"/>
        </w:rPr>
        <w:t>___________________________</w:t>
      </w:r>
      <w:r w:rsidRPr="000E2873">
        <w:rPr>
          <w:rFonts w:ascii="Arial" w:hAnsi="Arial" w:cs="Arial"/>
          <w:color w:val="auto"/>
          <w:sz w:val="22"/>
          <w:szCs w:val="22"/>
        </w:rPr>
        <w:tab/>
        <w:t xml:space="preserve">        ______________________________</w:t>
      </w:r>
    </w:p>
    <w:p w:rsidR="00D70350" w:rsidRPr="000E2873" w:rsidRDefault="000C270F" w:rsidP="000C270F">
      <w:pPr>
        <w:pStyle w:val="Textbody"/>
        <w:widowControl/>
        <w:tabs>
          <w:tab w:val="left" w:pos="1276"/>
          <w:tab w:val="left" w:pos="6237"/>
        </w:tabs>
        <w:spacing w:before="120"/>
        <w:ind w:left="269" w:hanging="269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      </w:t>
      </w:r>
      <w:r w:rsidR="00660EC0" w:rsidRPr="001A5A30">
        <w:rPr>
          <w:rFonts w:ascii="Arial" w:hAnsi="Arial" w:cs="Arial"/>
          <w:sz w:val="22"/>
          <w:szCs w:val="22"/>
        </w:rPr>
        <w:t>Mgr. Eliška Tomíčková</w:t>
      </w:r>
      <w:r w:rsidR="006424CD" w:rsidRPr="000E2873">
        <w:rPr>
          <w:rFonts w:ascii="Arial" w:hAnsi="Arial" w:cs="Arial"/>
          <w:color w:val="auto"/>
          <w:sz w:val="22"/>
          <w:szCs w:val="22"/>
        </w:rPr>
        <w:t xml:space="preserve">                              </w:t>
      </w:r>
      <w:r>
        <w:rPr>
          <w:rFonts w:ascii="Arial" w:hAnsi="Arial" w:cs="Arial"/>
          <w:color w:val="auto"/>
          <w:sz w:val="22"/>
          <w:szCs w:val="22"/>
        </w:rPr>
        <w:t xml:space="preserve">                             </w:t>
      </w:r>
      <w:r w:rsidR="006424CD" w:rsidRPr="000E2873">
        <w:rPr>
          <w:rFonts w:ascii="Arial" w:hAnsi="Arial" w:cs="Arial"/>
          <w:color w:val="auto"/>
          <w:sz w:val="22"/>
          <w:szCs w:val="22"/>
        </w:rPr>
        <w:t xml:space="preserve"> </w:t>
      </w:r>
      <w:r w:rsidR="0010034F" w:rsidRPr="000E2873">
        <w:rPr>
          <w:rFonts w:ascii="Arial" w:hAnsi="Arial" w:cs="Arial"/>
          <w:color w:val="auto"/>
          <w:sz w:val="22"/>
          <w:szCs w:val="22"/>
        </w:rPr>
        <w:t>Mgr.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10034F" w:rsidRPr="000E2873">
        <w:rPr>
          <w:rFonts w:ascii="Arial" w:hAnsi="Arial" w:cs="Arial"/>
          <w:color w:val="auto"/>
          <w:sz w:val="22"/>
          <w:szCs w:val="22"/>
        </w:rPr>
        <w:t>Břetislav Baar</w:t>
      </w:r>
    </w:p>
    <w:p w:rsidR="006424CD" w:rsidRPr="000E2873" w:rsidRDefault="000C270F" w:rsidP="000C270F">
      <w:pPr>
        <w:pStyle w:val="Textbody"/>
        <w:widowControl/>
        <w:tabs>
          <w:tab w:val="left" w:pos="1276"/>
          <w:tab w:val="left" w:pos="6237"/>
        </w:tabs>
        <w:spacing w:before="120"/>
        <w:jc w:val="righ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Velká Polom, 1</w:t>
      </w:r>
      <w:r w:rsidR="00660EC0">
        <w:rPr>
          <w:rFonts w:ascii="Arial" w:hAnsi="Arial" w:cs="Arial"/>
          <w:color w:val="auto"/>
          <w:sz w:val="22"/>
          <w:szCs w:val="22"/>
        </w:rPr>
        <w:t>7.</w:t>
      </w:r>
      <w:r>
        <w:rPr>
          <w:rFonts w:ascii="Arial" w:hAnsi="Arial" w:cs="Arial"/>
          <w:color w:val="auto"/>
          <w:sz w:val="22"/>
          <w:szCs w:val="22"/>
        </w:rPr>
        <w:t xml:space="preserve"> 5. 2017</w:t>
      </w:r>
    </w:p>
    <w:p w:rsidR="0065632A" w:rsidRPr="000E2873" w:rsidRDefault="0065632A" w:rsidP="0010034F">
      <w:pPr>
        <w:pStyle w:val="Textbody"/>
        <w:widowControl/>
        <w:tabs>
          <w:tab w:val="left" w:pos="1276"/>
          <w:tab w:val="left" w:pos="6237"/>
        </w:tabs>
        <w:spacing w:before="120"/>
        <w:jc w:val="left"/>
        <w:rPr>
          <w:color w:val="auto"/>
          <w:sz w:val="22"/>
          <w:szCs w:val="22"/>
        </w:rPr>
      </w:pPr>
    </w:p>
    <w:sectPr w:rsidR="0065632A" w:rsidRPr="000E2873" w:rsidSect="00375BC3">
      <w:footerReference w:type="default" r:id="rId8"/>
      <w:pgSz w:w="11905" w:h="16837"/>
      <w:pgMar w:top="567" w:right="1134" w:bottom="426" w:left="115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B14" w:rsidRDefault="00B40B14" w:rsidP="00D70350">
      <w:r>
        <w:separator/>
      </w:r>
    </w:p>
  </w:endnote>
  <w:endnote w:type="continuationSeparator" w:id="0">
    <w:p w:rsidR="00B40B14" w:rsidRDefault="00B40B14" w:rsidP="00D7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312" w:rsidRDefault="00375BC3">
    <w:pPr>
      <w:pStyle w:val="Zpat1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3025" cy="171450"/>
              <wp:effectExtent l="0" t="0" r="3175" b="0"/>
              <wp:wrapSquare wrapText="bothSides"/>
              <wp:docPr id="1" name="Rámec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25" cy="171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1312" w:rsidRDefault="00612BA0">
                          <w:pPr>
                            <w:pStyle w:val="Zpat1"/>
                          </w:pPr>
                          <w:r>
                            <w:rPr>
                              <w:rStyle w:val="slostrnky1"/>
                            </w:rPr>
                            <w:fldChar w:fldCharType="begin"/>
                          </w:r>
                          <w:r w:rsidR="00881312">
                            <w:rPr>
                              <w:rStyle w:val="slostrnky1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1"/>
                            </w:rPr>
                            <w:fldChar w:fldCharType="separate"/>
                          </w:r>
                          <w:r w:rsidR="00494B9C">
                            <w:rPr>
                              <w:rStyle w:val="slostrnky1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ámec1" o:spid="_x0000_s1026" type="#_x0000_t202" style="position:absolute;margin-left:0;margin-top:.05pt;width:5.75pt;height:13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" stroked="f">
              <v:textbox inset="0,0,0,0">
                <w:txbxContent>
                  <w:p w:rsidR="00881312" w:rsidRDefault="00612BA0">
                    <w:pPr>
                      <w:pStyle w:val="Zpat1"/>
                    </w:pPr>
                    <w:r>
                      <w:rPr>
                        <w:rStyle w:val="slostrnky1"/>
                      </w:rPr>
                      <w:fldChar w:fldCharType="begin"/>
                    </w:r>
                    <w:r w:rsidR="00881312">
                      <w:rPr>
                        <w:rStyle w:val="slostrnky1"/>
                      </w:rPr>
                      <w:instrText xml:space="preserve"> PAGE </w:instrText>
                    </w:r>
                    <w:r>
                      <w:rPr>
                        <w:rStyle w:val="slostrnky1"/>
                      </w:rPr>
                      <w:fldChar w:fldCharType="separate"/>
                    </w:r>
                    <w:r w:rsidR="00494B9C">
                      <w:rPr>
                        <w:rStyle w:val="slostrnky1"/>
                        <w:noProof/>
                      </w:rPr>
                      <w:t>1</w:t>
                    </w:r>
                    <w:r>
                      <w:rPr>
                        <w:rStyle w:val="slostrnky1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B14" w:rsidRDefault="00B40B14" w:rsidP="00D70350">
      <w:r w:rsidRPr="00D70350">
        <w:rPr>
          <w:color w:val="000000"/>
        </w:rPr>
        <w:separator/>
      </w:r>
    </w:p>
  </w:footnote>
  <w:footnote w:type="continuationSeparator" w:id="0">
    <w:p w:rsidR="00B40B14" w:rsidRDefault="00B40B14" w:rsidP="00D70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D7708"/>
    <w:multiLevelType w:val="hybridMultilevel"/>
    <w:tmpl w:val="167019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350"/>
    <w:rsid w:val="00011E1A"/>
    <w:rsid w:val="00077B4A"/>
    <w:rsid w:val="000C09A6"/>
    <w:rsid w:val="000C270F"/>
    <w:rsid w:val="000D6460"/>
    <w:rsid w:val="000E2873"/>
    <w:rsid w:val="0010034F"/>
    <w:rsid w:val="001A5A30"/>
    <w:rsid w:val="002B75C7"/>
    <w:rsid w:val="002C1025"/>
    <w:rsid w:val="002C68A7"/>
    <w:rsid w:val="002E09D4"/>
    <w:rsid w:val="003134A7"/>
    <w:rsid w:val="00330CD5"/>
    <w:rsid w:val="00375BC3"/>
    <w:rsid w:val="003943E6"/>
    <w:rsid w:val="00394608"/>
    <w:rsid w:val="003B5C1C"/>
    <w:rsid w:val="003D3303"/>
    <w:rsid w:val="004055EF"/>
    <w:rsid w:val="00430EB5"/>
    <w:rsid w:val="00494B9C"/>
    <w:rsid w:val="004C029B"/>
    <w:rsid w:val="004C182B"/>
    <w:rsid w:val="004C7248"/>
    <w:rsid w:val="00502C8B"/>
    <w:rsid w:val="00503BD2"/>
    <w:rsid w:val="00505A73"/>
    <w:rsid w:val="005253CD"/>
    <w:rsid w:val="0054740B"/>
    <w:rsid w:val="005B7087"/>
    <w:rsid w:val="00612BA0"/>
    <w:rsid w:val="006424CD"/>
    <w:rsid w:val="0065099C"/>
    <w:rsid w:val="0065632A"/>
    <w:rsid w:val="00660EC0"/>
    <w:rsid w:val="00674497"/>
    <w:rsid w:val="006913CF"/>
    <w:rsid w:val="006C7713"/>
    <w:rsid w:val="007761ED"/>
    <w:rsid w:val="007872AA"/>
    <w:rsid w:val="007F4CEF"/>
    <w:rsid w:val="00881312"/>
    <w:rsid w:val="009040BE"/>
    <w:rsid w:val="00906924"/>
    <w:rsid w:val="009F08F7"/>
    <w:rsid w:val="00A0677B"/>
    <w:rsid w:val="00A15552"/>
    <w:rsid w:val="00A33682"/>
    <w:rsid w:val="00A46398"/>
    <w:rsid w:val="00A70BA5"/>
    <w:rsid w:val="00A86B82"/>
    <w:rsid w:val="00A9364B"/>
    <w:rsid w:val="00A93929"/>
    <w:rsid w:val="00AA0E7B"/>
    <w:rsid w:val="00AD078E"/>
    <w:rsid w:val="00AD2C89"/>
    <w:rsid w:val="00AF75B7"/>
    <w:rsid w:val="00B40B14"/>
    <w:rsid w:val="00B70FC8"/>
    <w:rsid w:val="00BC766B"/>
    <w:rsid w:val="00BD764B"/>
    <w:rsid w:val="00C85866"/>
    <w:rsid w:val="00D22682"/>
    <w:rsid w:val="00D41A18"/>
    <w:rsid w:val="00D70350"/>
    <w:rsid w:val="00EA0938"/>
    <w:rsid w:val="00EA6E09"/>
    <w:rsid w:val="00F134DA"/>
    <w:rsid w:val="00F20593"/>
    <w:rsid w:val="00FB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10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70350"/>
    <w:pPr>
      <w:widowControl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rsid w:val="00D7035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D70350"/>
    <w:pPr>
      <w:widowControl w:val="0"/>
      <w:autoSpaceDE w:val="0"/>
      <w:jc w:val="both"/>
    </w:pPr>
    <w:rPr>
      <w:color w:val="000000"/>
    </w:rPr>
  </w:style>
  <w:style w:type="paragraph" w:styleId="Seznam">
    <w:name w:val="List"/>
    <w:basedOn w:val="Textbody"/>
    <w:rsid w:val="00D70350"/>
    <w:rPr>
      <w:rFonts w:cs="Tahoma"/>
    </w:rPr>
  </w:style>
  <w:style w:type="paragraph" w:customStyle="1" w:styleId="Titulek1">
    <w:name w:val="Titulek1"/>
    <w:basedOn w:val="Standard"/>
    <w:rsid w:val="00D7035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D70350"/>
    <w:pPr>
      <w:suppressLineNumbers/>
    </w:pPr>
    <w:rPr>
      <w:rFonts w:cs="Tahoma"/>
    </w:rPr>
  </w:style>
  <w:style w:type="paragraph" w:customStyle="1" w:styleId="Texttabulky">
    <w:name w:val="Text tabulky"/>
    <w:rsid w:val="00D70350"/>
    <w:pPr>
      <w:autoSpaceDE w:val="0"/>
      <w:jc w:val="both"/>
    </w:pPr>
    <w:rPr>
      <w:rFonts w:eastAsia="Times New Roman" w:cs="Times New Roman"/>
      <w:color w:val="000000"/>
    </w:rPr>
  </w:style>
  <w:style w:type="paragraph" w:customStyle="1" w:styleId="Zpat1">
    <w:name w:val="Zápatí1"/>
    <w:basedOn w:val="Standard"/>
    <w:rsid w:val="00D70350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body"/>
    <w:rsid w:val="00D70350"/>
  </w:style>
  <w:style w:type="character" w:customStyle="1" w:styleId="Absatz-Standardschriftart">
    <w:name w:val="Absatz-Standardschriftart"/>
    <w:rsid w:val="00D70350"/>
  </w:style>
  <w:style w:type="character" w:customStyle="1" w:styleId="WW-Absatz-Standardschriftart">
    <w:name w:val="WW-Absatz-Standardschriftart"/>
    <w:rsid w:val="00D70350"/>
  </w:style>
  <w:style w:type="character" w:customStyle="1" w:styleId="WW-Absatz-Standardschriftart1">
    <w:name w:val="WW-Absatz-Standardschriftart1"/>
    <w:rsid w:val="00D70350"/>
  </w:style>
  <w:style w:type="character" w:customStyle="1" w:styleId="WW-Absatz-Standardschriftart11">
    <w:name w:val="WW-Absatz-Standardschriftart11"/>
    <w:rsid w:val="00D70350"/>
  </w:style>
  <w:style w:type="character" w:customStyle="1" w:styleId="WW-Absatz-Standardschriftart111">
    <w:name w:val="WW-Absatz-Standardschriftart111"/>
    <w:rsid w:val="00D70350"/>
  </w:style>
  <w:style w:type="character" w:customStyle="1" w:styleId="WW8Num1z0">
    <w:name w:val="WW8Num1z0"/>
    <w:rsid w:val="00D70350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D70350"/>
  </w:style>
  <w:style w:type="character" w:customStyle="1" w:styleId="WW8Num1z1">
    <w:name w:val="WW8Num1z1"/>
    <w:rsid w:val="00D70350"/>
    <w:rPr>
      <w:rFonts w:ascii="Courier New" w:hAnsi="Courier New"/>
    </w:rPr>
  </w:style>
  <w:style w:type="character" w:customStyle="1" w:styleId="WW8Num1z2">
    <w:name w:val="WW8Num1z2"/>
    <w:rsid w:val="00D70350"/>
    <w:rPr>
      <w:rFonts w:ascii="Wingdings" w:hAnsi="Wingdings"/>
    </w:rPr>
  </w:style>
  <w:style w:type="character" w:customStyle="1" w:styleId="WW8Num1z3">
    <w:name w:val="WW8Num1z3"/>
    <w:rsid w:val="00D70350"/>
    <w:rPr>
      <w:rFonts w:ascii="Symbol" w:hAnsi="Symbol"/>
    </w:rPr>
  </w:style>
  <w:style w:type="character" w:customStyle="1" w:styleId="slostrnky1">
    <w:name w:val="Číslo stránky1"/>
    <w:basedOn w:val="Standardnpsmoodstavce"/>
    <w:rsid w:val="00D70350"/>
  </w:style>
  <w:style w:type="character" w:customStyle="1" w:styleId="StrongEmphasis">
    <w:name w:val="Strong Emphasis"/>
    <w:basedOn w:val="Standardnpsmoodstavce"/>
    <w:rsid w:val="00D70350"/>
    <w:rPr>
      <w:b/>
      <w:bCs/>
    </w:rPr>
  </w:style>
  <w:style w:type="character" w:customStyle="1" w:styleId="Internetlink">
    <w:name w:val="Internet link"/>
    <w:basedOn w:val="Standardnpsmoodstavce"/>
    <w:rsid w:val="00D70350"/>
    <w:rPr>
      <w:color w:val="0000FF"/>
      <w:u w:val="single"/>
    </w:rPr>
  </w:style>
  <w:style w:type="character" w:customStyle="1" w:styleId="NumberingSymbols">
    <w:name w:val="Numbering Symbols"/>
    <w:rsid w:val="00D70350"/>
  </w:style>
  <w:style w:type="character" w:customStyle="1" w:styleId="BulletSymbols">
    <w:name w:val="Bullet Symbols"/>
    <w:rsid w:val="00D7035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paragraph" w:styleId="Zpat">
    <w:name w:val="footer"/>
    <w:basedOn w:val="Normln"/>
    <w:link w:val="ZpatChar"/>
    <w:uiPriority w:val="99"/>
    <w:semiHidden/>
    <w:unhideWhenUsed/>
    <w:rsid w:val="00D703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70350"/>
  </w:style>
  <w:style w:type="paragraph" w:styleId="Zhlav">
    <w:name w:val="header"/>
    <w:basedOn w:val="Normln"/>
    <w:link w:val="ZhlavChar"/>
    <w:uiPriority w:val="99"/>
    <w:semiHidden/>
    <w:unhideWhenUsed/>
    <w:rsid w:val="000C27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C270F"/>
  </w:style>
  <w:style w:type="table" w:styleId="Mkatabulky">
    <w:name w:val="Table Grid"/>
    <w:basedOn w:val="Normlntabulka"/>
    <w:uiPriority w:val="59"/>
    <w:rsid w:val="000C2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0C270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C270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4B9C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4B9C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10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70350"/>
    <w:pPr>
      <w:widowControl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rsid w:val="00D7035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D70350"/>
    <w:pPr>
      <w:widowControl w:val="0"/>
      <w:autoSpaceDE w:val="0"/>
      <w:jc w:val="both"/>
    </w:pPr>
    <w:rPr>
      <w:color w:val="000000"/>
    </w:rPr>
  </w:style>
  <w:style w:type="paragraph" w:styleId="Seznam">
    <w:name w:val="List"/>
    <w:basedOn w:val="Textbody"/>
    <w:rsid w:val="00D70350"/>
    <w:rPr>
      <w:rFonts w:cs="Tahoma"/>
    </w:rPr>
  </w:style>
  <w:style w:type="paragraph" w:customStyle="1" w:styleId="Titulek1">
    <w:name w:val="Titulek1"/>
    <w:basedOn w:val="Standard"/>
    <w:rsid w:val="00D7035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D70350"/>
    <w:pPr>
      <w:suppressLineNumbers/>
    </w:pPr>
    <w:rPr>
      <w:rFonts w:cs="Tahoma"/>
    </w:rPr>
  </w:style>
  <w:style w:type="paragraph" w:customStyle="1" w:styleId="Texttabulky">
    <w:name w:val="Text tabulky"/>
    <w:rsid w:val="00D70350"/>
    <w:pPr>
      <w:autoSpaceDE w:val="0"/>
      <w:jc w:val="both"/>
    </w:pPr>
    <w:rPr>
      <w:rFonts w:eastAsia="Times New Roman" w:cs="Times New Roman"/>
      <w:color w:val="000000"/>
    </w:rPr>
  </w:style>
  <w:style w:type="paragraph" w:customStyle="1" w:styleId="Zpat1">
    <w:name w:val="Zápatí1"/>
    <w:basedOn w:val="Standard"/>
    <w:rsid w:val="00D70350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body"/>
    <w:rsid w:val="00D70350"/>
  </w:style>
  <w:style w:type="character" w:customStyle="1" w:styleId="Absatz-Standardschriftart">
    <w:name w:val="Absatz-Standardschriftart"/>
    <w:rsid w:val="00D70350"/>
  </w:style>
  <w:style w:type="character" w:customStyle="1" w:styleId="WW-Absatz-Standardschriftart">
    <w:name w:val="WW-Absatz-Standardschriftart"/>
    <w:rsid w:val="00D70350"/>
  </w:style>
  <w:style w:type="character" w:customStyle="1" w:styleId="WW-Absatz-Standardschriftart1">
    <w:name w:val="WW-Absatz-Standardschriftart1"/>
    <w:rsid w:val="00D70350"/>
  </w:style>
  <w:style w:type="character" w:customStyle="1" w:styleId="WW-Absatz-Standardschriftart11">
    <w:name w:val="WW-Absatz-Standardschriftart11"/>
    <w:rsid w:val="00D70350"/>
  </w:style>
  <w:style w:type="character" w:customStyle="1" w:styleId="WW-Absatz-Standardschriftart111">
    <w:name w:val="WW-Absatz-Standardschriftart111"/>
    <w:rsid w:val="00D70350"/>
  </w:style>
  <w:style w:type="character" w:customStyle="1" w:styleId="WW8Num1z0">
    <w:name w:val="WW8Num1z0"/>
    <w:rsid w:val="00D70350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D70350"/>
  </w:style>
  <w:style w:type="character" w:customStyle="1" w:styleId="WW8Num1z1">
    <w:name w:val="WW8Num1z1"/>
    <w:rsid w:val="00D70350"/>
    <w:rPr>
      <w:rFonts w:ascii="Courier New" w:hAnsi="Courier New"/>
    </w:rPr>
  </w:style>
  <w:style w:type="character" w:customStyle="1" w:styleId="WW8Num1z2">
    <w:name w:val="WW8Num1z2"/>
    <w:rsid w:val="00D70350"/>
    <w:rPr>
      <w:rFonts w:ascii="Wingdings" w:hAnsi="Wingdings"/>
    </w:rPr>
  </w:style>
  <w:style w:type="character" w:customStyle="1" w:styleId="WW8Num1z3">
    <w:name w:val="WW8Num1z3"/>
    <w:rsid w:val="00D70350"/>
    <w:rPr>
      <w:rFonts w:ascii="Symbol" w:hAnsi="Symbol"/>
    </w:rPr>
  </w:style>
  <w:style w:type="character" w:customStyle="1" w:styleId="slostrnky1">
    <w:name w:val="Číslo stránky1"/>
    <w:basedOn w:val="Standardnpsmoodstavce"/>
    <w:rsid w:val="00D70350"/>
  </w:style>
  <w:style w:type="character" w:customStyle="1" w:styleId="StrongEmphasis">
    <w:name w:val="Strong Emphasis"/>
    <w:basedOn w:val="Standardnpsmoodstavce"/>
    <w:rsid w:val="00D70350"/>
    <w:rPr>
      <w:b/>
      <w:bCs/>
    </w:rPr>
  </w:style>
  <w:style w:type="character" w:customStyle="1" w:styleId="Internetlink">
    <w:name w:val="Internet link"/>
    <w:basedOn w:val="Standardnpsmoodstavce"/>
    <w:rsid w:val="00D70350"/>
    <w:rPr>
      <w:color w:val="0000FF"/>
      <w:u w:val="single"/>
    </w:rPr>
  </w:style>
  <w:style w:type="character" w:customStyle="1" w:styleId="NumberingSymbols">
    <w:name w:val="Numbering Symbols"/>
    <w:rsid w:val="00D70350"/>
  </w:style>
  <w:style w:type="character" w:customStyle="1" w:styleId="BulletSymbols">
    <w:name w:val="Bullet Symbols"/>
    <w:rsid w:val="00D7035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paragraph" w:styleId="Zpat">
    <w:name w:val="footer"/>
    <w:basedOn w:val="Normln"/>
    <w:link w:val="ZpatChar"/>
    <w:uiPriority w:val="99"/>
    <w:semiHidden/>
    <w:unhideWhenUsed/>
    <w:rsid w:val="00D703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70350"/>
  </w:style>
  <w:style w:type="paragraph" w:styleId="Zhlav">
    <w:name w:val="header"/>
    <w:basedOn w:val="Normln"/>
    <w:link w:val="ZhlavChar"/>
    <w:uiPriority w:val="99"/>
    <w:semiHidden/>
    <w:unhideWhenUsed/>
    <w:rsid w:val="000C27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C270F"/>
  </w:style>
  <w:style w:type="table" w:styleId="Mkatabulky">
    <w:name w:val="Table Grid"/>
    <w:basedOn w:val="Normlntabulka"/>
    <w:uiPriority w:val="59"/>
    <w:rsid w:val="000C2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0C270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C270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4B9C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4B9C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(návrh)</vt:lpstr>
    </vt:vector>
  </TitlesOfParts>
  <Company>Acer</Company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(návrh)</dc:title>
  <dc:creator>MULTIP Moravia s.r.o.</dc:creator>
  <cp:lastModifiedBy>Jarmila Latosinská</cp:lastModifiedBy>
  <cp:revision>2</cp:revision>
  <cp:lastPrinted>2017-06-29T11:28:00Z</cp:lastPrinted>
  <dcterms:created xsi:type="dcterms:W3CDTF">2017-06-29T11:35:00Z</dcterms:created>
  <dcterms:modified xsi:type="dcterms:W3CDTF">2017-06-29T11:35:00Z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