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944F" w14:textId="33F650EC" w:rsidR="00BC17A6" w:rsidRDefault="00BC17A6" w:rsidP="000B0AA7">
      <w:pPr>
        <w:pStyle w:val="StylDoprava"/>
      </w:pPr>
      <w:r w:rsidRPr="00D06D0F">
        <w:t>Čj.:</w:t>
      </w:r>
      <w:r w:rsidR="00C355C4">
        <w:t xml:space="preserve"> </w:t>
      </w:r>
      <w:r w:rsidR="00C355C4" w:rsidRPr="00C355C4">
        <w:t>RSD-48646/2024-1</w:t>
      </w:r>
    </w:p>
    <w:p w14:paraId="0B8B4913" w14:textId="2334FA9A" w:rsidR="00CF7823" w:rsidRPr="00D06D0F" w:rsidRDefault="00CF7823" w:rsidP="000B0AA7">
      <w:pPr>
        <w:pStyle w:val="StylDoprava"/>
      </w:pPr>
      <w:r>
        <w:t xml:space="preserve">Č.j. </w:t>
      </w:r>
      <w:r w:rsidRPr="00CF7823">
        <w:t>SPU 040975/2024/Tal</w:t>
      </w:r>
      <w:r>
        <w:t xml:space="preserve"> </w:t>
      </w:r>
    </w:p>
    <w:p w14:paraId="05BA9669" w14:textId="21521624" w:rsidR="004243BC" w:rsidRPr="00D06D0F" w:rsidRDefault="00BC17A6" w:rsidP="000B0AA7">
      <w:pPr>
        <w:pStyle w:val="StylDoprava"/>
      </w:pPr>
      <w:r w:rsidRPr="00D06D0F">
        <w:t>UID:</w:t>
      </w:r>
      <w:r w:rsidR="00CF7823">
        <w:t xml:space="preserve"> </w:t>
      </w:r>
      <w:r w:rsidR="00CF7823" w:rsidRPr="00CF7823">
        <w:t>spuess9208a8eb</w:t>
      </w:r>
    </w:p>
    <w:p w14:paraId="6228E96C"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568FC5AD"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649F57D6"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4FF98C5A" w14:textId="77777777" w:rsidR="00CF17C0" w:rsidRPr="00D06D0F" w:rsidRDefault="00CF17C0" w:rsidP="000B0AA7">
      <w:pPr>
        <w:pStyle w:val="VnitrniText"/>
        <w:ind w:firstLine="0"/>
      </w:pPr>
      <w:r w:rsidRPr="00D06D0F">
        <w:t>DIČ: CZ</w:t>
      </w:r>
      <w:r w:rsidR="00A21E6E" w:rsidRPr="00D06D0F">
        <w:t>01312774</w:t>
      </w:r>
    </w:p>
    <w:p w14:paraId="338A29D8" w14:textId="77777777" w:rsidR="00BC17A6" w:rsidRPr="00D06D0F" w:rsidRDefault="008445AB" w:rsidP="000B0AA7">
      <w:pPr>
        <w:pStyle w:val="VnitrniText"/>
        <w:ind w:firstLine="0"/>
      </w:pPr>
      <w:r>
        <w:t>Jednající:</w:t>
      </w:r>
      <w:r w:rsidR="00FB6E4E" w:rsidRPr="00D06D0F">
        <w:t xml:space="preserve"> </w:t>
      </w:r>
      <w:r w:rsidR="00BC17A6" w:rsidRPr="00D06D0F">
        <w:t>Ing. Jiří Veselý, ředitel Krajského pozemkového úřadu pro Středočeský kraj a hl. m. Praha</w:t>
      </w:r>
    </w:p>
    <w:p w14:paraId="56741271" w14:textId="77777777" w:rsidR="00FB6E4E" w:rsidRPr="00D06D0F" w:rsidRDefault="00BC17A6" w:rsidP="000B0AA7">
      <w:pPr>
        <w:pStyle w:val="VnitrniText"/>
        <w:ind w:firstLine="0"/>
      </w:pPr>
      <w:r w:rsidRPr="00D06D0F">
        <w:t>adresa náměstí W. Churchilla 1800/2, 13000 Praha</w:t>
      </w:r>
    </w:p>
    <w:p w14:paraId="3DF46420"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63B1E8C1"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3B3B18BE" w14:textId="77777777" w:rsidR="00BC17A6" w:rsidRPr="00D06D0F" w:rsidRDefault="00BC17A6" w:rsidP="000B0AA7">
      <w:pPr>
        <w:pStyle w:val="VnitrniText"/>
        <w:ind w:firstLine="0"/>
      </w:pPr>
    </w:p>
    <w:p w14:paraId="653108B0" w14:textId="77777777" w:rsidR="00CF17C0" w:rsidRPr="00D06D0F" w:rsidRDefault="00CF17C0" w:rsidP="000B0AA7">
      <w:pPr>
        <w:pStyle w:val="VnitrniText"/>
        <w:ind w:firstLine="0"/>
      </w:pPr>
      <w:r w:rsidRPr="00D06D0F">
        <w:t>a</w:t>
      </w:r>
    </w:p>
    <w:p w14:paraId="252735B6" w14:textId="77777777" w:rsidR="00BC17A6" w:rsidRPr="00D06D0F" w:rsidRDefault="00BC17A6" w:rsidP="000B0AA7">
      <w:pPr>
        <w:pStyle w:val="VnitrniText"/>
        <w:ind w:firstLine="0"/>
      </w:pPr>
    </w:p>
    <w:p w14:paraId="7780D0A8" w14:textId="77777777" w:rsidR="00E172F8" w:rsidRDefault="00E172F8" w:rsidP="00E172F8">
      <w:pPr>
        <w:pStyle w:val="VnitrniText"/>
        <w:ind w:firstLine="0"/>
      </w:pPr>
      <w:bookmarkStart w:id="0" w:name="_Hlk136433144"/>
      <w:r>
        <w:rPr>
          <w:b/>
        </w:rPr>
        <w:t xml:space="preserve">Ředitelství silnic a dálnic s. p. </w:t>
      </w:r>
    </w:p>
    <w:p w14:paraId="23D1C39B" w14:textId="77777777" w:rsidR="00E172F8" w:rsidRDefault="00E172F8" w:rsidP="00E172F8">
      <w:pPr>
        <w:pStyle w:val="VnitrniText"/>
        <w:ind w:firstLine="0"/>
      </w:pPr>
      <w:r>
        <w:t>se sídlem Na Pankráci 546/56, Praha 4 - Nusle, PSČ 140 00</w:t>
      </w:r>
    </w:p>
    <w:p w14:paraId="4149CD7A" w14:textId="77777777" w:rsidR="00E172F8" w:rsidRDefault="00E172F8" w:rsidP="00E172F8">
      <w:pPr>
        <w:ind w:right="-3"/>
        <w:rPr>
          <w:rFonts w:ascii="Arial" w:hAnsi="Arial" w:cs="Arial"/>
          <w:color w:val="000000"/>
          <w:sz w:val="20"/>
          <w:szCs w:val="20"/>
        </w:rPr>
      </w:pPr>
      <w:r>
        <w:rPr>
          <w:rFonts w:ascii="Arial" w:hAnsi="Arial" w:cs="Arial"/>
          <w:sz w:val="20"/>
          <w:szCs w:val="20"/>
        </w:rPr>
        <w:t>zápis v obchodním rejstříku: Městský soud v Praze, oddíl A, vložka 80478</w:t>
      </w:r>
    </w:p>
    <w:p w14:paraId="475C95B0" w14:textId="77777777" w:rsidR="00E172F8" w:rsidRDefault="00E172F8" w:rsidP="00E172F8">
      <w:pPr>
        <w:pStyle w:val="VnitrniText"/>
        <w:ind w:firstLine="0"/>
      </w:pPr>
      <w:r>
        <w:t>IČO: 65993390</w:t>
      </w:r>
    </w:p>
    <w:p w14:paraId="45E76F02" w14:textId="77777777" w:rsidR="00E172F8" w:rsidRDefault="00E172F8" w:rsidP="00E172F8">
      <w:pPr>
        <w:pStyle w:val="VnitrniText"/>
        <w:ind w:firstLine="0"/>
      </w:pPr>
      <w:r>
        <w:t>DIČ: CZ65993390</w:t>
      </w:r>
    </w:p>
    <w:p w14:paraId="5A9A730C" w14:textId="77777777" w:rsidR="00E172F8" w:rsidRDefault="00E172F8" w:rsidP="00E172F8">
      <w:pPr>
        <w:jc w:val="both"/>
        <w:rPr>
          <w:rFonts w:ascii="Arial" w:hAnsi="Arial" w:cs="Arial"/>
          <w:color w:val="000000"/>
          <w:sz w:val="20"/>
          <w:szCs w:val="20"/>
        </w:rPr>
      </w:pPr>
      <w:bookmarkStart w:id="1" w:name="_Hlk29468311"/>
      <w:r>
        <w:rPr>
          <w:rFonts w:ascii="Arial" w:hAnsi="Arial" w:cs="Arial"/>
          <w:color w:val="000000"/>
          <w:sz w:val="20"/>
          <w:szCs w:val="20"/>
        </w:rPr>
        <w:t>Jejímž jménem jedná: Ing. Radek Mátl, generální ředitel</w:t>
      </w:r>
    </w:p>
    <w:p w14:paraId="723C6C99" w14:textId="77777777" w:rsidR="00E172F8" w:rsidRDefault="00E172F8" w:rsidP="00E172F8">
      <w:pPr>
        <w:jc w:val="both"/>
        <w:rPr>
          <w:rFonts w:ascii="Arial" w:hAnsi="Arial" w:cs="Arial"/>
          <w:color w:val="000000"/>
          <w:sz w:val="20"/>
          <w:szCs w:val="20"/>
        </w:rPr>
      </w:pPr>
      <w:r>
        <w:rPr>
          <w:rFonts w:ascii="Arial" w:hAnsi="Arial" w:cs="Arial"/>
          <w:color w:val="000000"/>
          <w:sz w:val="20"/>
          <w:szCs w:val="20"/>
        </w:rPr>
        <w:t>Ve věcech smluvních: Ing. Tomáš Gross, Ph.D., ředitel Závodu Praha, na základě pověření ze dne 2.1.2024</w:t>
      </w:r>
      <w:r>
        <w:rPr>
          <w:rFonts w:ascii="Arial" w:hAnsi="Arial" w:cs="Arial"/>
          <w:i/>
          <w:color w:val="000000"/>
          <w:sz w:val="20"/>
          <w:szCs w:val="20"/>
        </w:rPr>
        <w:t xml:space="preserve">                                         </w:t>
      </w:r>
      <w:bookmarkEnd w:id="1"/>
    </w:p>
    <w:bookmarkEnd w:id="0"/>
    <w:p w14:paraId="131F103D" w14:textId="77777777" w:rsidR="00E172F8" w:rsidRDefault="00E172F8" w:rsidP="00E172F8">
      <w:pPr>
        <w:rPr>
          <w:rFonts w:ascii="Arial" w:hAnsi="Arial" w:cs="Arial"/>
          <w:color w:val="000000"/>
          <w:sz w:val="20"/>
          <w:szCs w:val="20"/>
        </w:rPr>
      </w:pPr>
      <w:r>
        <w:rPr>
          <w:rFonts w:ascii="Arial" w:hAnsi="Arial" w:cs="Arial"/>
          <w:color w:val="000000"/>
          <w:sz w:val="20"/>
          <w:szCs w:val="20"/>
        </w:rPr>
        <w:t>(dále jen přejímající)</w:t>
      </w:r>
    </w:p>
    <w:p w14:paraId="1F55FDF8" w14:textId="77777777" w:rsidR="00BC17A6" w:rsidRPr="00D06D0F" w:rsidRDefault="00BC17A6" w:rsidP="000B0AA7">
      <w:pPr>
        <w:pStyle w:val="VnitrniText"/>
        <w:ind w:firstLine="0"/>
      </w:pPr>
    </w:p>
    <w:p w14:paraId="40FCE0A5" w14:textId="77777777" w:rsidR="00CF17C0" w:rsidRPr="00D06D0F" w:rsidRDefault="00CF17C0" w:rsidP="000B0AA7">
      <w:pPr>
        <w:pStyle w:val="VnitrniText"/>
        <w:ind w:firstLine="0"/>
      </w:pPr>
    </w:p>
    <w:p w14:paraId="4042F3B5" w14:textId="64FD0BE8"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E172F8">
        <w:t xml:space="preserve"> </w:t>
      </w:r>
      <w:r>
        <w:t>ve znění pozdějších předpisů</w:t>
      </w:r>
      <w:r w:rsidRPr="002350B4">
        <w:t>, tuto</w:t>
      </w:r>
    </w:p>
    <w:p w14:paraId="638C3175"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14523304" w14:textId="77777777" w:rsidR="00CF17C0" w:rsidRDefault="00CF17C0" w:rsidP="001274AE"/>
    <w:p w14:paraId="307BEE4E" w14:textId="77777777" w:rsidR="00830569" w:rsidRPr="00D06D0F" w:rsidRDefault="00830569" w:rsidP="001274AE"/>
    <w:p w14:paraId="1D71F59D"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37E84241"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1001H24/01</w:t>
      </w:r>
    </w:p>
    <w:p w14:paraId="6442969F" w14:textId="77777777" w:rsidR="00CF17C0" w:rsidRPr="00D06D0F" w:rsidRDefault="00CF17C0" w:rsidP="00D06D0F"/>
    <w:p w14:paraId="699937E3" w14:textId="77777777" w:rsidR="00CF17C0" w:rsidRPr="00D06D0F" w:rsidRDefault="00CF17C0" w:rsidP="00D06D0F"/>
    <w:p w14:paraId="3601EF69"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034A50DC"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2" w:name="_Hlk130822417"/>
      <w:r w:rsidR="00EB13C0">
        <w:t>majetkem</w:t>
      </w:r>
      <w:bookmarkEnd w:id="2"/>
      <w:r w:rsidRPr="00411A01">
        <w:t xml:space="preserve"> ve vlastnictví státu:</w:t>
      </w:r>
    </w:p>
    <w:p w14:paraId="550CC6DC" w14:textId="77777777" w:rsidR="008505AD" w:rsidRPr="00D06D0F" w:rsidRDefault="008505AD" w:rsidP="000B0AA7">
      <w:pPr>
        <w:pStyle w:val="VnitrniText"/>
        <w:ind w:firstLine="0"/>
      </w:pPr>
      <w:r w:rsidRPr="00D06D0F">
        <w:t>Pozemk</w:t>
      </w:r>
      <w:r w:rsidR="00FF3FFE">
        <w:t>y</w:t>
      </w:r>
      <w:r w:rsidRPr="00D06D0F">
        <w:t>:</w:t>
      </w:r>
    </w:p>
    <w:p w14:paraId="6635D5F1" w14:textId="77777777" w:rsidR="008505AD" w:rsidRPr="00112F3C" w:rsidRDefault="008505AD" w:rsidP="00112F3C">
      <w:pPr>
        <w:pStyle w:val="cary"/>
      </w:pPr>
      <w:r w:rsidRPr="00112F3C">
        <w:t>------------------------------------------------------------------------------------------------------------------------</w:t>
      </w:r>
      <w:r w:rsidR="00E60971" w:rsidRPr="00112F3C">
        <w:t>--</w:t>
      </w:r>
      <w:r w:rsidR="007431BA" w:rsidRPr="00112F3C">
        <w:t>-----------</w:t>
      </w:r>
    </w:p>
    <w:p w14:paraId="3A5D5E3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AF4FBEA"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3710ADD" w14:textId="77777777" w:rsidR="00BA760F" w:rsidRDefault="00BA760F" w:rsidP="00BA760F">
      <w:pPr>
        <w:pStyle w:val="cary"/>
      </w:pPr>
      <w:r>
        <w:t>-------------------------------------------------------------------------------------------------------------------------------------</w:t>
      </w:r>
    </w:p>
    <w:p w14:paraId="72BA855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3"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789B531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Praha</w:t>
      </w:r>
      <w:r>
        <w:rPr>
          <w:rFonts w:ascii="Arial" w:hAnsi="Arial" w:cs="Arial"/>
          <w:sz w:val="16"/>
          <w:szCs w:val="16"/>
        </w:rPr>
        <w:tab/>
        <w:t>Horní Počernice</w:t>
      </w:r>
      <w:r>
        <w:rPr>
          <w:rFonts w:ascii="Arial" w:hAnsi="Arial" w:cs="Arial"/>
          <w:sz w:val="16"/>
          <w:szCs w:val="16"/>
        </w:rPr>
        <w:tab/>
        <w:t>4101/54</w:t>
      </w:r>
      <w:r>
        <w:rPr>
          <w:rFonts w:ascii="Arial" w:hAnsi="Arial" w:cs="Arial"/>
          <w:sz w:val="16"/>
          <w:szCs w:val="16"/>
        </w:rPr>
        <w:tab/>
        <w:t>orná půda</w:t>
      </w:r>
      <w:r>
        <w:rPr>
          <w:rFonts w:ascii="Arial" w:hAnsi="Arial" w:cs="Arial"/>
          <w:sz w:val="16"/>
          <w:szCs w:val="16"/>
        </w:rPr>
        <w:tab/>
        <w:t>7473</w:t>
      </w:r>
      <w:r>
        <w:rPr>
          <w:rFonts w:ascii="Arial" w:hAnsi="Arial" w:cs="Arial"/>
          <w:sz w:val="16"/>
          <w:szCs w:val="16"/>
        </w:rPr>
        <w:tab/>
        <w:t>4/5</w:t>
      </w:r>
    </w:p>
    <w:p w14:paraId="79D09C5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30B560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74EF437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Praha</w:t>
      </w:r>
      <w:r>
        <w:rPr>
          <w:rFonts w:ascii="Arial" w:hAnsi="Arial" w:cs="Arial"/>
          <w:sz w:val="16"/>
          <w:szCs w:val="16"/>
        </w:rPr>
        <w:tab/>
        <w:t>Horní Počernice</w:t>
      </w:r>
      <w:r>
        <w:rPr>
          <w:rFonts w:ascii="Arial" w:hAnsi="Arial" w:cs="Arial"/>
          <w:sz w:val="16"/>
          <w:szCs w:val="16"/>
        </w:rPr>
        <w:tab/>
        <w:t>4101/143</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bookmarkEnd w:id="3"/>
    </w:p>
    <w:p w14:paraId="19FB5983" w14:textId="77777777" w:rsidR="007431BA" w:rsidRPr="007431BA" w:rsidRDefault="007431BA" w:rsidP="00112F3C">
      <w:pPr>
        <w:pStyle w:val="cary"/>
      </w:pPr>
      <w:r w:rsidRPr="007431BA">
        <w:t>-------------------------------------------------------------------------------------------------------------------------------------</w:t>
      </w:r>
    </w:p>
    <w:p w14:paraId="5AA5BC0C" w14:textId="5ABEA8BC" w:rsidR="009B091D" w:rsidRDefault="009B091D" w:rsidP="009B091D">
      <w:pPr>
        <w:pStyle w:val="VnitrniText"/>
        <w:ind w:firstLine="0"/>
      </w:pPr>
      <w:r>
        <w:t>zapsané na výše uvedených LV u Katastrálního úřadu pro hlavní město Prahu, Katastrální pracoviště Praha.</w:t>
      </w:r>
    </w:p>
    <w:p w14:paraId="232C00D0" w14:textId="77777777" w:rsidR="008D5012" w:rsidRDefault="008D5012" w:rsidP="000B0AA7">
      <w:pPr>
        <w:pStyle w:val="VnitrniText"/>
        <w:ind w:firstLine="0"/>
      </w:pPr>
    </w:p>
    <w:p w14:paraId="6A27E6FA" w14:textId="77777777" w:rsidR="00D4325F" w:rsidRPr="00D06D0F" w:rsidRDefault="00D4325F" w:rsidP="000B0AA7">
      <w:pPr>
        <w:pStyle w:val="VnitrniText"/>
        <w:ind w:firstLine="0"/>
        <w:rPr>
          <w:rFonts w:cs="Times New Roman"/>
        </w:rPr>
      </w:pPr>
    </w:p>
    <w:p w14:paraId="17D50699"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626AE622" w14:textId="77777777" w:rsidR="00F65859" w:rsidRDefault="00F65859" w:rsidP="006D1A0C">
      <w:pPr>
        <w:pStyle w:val="VnitrniText"/>
        <w:ind w:firstLine="0"/>
      </w:pPr>
      <w:r w:rsidRPr="002350B4">
        <w:t>Přejímající prohlašuje:</w:t>
      </w:r>
    </w:p>
    <w:p w14:paraId="3A0B9C4A"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6A7798F9" w14:textId="77777777" w:rsidR="0038399F" w:rsidRDefault="0038399F" w:rsidP="006D1A0C">
      <w:pPr>
        <w:pStyle w:val="VnitrniText"/>
      </w:pPr>
    </w:p>
    <w:p w14:paraId="09347D59"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3DB98098" w14:textId="77777777" w:rsidR="0038399F" w:rsidRPr="00AF03B3" w:rsidRDefault="0038399F" w:rsidP="006D1A0C">
      <w:pPr>
        <w:pStyle w:val="VnitrniText"/>
      </w:pPr>
    </w:p>
    <w:p w14:paraId="2C3FA049" w14:textId="4E98339E" w:rsidR="00F65859" w:rsidRPr="00057863" w:rsidRDefault="00F65859" w:rsidP="006D1A0C">
      <w:pPr>
        <w:pStyle w:val="VnitrniText"/>
      </w:pPr>
      <w:r>
        <w:lastRenderedPageBreak/>
        <w:t>3</w:t>
      </w:r>
      <w:r w:rsidR="006D1A0C">
        <w:t>.</w:t>
      </w:r>
      <w:r>
        <w:t xml:space="preserve"> že budou pozemky uvedené v čl. I této smlouvy trvale zastavěny veřejně prospěšnou stavbou "D11 MÚK Beranka"</w:t>
      </w:r>
    </w:p>
    <w:p w14:paraId="1FF4D6F4" w14:textId="77777777" w:rsidR="005C5AF6" w:rsidRPr="005C5AF6" w:rsidRDefault="005C5AF6" w:rsidP="00F65859">
      <w:pPr>
        <w:pStyle w:val="VnitrniText"/>
      </w:pPr>
    </w:p>
    <w:p w14:paraId="0EE71E98"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538D596D"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0AC8AE1" w14:textId="77777777" w:rsidR="00CF17C0" w:rsidRPr="00D06D0F" w:rsidRDefault="00D4325F" w:rsidP="000B0AA7">
      <w:pPr>
        <w:pStyle w:val="VnitrniText"/>
      </w:pPr>
      <w:r w:rsidRPr="00D06D0F">
        <w:t xml:space="preserve"> </w:t>
      </w:r>
    </w:p>
    <w:p w14:paraId="2658C33D"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3646CB69" w14:textId="7A6814A2"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4" w:name="_Hlk130822598"/>
      <w:r w:rsidR="00EB13C0">
        <w:t>tomuto majetku</w:t>
      </w:r>
      <w:bookmarkEnd w:id="4"/>
      <w:r w:rsidRPr="002350B4">
        <w:t xml:space="preserve"> </w:t>
      </w:r>
      <w:r>
        <w:t xml:space="preserve">právo hospodařit </w:t>
      </w:r>
      <w:r w:rsidR="00A21916">
        <w:t>dnem podání návrhu na změnu v katastru nemovitostí.</w:t>
      </w:r>
    </w:p>
    <w:p w14:paraId="54F64339" w14:textId="77777777" w:rsidR="00864B6B" w:rsidRDefault="00864B6B" w:rsidP="00864B6B">
      <w:pPr>
        <w:pStyle w:val="VnitrniText"/>
      </w:pPr>
    </w:p>
    <w:p w14:paraId="067DD7DF"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24CF4AA6"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3F6F8477" w14:textId="77777777" w:rsidR="007D5D62" w:rsidRDefault="007D5D62" w:rsidP="00F675B5">
      <w:pPr>
        <w:pStyle w:val="VnitrniText"/>
      </w:pPr>
    </w:p>
    <w:p w14:paraId="3439B1FB"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246DC17A" w14:textId="77777777" w:rsidR="00F675B5" w:rsidRDefault="00F675B5" w:rsidP="00F675B5">
      <w:pPr>
        <w:pStyle w:val="VnitrniText"/>
        <w:rPr>
          <w:color w:val="000000"/>
        </w:rPr>
      </w:pPr>
    </w:p>
    <w:p w14:paraId="21A43040" w14:textId="77777777" w:rsidR="008A1428" w:rsidRDefault="008A1428" w:rsidP="008A1428">
      <w:pPr>
        <w:pStyle w:val="VnitrniText"/>
        <w:ind w:firstLine="0"/>
      </w:pPr>
      <w:r>
        <w:t>Pozemky:</w:t>
      </w:r>
    </w:p>
    <w:p w14:paraId="32DBD34E" w14:textId="77777777" w:rsidR="008A1428" w:rsidRDefault="008A1428" w:rsidP="008A1428">
      <w:pPr>
        <w:pStyle w:val="cary"/>
      </w:pPr>
      <w:r>
        <w:t>-------------------------------------------------------------------------------------------------------------------------------------</w:t>
      </w:r>
    </w:p>
    <w:p w14:paraId="364618D3"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3A33270D" w14:textId="77777777" w:rsidR="008A1428" w:rsidRPr="008A1428" w:rsidRDefault="008A1428" w:rsidP="008A1428">
      <w:pPr>
        <w:pStyle w:val="cary"/>
      </w:pPr>
      <w:r>
        <w:t>-------------------------------------------------------------------------------------------------------------------------------------</w:t>
      </w:r>
    </w:p>
    <w:p w14:paraId="576DF3B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Horní Počernice</w:t>
      </w:r>
      <w:r w:rsidRPr="008A1428">
        <w:rPr>
          <w:rStyle w:val="Styl11b"/>
          <w:sz w:val="16"/>
          <w:szCs w:val="16"/>
        </w:rPr>
        <w:tab/>
        <w:t>4101/54</w:t>
      </w:r>
      <w:r w:rsidRPr="008A1428">
        <w:rPr>
          <w:rStyle w:val="Styl11b"/>
          <w:sz w:val="16"/>
          <w:szCs w:val="16"/>
        </w:rPr>
        <w:tab/>
        <w:t>191,88 Kč</w:t>
      </w:r>
    </w:p>
    <w:p w14:paraId="302C8795" w14:textId="77777777" w:rsidR="008A1428" w:rsidRPr="008A1428" w:rsidRDefault="008A1428" w:rsidP="008A1428">
      <w:pPr>
        <w:tabs>
          <w:tab w:val="left" w:pos="2268"/>
          <w:tab w:val="right" w:pos="6804"/>
          <w:tab w:val="right" w:pos="9639"/>
        </w:tabs>
        <w:rPr>
          <w:rStyle w:val="Styl11b"/>
          <w:sz w:val="16"/>
          <w:szCs w:val="16"/>
        </w:rPr>
      </w:pPr>
    </w:p>
    <w:p w14:paraId="375A248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Horní Počernice</w:t>
      </w:r>
      <w:r w:rsidRPr="008A1428">
        <w:rPr>
          <w:rStyle w:val="Styl11b"/>
          <w:sz w:val="16"/>
          <w:szCs w:val="16"/>
        </w:rPr>
        <w:tab/>
        <w:t>4101/143</w:t>
      </w:r>
      <w:r w:rsidRPr="008A1428">
        <w:rPr>
          <w:rStyle w:val="Styl11b"/>
          <w:sz w:val="16"/>
          <w:szCs w:val="16"/>
        </w:rPr>
        <w:tab/>
        <w:t>4 540,90 Kč</w:t>
      </w:r>
    </w:p>
    <w:p w14:paraId="18379713" w14:textId="77777777" w:rsidR="008A1428" w:rsidRPr="008A1428" w:rsidRDefault="008A1428" w:rsidP="008A1428">
      <w:pPr>
        <w:pStyle w:val="cary"/>
      </w:pPr>
      <w:r>
        <w:t>-------------------------------------------------------------------------------------------------------------------------------------</w:t>
      </w:r>
    </w:p>
    <w:p w14:paraId="27AB7371"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4 732,78 Kč</w:t>
      </w:r>
    </w:p>
    <w:p w14:paraId="77789116" w14:textId="77777777" w:rsidR="008A1428" w:rsidRDefault="008A1428" w:rsidP="008A1428">
      <w:pPr>
        <w:pStyle w:val="VnitrniText"/>
        <w:ind w:firstLine="0"/>
      </w:pPr>
    </w:p>
    <w:p w14:paraId="6762ED6E" w14:textId="77777777" w:rsidR="008A1428" w:rsidRPr="008A1428" w:rsidRDefault="008A1428" w:rsidP="008A1428">
      <w:pPr>
        <w:pStyle w:val="VnitrniText"/>
        <w:ind w:firstLine="0"/>
        <w:rPr>
          <w:rFonts w:cs="Times New Roman"/>
        </w:rPr>
      </w:pPr>
    </w:p>
    <w:p w14:paraId="593B794A" w14:textId="77777777" w:rsidR="00F675B5" w:rsidRDefault="00F675B5" w:rsidP="00864B6B">
      <w:pPr>
        <w:pStyle w:val="VnitrniText"/>
      </w:pPr>
    </w:p>
    <w:p w14:paraId="59A8EE0A"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40C0CD86"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3F9969FE"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7B8406B8" w14:textId="77777777" w:rsidR="001D73FD" w:rsidRPr="00D06D0F" w:rsidRDefault="001D73FD" w:rsidP="000B0AA7">
      <w:pPr>
        <w:pStyle w:val="VnitrniText"/>
      </w:pPr>
    </w:p>
    <w:p w14:paraId="1302ABB2" w14:textId="77777777" w:rsidR="00C8663B" w:rsidRDefault="00C8663B" w:rsidP="00EB6C54">
      <w:pPr>
        <w:pStyle w:val="VnitrniText"/>
      </w:pPr>
      <w:r>
        <w:t>2</w:t>
      </w:r>
      <w:r w:rsidR="003316EA">
        <w:t>.</w:t>
      </w:r>
      <w:r>
        <w:t xml:space="preserve">  Užívací vztah k převáděnému pozemku</w:t>
      </w:r>
    </w:p>
    <w:p w14:paraId="68818009" w14:textId="77777777" w:rsidR="00C8663B" w:rsidRDefault="00C8663B" w:rsidP="00EB6C54">
      <w:pPr>
        <w:pStyle w:val="VnitrniText"/>
      </w:pPr>
      <w:r>
        <w:t>Horní Počernice KN 4101/143</w:t>
      </w:r>
    </w:p>
    <w:p w14:paraId="4B19D833" w14:textId="32012537" w:rsidR="00C8663B" w:rsidRDefault="00C8663B" w:rsidP="00EB6C54">
      <w:pPr>
        <w:pStyle w:val="VnitrniText"/>
      </w:pPr>
      <w:r>
        <w:t xml:space="preserve"> je řešen </w:t>
      </w:r>
      <w:r w:rsidR="00CF7823">
        <w:t xml:space="preserve">pachtovní </w:t>
      </w:r>
      <w:r>
        <w:t xml:space="preserve">smlouvou č. 104N18/01, kterou se Státním pozemkovým úřadem uzavřel </w:t>
      </w:r>
      <w:proofErr w:type="spellStart"/>
      <w:r>
        <w:t>Týnice</w:t>
      </w:r>
      <w:proofErr w:type="spellEnd"/>
      <w:r>
        <w:t xml:space="preserve">, s.r.o., jakožto </w:t>
      </w:r>
      <w:r w:rsidR="00CF7823">
        <w:t>pachtýře</w:t>
      </w:r>
      <w:r>
        <w:t xml:space="preserve">. S obsahem </w:t>
      </w:r>
      <w:r w:rsidR="00CF7823">
        <w:t xml:space="preserve">pachtovní </w:t>
      </w:r>
      <w:r>
        <w:t>smlouvy byl přejímající seznámen před podpisem této smlouvy, což stvrzuje svým podpisem.</w:t>
      </w:r>
    </w:p>
    <w:p w14:paraId="3987EAD4" w14:textId="77777777" w:rsidR="00C8663B" w:rsidRDefault="00C8663B" w:rsidP="00EB6C54">
      <w:pPr>
        <w:pStyle w:val="VnitrniText"/>
      </w:pPr>
    </w:p>
    <w:p w14:paraId="1A72B49E"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3D87D270"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EA0DFA4" w14:textId="77777777" w:rsidR="00D4325F" w:rsidRPr="00D06D0F" w:rsidRDefault="00D4325F" w:rsidP="00D4325F"/>
    <w:p w14:paraId="1CB05EF6"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3537C8AD" w14:textId="77777777" w:rsidR="00C719B7" w:rsidRDefault="00172F53" w:rsidP="00C719B7">
      <w:pPr>
        <w:pStyle w:val="VnitrniText"/>
      </w:pPr>
      <w:bookmarkStart w:id="5" w:name="_Hlk139356756"/>
      <w:r>
        <w:t>Předávající předává majetek uvedený v článku I. této smlouvy bez výhrady.</w:t>
      </w:r>
      <w:bookmarkEnd w:id="5"/>
    </w:p>
    <w:p w14:paraId="381A6F5D" w14:textId="77777777" w:rsidR="00651DC0" w:rsidRDefault="00651DC0" w:rsidP="00651DC0">
      <w:pPr>
        <w:pStyle w:val="VnitrniText"/>
      </w:pPr>
    </w:p>
    <w:p w14:paraId="692F0671" w14:textId="77777777" w:rsidR="00651DC0" w:rsidRPr="00D917C5" w:rsidRDefault="00651DC0" w:rsidP="00651DC0">
      <w:pPr>
        <w:pStyle w:val="para"/>
        <w:rPr>
          <w:rFonts w:ascii="Arial" w:hAnsi="Arial" w:cs="Arial"/>
          <w:sz w:val="20"/>
        </w:rPr>
      </w:pPr>
      <w:r w:rsidRPr="00D917C5">
        <w:rPr>
          <w:rFonts w:ascii="Arial" w:hAnsi="Arial" w:cs="Arial"/>
          <w:sz w:val="20"/>
        </w:rPr>
        <w:t>IX.</w:t>
      </w:r>
    </w:p>
    <w:p w14:paraId="4C171E14"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2DE9B6DD" w14:textId="77777777" w:rsidR="006D1A0C" w:rsidRPr="002350B4" w:rsidRDefault="006D1A0C" w:rsidP="00651DC0">
      <w:pPr>
        <w:pStyle w:val="VnitrniText"/>
      </w:pPr>
    </w:p>
    <w:p w14:paraId="7A190EB4"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2E56081A" w14:textId="77777777" w:rsidR="006D1A0C" w:rsidRDefault="006D1A0C" w:rsidP="00651DC0">
      <w:pPr>
        <w:pStyle w:val="VnitrniText"/>
      </w:pPr>
    </w:p>
    <w:p w14:paraId="358198E6" w14:textId="77777777" w:rsidR="001807C7" w:rsidRDefault="00651DC0" w:rsidP="00DE7590">
      <w:pPr>
        <w:pStyle w:val="VnitrniText"/>
      </w:pPr>
      <w:r w:rsidRPr="00AE38E1">
        <w:lastRenderedPageBreak/>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47D38606" w14:textId="77777777" w:rsidR="002B0E7B" w:rsidRDefault="002B0E7B" w:rsidP="00DE7590">
      <w:pPr>
        <w:pStyle w:val="VnitrniText"/>
        <w:rPr>
          <w:lang w:val="en-US"/>
        </w:rPr>
      </w:pPr>
    </w:p>
    <w:p w14:paraId="18C95F30" w14:textId="77777777"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00556119"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0D29418E" w14:textId="77777777" w:rsidR="00651DC0" w:rsidRDefault="00651DC0" w:rsidP="00651DC0">
      <w:pPr>
        <w:pStyle w:val="VnitrniText"/>
      </w:pPr>
    </w:p>
    <w:p w14:paraId="02C49F1C" w14:textId="77777777" w:rsidR="00651DC0" w:rsidRPr="00D917C5" w:rsidRDefault="00651DC0" w:rsidP="00651DC0">
      <w:pPr>
        <w:pStyle w:val="para"/>
        <w:rPr>
          <w:rFonts w:ascii="Arial" w:hAnsi="Arial" w:cs="Arial"/>
          <w:sz w:val="20"/>
        </w:rPr>
      </w:pPr>
      <w:r w:rsidRPr="00D917C5">
        <w:rPr>
          <w:rFonts w:ascii="Arial" w:hAnsi="Arial" w:cs="Arial"/>
          <w:sz w:val="20"/>
        </w:rPr>
        <w:t>X.</w:t>
      </w:r>
    </w:p>
    <w:p w14:paraId="4C18A354"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683EA329" w14:textId="77777777" w:rsidR="00230457" w:rsidRDefault="00230457" w:rsidP="003D6A83"/>
    <w:p w14:paraId="46063DFA" w14:textId="77777777" w:rsidR="003D6A83" w:rsidRPr="00D06D0F" w:rsidRDefault="003D6A83" w:rsidP="003D6A83">
      <w:r w:rsidRPr="00D06D0F">
        <w:t xml:space="preserve"> </w:t>
      </w:r>
    </w:p>
    <w:p w14:paraId="22ED7CB7" w14:textId="77777777" w:rsidR="00E172F8" w:rsidRDefault="00E172F8" w:rsidP="00E172F8"/>
    <w:p w14:paraId="0BD64BF4" w14:textId="77777777" w:rsidR="00E172F8" w:rsidRDefault="00E172F8" w:rsidP="00E172F8">
      <w:pPr>
        <w:pStyle w:val="VnitrniText"/>
        <w:ind w:firstLine="0"/>
      </w:pPr>
      <w:r>
        <w:t xml:space="preserve"> </w:t>
      </w:r>
      <w:r>
        <w:tab/>
      </w:r>
      <w: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E172F8" w14:paraId="1AEC45F8" w14:textId="77777777" w:rsidTr="00E172F8">
        <w:tc>
          <w:tcPr>
            <w:tcW w:w="4888" w:type="dxa"/>
            <w:hideMark/>
          </w:tcPr>
          <w:p w14:paraId="372C9074" w14:textId="62B3D5BD" w:rsidR="00E172F8" w:rsidRDefault="00E172F8">
            <w:pPr>
              <w:pStyle w:val="VnitrniText"/>
              <w:ind w:firstLine="0"/>
            </w:pPr>
            <w:r>
              <w:t xml:space="preserve">V Praze dne </w:t>
            </w:r>
            <w:r w:rsidR="00F300DF">
              <w:t>23.2.2024</w:t>
            </w:r>
          </w:p>
        </w:tc>
        <w:tc>
          <w:tcPr>
            <w:tcW w:w="4889" w:type="dxa"/>
            <w:hideMark/>
          </w:tcPr>
          <w:p w14:paraId="43AE908D" w14:textId="11CC1787" w:rsidR="00E172F8" w:rsidRDefault="00E172F8">
            <w:pPr>
              <w:pStyle w:val="VnitrniText"/>
              <w:tabs>
                <w:tab w:val="left" w:pos="4820"/>
              </w:tabs>
              <w:ind w:firstLine="0"/>
            </w:pPr>
            <w:r>
              <w:t xml:space="preserve">V Praze dne </w:t>
            </w:r>
            <w:r w:rsidR="00F300DF">
              <w:t>20.2.2024</w:t>
            </w:r>
          </w:p>
        </w:tc>
      </w:tr>
    </w:tbl>
    <w:p w14:paraId="7544FF47" w14:textId="77777777" w:rsidR="00E172F8" w:rsidRDefault="00E172F8" w:rsidP="00E172F8">
      <w:pPr>
        <w:pStyle w:val="VnitrniText"/>
        <w:tabs>
          <w:tab w:val="left" w:pos="4820"/>
        </w:tabs>
        <w:ind w:firstLine="142"/>
      </w:pPr>
      <w:r>
        <w:tab/>
      </w:r>
    </w:p>
    <w:p w14:paraId="73022BDE" w14:textId="77777777" w:rsidR="00E172F8" w:rsidRDefault="00E172F8" w:rsidP="00E172F8">
      <w:pPr>
        <w:pStyle w:val="VnitrniText"/>
        <w:tabs>
          <w:tab w:val="left" w:pos="5103"/>
        </w:tabs>
        <w:ind w:firstLine="142"/>
      </w:pPr>
    </w:p>
    <w:p w14:paraId="3559E533" w14:textId="77777777" w:rsidR="00E172F8" w:rsidRDefault="00E172F8" w:rsidP="00E172F8">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E172F8" w14:paraId="49430C66" w14:textId="77777777" w:rsidTr="00E172F8">
        <w:tc>
          <w:tcPr>
            <w:tcW w:w="4888" w:type="dxa"/>
          </w:tcPr>
          <w:p w14:paraId="54BAB19D" w14:textId="77777777" w:rsidR="00E172F8" w:rsidRDefault="00E172F8">
            <w:pPr>
              <w:pStyle w:val="VnitrniText"/>
              <w:ind w:firstLine="0"/>
            </w:pPr>
          </w:p>
        </w:tc>
        <w:tc>
          <w:tcPr>
            <w:tcW w:w="4889" w:type="dxa"/>
          </w:tcPr>
          <w:p w14:paraId="193CB6F1" w14:textId="77777777" w:rsidR="00E172F8" w:rsidRDefault="00E172F8">
            <w:pPr>
              <w:pStyle w:val="VnitrniText"/>
              <w:tabs>
                <w:tab w:val="left" w:pos="5103"/>
              </w:tabs>
              <w:ind w:firstLine="0"/>
            </w:pPr>
          </w:p>
        </w:tc>
      </w:tr>
      <w:tr w:rsidR="00E172F8" w14:paraId="72D92E38" w14:textId="77777777" w:rsidTr="00E172F8">
        <w:tc>
          <w:tcPr>
            <w:tcW w:w="4888" w:type="dxa"/>
            <w:hideMark/>
          </w:tcPr>
          <w:p w14:paraId="2C3F7E85" w14:textId="77777777" w:rsidR="00E172F8" w:rsidRDefault="00E172F8">
            <w:pPr>
              <w:pStyle w:val="VnitrniText"/>
              <w:tabs>
                <w:tab w:val="left" w:pos="5103"/>
              </w:tabs>
              <w:ind w:firstLine="0"/>
              <w:jc w:val="left"/>
            </w:pPr>
            <w:r>
              <w:t>............................................</w:t>
            </w:r>
          </w:p>
        </w:tc>
        <w:tc>
          <w:tcPr>
            <w:tcW w:w="4889" w:type="dxa"/>
            <w:hideMark/>
          </w:tcPr>
          <w:p w14:paraId="1AE58983" w14:textId="77777777" w:rsidR="00E172F8" w:rsidRDefault="00E172F8">
            <w:pPr>
              <w:pStyle w:val="VnitrniText"/>
              <w:tabs>
                <w:tab w:val="left" w:pos="5103"/>
              </w:tabs>
              <w:ind w:firstLine="0"/>
              <w:jc w:val="left"/>
            </w:pPr>
            <w:r>
              <w:t>............................................</w:t>
            </w:r>
          </w:p>
        </w:tc>
      </w:tr>
      <w:tr w:rsidR="00E172F8" w14:paraId="6FFE2C58" w14:textId="77777777" w:rsidTr="00E172F8">
        <w:tc>
          <w:tcPr>
            <w:tcW w:w="4888" w:type="dxa"/>
            <w:hideMark/>
          </w:tcPr>
          <w:p w14:paraId="10CF0D10" w14:textId="77777777" w:rsidR="00E172F8" w:rsidRDefault="00E172F8">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hideMark/>
          </w:tcPr>
          <w:p w14:paraId="7234D5E2" w14:textId="77777777" w:rsidR="00E172F8" w:rsidRDefault="00E172F8">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s. p.</w:t>
            </w:r>
          </w:p>
        </w:tc>
      </w:tr>
      <w:tr w:rsidR="00E172F8" w14:paraId="1707D87A" w14:textId="77777777" w:rsidTr="00E172F8">
        <w:tc>
          <w:tcPr>
            <w:tcW w:w="4888" w:type="dxa"/>
            <w:hideMark/>
          </w:tcPr>
          <w:p w14:paraId="04F825E2" w14:textId="77777777" w:rsidR="00E172F8" w:rsidRDefault="00E172F8">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hideMark/>
          </w:tcPr>
          <w:p w14:paraId="3ED1F098" w14:textId="77777777" w:rsidR="00E172F8" w:rsidRDefault="00E172F8">
            <w:pPr>
              <w:suppressAutoHyphens w:val="0"/>
              <w:autoSpaceDE w:val="0"/>
              <w:autoSpaceDN w:val="0"/>
              <w:adjustRightInd w:val="0"/>
              <w:rPr>
                <w:rFonts w:ascii="Arial" w:hAnsi="Arial" w:cs="Arial"/>
                <w:sz w:val="20"/>
                <w:szCs w:val="20"/>
              </w:rPr>
            </w:pPr>
            <w:r>
              <w:rPr>
                <w:rFonts w:ascii="Arial" w:hAnsi="Arial" w:cs="Arial"/>
                <w:sz w:val="20"/>
                <w:szCs w:val="20"/>
              </w:rPr>
              <w:t>ředitel Závodu Praha</w:t>
            </w:r>
          </w:p>
        </w:tc>
      </w:tr>
      <w:tr w:rsidR="00E172F8" w14:paraId="2E880CF8" w14:textId="77777777" w:rsidTr="00E172F8">
        <w:tc>
          <w:tcPr>
            <w:tcW w:w="4888" w:type="dxa"/>
            <w:hideMark/>
          </w:tcPr>
          <w:p w14:paraId="23089152" w14:textId="77777777" w:rsidR="00E172F8" w:rsidRDefault="00E172F8">
            <w:pPr>
              <w:suppressAutoHyphens w:val="0"/>
              <w:autoSpaceDE w:val="0"/>
              <w:autoSpaceDN w:val="0"/>
              <w:adjustRightInd w:val="0"/>
              <w:rPr>
                <w:rFonts w:ascii="Arial" w:hAnsi="Arial" w:cs="Arial"/>
                <w:sz w:val="20"/>
                <w:szCs w:val="20"/>
              </w:rPr>
            </w:pPr>
            <w:r>
              <w:rPr>
                <w:rFonts w:ascii="Arial" w:hAnsi="Arial" w:cs="Arial"/>
                <w:sz w:val="20"/>
                <w:szCs w:val="20"/>
              </w:rPr>
              <w:t>Ing. Jiří Veselý</w:t>
            </w:r>
          </w:p>
        </w:tc>
        <w:tc>
          <w:tcPr>
            <w:tcW w:w="4889" w:type="dxa"/>
            <w:hideMark/>
          </w:tcPr>
          <w:p w14:paraId="1ABBB7D4" w14:textId="77777777" w:rsidR="00E172F8" w:rsidRDefault="00E172F8">
            <w:pPr>
              <w:suppressAutoHyphens w:val="0"/>
              <w:autoSpaceDE w:val="0"/>
              <w:autoSpaceDN w:val="0"/>
              <w:adjustRightInd w:val="0"/>
              <w:rPr>
                <w:rFonts w:ascii="Arial" w:hAnsi="Arial" w:cs="Arial"/>
                <w:sz w:val="20"/>
                <w:szCs w:val="20"/>
              </w:rPr>
            </w:pPr>
            <w:r>
              <w:rPr>
                <w:rFonts w:ascii="Arial" w:hAnsi="Arial" w:cs="Arial"/>
                <w:color w:val="000000"/>
                <w:sz w:val="20"/>
                <w:szCs w:val="20"/>
              </w:rPr>
              <w:t>Ing. Tomáš Gross, Ph.D.</w:t>
            </w:r>
          </w:p>
        </w:tc>
      </w:tr>
      <w:tr w:rsidR="00E172F8" w14:paraId="6F43F200" w14:textId="77777777" w:rsidTr="00E172F8">
        <w:tc>
          <w:tcPr>
            <w:tcW w:w="4888" w:type="dxa"/>
            <w:hideMark/>
          </w:tcPr>
          <w:p w14:paraId="34664E7A" w14:textId="77777777" w:rsidR="00E172F8" w:rsidRDefault="00E172F8">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hideMark/>
          </w:tcPr>
          <w:p w14:paraId="53DD63A1" w14:textId="77777777" w:rsidR="00E172F8" w:rsidRDefault="00E172F8">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1CA7D407" w14:textId="77777777" w:rsidR="00E172F8" w:rsidRDefault="00E172F8" w:rsidP="00E172F8">
      <w:pPr>
        <w:suppressAutoHyphens w:val="0"/>
        <w:autoSpaceDE w:val="0"/>
        <w:autoSpaceDN w:val="0"/>
        <w:adjustRightInd w:val="0"/>
        <w:rPr>
          <w:rFonts w:ascii="Arial" w:hAnsi="Arial" w:cs="Arial"/>
          <w:sz w:val="20"/>
          <w:szCs w:val="20"/>
        </w:rPr>
      </w:pPr>
    </w:p>
    <w:p w14:paraId="6D7DC4EA" w14:textId="77777777" w:rsidR="00E172F8" w:rsidRDefault="00E172F8" w:rsidP="00E172F8">
      <w:pPr>
        <w:pStyle w:val="VnitrniText"/>
        <w:ind w:firstLine="142"/>
      </w:pPr>
    </w:p>
    <w:p w14:paraId="0CF843F1" w14:textId="77777777" w:rsidR="00E172F8" w:rsidRDefault="00E172F8" w:rsidP="00E172F8">
      <w:pPr>
        <w:pStyle w:val="VnitrniText"/>
      </w:pPr>
    </w:p>
    <w:p w14:paraId="2E7E79E0" w14:textId="77777777" w:rsidR="00E172F8" w:rsidRDefault="00E172F8" w:rsidP="00E172F8">
      <w:pPr>
        <w:spacing w:before="120"/>
        <w:jc w:val="both"/>
        <w:rPr>
          <w:rFonts w:ascii="Arial" w:hAnsi="Arial" w:cs="Arial"/>
          <w:sz w:val="20"/>
          <w:szCs w:val="20"/>
        </w:rPr>
      </w:pPr>
      <w:r>
        <w:rPr>
          <w:rFonts w:ascii="Arial" w:hAnsi="Arial" w:cs="Arial"/>
          <w:sz w:val="20"/>
          <w:szCs w:val="20"/>
        </w:rPr>
        <w:t xml:space="preserve">Tato smlouva byla uveřejněna v registru smluv, vedeném dle zákona č. 340/2015 Sb., o registru smluv. </w:t>
      </w:r>
    </w:p>
    <w:p w14:paraId="451645FD" w14:textId="77777777" w:rsidR="00E172F8" w:rsidRDefault="00E172F8" w:rsidP="00E172F8">
      <w:pPr>
        <w:spacing w:before="120"/>
        <w:jc w:val="both"/>
        <w:rPr>
          <w:rFonts w:ascii="Arial" w:hAnsi="Arial" w:cs="Arial"/>
          <w:sz w:val="20"/>
          <w:szCs w:val="20"/>
        </w:rPr>
      </w:pPr>
      <w:r>
        <w:rPr>
          <w:rFonts w:ascii="Arial" w:hAnsi="Arial" w:cs="Arial"/>
          <w:sz w:val="20"/>
          <w:szCs w:val="20"/>
        </w:rPr>
        <w:t xml:space="preserve">Datum registrace …………………………. </w:t>
      </w:r>
    </w:p>
    <w:p w14:paraId="0287DCEC" w14:textId="77777777" w:rsidR="00E172F8" w:rsidRDefault="00E172F8" w:rsidP="00E172F8">
      <w:pPr>
        <w:spacing w:before="120"/>
        <w:jc w:val="both"/>
        <w:rPr>
          <w:rFonts w:ascii="Arial" w:hAnsi="Arial" w:cs="Arial"/>
          <w:sz w:val="20"/>
          <w:szCs w:val="20"/>
        </w:rPr>
      </w:pPr>
      <w:r>
        <w:rPr>
          <w:rFonts w:ascii="Arial" w:hAnsi="Arial" w:cs="Arial"/>
          <w:sz w:val="20"/>
          <w:szCs w:val="20"/>
        </w:rPr>
        <w:t xml:space="preserve">ID smlouvy ……………………………... </w:t>
      </w:r>
    </w:p>
    <w:p w14:paraId="3132ED54" w14:textId="77777777" w:rsidR="00E172F8" w:rsidRDefault="00E172F8" w:rsidP="00E172F8">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09C76DB6" w14:textId="77777777" w:rsidR="00E172F8" w:rsidRDefault="00E172F8" w:rsidP="00E172F8">
      <w:pPr>
        <w:spacing w:before="120"/>
        <w:jc w:val="both"/>
        <w:rPr>
          <w:rFonts w:ascii="Arial" w:hAnsi="Arial" w:cs="Arial"/>
          <w:i/>
          <w:iCs/>
          <w:sz w:val="20"/>
          <w:szCs w:val="20"/>
        </w:rPr>
      </w:pPr>
      <w:r>
        <w:rPr>
          <w:rFonts w:ascii="Arial" w:hAnsi="Arial" w:cs="Arial"/>
          <w:sz w:val="20"/>
          <w:szCs w:val="20"/>
        </w:rPr>
        <w:t>Registraci provedl ………………………………………</w:t>
      </w:r>
      <w:proofErr w:type="gramStart"/>
      <w:r>
        <w:rPr>
          <w:rFonts w:ascii="Arial" w:hAnsi="Arial" w:cs="Arial"/>
          <w:sz w:val="20"/>
          <w:szCs w:val="20"/>
        </w:rPr>
        <w:t>…….</w:t>
      </w:r>
      <w:proofErr w:type="gramEnd"/>
      <w:r>
        <w:rPr>
          <w:rFonts w:ascii="Arial" w:hAnsi="Arial" w:cs="Arial"/>
          <w:sz w:val="20"/>
          <w:szCs w:val="20"/>
        </w:rPr>
        <w:t xml:space="preserve">. </w:t>
      </w:r>
    </w:p>
    <w:p w14:paraId="42C8A074" w14:textId="77777777" w:rsidR="00E172F8" w:rsidRDefault="00E172F8" w:rsidP="00E172F8">
      <w:pPr>
        <w:spacing w:before="120"/>
        <w:jc w:val="both"/>
        <w:rPr>
          <w:rFonts w:ascii="Arial" w:hAnsi="Arial" w:cs="Arial"/>
          <w:sz w:val="20"/>
          <w:szCs w:val="20"/>
        </w:rPr>
      </w:pPr>
    </w:p>
    <w:p w14:paraId="25C06AF8" w14:textId="77777777" w:rsidR="00E172F8" w:rsidRDefault="00E172F8" w:rsidP="00E172F8">
      <w:pPr>
        <w:spacing w:before="120"/>
        <w:jc w:val="both"/>
        <w:rPr>
          <w:rFonts w:ascii="Arial" w:hAnsi="Arial" w:cs="Arial"/>
          <w:sz w:val="20"/>
          <w:szCs w:val="20"/>
        </w:rPr>
      </w:pPr>
      <w:r>
        <w:rPr>
          <w:rFonts w:ascii="Arial" w:hAnsi="Arial" w:cs="Arial"/>
          <w:sz w:val="20"/>
          <w:szCs w:val="20"/>
        </w:rPr>
        <w:t xml:space="preserve">V Praze dne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1D463FD" w14:textId="77777777" w:rsidR="00E172F8" w:rsidRDefault="00E172F8" w:rsidP="00E172F8">
      <w:pPr>
        <w:spacing w:before="120"/>
        <w:ind w:left="4248" w:firstLine="708"/>
        <w:jc w:val="both"/>
        <w:rPr>
          <w:rFonts w:ascii="Arial" w:hAnsi="Arial" w:cs="Arial"/>
          <w:color w:val="000000"/>
          <w:sz w:val="20"/>
          <w:szCs w:val="20"/>
          <w:lang w:eastAsia="cs-CZ"/>
        </w:rPr>
      </w:pPr>
      <w:r>
        <w:rPr>
          <w:rFonts w:ascii="Arial" w:hAnsi="Arial" w:cs="Arial"/>
          <w:iCs/>
          <w:sz w:val="20"/>
          <w:szCs w:val="20"/>
        </w:rPr>
        <w:t>podpis odpovědného zaměstnance</w:t>
      </w:r>
    </w:p>
    <w:p w14:paraId="2C0CCE15" w14:textId="77777777" w:rsidR="00E172F8" w:rsidRDefault="00E172F8" w:rsidP="00E172F8">
      <w:pPr>
        <w:pStyle w:val="VnitrniText"/>
        <w:ind w:firstLine="0"/>
      </w:pPr>
    </w:p>
    <w:p w14:paraId="09E9A56B" w14:textId="77777777" w:rsidR="00E172F8" w:rsidRDefault="00E172F8" w:rsidP="00E172F8">
      <w:pPr>
        <w:pStyle w:val="VnitrniText"/>
        <w:ind w:firstLine="0"/>
      </w:pPr>
      <w:r>
        <w:t>Za věcnou a formální správnost odpovídá vedoucí oddělení převodu majetku státu pro Středočeský kraj a hl. m. Praha Ing. Michaela Svobodová</w:t>
      </w:r>
    </w:p>
    <w:p w14:paraId="637BB5AA" w14:textId="77777777" w:rsidR="00E172F8" w:rsidRDefault="00E172F8" w:rsidP="00E172F8">
      <w:pPr>
        <w:pStyle w:val="VnitrniText"/>
        <w:ind w:firstLine="0"/>
      </w:pPr>
    </w:p>
    <w:p w14:paraId="274B62E7" w14:textId="77777777" w:rsidR="00E172F8" w:rsidRDefault="00E172F8" w:rsidP="00E172F8">
      <w:pPr>
        <w:pStyle w:val="VnitrniText"/>
        <w:ind w:firstLine="0"/>
      </w:pPr>
    </w:p>
    <w:p w14:paraId="121E0818" w14:textId="77777777" w:rsidR="00E172F8" w:rsidRDefault="00E172F8" w:rsidP="00E172F8">
      <w:pPr>
        <w:pStyle w:val="VnitrniText"/>
        <w:ind w:firstLine="0"/>
      </w:pPr>
    </w:p>
    <w:p w14:paraId="252941D5" w14:textId="77777777" w:rsidR="00E172F8" w:rsidRDefault="00E172F8" w:rsidP="00E172F8">
      <w:pPr>
        <w:pStyle w:val="VnitrniText"/>
        <w:ind w:firstLine="0"/>
      </w:pPr>
      <w:r>
        <w:t>.................................................</w:t>
      </w:r>
    </w:p>
    <w:p w14:paraId="3ACF5C4D" w14:textId="77777777" w:rsidR="00E172F8" w:rsidRDefault="00E172F8" w:rsidP="00E172F8">
      <w:pPr>
        <w:pStyle w:val="VnitrniText"/>
        <w:ind w:firstLine="0"/>
      </w:pPr>
      <w:r>
        <w:tab/>
        <w:t>podpis</w:t>
      </w:r>
    </w:p>
    <w:p w14:paraId="7639557A" w14:textId="77777777" w:rsidR="00E172F8" w:rsidRDefault="00E172F8" w:rsidP="00E172F8">
      <w:pPr>
        <w:pStyle w:val="VnitrniText"/>
        <w:ind w:firstLine="0"/>
      </w:pPr>
    </w:p>
    <w:p w14:paraId="109126AE" w14:textId="77777777" w:rsidR="00E172F8" w:rsidRDefault="00E172F8" w:rsidP="00E172F8">
      <w:pPr>
        <w:pStyle w:val="VnitrniText"/>
        <w:ind w:firstLine="0"/>
      </w:pPr>
      <w:r>
        <w:t>Za správnost KPÚ: Bc. Iveta Talichová</w:t>
      </w:r>
    </w:p>
    <w:p w14:paraId="2B859058" w14:textId="77777777" w:rsidR="00E172F8" w:rsidRDefault="00E172F8" w:rsidP="00E172F8">
      <w:pPr>
        <w:pStyle w:val="VnitrniText"/>
        <w:ind w:firstLine="0"/>
      </w:pPr>
    </w:p>
    <w:p w14:paraId="45FE79EC" w14:textId="77777777" w:rsidR="00CF7823" w:rsidRDefault="00CF7823" w:rsidP="00E172F8">
      <w:pPr>
        <w:pStyle w:val="VnitrniText"/>
        <w:ind w:firstLine="0"/>
      </w:pPr>
    </w:p>
    <w:p w14:paraId="19B87748" w14:textId="70FD71AA" w:rsidR="00E172F8" w:rsidRDefault="00E172F8" w:rsidP="00E172F8">
      <w:pPr>
        <w:pStyle w:val="VnitrniText"/>
        <w:ind w:firstLine="0"/>
      </w:pPr>
      <w:r>
        <w:t>.................................................</w:t>
      </w:r>
    </w:p>
    <w:p w14:paraId="54C4B6FC" w14:textId="77777777" w:rsidR="00E172F8" w:rsidRDefault="00E172F8" w:rsidP="00E172F8">
      <w:pPr>
        <w:pStyle w:val="VnitrniText"/>
        <w:ind w:firstLine="0"/>
      </w:pPr>
      <w:r>
        <w:tab/>
        <w:t>podpis</w:t>
      </w:r>
    </w:p>
    <w:sectPr w:rsidR="00E172F8"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77C7" w14:textId="77777777" w:rsidR="00E172F8" w:rsidRDefault="00E172F8">
      <w:r>
        <w:separator/>
      </w:r>
    </w:p>
  </w:endnote>
  <w:endnote w:type="continuationSeparator" w:id="0">
    <w:p w14:paraId="4586F630" w14:textId="77777777" w:rsidR="00E172F8" w:rsidRDefault="00E1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AFF3" w14:textId="77777777" w:rsidR="00E172F8" w:rsidRDefault="00E172F8">
      <w:r>
        <w:separator/>
      </w:r>
    </w:p>
  </w:footnote>
  <w:footnote w:type="continuationSeparator" w:id="0">
    <w:p w14:paraId="4279A89D" w14:textId="77777777" w:rsidR="00E172F8" w:rsidRDefault="00E1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186679070">
    <w:abstractNumId w:val="0"/>
  </w:num>
  <w:num w:numId="2" w16cid:durableId="1433630479">
    <w:abstractNumId w:val="1"/>
  </w:num>
  <w:num w:numId="3" w16cid:durableId="1040545797">
    <w:abstractNumId w:val="2"/>
  </w:num>
  <w:num w:numId="4" w16cid:durableId="389310321">
    <w:abstractNumId w:val="3"/>
  </w:num>
  <w:num w:numId="5" w16cid:durableId="652368108">
    <w:abstractNumId w:val="4"/>
  </w:num>
  <w:num w:numId="6" w16cid:durableId="294337696">
    <w:abstractNumId w:val="5"/>
  </w:num>
  <w:num w:numId="7" w16cid:durableId="285300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697342">
    <w:abstractNumId w:val="8"/>
  </w:num>
  <w:num w:numId="9" w16cid:durableId="1599171859">
    <w:abstractNumId w:val="6"/>
  </w:num>
  <w:num w:numId="10" w16cid:durableId="1017543785">
    <w:abstractNumId w:val="7"/>
  </w:num>
  <w:num w:numId="11" w16cid:durableId="287707133">
    <w:abstractNumId w:val="10"/>
  </w:num>
  <w:num w:numId="12" w16cid:durableId="2098600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7551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72F53"/>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01E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4481"/>
    <w:rsid w:val="00556316"/>
    <w:rsid w:val="00565DF2"/>
    <w:rsid w:val="00573877"/>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55C4"/>
    <w:rsid w:val="00C37A15"/>
    <w:rsid w:val="00C50E86"/>
    <w:rsid w:val="00C5272C"/>
    <w:rsid w:val="00C6727E"/>
    <w:rsid w:val="00C719B7"/>
    <w:rsid w:val="00C75CFA"/>
    <w:rsid w:val="00C8663B"/>
    <w:rsid w:val="00C9018E"/>
    <w:rsid w:val="00CA5922"/>
    <w:rsid w:val="00CB35F4"/>
    <w:rsid w:val="00CB5F51"/>
    <w:rsid w:val="00CC1097"/>
    <w:rsid w:val="00CC4CBF"/>
    <w:rsid w:val="00CC5483"/>
    <w:rsid w:val="00CD194E"/>
    <w:rsid w:val="00CD348C"/>
    <w:rsid w:val="00CE10CA"/>
    <w:rsid w:val="00CF17C0"/>
    <w:rsid w:val="00CF1CED"/>
    <w:rsid w:val="00CF7823"/>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172F8"/>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EF25BA"/>
    <w:rsid w:val="00F02239"/>
    <w:rsid w:val="00F02A82"/>
    <w:rsid w:val="00F06757"/>
    <w:rsid w:val="00F13881"/>
    <w:rsid w:val="00F2225C"/>
    <w:rsid w:val="00F23993"/>
    <w:rsid w:val="00F26A5F"/>
    <w:rsid w:val="00F300DF"/>
    <w:rsid w:val="00F4287B"/>
    <w:rsid w:val="00F500AD"/>
    <w:rsid w:val="00F61148"/>
    <w:rsid w:val="00F65859"/>
    <w:rsid w:val="00F66559"/>
    <w:rsid w:val="00F66E72"/>
    <w:rsid w:val="00F675B5"/>
    <w:rsid w:val="00F70871"/>
    <w:rsid w:val="00F757A0"/>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38D53"/>
  <w14:defaultImageDpi w14:val="0"/>
  <w15:docId w15:val="{5BC74C98-921E-4EA4-AF6B-D8AB38F5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4001E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4481">
      <w:marLeft w:val="0"/>
      <w:marRight w:val="0"/>
      <w:marTop w:val="0"/>
      <w:marBottom w:val="0"/>
      <w:divBdr>
        <w:top w:val="none" w:sz="0" w:space="0" w:color="auto"/>
        <w:left w:val="none" w:sz="0" w:space="0" w:color="auto"/>
        <w:bottom w:val="none" w:sz="0" w:space="0" w:color="auto"/>
        <w:right w:val="none" w:sz="0" w:space="0" w:color="auto"/>
      </w:divBdr>
    </w:div>
    <w:div w:id="521824482">
      <w:marLeft w:val="0"/>
      <w:marRight w:val="0"/>
      <w:marTop w:val="0"/>
      <w:marBottom w:val="0"/>
      <w:divBdr>
        <w:top w:val="none" w:sz="0" w:space="0" w:color="auto"/>
        <w:left w:val="none" w:sz="0" w:space="0" w:color="auto"/>
        <w:bottom w:val="none" w:sz="0" w:space="0" w:color="auto"/>
        <w:right w:val="none" w:sz="0" w:space="0" w:color="auto"/>
      </w:divBdr>
    </w:div>
    <w:div w:id="521824483">
      <w:marLeft w:val="0"/>
      <w:marRight w:val="0"/>
      <w:marTop w:val="0"/>
      <w:marBottom w:val="0"/>
      <w:divBdr>
        <w:top w:val="none" w:sz="0" w:space="0" w:color="auto"/>
        <w:left w:val="none" w:sz="0" w:space="0" w:color="auto"/>
        <w:bottom w:val="none" w:sz="0" w:space="0" w:color="auto"/>
        <w:right w:val="none" w:sz="0" w:space="0" w:color="auto"/>
      </w:divBdr>
    </w:div>
    <w:div w:id="521824484">
      <w:marLeft w:val="0"/>
      <w:marRight w:val="0"/>
      <w:marTop w:val="0"/>
      <w:marBottom w:val="0"/>
      <w:divBdr>
        <w:top w:val="none" w:sz="0" w:space="0" w:color="auto"/>
        <w:left w:val="none" w:sz="0" w:space="0" w:color="auto"/>
        <w:bottom w:val="none" w:sz="0" w:space="0" w:color="auto"/>
        <w:right w:val="none" w:sz="0" w:space="0" w:color="auto"/>
      </w:divBdr>
    </w:div>
    <w:div w:id="521824485">
      <w:marLeft w:val="0"/>
      <w:marRight w:val="0"/>
      <w:marTop w:val="0"/>
      <w:marBottom w:val="0"/>
      <w:divBdr>
        <w:top w:val="none" w:sz="0" w:space="0" w:color="auto"/>
        <w:left w:val="none" w:sz="0" w:space="0" w:color="auto"/>
        <w:bottom w:val="none" w:sz="0" w:space="0" w:color="auto"/>
        <w:right w:val="none" w:sz="0" w:space="0" w:color="auto"/>
      </w:divBdr>
    </w:div>
    <w:div w:id="521824486">
      <w:marLeft w:val="0"/>
      <w:marRight w:val="0"/>
      <w:marTop w:val="0"/>
      <w:marBottom w:val="0"/>
      <w:divBdr>
        <w:top w:val="none" w:sz="0" w:space="0" w:color="auto"/>
        <w:left w:val="none" w:sz="0" w:space="0" w:color="auto"/>
        <w:bottom w:val="none" w:sz="0" w:space="0" w:color="auto"/>
        <w:right w:val="none" w:sz="0" w:space="0" w:color="auto"/>
      </w:divBdr>
    </w:div>
    <w:div w:id="521824487">
      <w:marLeft w:val="0"/>
      <w:marRight w:val="0"/>
      <w:marTop w:val="0"/>
      <w:marBottom w:val="0"/>
      <w:divBdr>
        <w:top w:val="none" w:sz="0" w:space="0" w:color="auto"/>
        <w:left w:val="none" w:sz="0" w:space="0" w:color="auto"/>
        <w:bottom w:val="none" w:sz="0" w:space="0" w:color="auto"/>
        <w:right w:val="none" w:sz="0" w:space="0" w:color="auto"/>
      </w:divBdr>
    </w:div>
    <w:div w:id="521824488">
      <w:marLeft w:val="0"/>
      <w:marRight w:val="0"/>
      <w:marTop w:val="0"/>
      <w:marBottom w:val="0"/>
      <w:divBdr>
        <w:top w:val="none" w:sz="0" w:space="0" w:color="auto"/>
        <w:left w:val="none" w:sz="0" w:space="0" w:color="auto"/>
        <w:bottom w:val="none" w:sz="0" w:space="0" w:color="auto"/>
        <w:right w:val="none" w:sz="0" w:space="0" w:color="auto"/>
      </w:divBdr>
    </w:div>
    <w:div w:id="521824489">
      <w:marLeft w:val="0"/>
      <w:marRight w:val="0"/>
      <w:marTop w:val="0"/>
      <w:marBottom w:val="0"/>
      <w:divBdr>
        <w:top w:val="none" w:sz="0" w:space="0" w:color="auto"/>
        <w:left w:val="none" w:sz="0" w:space="0" w:color="auto"/>
        <w:bottom w:val="none" w:sz="0" w:space="0" w:color="auto"/>
        <w:right w:val="none" w:sz="0" w:space="0" w:color="auto"/>
      </w:divBdr>
    </w:div>
    <w:div w:id="521824490">
      <w:marLeft w:val="0"/>
      <w:marRight w:val="0"/>
      <w:marTop w:val="0"/>
      <w:marBottom w:val="0"/>
      <w:divBdr>
        <w:top w:val="none" w:sz="0" w:space="0" w:color="auto"/>
        <w:left w:val="none" w:sz="0" w:space="0" w:color="auto"/>
        <w:bottom w:val="none" w:sz="0" w:space="0" w:color="auto"/>
        <w:right w:val="none" w:sz="0" w:space="0" w:color="auto"/>
      </w:divBdr>
    </w:div>
    <w:div w:id="52182449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1824493">
      <w:marLeft w:val="0"/>
      <w:marRight w:val="0"/>
      <w:marTop w:val="0"/>
      <w:marBottom w:val="0"/>
      <w:divBdr>
        <w:top w:val="none" w:sz="0" w:space="0" w:color="auto"/>
        <w:left w:val="none" w:sz="0" w:space="0" w:color="auto"/>
        <w:bottom w:val="none" w:sz="0" w:space="0" w:color="auto"/>
        <w:right w:val="none" w:sz="0" w:space="0" w:color="auto"/>
      </w:divBdr>
    </w:div>
    <w:div w:id="521824494">
      <w:marLeft w:val="0"/>
      <w:marRight w:val="0"/>
      <w:marTop w:val="0"/>
      <w:marBottom w:val="0"/>
      <w:divBdr>
        <w:top w:val="none" w:sz="0" w:space="0" w:color="auto"/>
        <w:left w:val="none" w:sz="0" w:space="0" w:color="auto"/>
        <w:bottom w:val="none" w:sz="0" w:space="0" w:color="auto"/>
        <w:right w:val="none" w:sz="0" w:space="0" w:color="auto"/>
      </w:divBdr>
    </w:div>
    <w:div w:id="521824495">
      <w:marLeft w:val="0"/>
      <w:marRight w:val="0"/>
      <w:marTop w:val="0"/>
      <w:marBottom w:val="0"/>
      <w:divBdr>
        <w:top w:val="none" w:sz="0" w:space="0" w:color="auto"/>
        <w:left w:val="none" w:sz="0" w:space="0" w:color="auto"/>
        <w:bottom w:val="none" w:sz="0" w:space="0" w:color="auto"/>
        <w:right w:val="none" w:sz="0" w:space="0" w:color="auto"/>
      </w:divBdr>
    </w:div>
    <w:div w:id="521824496">
      <w:marLeft w:val="0"/>
      <w:marRight w:val="0"/>
      <w:marTop w:val="0"/>
      <w:marBottom w:val="0"/>
      <w:divBdr>
        <w:top w:val="none" w:sz="0" w:space="0" w:color="auto"/>
        <w:left w:val="none" w:sz="0" w:space="0" w:color="auto"/>
        <w:bottom w:val="none" w:sz="0" w:space="0" w:color="auto"/>
        <w:right w:val="none" w:sz="0" w:space="0" w:color="auto"/>
      </w:divBdr>
    </w:div>
    <w:div w:id="521824497">
      <w:marLeft w:val="0"/>
      <w:marRight w:val="0"/>
      <w:marTop w:val="0"/>
      <w:marBottom w:val="0"/>
      <w:divBdr>
        <w:top w:val="none" w:sz="0" w:space="0" w:color="auto"/>
        <w:left w:val="none" w:sz="0" w:space="0" w:color="auto"/>
        <w:bottom w:val="none" w:sz="0" w:space="0" w:color="auto"/>
        <w:right w:val="none" w:sz="0" w:space="0" w:color="auto"/>
      </w:divBdr>
    </w:div>
    <w:div w:id="521824498">
      <w:marLeft w:val="0"/>
      <w:marRight w:val="0"/>
      <w:marTop w:val="0"/>
      <w:marBottom w:val="0"/>
      <w:divBdr>
        <w:top w:val="none" w:sz="0" w:space="0" w:color="auto"/>
        <w:left w:val="none" w:sz="0" w:space="0" w:color="auto"/>
        <w:bottom w:val="none" w:sz="0" w:space="0" w:color="auto"/>
        <w:right w:val="none" w:sz="0" w:space="0" w:color="auto"/>
      </w:divBdr>
    </w:div>
    <w:div w:id="521824499">
      <w:marLeft w:val="0"/>
      <w:marRight w:val="0"/>
      <w:marTop w:val="0"/>
      <w:marBottom w:val="0"/>
      <w:divBdr>
        <w:top w:val="none" w:sz="0" w:space="0" w:color="auto"/>
        <w:left w:val="none" w:sz="0" w:space="0" w:color="auto"/>
        <w:bottom w:val="none" w:sz="0" w:space="0" w:color="auto"/>
        <w:right w:val="none" w:sz="0" w:space="0" w:color="auto"/>
      </w:divBdr>
    </w:div>
    <w:div w:id="521824500">
      <w:marLeft w:val="0"/>
      <w:marRight w:val="0"/>
      <w:marTop w:val="0"/>
      <w:marBottom w:val="0"/>
      <w:divBdr>
        <w:top w:val="none" w:sz="0" w:space="0" w:color="auto"/>
        <w:left w:val="none" w:sz="0" w:space="0" w:color="auto"/>
        <w:bottom w:val="none" w:sz="0" w:space="0" w:color="auto"/>
        <w:right w:val="none" w:sz="0" w:space="0" w:color="auto"/>
      </w:divBdr>
    </w:div>
    <w:div w:id="521824501">
      <w:marLeft w:val="0"/>
      <w:marRight w:val="0"/>
      <w:marTop w:val="0"/>
      <w:marBottom w:val="0"/>
      <w:divBdr>
        <w:top w:val="none" w:sz="0" w:space="0" w:color="auto"/>
        <w:left w:val="none" w:sz="0" w:space="0" w:color="auto"/>
        <w:bottom w:val="none" w:sz="0" w:space="0" w:color="auto"/>
        <w:right w:val="none" w:sz="0" w:space="0" w:color="auto"/>
      </w:divBdr>
    </w:div>
    <w:div w:id="521824502">
      <w:marLeft w:val="0"/>
      <w:marRight w:val="0"/>
      <w:marTop w:val="0"/>
      <w:marBottom w:val="0"/>
      <w:divBdr>
        <w:top w:val="none" w:sz="0" w:space="0" w:color="auto"/>
        <w:left w:val="none" w:sz="0" w:space="0" w:color="auto"/>
        <w:bottom w:val="none" w:sz="0" w:space="0" w:color="auto"/>
        <w:right w:val="none" w:sz="0" w:space="0" w:color="auto"/>
      </w:divBdr>
    </w:div>
    <w:div w:id="521824503">
      <w:marLeft w:val="0"/>
      <w:marRight w:val="0"/>
      <w:marTop w:val="0"/>
      <w:marBottom w:val="0"/>
      <w:divBdr>
        <w:top w:val="none" w:sz="0" w:space="0" w:color="auto"/>
        <w:left w:val="none" w:sz="0" w:space="0" w:color="auto"/>
        <w:bottom w:val="none" w:sz="0" w:space="0" w:color="auto"/>
        <w:right w:val="none" w:sz="0" w:space="0" w:color="auto"/>
      </w:divBdr>
    </w:div>
    <w:div w:id="1568370596">
      <w:bodyDiv w:val="1"/>
      <w:marLeft w:val="0"/>
      <w:marRight w:val="0"/>
      <w:marTop w:val="0"/>
      <w:marBottom w:val="0"/>
      <w:divBdr>
        <w:top w:val="none" w:sz="0" w:space="0" w:color="auto"/>
        <w:left w:val="none" w:sz="0" w:space="0" w:color="auto"/>
        <w:bottom w:val="none" w:sz="0" w:space="0" w:color="auto"/>
        <w:right w:val="none" w:sz="0" w:space="0" w:color="auto"/>
      </w:divBdr>
    </w:div>
    <w:div w:id="19381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7153</Characters>
  <Application>Microsoft Office Word</Application>
  <DocSecurity>0</DocSecurity>
  <Lines>59</Lines>
  <Paragraphs>16</Paragraphs>
  <ScaleCrop>false</ScaleCrop>
  <Company>Pozemkový Fond ČR</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Talichová Iveta Bc.</dc:creator>
  <cp:keywords/>
  <dc:description/>
  <cp:lastModifiedBy>Talichová Iveta Bc.</cp:lastModifiedBy>
  <cp:revision>2</cp:revision>
  <cp:lastPrinted>2004-12-15T14:06:00Z</cp:lastPrinted>
  <dcterms:created xsi:type="dcterms:W3CDTF">2024-02-26T07:54:00Z</dcterms:created>
  <dcterms:modified xsi:type="dcterms:W3CDTF">2024-02-26T07:54:00Z</dcterms:modified>
</cp:coreProperties>
</file>