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10B" w14:textId="77777777" w:rsidR="00D75FDF" w:rsidRPr="0063064D" w:rsidRDefault="006078B6" w:rsidP="00D75FDF">
      <w:pPr>
        <w:pStyle w:val="RTFUndefined"/>
        <w:ind w:left="555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63064D">
        <w:rPr>
          <w:rFonts w:asciiTheme="minorHAnsi" w:hAnsiTheme="minorHAnsi" w:cstheme="minorHAnsi"/>
          <w:b/>
          <w:bCs/>
          <w:color w:val="000000"/>
          <w:sz w:val="28"/>
          <w:szCs w:val="28"/>
        </w:rPr>
        <w:t>Smlouva</w:t>
      </w:r>
      <w:r w:rsidR="00D75FDF" w:rsidRPr="0063064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o zajišťování závodní preventivní péče</w:t>
      </w:r>
    </w:p>
    <w:p w14:paraId="1AF50109" w14:textId="77777777" w:rsidR="0060663B" w:rsidRDefault="0060663B" w:rsidP="00D75FDF">
      <w:pPr>
        <w:pStyle w:val="RTFUndefined"/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4435682C" w14:textId="77777777" w:rsidR="0060663B" w:rsidRDefault="0060663B" w:rsidP="00D75FDF">
      <w:pPr>
        <w:pStyle w:val="RTFUndefined"/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4FEA38C6" w14:textId="77777777" w:rsidR="0060663B" w:rsidRPr="00476543" w:rsidRDefault="0060663B" w:rsidP="006066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  <w:r w:rsidRPr="00476543">
        <w:rPr>
          <w:rFonts w:asciiTheme="minorHAnsi" w:hAnsiTheme="minorHAnsi" w:cstheme="minorHAnsi"/>
          <w:b/>
          <w:sz w:val="22"/>
        </w:rPr>
        <w:t>Městské středisko sociálních služeb Oáza</w:t>
      </w:r>
    </w:p>
    <w:p w14:paraId="6790E722" w14:textId="77777777" w:rsidR="0060663B" w:rsidRPr="00476543" w:rsidRDefault="0060663B" w:rsidP="006066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476543">
        <w:rPr>
          <w:rFonts w:asciiTheme="minorHAnsi" w:hAnsiTheme="minorHAnsi" w:cstheme="minorHAnsi"/>
          <w:sz w:val="22"/>
        </w:rPr>
        <w:t xml:space="preserve">se sídlem:     </w:t>
      </w:r>
      <w:r>
        <w:rPr>
          <w:rFonts w:asciiTheme="minorHAnsi" w:hAnsiTheme="minorHAnsi" w:cstheme="minorHAnsi"/>
          <w:sz w:val="22"/>
        </w:rPr>
        <w:tab/>
        <w:t xml:space="preserve"> </w:t>
      </w:r>
      <w:r w:rsidRPr="00476543">
        <w:rPr>
          <w:rFonts w:asciiTheme="minorHAnsi" w:hAnsiTheme="minorHAnsi" w:cstheme="minorHAnsi"/>
          <w:sz w:val="22"/>
        </w:rPr>
        <w:t>T. G. M. 1424</w:t>
      </w:r>
      <w:r>
        <w:rPr>
          <w:rFonts w:asciiTheme="minorHAnsi" w:hAnsiTheme="minorHAnsi" w:cstheme="minorHAnsi"/>
          <w:sz w:val="22"/>
        </w:rPr>
        <w:t xml:space="preserve">, 549 01 Nové Město nad Metují </w:t>
      </w:r>
    </w:p>
    <w:p w14:paraId="3CFFF013" w14:textId="77777777" w:rsidR="0060663B" w:rsidRPr="00476543" w:rsidRDefault="0060663B" w:rsidP="006066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476543">
        <w:rPr>
          <w:rFonts w:asciiTheme="minorHAnsi" w:hAnsiTheme="minorHAnsi" w:cstheme="minorHAnsi"/>
          <w:sz w:val="22"/>
        </w:rPr>
        <w:t xml:space="preserve">IČO:           </w:t>
      </w:r>
      <w:r w:rsidRPr="00476543">
        <w:rPr>
          <w:rFonts w:asciiTheme="minorHAnsi" w:hAnsiTheme="minorHAnsi" w:cstheme="minorHAnsi"/>
          <w:sz w:val="22"/>
        </w:rPr>
        <w:tab/>
        <w:t xml:space="preserve"> 627 30 631</w:t>
      </w:r>
    </w:p>
    <w:p w14:paraId="41A9D1E2" w14:textId="77777777" w:rsidR="0060663B" w:rsidRPr="00476543" w:rsidRDefault="0060663B" w:rsidP="006066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zastoupené</w:t>
      </w:r>
      <w:r w:rsidRPr="00476543">
        <w:rPr>
          <w:rFonts w:asciiTheme="minorHAnsi" w:hAnsiTheme="minorHAnsi" w:cstheme="minorHAnsi"/>
          <w:sz w:val="22"/>
        </w:rPr>
        <w:t xml:space="preserve">:     </w:t>
      </w:r>
      <w:r w:rsidRPr="00476543">
        <w:rPr>
          <w:rFonts w:asciiTheme="minorHAnsi" w:hAnsiTheme="minorHAnsi" w:cstheme="minorHAnsi"/>
          <w:sz w:val="22"/>
        </w:rPr>
        <w:tab/>
        <w:t xml:space="preserve"> ředitelkou Mgr. Janou Balcarovou</w:t>
      </w:r>
    </w:p>
    <w:p w14:paraId="2AE5A1CC" w14:textId="77777777" w:rsidR="0060663B" w:rsidRPr="006078B6" w:rsidRDefault="0060663B" w:rsidP="0060663B">
      <w:pPr>
        <w:pStyle w:val="RTFUndefined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>dále jen „objednatel“</w:t>
      </w:r>
    </w:p>
    <w:p w14:paraId="467CC8A7" w14:textId="77777777" w:rsidR="0060663B" w:rsidRPr="00476543" w:rsidRDefault="0060663B" w:rsidP="006066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3C2A9BB0" w14:textId="77777777" w:rsidR="00D75FDF" w:rsidRDefault="0060663B" w:rsidP="006066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476543">
        <w:rPr>
          <w:rFonts w:asciiTheme="minorHAnsi" w:hAnsiTheme="minorHAnsi" w:cstheme="minorHAnsi"/>
          <w:sz w:val="22"/>
        </w:rPr>
        <w:t xml:space="preserve">a </w:t>
      </w:r>
    </w:p>
    <w:p w14:paraId="49A393CA" w14:textId="77777777" w:rsidR="0060663B" w:rsidRPr="0060663B" w:rsidRDefault="0060663B" w:rsidP="006066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236998F5" w14:textId="28CA4445" w:rsidR="00D75FDF" w:rsidRDefault="00D75FDF" w:rsidP="00D75FDF">
      <w:pPr>
        <w:rPr>
          <w:rFonts w:asciiTheme="minorHAnsi" w:hAnsiTheme="minorHAnsi" w:cstheme="minorHAnsi"/>
          <w:b/>
          <w:sz w:val="22"/>
          <w:szCs w:val="22"/>
        </w:rPr>
      </w:pPr>
      <w:r w:rsidRPr="00742B48">
        <w:rPr>
          <w:rFonts w:asciiTheme="minorHAnsi" w:hAnsiTheme="minorHAnsi" w:cstheme="minorHAnsi"/>
          <w:b/>
          <w:sz w:val="22"/>
          <w:szCs w:val="22"/>
        </w:rPr>
        <w:t xml:space="preserve">MUDr. </w:t>
      </w:r>
      <w:r w:rsidR="0077682D">
        <w:rPr>
          <w:rFonts w:asciiTheme="minorHAnsi" w:hAnsiTheme="minorHAnsi" w:cstheme="minorHAnsi"/>
          <w:b/>
          <w:sz w:val="22"/>
          <w:szCs w:val="22"/>
        </w:rPr>
        <w:t>Martin Bořke</w:t>
      </w:r>
      <w:r w:rsidR="00BB5A2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51DAA0D" w14:textId="77777777" w:rsidR="00D75FDF" w:rsidRPr="006078B6" w:rsidRDefault="0060663B" w:rsidP="00D75FD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sz w:val="22"/>
          <w:szCs w:val="22"/>
        </w:rPr>
        <w:tab/>
      </w:r>
      <w:r w:rsidR="00AA18AD">
        <w:rPr>
          <w:rFonts w:asciiTheme="minorHAnsi" w:hAnsiTheme="minorHAnsi" w:cstheme="minorHAnsi"/>
          <w:sz w:val="22"/>
          <w:szCs w:val="22"/>
        </w:rPr>
        <w:t xml:space="preserve">T. G. M. 197, </w:t>
      </w:r>
      <w:r w:rsidR="00E229C3">
        <w:rPr>
          <w:rFonts w:asciiTheme="minorHAnsi" w:hAnsiTheme="minorHAnsi" w:cstheme="minorHAnsi"/>
          <w:sz w:val="22"/>
          <w:szCs w:val="22"/>
        </w:rPr>
        <w:t xml:space="preserve">549 01 </w:t>
      </w:r>
      <w:r w:rsidR="00D75FDF" w:rsidRPr="006078B6">
        <w:rPr>
          <w:rFonts w:asciiTheme="minorHAnsi" w:hAnsiTheme="minorHAnsi" w:cstheme="minorHAnsi"/>
          <w:sz w:val="22"/>
          <w:szCs w:val="22"/>
        </w:rPr>
        <w:t>Nové Město nad Metují</w:t>
      </w:r>
    </w:p>
    <w:p w14:paraId="7E116D4A" w14:textId="77777777" w:rsidR="006078B6" w:rsidRPr="00D60CC6" w:rsidRDefault="00D75FDF" w:rsidP="00D75FDF">
      <w:pPr>
        <w:rPr>
          <w:rFonts w:asciiTheme="minorHAnsi" w:hAnsiTheme="minorHAnsi" w:cstheme="minorHAnsi"/>
          <w:sz w:val="22"/>
          <w:szCs w:val="22"/>
        </w:rPr>
      </w:pPr>
      <w:r w:rsidRPr="00D60CC6">
        <w:rPr>
          <w:rFonts w:asciiTheme="minorHAnsi" w:hAnsiTheme="minorHAnsi" w:cstheme="minorHAnsi"/>
          <w:sz w:val="22"/>
          <w:szCs w:val="22"/>
        </w:rPr>
        <w:t>IČO</w:t>
      </w:r>
      <w:r w:rsidR="0060663B">
        <w:rPr>
          <w:rFonts w:asciiTheme="minorHAnsi" w:hAnsiTheme="minorHAnsi" w:cstheme="minorHAnsi"/>
          <w:sz w:val="22"/>
          <w:szCs w:val="22"/>
        </w:rPr>
        <w:t>:</w:t>
      </w:r>
      <w:r w:rsidRPr="00D60CC6">
        <w:rPr>
          <w:rFonts w:asciiTheme="minorHAnsi" w:hAnsiTheme="minorHAnsi" w:cstheme="minorHAnsi"/>
          <w:sz w:val="22"/>
          <w:szCs w:val="22"/>
        </w:rPr>
        <w:t xml:space="preserve">        </w:t>
      </w:r>
      <w:r w:rsidR="0060663B">
        <w:rPr>
          <w:rFonts w:asciiTheme="minorHAnsi" w:hAnsiTheme="minorHAnsi" w:cstheme="minorHAnsi"/>
          <w:sz w:val="22"/>
          <w:szCs w:val="22"/>
        </w:rPr>
        <w:t xml:space="preserve">   </w:t>
      </w:r>
      <w:r w:rsidR="0060663B">
        <w:rPr>
          <w:rFonts w:asciiTheme="minorHAnsi" w:hAnsiTheme="minorHAnsi" w:cstheme="minorHAnsi"/>
          <w:sz w:val="22"/>
          <w:szCs w:val="22"/>
        </w:rPr>
        <w:tab/>
      </w:r>
      <w:r w:rsidR="00D60CC6" w:rsidRPr="00D60C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28791479</w:t>
      </w:r>
      <w:r w:rsidRPr="00D60CC6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7D9AB567" w14:textId="77777777" w:rsidR="00D75FDF" w:rsidRPr="006078B6" w:rsidRDefault="00D75FDF" w:rsidP="00D75FDF">
      <w:pPr>
        <w:pStyle w:val="RTFUndefined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>dále jen „dodavatel“</w:t>
      </w:r>
    </w:p>
    <w:p w14:paraId="332E24A2" w14:textId="77777777" w:rsidR="00D75FDF" w:rsidRPr="006078B6" w:rsidRDefault="00D75FDF" w:rsidP="00D75FDF">
      <w:pPr>
        <w:pStyle w:val="RTFUndefined"/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0C402A34" w14:textId="77777777" w:rsidR="00D75FDF" w:rsidRPr="006078B6" w:rsidRDefault="00D75FDF" w:rsidP="00D75FDF">
      <w:pPr>
        <w:pStyle w:val="RTFUndefined"/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149FCE15" w14:textId="32B2929B" w:rsidR="00D75FDF" w:rsidRPr="006078B6" w:rsidRDefault="006078B6" w:rsidP="006078B6">
      <w:pPr>
        <w:pStyle w:val="RTFUndefined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uzavírají dne 1.</w:t>
      </w:r>
      <w:r w:rsidR="00E229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7682D">
        <w:rPr>
          <w:rFonts w:asciiTheme="minorHAnsi" w:hAnsiTheme="minorHAnsi" w:cstheme="minorHAnsi"/>
          <w:color w:val="000000"/>
          <w:sz w:val="22"/>
          <w:szCs w:val="22"/>
        </w:rPr>
        <w:t>4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229C3">
        <w:rPr>
          <w:rFonts w:asciiTheme="minorHAnsi" w:hAnsiTheme="minorHAnsi" w:cstheme="minorHAnsi"/>
          <w:color w:val="000000"/>
          <w:sz w:val="22"/>
          <w:szCs w:val="22"/>
        </w:rPr>
        <w:t xml:space="preserve"> 20</w:t>
      </w:r>
      <w:r w:rsidR="0077682D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157614">
        <w:rPr>
          <w:rFonts w:asciiTheme="minorHAnsi" w:hAnsiTheme="minorHAnsi" w:cstheme="minorHAnsi"/>
          <w:color w:val="000000"/>
          <w:sz w:val="22"/>
          <w:szCs w:val="22"/>
        </w:rPr>
        <w:t>4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tuto smlouvu:</w:t>
      </w:r>
    </w:p>
    <w:p w14:paraId="51B1B027" w14:textId="77777777" w:rsidR="00D75FDF" w:rsidRPr="006078B6" w:rsidRDefault="00D75FDF" w:rsidP="00D75FDF">
      <w:pPr>
        <w:pStyle w:val="RTFUndefined"/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28BFAEAC" w14:textId="77777777" w:rsidR="00D75FDF" w:rsidRPr="006078B6" w:rsidRDefault="00D75FDF" w:rsidP="00D75FDF">
      <w:pPr>
        <w:pStyle w:val="RTFUndefined"/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C9CC28A" w14:textId="77777777" w:rsidR="00D75FDF" w:rsidRPr="006078B6" w:rsidRDefault="00D75FDF" w:rsidP="00D75FDF">
      <w:pPr>
        <w:pStyle w:val="RTFUndefined"/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Článek I.</w:t>
      </w:r>
    </w:p>
    <w:p w14:paraId="04E021F8" w14:textId="77777777" w:rsidR="00D75FDF" w:rsidRPr="006078B6" w:rsidRDefault="00D75FDF" w:rsidP="00D75FDF">
      <w:pPr>
        <w:pStyle w:val="RTFUndefined"/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Předmět smlouvy</w:t>
      </w:r>
    </w:p>
    <w:p w14:paraId="2583E7E9" w14:textId="77777777" w:rsidR="00D75FDF" w:rsidRPr="006078B6" w:rsidRDefault="00D75FDF" w:rsidP="00D75FDF">
      <w:pPr>
        <w:pStyle w:val="RTFUndefined"/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50648DB1" w14:textId="77777777" w:rsidR="00D75FDF" w:rsidRPr="006078B6" w:rsidRDefault="00D75FDF" w:rsidP="00D75FDF">
      <w:pPr>
        <w:pStyle w:val="RTFUndefined"/>
        <w:ind w:left="55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>Dodavatel se zavazuje zajišťovat pro objednatele následující činnosti:</w:t>
      </w:r>
    </w:p>
    <w:p w14:paraId="3C9C940C" w14:textId="77777777" w:rsidR="00D75FDF" w:rsidRPr="006078B6" w:rsidRDefault="00D75FDF" w:rsidP="00D75FDF">
      <w:pPr>
        <w:pStyle w:val="RTFUndefined"/>
        <w:ind w:left="1125" w:hanging="5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odborná poradenská činnost v otázkách ochrany a podpory zdraví zaměstnanců objednatele,</w:t>
      </w:r>
    </w:p>
    <w:p w14:paraId="5DE8548B" w14:textId="77777777" w:rsidR="00D75FDF" w:rsidRPr="006078B6" w:rsidRDefault="00D75FDF" w:rsidP="00D75FDF">
      <w:pPr>
        <w:pStyle w:val="RTFUndefined"/>
        <w:ind w:left="1125" w:hanging="5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pravidelná odborná kontrola pracovišť zaměstnavatele,</w:t>
      </w:r>
    </w:p>
    <w:p w14:paraId="35003D93" w14:textId="77777777" w:rsidR="00D75FDF" w:rsidRPr="006078B6" w:rsidRDefault="00D75FDF" w:rsidP="00D75FDF">
      <w:pPr>
        <w:pStyle w:val="RTFUndefined"/>
        <w:ind w:left="1125" w:hanging="5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sledování vlivu práce a pracovních podmínek na stav zaměstnanců,</w:t>
      </w:r>
    </w:p>
    <w:p w14:paraId="65470B83" w14:textId="77777777" w:rsidR="00D75FDF" w:rsidRPr="006078B6" w:rsidRDefault="00D75FDF" w:rsidP="00D75FDF">
      <w:pPr>
        <w:pStyle w:val="RTFUndefined"/>
        <w:ind w:left="1125" w:hanging="5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administrativní činnost spojená s prováděním preventivních prohlídek hrazených z veřejného zdravotního pojištění,</w:t>
      </w:r>
    </w:p>
    <w:p w14:paraId="71919BFE" w14:textId="77777777" w:rsidR="00D75FDF" w:rsidRPr="006078B6" w:rsidRDefault="00D75FDF" w:rsidP="00D75FDF">
      <w:pPr>
        <w:pStyle w:val="RTFUndefined"/>
        <w:ind w:left="1125" w:hanging="5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preventivní lékařské prohlídky (pracovníci v nepř</w:t>
      </w:r>
      <w:r w:rsidR="00E229C3">
        <w:rPr>
          <w:rFonts w:asciiTheme="minorHAnsi" w:hAnsiTheme="minorHAnsi" w:cstheme="minorHAnsi"/>
          <w:color w:val="000000"/>
          <w:sz w:val="22"/>
          <w:szCs w:val="22"/>
        </w:rPr>
        <w:t>etržitém provozu 1x za 2roky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>, pracovní</w:t>
      </w:r>
      <w:r w:rsidR="00E229C3">
        <w:rPr>
          <w:rFonts w:asciiTheme="minorHAnsi" w:hAnsiTheme="minorHAnsi" w:cstheme="minorHAnsi"/>
          <w:color w:val="000000"/>
          <w:sz w:val="22"/>
          <w:szCs w:val="22"/>
        </w:rPr>
        <w:t>ci jednosměnného provozu 1x za 2, 4</w:t>
      </w:r>
      <w:r w:rsidR="00742B48">
        <w:rPr>
          <w:rFonts w:asciiTheme="minorHAnsi" w:hAnsiTheme="minorHAnsi" w:cstheme="minorHAnsi"/>
          <w:color w:val="000000"/>
          <w:sz w:val="22"/>
          <w:szCs w:val="22"/>
        </w:rPr>
        <w:t xml:space="preserve"> nebo</w:t>
      </w:r>
      <w:r w:rsidR="00E229C3">
        <w:rPr>
          <w:rFonts w:asciiTheme="minorHAnsi" w:hAnsiTheme="minorHAnsi" w:cstheme="minorHAnsi"/>
          <w:color w:val="000000"/>
          <w:sz w:val="22"/>
          <w:szCs w:val="22"/>
        </w:rPr>
        <w:t xml:space="preserve"> 6 let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>) včetně administrativní činnosti,</w:t>
      </w:r>
    </w:p>
    <w:p w14:paraId="7A1A65B1" w14:textId="77777777" w:rsidR="00D75FDF" w:rsidRPr="006078B6" w:rsidRDefault="00D75FDF" w:rsidP="00D75FDF">
      <w:pPr>
        <w:pStyle w:val="RTFUndefined"/>
        <w:ind w:left="1125" w:hanging="5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organizování první pomoci v případě potřeby,</w:t>
      </w:r>
    </w:p>
    <w:p w14:paraId="61BC3268" w14:textId="77777777" w:rsidR="00D75FDF" w:rsidRPr="006078B6" w:rsidRDefault="00D75FDF" w:rsidP="00D75FDF">
      <w:pPr>
        <w:pStyle w:val="RTFUndefined"/>
        <w:ind w:left="1125" w:hanging="5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účast na rozboru pracovní úrazovosti a nemocí z povolání,</w:t>
      </w:r>
    </w:p>
    <w:p w14:paraId="0BE6AA68" w14:textId="1707A87B" w:rsidR="00D75FDF" w:rsidRPr="006078B6" w:rsidRDefault="00D75FDF" w:rsidP="00D75FDF">
      <w:pPr>
        <w:pStyle w:val="RTFUndefined"/>
        <w:ind w:left="1125" w:hanging="5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vstupní prohlídky zaměstnanců objednatele</w:t>
      </w:r>
    </w:p>
    <w:p w14:paraId="2B241D77" w14:textId="77777777" w:rsidR="00D75FDF" w:rsidRPr="006078B6" w:rsidRDefault="00D75FDF" w:rsidP="00D75FDF">
      <w:pPr>
        <w:pStyle w:val="RTFUndefined"/>
        <w:ind w:left="55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38B3539" w14:textId="77777777" w:rsidR="00D75FDF" w:rsidRPr="006078B6" w:rsidRDefault="00D75FDF" w:rsidP="00D75FDF">
      <w:pPr>
        <w:pStyle w:val="RTFUndefined"/>
        <w:ind w:left="55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>Výše uvedené činnosti provádí dodavatel vždy na základě dohody s objednatelem.</w:t>
      </w:r>
    </w:p>
    <w:p w14:paraId="2E85A120" w14:textId="77777777" w:rsidR="00D75FDF" w:rsidRPr="006078B6" w:rsidRDefault="00D75FDF" w:rsidP="00D75FDF">
      <w:pPr>
        <w:pStyle w:val="RTFUndefined"/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57832529" w14:textId="77777777" w:rsidR="00D75FDF" w:rsidRPr="006078B6" w:rsidRDefault="00D75FDF" w:rsidP="00D75FDF">
      <w:pPr>
        <w:pStyle w:val="RTFUndefined"/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5D357C3F" w14:textId="77777777" w:rsidR="00D75FDF" w:rsidRPr="006078B6" w:rsidRDefault="00D75FDF" w:rsidP="00D75FDF">
      <w:pPr>
        <w:pStyle w:val="RTFUndefined"/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Článek II.</w:t>
      </w:r>
    </w:p>
    <w:p w14:paraId="67EC5B5F" w14:textId="77777777" w:rsidR="00D75FDF" w:rsidRPr="006078B6" w:rsidRDefault="00D75FDF" w:rsidP="00D75FDF">
      <w:pPr>
        <w:pStyle w:val="RTFUndefined"/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Odměna za činnost</w:t>
      </w:r>
    </w:p>
    <w:p w14:paraId="717A2739" w14:textId="77777777" w:rsidR="00D75FDF" w:rsidRPr="006078B6" w:rsidRDefault="00D75FDF" w:rsidP="00D75FDF">
      <w:pPr>
        <w:pStyle w:val="RTFUndefined"/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63F9C22" w14:textId="77777777" w:rsidR="00D75FDF" w:rsidRDefault="00D75FDF" w:rsidP="00D75FDF">
      <w:pPr>
        <w:pStyle w:val="RTFUndefined"/>
        <w:ind w:left="1140" w:hanging="58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>Odměna za jednotlivé činnosti byla sjednána v následující výši:</w:t>
      </w:r>
    </w:p>
    <w:p w14:paraId="5F99EF8B" w14:textId="6C55BE0C" w:rsidR="00742B48" w:rsidRDefault="00E229C3" w:rsidP="00742B48">
      <w:pPr>
        <w:pStyle w:val="RTFUndefined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preventivní lékařské prohlídky</w:t>
      </w:r>
      <w:r w:rsidR="00EB0B36">
        <w:rPr>
          <w:rFonts w:asciiTheme="minorHAnsi" w:hAnsiTheme="minorHAnsi" w:cstheme="minorHAnsi"/>
          <w:color w:val="000000"/>
          <w:sz w:val="22"/>
          <w:szCs w:val="22"/>
        </w:rPr>
        <w:t xml:space="preserve"> včetně administrativní činnosti</w:t>
      </w:r>
      <w:r w:rsidR="00742B48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77682D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742B48">
        <w:rPr>
          <w:rFonts w:asciiTheme="minorHAnsi" w:hAnsiTheme="minorHAnsi" w:cstheme="minorHAnsi"/>
          <w:color w:val="000000"/>
          <w:sz w:val="22"/>
          <w:szCs w:val="22"/>
        </w:rPr>
        <w:t>00 Kč/prohlídka</w:t>
      </w:r>
    </w:p>
    <w:p w14:paraId="0ABEB9A6" w14:textId="56ED556D" w:rsidR="0077682D" w:rsidRDefault="0077682D" w:rsidP="00742B48">
      <w:pPr>
        <w:pStyle w:val="RTFUndefined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vstupní lékařské prohlídky včetně administrativní činnosti – 800 Kč/prohlídka</w:t>
      </w:r>
    </w:p>
    <w:p w14:paraId="2F8785AF" w14:textId="30C11CB5" w:rsidR="00355902" w:rsidRDefault="00355902" w:rsidP="00742B48">
      <w:pPr>
        <w:pStyle w:val="RTFUndefined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mimořádná lékařská prohlídka včetně administrativní činnosti – </w:t>
      </w:r>
      <w:r w:rsidR="0077682D"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>00 Kč/prohlídka</w:t>
      </w:r>
    </w:p>
    <w:p w14:paraId="76400041" w14:textId="342DA775" w:rsidR="0077682D" w:rsidRDefault="0077682D" w:rsidP="0077682D">
      <w:pPr>
        <w:pStyle w:val="RTFUndefined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odborná poradenská činnost v otázkách ochrany a podpory zdraví zaměstnanců objednatele – </w:t>
      </w:r>
      <w:r w:rsidR="00157614">
        <w:rPr>
          <w:rFonts w:asciiTheme="minorHAnsi" w:hAnsiTheme="minorHAnsi" w:cstheme="minorHAnsi"/>
          <w:color w:val="000000"/>
          <w:sz w:val="22"/>
          <w:szCs w:val="22"/>
        </w:rPr>
        <w:t xml:space="preserve">1000 </w:t>
      </w:r>
      <w:r>
        <w:rPr>
          <w:rFonts w:asciiTheme="minorHAnsi" w:hAnsiTheme="minorHAnsi" w:cstheme="minorHAnsi"/>
          <w:color w:val="000000"/>
          <w:sz w:val="22"/>
          <w:szCs w:val="22"/>
        </w:rPr>
        <w:t>Kč/hod.</w:t>
      </w:r>
    </w:p>
    <w:p w14:paraId="1056A684" w14:textId="60B9F77C" w:rsidR="0077682D" w:rsidRDefault="0077682D" w:rsidP="0077682D">
      <w:pPr>
        <w:pStyle w:val="RTFUndefined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pravidelná odborná kontrola pracovišť zaměstnavatele – </w:t>
      </w:r>
      <w:r w:rsidR="00157614">
        <w:rPr>
          <w:rFonts w:asciiTheme="minorHAnsi" w:hAnsiTheme="minorHAnsi" w:cstheme="minorHAnsi"/>
          <w:color w:val="000000"/>
          <w:sz w:val="22"/>
          <w:szCs w:val="22"/>
        </w:rPr>
        <w:t>1000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Kč/hod.</w:t>
      </w:r>
    </w:p>
    <w:p w14:paraId="673ED4D1" w14:textId="209C7406" w:rsidR="0077682D" w:rsidRDefault="0077682D" w:rsidP="0077682D">
      <w:pPr>
        <w:pStyle w:val="RTFUndefined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sledování vlivu práce a pracovních podmínek na stav zaměstnanců – </w:t>
      </w:r>
      <w:r w:rsidR="00157614">
        <w:rPr>
          <w:rFonts w:asciiTheme="minorHAnsi" w:hAnsiTheme="minorHAnsi" w:cstheme="minorHAnsi"/>
          <w:color w:val="000000"/>
          <w:sz w:val="22"/>
          <w:szCs w:val="22"/>
        </w:rPr>
        <w:t>1000</w:t>
      </w:r>
      <w:r w:rsidR="00703CF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Kč/hod.</w:t>
      </w:r>
    </w:p>
    <w:p w14:paraId="261106D6" w14:textId="77777777" w:rsidR="0077682D" w:rsidRDefault="0077682D" w:rsidP="0077682D">
      <w:pPr>
        <w:pStyle w:val="RTFUndefined"/>
        <w:ind w:left="915"/>
        <w:rPr>
          <w:rFonts w:asciiTheme="minorHAnsi" w:hAnsiTheme="minorHAnsi" w:cstheme="minorHAnsi"/>
          <w:color w:val="000000"/>
          <w:sz w:val="22"/>
          <w:szCs w:val="22"/>
        </w:rPr>
      </w:pPr>
    </w:p>
    <w:p w14:paraId="7D204A69" w14:textId="77777777" w:rsidR="0060663B" w:rsidRDefault="0060663B" w:rsidP="00742B48">
      <w:pPr>
        <w:pStyle w:val="RTFUndefined"/>
        <w:ind w:left="915"/>
        <w:rPr>
          <w:rFonts w:asciiTheme="minorHAnsi" w:hAnsiTheme="minorHAnsi" w:cstheme="minorHAnsi"/>
          <w:color w:val="000000"/>
          <w:sz w:val="22"/>
          <w:szCs w:val="22"/>
        </w:rPr>
      </w:pPr>
    </w:p>
    <w:p w14:paraId="5AD3950E" w14:textId="67260366" w:rsidR="00E229C3" w:rsidRDefault="00355902" w:rsidP="00EB0B36">
      <w:pPr>
        <w:pStyle w:val="RTFUndefined"/>
        <w:ind w:left="555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Celková částka odměny</w:t>
      </w:r>
      <w:r w:rsidR="00742B48">
        <w:rPr>
          <w:rFonts w:asciiTheme="minorHAnsi" w:hAnsiTheme="minorHAnsi" w:cstheme="minorHAnsi"/>
          <w:color w:val="000000"/>
          <w:sz w:val="22"/>
          <w:szCs w:val="22"/>
        </w:rPr>
        <w:t xml:space="preserve"> za vykonané úkony bude</w:t>
      </w:r>
      <w:r w:rsidR="006066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0663B" w:rsidRPr="00355902">
        <w:rPr>
          <w:rFonts w:asciiTheme="minorHAnsi" w:hAnsiTheme="minorHAnsi" w:cstheme="minorHAnsi"/>
          <w:sz w:val="22"/>
          <w:szCs w:val="22"/>
        </w:rPr>
        <w:t xml:space="preserve">dodavatelem </w:t>
      </w:r>
      <w:r w:rsidR="00E229C3" w:rsidRPr="00355902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color w:val="000000"/>
          <w:sz w:val="22"/>
          <w:szCs w:val="22"/>
        </w:rPr>
        <w:t>akturována</w:t>
      </w:r>
      <w:r w:rsidR="00E229C3">
        <w:rPr>
          <w:rFonts w:asciiTheme="minorHAnsi" w:hAnsiTheme="minorHAnsi" w:cstheme="minorHAnsi"/>
          <w:color w:val="000000"/>
          <w:sz w:val="22"/>
          <w:szCs w:val="22"/>
        </w:rPr>
        <w:t xml:space="preserve"> na konci každého </w:t>
      </w:r>
      <w:r w:rsidR="0077682D">
        <w:rPr>
          <w:rFonts w:asciiTheme="minorHAnsi" w:hAnsiTheme="minorHAnsi" w:cstheme="minorHAnsi"/>
          <w:color w:val="000000"/>
          <w:sz w:val="22"/>
          <w:szCs w:val="22"/>
        </w:rPr>
        <w:t xml:space="preserve">čtvrtletí </w:t>
      </w:r>
      <w:r w:rsidR="00E229C3">
        <w:rPr>
          <w:rFonts w:asciiTheme="minorHAnsi" w:hAnsiTheme="minorHAnsi" w:cstheme="minorHAnsi"/>
          <w:color w:val="000000"/>
          <w:sz w:val="22"/>
          <w:szCs w:val="22"/>
        </w:rPr>
        <w:t>kalendářního roku.</w:t>
      </w:r>
    </w:p>
    <w:p w14:paraId="020A1E1F" w14:textId="77777777" w:rsidR="00355902" w:rsidRDefault="00355902" w:rsidP="00EB0B36">
      <w:pPr>
        <w:pStyle w:val="RTFUndefined"/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59322B2E" w14:textId="77777777" w:rsidR="00355902" w:rsidRPr="00355902" w:rsidRDefault="00355902" w:rsidP="00355902">
      <w:pPr>
        <w:pStyle w:val="RTFUndefined"/>
        <w:ind w:left="555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55902">
        <w:rPr>
          <w:rFonts w:asciiTheme="minorHAnsi" w:hAnsiTheme="minorHAnsi" w:cstheme="minorHAnsi"/>
          <w:b/>
          <w:color w:val="000000"/>
          <w:sz w:val="22"/>
          <w:szCs w:val="22"/>
        </w:rPr>
        <w:t>Článek III:</w:t>
      </w:r>
    </w:p>
    <w:p w14:paraId="74AF6C16" w14:textId="77777777" w:rsidR="00355902" w:rsidRPr="00355902" w:rsidRDefault="00355902" w:rsidP="00355902">
      <w:pPr>
        <w:pStyle w:val="RTFUndefined"/>
        <w:ind w:left="555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55902">
        <w:rPr>
          <w:rFonts w:asciiTheme="minorHAnsi" w:hAnsiTheme="minorHAnsi" w:cstheme="minorHAnsi"/>
          <w:b/>
          <w:color w:val="000000"/>
          <w:sz w:val="22"/>
          <w:szCs w:val="22"/>
        </w:rPr>
        <w:t>Povinnosti objednatele</w:t>
      </w:r>
    </w:p>
    <w:p w14:paraId="08D279D0" w14:textId="77777777" w:rsidR="00355902" w:rsidRPr="00355902" w:rsidRDefault="00355902" w:rsidP="00355902">
      <w:pPr>
        <w:pStyle w:val="RTFUndefined"/>
        <w:ind w:left="555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D97D0BF" w14:textId="77777777" w:rsidR="00355902" w:rsidRDefault="00355902" w:rsidP="00355902">
      <w:pPr>
        <w:pStyle w:val="RTFUndefined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Informovat zaměstnance objednatele o doporučeních dodavatele v otázkách ochrany a podpory zdraví zaměstnanců.</w:t>
      </w:r>
    </w:p>
    <w:p w14:paraId="142FDAFF" w14:textId="77777777" w:rsidR="00355902" w:rsidRPr="00355902" w:rsidRDefault="00355902" w:rsidP="0035590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</w:rPr>
      </w:pPr>
      <w:r w:rsidRPr="001B2877">
        <w:rPr>
          <w:rFonts w:asciiTheme="minorHAnsi" w:hAnsiTheme="minorHAnsi" w:cstheme="minorHAnsi"/>
          <w:color w:val="000000"/>
          <w:sz w:val="22"/>
          <w:szCs w:val="22"/>
        </w:rPr>
        <w:t>Objednatel se zavazuje poskytnout dodavateli při plnění této smlouvy veškerou součinnost. Zejména jde o umožnění vstupu na pracoviště, podání informací o technologii a organizaci výroby a o dalších skutečnostech potřebných k výkonu závodně preventivní péče.</w:t>
      </w:r>
    </w:p>
    <w:p w14:paraId="0AF1378A" w14:textId="77777777" w:rsidR="00EB0B36" w:rsidRPr="0063064D" w:rsidRDefault="0063064D" w:rsidP="0063064D">
      <w:pPr>
        <w:pStyle w:val="RTFUndefined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Objednavatel je povinen u</w:t>
      </w:r>
      <w:r w:rsidR="00355902">
        <w:rPr>
          <w:rFonts w:asciiTheme="minorHAnsi" w:hAnsiTheme="minorHAnsi" w:cstheme="minorHAnsi"/>
          <w:color w:val="000000"/>
          <w:sz w:val="22"/>
          <w:szCs w:val="22"/>
        </w:rPr>
        <w:t xml:space="preserve">hradit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vystavenou </w:t>
      </w:r>
      <w:r w:rsidR="00355902">
        <w:rPr>
          <w:rFonts w:asciiTheme="minorHAnsi" w:hAnsiTheme="minorHAnsi" w:cstheme="minorHAnsi"/>
          <w:color w:val="000000"/>
          <w:sz w:val="22"/>
          <w:szCs w:val="22"/>
        </w:rPr>
        <w:t xml:space="preserve">fakturu dodavatele do 10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pracovních </w:t>
      </w:r>
      <w:r w:rsidR="00355902">
        <w:rPr>
          <w:rFonts w:asciiTheme="minorHAnsi" w:hAnsiTheme="minorHAnsi" w:cstheme="minorHAnsi"/>
          <w:color w:val="000000"/>
          <w:sz w:val="22"/>
          <w:szCs w:val="22"/>
        </w:rPr>
        <w:t>dnů od doručení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2EC66DF" w14:textId="77777777" w:rsidR="00EB0B36" w:rsidRDefault="00EB0B36" w:rsidP="0063064D">
      <w:pPr>
        <w:pStyle w:val="RTFUndefined"/>
        <w:rPr>
          <w:rFonts w:asciiTheme="minorHAnsi" w:hAnsiTheme="minorHAnsi" w:cstheme="minorHAnsi"/>
          <w:color w:val="000000"/>
          <w:sz w:val="22"/>
          <w:szCs w:val="22"/>
        </w:rPr>
      </w:pPr>
    </w:p>
    <w:p w14:paraId="22336CA1" w14:textId="77777777" w:rsidR="00D75FDF" w:rsidRPr="006078B6" w:rsidRDefault="00D75FDF" w:rsidP="00D75FDF">
      <w:pPr>
        <w:pStyle w:val="RTFUndefined"/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9DB1A61" w14:textId="77777777" w:rsidR="00D75FDF" w:rsidRPr="006078B6" w:rsidRDefault="00D75FDF" w:rsidP="00D75FDF">
      <w:pPr>
        <w:pStyle w:val="RTFUndefined"/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Článek III.</w:t>
      </w:r>
    </w:p>
    <w:p w14:paraId="558FD66D" w14:textId="77777777" w:rsidR="00D75FDF" w:rsidRPr="006078B6" w:rsidRDefault="00D75FDF" w:rsidP="00D75FDF">
      <w:pPr>
        <w:pStyle w:val="RTFUndefined"/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Další ustanovení</w:t>
      </w:r>
    </w:p>
    <w:p w14:paraId="0A21EF9D" w14:textId="77777777" w:rsidR="00D75FDF" w:rsidRPr="006078B6" w:rsidRDefault="00D75FDF" w:rsidP="00D75FDF">
      <w:pPr>
        <w:pStyle w:val="RTFUndefined"/>
        <w:tabs>
          <w:tab w:val="left" w:pos="180"/>
        </w:tabs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2F20F9C" w14:textId="77777777" w:rsidR="00D75FDF" w:rsidRDefault="00D75FDF" w:rsidP="00A64A06">
      <w:pPr>
        <w:pStyle w:val="RTFUndefined"/>
        <w:numPr>
          <w:ilvl w:val="0"/>
          <w:numId w:val="3"/>
        </w:numPr>
        <w:tabs>
          <w:tab w:val="left" w:pos="18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>Obě smluvní strany se zavazují zachovávat mlčenlivost vůči třetím osobám o všech skutečnostech</w:t>
      </w:r>
      <w:r w:rsidR="006078B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 o nichž se dozví v souvislosti s plněním této smlouvy.</w:t>
      </w:r>
    </w:p>
    <w:p w14:paraId="2B4DA8A4" w14:textId="77777777" w:rsidR="00A64A06" w:rsidRDefault="001B2877" w:rsidP="001B2877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</w:rPr>
      </w:pPr>
      <w:r w:rsidRPr="00A64A06">
        <w:rPr>
          <w:rFonts w:asciiTheme="minorHAnsi" w:hAnsiTheme="minorHAnsi"/>
          <w:sz w:val="22"/>
        </w:rPr>
        <w:t xml:space="preserve">Dodavatel má povinnost chránit v souvislosti s výkonem smluvní činnosti osobní svobodu a soukromí zaměstnance MSSS Oáza a zpracovávat jeho osobní a citlivé údaje v souladu s Nařízením Evropského parlamentu a Rady (EU) 2016/679 ze dne 27. dubna 2016 o ochraně fyzických osob v souvislosti se zpracováním osobních údajů a o volném pohybu těchto údajů a o zrušení směrnice 95/46/ES (obecné nařízení o ochraně osobních údajů, dále jen „GDPR“) a dále v souladu s relevantními vnitrostátními právními předpisy v oblasti ochrany osobních údajů, zachovávat mlčenlivost o osobních údajích a o bezpečnostních opatření, jejichž zveřejnění by ohrozilo zabezpečení osobních údajů. </w:t>
      </w:r>
    </w:p>
    <w:p w14:paraId="5D4B74AB" w14:textId="77777777" w:rsidR="00D75FDF" w:rsidRPr="001B2877" w:rsidRDefault="00D75FDF" w:rsidP="001B2877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</w:rPr>
      </w:pPr>
      <w:r w:rsidRPr="001B2877">
        <w:rPr>
          <w:rFonts w:asciiTheme="minorHAnsi" w:hAnsiTheme="minorHAnsi" w:cstheme="minorHAnsi"/>
          <w:color w:val="000000"/>
          <w:sz w:val="22"/>
          <w:szCs w:val="22"/>
        </w:rPr>
        <w:t>Objednatel má právo na kontrolu provádění činnosti dle této smlouvy dodavatelem. Dodavatel je povinen účinně spolupracovat při kontrole oprávněným orgánem dle obecně závazných právních předpisů.</w:t>
      </w:r>
    </w:p>
    <w:p w14:paraId="32C79CD6" w14:textId="77777777" w:rsidR="00D75FDF" w:rsidRPr="006078B6" w:rsidRDefault="00D75FDF" w:rsidP="006078B6">
      <w:pPr>
        <w:pStyle w:val="RTFUndefined"/>
        <w:tabs>
          <w:tab w:val="left" w:pos="18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ED899FB" w14:textId="77777777" w:rsidR="00D75FDF" w:rsidRPr="006078B6" w:rsidRDefault="00D75FDF" w:rsidP="00D75FDF">
      <w:pPr>
        <w:pStyle w:val="RTFUndefined"/>
        <w:tabs>
          <w:tab w:val="left" w:pos="180"/>
        </w:tabs>
        <w:ind w:left="1125" w:hanging="5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697FCAA" w14:textId="77777777" w:rsidR="00D75FDF" w:rsidRPr="006078B6" w:rsidRDefault="00D75FDF" w:rsidP="00D75FDF">
      <w:pPr>
        <w:pStyle w:val="RTFUndefined"/>
        <w:tabs>
          <w:tab w:val="left" w:pos="180"/>
        </w:tabs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článek IV.</w:t>
      </w:r>
    </w:p>
    <w:p w14:paraId="4FC4CE5D" w14:textId="77777777" w:rsidR="00D75FDF" w:rsidRPr="006078B6" w:rsidRDefault="00D75FDF" w:rsidP="00D75FDF">
      <w:pPr>
        <w:pStyle w:val="RTFUndefined"/>
        <w:tabs>
          <w:tab w:val="left" w:pos="180"/>
        </w:tabs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Závěrečná ustanovení</w:t>
      </w:r>
    </w:p>
    <w:p w14:paraId="4C2DA000" w14:textId="77777777" w:rsidR="00D75FDF" w:rsidRPr="006078B6" w:rsidRDefault="00D75FDF" w:rsidP="00D75FDF">
      <w:pPr>
        <w:pStyle w:val="RTFUndefined"/>
        <w:tabs>
          <w:tab w:val="left" w:pos="180"/>
        </w:tabs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0D5FEE27" w14:textId="0116DC88" w:rsidR="00D75FDF" w:rsidRPr="006078B6" w:rsidRDefault="00D75FDF" w:rsidP="00D75FDF">
      <w:pPr>
        <w:pStyle w:val="RTFUndefined"/>
        <w:tabs>
          <w:tab w:val="left" w:pos="180"/>
        </w:tabs>
        <w:ind w:left="1140" w:hanging="58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Tato smlouva se uzavírá na dobu </w:t>
      </w:r>
      <w:r w:rsidR="00157614">
        <w:rPr>
          <w:rFonts w:asciiTheme="minorHAnsi" w:hAnsiTheme="minorHAnsi" w:cstheme="minorHAnsi"/>
          <w:color w:val="000000"/>
          <w:sz w:val="22"/>
          <w:szCs w:val="22"/>
        </w:rPr>
        <w:t>ne</w:t>
      </w:r>
      <w:r w:rsidR="006078B6">
        <w:rPr>
          <w:rFonts w:asciiTheme="minorHAnsi" w:hAnsiTheme="minorHAnsi" w:cstheme="minorHAnsi"/>
          <w:color w:val="000000"/>
          <w:sz w:val="22"/>
          <w:szCs w:val="22"/>
        </w:rPr>
        <w:t>určitou s platností od 1.</w:t>
      </w:r>
      <w:r w:rsidR="00E229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03CF8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6078B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229C3">
        <w:rPr>
          <w:rFonts w:asciiTheme="minorHAnsi" w:hAnsiTheme="minorHAnsi" w:cstheme="minorHAnsi"/>
          <w:color w:val="000000"/>
          <w:sz w:val="22"/>
          <w:szCs w:val="22"/>
        </w:rPr>
        <w:t xml:space="preserve"> 20</w:t>
      </w:r>
      <w:r w:rsidR="00703CF8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157614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6078B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4012F4" w14:textId="77777777" w:rsidR="00D75FDF" w:rsidRPr="006078B6" w:rsidRDefault="00D75FDF" w:rsidP="00D75FDF">
      <w:pPr>
        <w:pStyle w:val="RTFUndefined"/>
        <w:tabs>
          <w:tab w:val="left" w:pos="180"/>
        </w:tabs>
        <w:ind w:left="1140" w:hanging="58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2. 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Tuto smlouvu je možno vypovědět kteroukoli ze smluvních stran písemnou výpovědí. Výpovědní doba</w:t>
      </w:r>
      <w:r w:rsidR="00F73060">
        <w:rPr>
          <w:rFonts w:asciiTheme="minorHAnsi" w:hAnsiTheme="minorHAnsi" w:cstheme="minorHAnsi"/>
          <w:color w:val="000000"/>
          <w:sz w:val="22"/>
          <w:szCs w:val="22"/>
        </w:rPr>
        <w:t xml:space="preserve"> byla sjednána na dobu 3 měsíců.</w:t>
      </w:r>
    </w:p>
    <w:p w14:paraId="1923EABE" w14:textId="77777777" w:rsidR="00D75FDF" w:rsidRPr="006078B6" w:rsidRDefault="00F73060" w:rsidP="00D75FDF">
      <w:pPr>
        <w:pStyle w:val="RTFUndefined"/>
        <w:tabs>
          <w:tab w:val="left" w:pos="180"/>
        </w:tabs>
        <w:ind w:left="1140" w:hanging="58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3.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75FDF" w:rsidRPr="006078B6">
        <w:rPr>
          <w:rFonts w:asciiTheme="minorHAnsi" w:hAnsiTheme="minorHAnsi" w:cstheme="minorHAnsi"/>
          <w:color w:val="000000"/>
          <w:sz w:val="22"/>
          <w:szCs w:val="22"/>
        </w:rPr>
        <w:t>Tuto smlouvu je možno měnit pouze formou písemného dodatku, na základě dohody obou smluvních stran.</w:t>
      </w:r>
    </w:p>
    <w:p w14:paraId="11F1352C" w14:textId="77777777" w:rsidR="00D75FDF" w:rsidRPr="006078B6" w:rsidRDefault="00D75FDF" w:rsidP="00D75FDF">
      <w:pPr>
        <w:pStyle w:val="RTFUndefined"/>
        <w:tabs>
          <w:tab w:val="left" w:pos="180"/>
        </w:tabs>
        <w:ind w:left="1140" w:hanging="58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4. 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Tato smlouva je vyhotovena ve dvou originálech, z nichž každá ze smluvních stran obdržela po jednom</w:t>
      </w:r>
      <w:r w:rsidR="00DD54E6">
        <w:rPr>
          <w:rFonts w:asciiTheme="minorHAnsi" w:hAnsiTheme="minorHAnsi" w:cstheme="minorHAnsi"/>
          <w:color w:val="000000"/>
          <w:sz w:val="22"/>
          <w:szCs w:val="22"/>
        </w:rPr>
        <w:t xml:space="preserve"> vyhotovení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D918AA9" w14:textId="77777777" w:rsidR="00D75FDF" w:rsidRPr="006078B6" w:rsidRDefault="00D75FDF" w:rsidP="00D75FDF">
      <w:pPr>
        <w:pStyle w:val="RTFUndefined"/>
        <w:tabs>
          <w:tab w:val="left" w:pos="180"/>
        </w:tabs>
        <w:ind w:left="1140" w:hanging="58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>5.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Tato smlouva se řídí ustanoveními Obchodního zákoníku.</w:t>
      </w:r>
    </w:p>
    <w:p w14:paraId="03815FA6" w14:textId="77777777" w:rsidR="00D75FDF" w:rsidRPr="006078B6" w:rsidRDefault="00D75FDF" w:rsidP="00D75FDF">
      <w:pPr>
        <w:pStyle w:val="RTFUndefined"/>
        <w:tabs>
          <w:tab w:val="left" w:pos="180"/>
        </w:tabs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153F064D" w14:textId="77777777" w:rsidR="00D75FDF" w:rsidRPr="006078B6" w:rsidRDefault="00D75FDF" w:rsidP="00D75FDF">
      <w:pPr>
        <w:pStyle w:val="RTFUndefined"/>
        <w:tabs>
          <w:tab w:val="left" w:pos="180"/>
        </w:tabs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5B7800E5" w14:textId="77777777" w:rsidR="00D75FDF" w:rsidRPr="006078B6" w:rsidRDefault="00D75FDF" w:rsidP="00F73060">
      <w:pPr>
        <w:pStyle w:val="RTFUndefined"/>
        <w:tabs>
          <w:tab w:val="left" w:pos="18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25C74ACD" w14:textId="77777777" w:rsidR="00D75FDF" w:rsidRDefault="00D75FDF" w:rsidP="00D75FDF">
      <w:pPr>
        <w:pStyle w:val="RTFUndefined"/>
        <w:tabs>
          <w:tab w:val="left" w:pos="180"/>
          <w:tab w:val="left" w:pos="5490"/>
        </w:tabs>
        <w:ind w:left="555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>…………………………..…</w:t>
      </w:r>
      <w:r w:rsidR="009F1E9B">
        <w:rPr>
          <w:rFonts w:asciiTheme="minorHAnsi" w:hAnsiTheme="minorHAnsi" w:cstheme="minorHAnsi"/>
          <w:color w:val="000000"/>
          <w:sz w:val="22"/>
          <w:szCs w:val="22"/>
        </w:rPr>
        <w:t>………………..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</w:t>
      </w:r>
      <w:r w:rsidR="009F1E9B">
        <w:rPr>
          <w:rFonts w:asciiTheme="minorHAnsi" w:hAnsiTheme="minorHAnsi" w:cstheme="minorHAnsi"/>
          <w:color w:val="000000"/>
          <w:sz w:val="22"/>
          <w:szCs w:val="22"/>
        </w:rPr>
        <w:t>……………………….</w:t>
      </w:r>
    </w:p>
    <w:p w14:paraId="698D6CBE" w14:textId="77777777" w:rsidR="00E229C3" w:rsidRPr="006078B6" w:rsidRDefault="00E229C3" w:rsidP="00D75FDF">
      <w:pPr>
        <w:pStyle w:val="RTFUndefined"/>
        <w:tabs>
          <w:tab w:val="left" w:pos="180"/>
          <w:tab w:val="left" w:pos="5490"/>
        </w:tabs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71919FCB" w14:textId="13E6C9DB" w:rsidR="00D75FDF" w:rsidRDefault="00F73060" w:rsidP="00D75FDF">
      <w:pPr>
        <w:pStyle w:val="RTFUndefined"/>
        <w:tabs>
          <w:tab w:val="left" w:pos="180"/>
          <w:tab w:val="left" w:pos="990"/>
          <w:tab w:val="left" w:pos="5490"/>
          <w:tab w:val="left" w:pos="6030"/>
        </w:tabs>
        <w:ind w:left="555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Mgr. Jana Balcarová,</w:t>
      </w:r>
      <w:r w:rsidR="00E229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75FDF" w:rsidRPr="006078B6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D75FDF" w:rsidRPr="006078B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3064D">
        <w:rPr>
          <w:rFonts w:asciiTheme="minorHAnsi" w:hAnsiTheme="minorHAnsi" w:cstheme="minorHAnsi"/>
          <w:color w:val="000000"/>
          <w:sz w:val="22"/>
          <w:szCs w:val="22"/>
        </w:rPr>
        <w:t>MUD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r. </w:t>
      </w:r>
      <w:r w:rsidR="00872648">
        <w:rPr>
          <w:rFonts w:asciiTheme="minorHAnsi" w:hAnsiTheme="minorHAnsi" w:cstheme="minorHAnsi"/>
          <w:color w:val="000000"/>
          <w:sz w:val="22"/>
          <w:szCs w:val="22"/>
        </w:rPr>
        <w:t>Martin Bořke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75FDF" w:rsidRPr="006078B6">
        <w:rPr>
          <w:rFonts w:asciiTheme="minorHAnsi" w:hAnsiTheme="minorHAnsi" w:cstheme="minorHAnsi"/>
          <w:color w:val="000000"/>
          <w:sz w:val="22"/>
          <w:szCs w:val="22"/>
        </w:rPr>
        <w:t>dodavatel</w:t>
      </w:r>
    </w:p>
    <w:p w14:paraId="7AAC28BA" w14:textId="77777777" w:rsidR="00E229C3" w:rsidRPr="006078B6" w:rsidRDefault="0063064D" w:rsidP="00D75FDF">
      <w:pPr>
        <w:pStyle w:val="RTFUndefined"/>
        <w:tabs>
          <w:tab w:val="left" w:pos="180"/>
          <w:tab w:val="left" w:pos="990"/>
          <w:tab w:val="left" w:pos="5490"/>
          <w:tab w:val="left" w:pos="6030"/>
        </w:tabs>
        <w:ind w:left="555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ř</w:t>
      </w:r>
      <w:r w:rsidR="00E229C3">
        <w:rPr>
          <w:rFonts w:asciiTheme="minorHAnsi" w:hAnsiTheme="minorHAnsi" w:cstheme="minorHAnsi"/>
          <w:color w:val="000000"/>
          <w:sz w:val="22"/>
          <w:szCs w:val="22"/>
        </w:rPr>
        <w:t xml:space="preserve">editelka MSSS Oáza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praktický lékař</w:t>
      </w:r>
    </w:p>
    <w:p w14:paraId="39A35CAF" w14:textId="77777777" w:rsidR="0082723A" w:rsidRPr="006078B6" w:rsidRDefault="0082723A">
      <w:pPr>
        <w:rPr>
          <w:rFonts w:asciiTheme="minorHAnsi" w:hAnsiTheme="minorHAnsi" w:cstheme="minorHAnsi"/>
          <w:sz w:val="22"/>
          <w:szCs w:val="22"/>
        </w:rPr>
      </w:pPr>
    </w:p>
    <w:sectPr w:rsidR="0082723A" w:rsidRPr="006078B6"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B5E"/>
    <w:multiLevelType w:val="hybridMultilevel"/>
    <w:tmpl w:val="569AB120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303B0361"/>
    <w:multiLevelType w:val="hybridMultilevel"/>
    <w:tmpl w:val="7AFA3AF0"/>
    <w:lvl w:ilvl="0" w:tplc="E8D607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864C4"/>
    <w:multiLevelType w:val="hybridMultilevel"/>
    <w:tmpl w:val="FBF202E0"/>
    <w:lvl w:ilvl="0" w:tplc="BCB28BB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4ABA0128"/>
    <w:multiLevelType w:val="hybridMultilevel"/>
    <w:tmpl w:val="596CDFBA"/>
    <w:lvl w:ilvl="0" w:tplc="A53C87E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7A3F088B"/>
    <w:multiLevelType w:val="hybridMultilevel"/>
    <w:tmpl w:val="4EB4C4AE"/>
    <w:lvl w:ilvl="0" w:tplc="1844293C">
      <w:numFmt w:val="bullet"/>
      <w:lvlText w:val="-"/>
      <w:lvlJc w:val="left"/>
      <w:pPr>
        <w:ind w:left="91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036463148">
    <w:abstractNumId w:val="0"/>
  </w:num>
  <w:num w:numId="2" w16cid:durableId="1695037904">
    <w:abstractNumId w:val="1"/>
  </w:num>
  <w:num w:numId="3" w16cid:durableId="1152214529">
    <w:abstractNumId w:val="2"/>
  </w:num>
  <w:num w:numId="4" w16cid:durableId="281152834">
    <w:abstractNumId w:val="4"/>
  </w:num>
  <w:num w:numId="5" w16cid:durableId="583687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F9F"/>
    <w:rsid w:val="00003C70"/>
    <w:rsid w:val="00157614"/>
    <w:rsid w:val="001B2877"/>
    <w:rsid w:val="00355902"/>
    <w:rsid w:val="00396890"/>
    <w:rsid w:val="0060663B"/>
    <w:rsid w:val="006078B6"/>
    <w:rsid w:val="0063064D"/>
    <w:rsid w:val="0068418C"/>
    <w:rsid w:val="00703CF8"/>
    <w:rsid w:val="00742B48"/>
    <w:rsid w:val="0077682D"/>
    <w:rsid w:val="0082723A"/>
    <w:rsid w:val="00872648"/>
    <w:rsid w:val="009805DD"/>
    <w:rsid w:val="009A57FA"/>
    <w:rsid w:val="009F1E9B"/>
    <w:rsid w:val="00A64A06"/>
    <w:rsid w:val="00AA18AD"/>
    <w:rsid w:val="00AE1761"/>
    <w:rsid w:val="00BB5A25"/>
    <w:rsid w:val="00CD0670"/>
    <w:rsid w:val="00D60CC6"/>
    <w:rsid w:val="00D67F9F"/>
    <w:rsid w:val="00D75FDF"/>
    <w:rsid w:val="00DD54E6"/>
    <w:rsid w:val="00E229C3"/>
    <w:rsid w:val="00EB0B36"/>
    <w:rsid w:val="00F7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DD63"/>
  <w15:docId w15:val="{1D2A0EAE-41D7-4EF0-8D84-BE0B0818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TFUndefined">
    <w:name w:val="RTF_Undefined"/>
    <w:uiPriority w:val="99"/>
    <w:rsid w:val="00D75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D0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Balcarová</dc:creator>
  <cp:lastModifiedBy>MSSS Oáza Ředitelka</cp:lastModifiedBy>
  <cp:revision>8</cp:revision>
  <cp:lastPrinted>2018-12-18T11:09:00Z</cp:lastPrinted>
  <dcterms:created xsi:type="dcterms:W3CDTF">2018-12-18T11:15:00Z</dcterms:created>
  <dcterms:modified xsi:type="dcterms:W3CDTF">2024-02-16T15:28:00Z</dcterms:modified>
</cp:coreProperties>
</file>