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593296F8"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144941A2" w14:textId="77777777" w:rsidR="00B6296B" w:rsidRDefault="002D0AA3" w:rsidP="00B6296B">
      <w:pPr>
        <w:pStyle w:val="Nadpis3"/>
        <w:ind w:left="0"/>
        <w:rPr>
          <w:rFonts w:ascii="Arial" w:hAnsi="Arial" w:cs="Arial"/>
          <w:sz w:val="20"/>
          <w:szCs w:val="20"/>
        </w:rPr>
      </w:pPr>
      <w:r w:rsidRPr="00A67FF0">
        <w:rPr>
          <w:rFonts w:ascii="Arial" w:hAnsi="Arial" w:cs="Arial"/>
          <w:b w:val="0"/>
          <w:sz w:val="20"/>
          <w:szCs w:val="20"/>
        </w:rPr>
        <w:t xml:space="preserve">jednající </w:t>
      </w:r>
      <w:r w:rsidR="00B6296B">
        <w:rPr>
          <w:rFonts w:ascii="Arial" w:hAnsi="Arial" w:cs="Arial"/>
          <w:b w:val="0"/>
          <w:sz w:val="20"/>
          <w:szCs w:val="20"/>
        </w:rPr>
        <w:t>Ing. Milan Rybka, ředitel Odboru vodohospodářských staveb</w:t>
      </w:r>
      <w:r w:rsidR="00B6296B" w:rsidRPr="00275720">
        <w:rPr>
          <w:rFonts w:ascii="Arial" w:hAnsi="Arial" w:cs="Arial"/>
          <w:sz w:val="20"/>
          <w:szCs w:val="20"/>
        </w:rPr>
        <w:t xml:space="preserve"> </w:t>
      </w:r>
    </w:p>
    <w:p w14:paraId="202D369E" w14:textId="2506E343" w:rsidR="00CD0B98" w:rsidRPr="00B6296B" w:rsidRDefault="00CD0B98" w:rsidP="00B6296B">
      <w:pPr>
        <w:pStyle w:val="Nadpis3"/>
        <w:ind w:left="0"/>
        <w:rPr>
          <w:rFonts w:ascii="Arial" w:hAnsi="Arial" w:cs="Arial"/>
          <w:b w:val="0"/>
          <w:bCs w:val="0"/>
          <w:sz w:val="20"/>
          <w:szCs w:val="20"/>
        </w:rPr>
      </w:pPr>
      <w:r w:rsidRPr="00B6296B">
        <w:rPr>
          <w:rFonts w:ascii="Arial" w:hAnsi="Arial" w:cs="Arial"/>
          <w:b w:val="0"/>
          <w:bCs w:val="0"/>
          <w:sz w:val="20"/>
          <w:szCs w:val="20"/>
        </w:rPr>
        <w:t>IČ</w:t>
      </w:r>
      <w:r w:rsidR="007C3CF2" w:rsidRPr="00B6296B">
        <w:rPr>
          <w:rFonts w:ascii="Arial" w:hAnsi="Arial" w:cs="Arial"/>
          <w:b w:val="0"/>
          <w:bCs w:val="0"/>
          <w:sz w:val="20"/>
          <w:szCs w:val="20"/>
        </w:rPr>
        <w:t>O</w:t>
      </w:r>
      <w:r w:rsidRPr="00B6296B">
        <w:rPr>
          <w:rFonts w:ascii="Arial" w:hAnsi="Arial" w:cs="Arial"/>
          <w:b w:val="0"/>
          <w:bCs w:val="0"/>
          <w:sz w:val="20"/>
          <w:szCs w:val="20"/>
        </w:rPr>
        <w:t xml:space="preserve">: </w:t>
      </w:r>
      <w:r w:rsidRPr="00B6296B">
        <w:rPr>
          <w:rFonts w:ascii="Arial" w:hAnsi="Arial" w:cs="Arial"/>
          <w:b w:val="0"/>
          <w:bCs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95D8F22" w14:textId="39E9FDEF" w:rsidR="0048145E" w:rsidRPr="00FF4729" w:rsidRDefault="005A378C" w:rsidP="0048145E">
      <w:pPr>
        <w:jc w:val="both"/>
        <w:rPr>
          <w:rFonts w:ascii="Arial" w:hAnsi="Arial" w:cs="Arial"/>
          <w:b/>
          <w:bCs/>
          <w:sz w:val="20"/>
          <w:szCs w:val="20"/>
        </w:rPr>
      </w:pPr>
      <w:bookmarkStart w:id="0" w:name="_Hlk90274954"/>
      <w:r w:rsidRPr="00FF4729">
        <w:rPr>
          <w:rFonts w:ascii="Arial" w:hAnsi="Arial" w:cs="Arial"/>
          <w:b/>
          <w:bCs/>
          <w:sz w:val="20"/>
          <w:szCs w:val="20"/>
        </w:rPr>
        <w:t>Večeřa – Meliorace</w:t>
      </w:r>
      <w:r w:rsidR="0048145E" w:rsidRPr="00FF4729">
        <w:rPr>
          <w:rFonts w:ascii="Arial" w:hAnsi="Arial" w:cs="Arial"/>
          <w:b/>
          <w:bCs/>
          <w:sz w:val="20"/>
          <w:szCs w:val="20"/>
        </w:rPr>
        <w:t xml:space="preserve">, v.o.s. </w:t>
      </w:r>
    </w:p>
    <w:bookmarkEnd w:id="0"/>
    <w:p w14:paraId="3548CFFD"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sídlo: Žarošice 208, 696 34 Žarošice</w:t>
      </w:r>
    </w:p>
    <w:p w14:paraId="455FDF12"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 xml:space="preserve">zapsána v obchodním rejstříku vedeném u Krajského soudu v Brně, oddíl A vložka 5063  </w:t>
      </w:r>
    </w:p>
    <w:p w14:paraId="09FD9E4B"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zastoupená Janem Večeřou, společníkem</w:t>
      </w:r>
    </w:p>
    <w:p w14:paraId="61AE542C"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IČO: 47905913</w:t>
      </w:r>
      <w:r w:rsidRPr="00FF4729">
        <w:rPr>
          <w:rFonts w:ascii="Arial" w:hAnsi="Arial" w:cs="Arial"/>
          <w:sz w:val="20"/>
          <w:szCs w:val="20"/>
        </w:rPr>
        <w:tab/>
      </w:r>
    </w:p>
    <w:p w14:paraId="77E00D46"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DIČ: CZ47905913</w:t>
      </w:r>
      <w:r w:rsidRPr="00FF4729">
        <w:rPr>
          <w:rFonts w:ascii="Arial" w:hAnsi="Arial" w:cs="Arial"/>
          <w:sz w:val="20"/>
          <w:szCs w:val="20"/>
        </w:rPr>
        <w:tab/>
      </w:r>
    </w:p>
    <w:p w14:paraId="696A28D8"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Zhotovitel je plátcem DPH.</w:t>
      </w:r>
    </w:p>
    <w:p w14:paraId="28ADCE65" w14:textId="77777777" w:rsidR="0048145E" w:rsidRPr="00FF4729" w:rsidRDefault="0048145E" w:rsidP="0048145E">
      <w:pPr>
        <w:jc w:val="both"/>
        <w:rPr>
          <w:rFonts w:ascii="Arial" w:hAnsi="Arial" w:cs="Arial"/>
          <w:sz w:val="20"/>
          <w:szCs w:val="20"/>
        </w:rPr>
      </w:pPr>
      <w:r w:rsidRPr="00FF4729">
        <w:rPr>
          <w:rFonts w:ascii="Arial" w:hAnsi="Arial" w:cs="Arial"/>
          <w:sz w:val="20"/>
          <w:szCs w:val="20"/>
        </w:rPr>
        <w:t>Bankovní spojení: Komerční banka a.s., číslo účtu: 1813420277/0100</w:t>
      </w:r>
    </w:p>
    <w:p w14:paraId="2ED3D00F" w14:textId="77777777" w:rsidR="0048145E" w:rsidRPr="004F3341" w:rsidRDefault="0048145E" w:rsidP="0048145E">
      <w:pPr>
        <w:jc w:val="both"/>
        <w:rPr>
          <w:rFonts w:ascii="Arial" w:hAnsi="Arial" w:cs="Arial"/>
          <w:i/>
          <w:sz w:val="20"/>
          <w:szCs w:val="20"/>
        </w:rPr>
      </w:pPr>
      <w:r w:rsidRPr="004F3341">
        <w:rPr>
          <w:rFonts w:ascii="Arial" w:hAnsi="Arial" w:cs="Arial"/>
          <w:i/>
          <w:sz w:val="20"/>
          <w:szCs w:val="20"/>
        </w:rPr>
        <w:t>dále jen „zhotovitel“</w:t>
      </w:r>
    </w:p>
    <w:p w14:paraId="089811AD" w14:textId="77777777" w:rsidR="00DD7C2B" w:rsidRPr="00275720" w:rsidRDefault="00DD7C2B" w:rsidP="008C0203">
      <w:pPr>
        <w:pStyle w:val="Zkladntext"/>
        <w:rPr>
          <w:rFonts w:ascii="Arial" w:hAnsi="Arial" w:cs="Arial"/>
          <w:b/>
          <w:sz w:val="20"/>
          <w:szCs w:val="20"/>
          <w:highlight w:val="yellow"/>
        </w:rPr>
      </w:pP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1188DF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na </w:t>
      </w:r>
      <w:r w:rsidR="006A07A0" w:rsidRPr="001646CF">
        <w:rPr>
          <w:rFonts w:ascii="Arial" w:hAnsi="Arial" w:cs="Arial"/>
          <w:b/>
          <w:bCs/>
          <w:i/>
          <w:sz w:val="20"/>
          <w:szCs w:val="20"/>
        </w:rPr>
        <w:t>stavbách</w:t>
      </w:r>
      <w:r w:rsidR="005B479C" w:rsidRPr="001646CF">
        <w:rPr>
          <w:rFonts w:ascii="Arial" w:hAnsi="Arial" w:cs="Arial"/>
          <w:b/>
          <w:bCs/>
          <w:i/>
          <w:sz w:val="20"/>
          <w:szCs w:val="20"/>
        </w:rPr>
        <w:t xml:space="preserve"> </w:t>
      </w:r>
      <w:r w:rsidR="00335AB1" w:rsidRPr="001646CF">
        <w:rPr>
          <w:rFonts w:ascii="Arial" w:hAnsi="Arial" w:cs="Arial"/>
          <w:b/>
          <w:bCs/>
          <w:i/>
          <w:sz w:val="20"/>
          <w:szCs w:val="20"/>
        </w:rPr>
        <w:t>HOZ</w:t>
      </w:r>
    </w:p>
    <w:p w14:paraId="09B0017F" w14:textId="6E1616F8"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1646CF">
        <w:rPr>
          <w:rFonts w:ascii="Arial" w:hAnsi="Arial" w:cs="Arial"/>
          <w:b/>
          <w:bCs/>
          <w:i/>
          <w:sz w:val="20"/>
          <w:szCs w:val="20"/>
        </w:rPr>
        <w:t>Údržba HOZ Mladoboleslavsko“</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738E0CAB" w14:textId="0F3357B2" w:rsidR="006247CF" w:rsidRPr="001646CF" w:rsidRDefault="00A77BCE" w:rsidP="008C0203">
      <w:pPr>
        <w:jc w:val="center"/>
        <w:rPr>
          <w:rFonts w:ascii="Arial" w:hAnsi="Arial" w:cs="Arial"/>
          <w:sz w:val="20"/>
          <w:szCs w:val="20"/>
        </w:rPr>
      </w:pPr>
      <w:r w:rsidRPr="004F3341">
        <w:rPr>
          <w:rFonts w:ascii="Arial" w:hAnsi="Arial" w:cs="Arial"/>
          <w:sz w:val="20"/>
          <w:szCs w:val="20"/>
        </w:rPr>
        <w:t xml:space="preserve">Touto </w:t>
      </w:r>
      <w:r w:rsidR="00422C44" w:rsidRPr="004F3341">
        <w:rPr>
          <w:rFonts w:ascii="Arial" w:hAnsi="Arial" w:cs="Arial"/>
          <w:sz w:val="20"/>
          <w:szCs w:val="20"/>
        </w:rPr>
        <w:t>S</w:t>
      </w:r>
      <w:r w:rsidRPr="004F3341">
        <w:rPr>
          <w:rFonts w:ascii="Arial" w:hAnsi="Arial" w:cs="Arial"/>
          <w:sz w:val="20"/>
          <w:szCs w:val="20"/>
        </w:rPr>
        <w:t xml:space="preserve">mlouvou </w:t>
      </w:r>
      <w:r w:rsidRPr="001646CF">
        <w:rPr>
          <w:rFonts w:ascii="Arial" w:hAnsi="Arial" w:cs="Arial"/>
          <w:sz w:val="20"/>
          <w:szCs w:val="20"/>
        </w:rPr>
        <w:t xml:space="preserve">se realizuje veřejná zakázka </w:t>
      </w:r>
      <w:r w:rsidR="00903784" w:rsidRPr="001646CF">
        <w:rPr>
          <w:rFonts w:ascii="Arial" w:hAnsi="Arial" w:cs="Arial"/>
          <w:sz w:val="20"/>
          <w:szCs w:val="20"/>
        </w:rPr>
        <w:t>malého rozsahu</w:t>
      </w:r>
    </w:p>
    <w:p w14:paraId="2B88E1F3" w14:textId="5E2B346F" w:rsidR="006247CF" w:rsidRPr="004F3341" w:rsidRDefault="006247CF" w:rsidP="008C0203">
      <w:pPr>
        <w:jc w:val="center"/>
        <w:rPr>
          <w:rFonts w:ascii="Arial" w:hAnsi="Arial" w:cs="Arial"/>
          <w:b/>
          <w:i/>
          <w:sz w:val="20"/>
          <w:szCs w:val="20"/>
        </w:rPr>
      </w:pPr>
      <w:r w:rsidRPr="001646CF">
        <w:rPr>
          <w:rFonts w:ascii="Arial" w:hAnsi="Arial" w:cs="Arial"/>
          <w:sz w:val="20"/>
          <w:szCs w:val="20"/>
        </w:rPr>
        <w:t>spisová značka</w:t>
      </w:r>
      <w:r w:rsidRPr="001646CF">
        <w:rPr>
          <w:rFonts w:ascii="Arial" w:hAnsi="Arial" w:cs="Arial"/>
          <w:b/>
          <w:i/>
          <w:sz w:val="20"/>
          <w:szCs w:val="20"/>
        </w:rPr>
        <w:t xml:space="preserve"> </w:t>
      </w:r>
      <w:r w:rsidR="00D90CF2" w:rsidRPr="001646CF">
        <w:rPr>
          <w:rFonts w:ascii="Arial" w:hAnsi="Arial" w:cs="Arial"/>
          <w:b/>
          <w:i/>
          <w:sz w:val="20"/>
          <w:szCs w:val="20"/>
        </w:rPr>
        <w:t xml:space="preserve">SZ </w:t>
      </w:r>
      <w:r w:rsidRPr="001646CF">
        <w:rPr>
          <w:rFonts w:ascii="Arial" w:hAnsi="Arial" w:cs="Arial"/>
          <w:b/>
          <w:i/>
          <w:sz w:val="20"/>
          <w:szCs w:val="20"/>
        </w:rPr>
        <w:t>SPU</w:t>
      </w:r>
      <w:r w:rsidR="001646CF">
        <w:rPr>
          <w:rFonts w:ascii="Arial" w:hAnsi="Arial" w:cs="Arial"/>
          <w:b/>
          <w:i/>
          <w:sz w:val="20"/>
          <w:szCs w:val="20"/>
        </w:rPr>
        <w:t xml:space="preserve"> 013218/2024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FD99D30" w:rsidR="007D658A" w:rsidRPr="001646CF"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1646CF">
        <w:rPr>
          <w:rFonts w:ascii="Arial" w:hAnsi="Arial" w:cs="Arial"/>
          <w:sz w:val="20"/>
          <w:szCs w:val="20"/>
          <w:u w:val="none"/>
        </w:rPr>
        <w:t xml:space="preserve">Údržba HOZ Mladoboleslavsko“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 xml:space="preserve">íla a k zaplacení ceny za jeho </w:t>
      </w:r>
      <w:r w:rsidR="00B13386" w:rsidRPr="001646CF">
        <w:rPr>
          <w:rFonts w:ascii="Arial" w:hAnsi="Arial" w:cs="Arial"/>
          <w:b w:val="0"/>
          <w:sz w:val="20"/>
          <w:szCs w:val="20"/>
          <w:u w:val="none"/>
        </w:rPr>
        <w:t>provedení.</w:t>
      </w:r>
    </w:p>
    <w:p w14:paraId="6C11786F" w14:textId="2CF4048C" w:rsidR="00903784" w:rsidRPr="004F3341" w:rsidRDefault="007D658A" w:rsidP="008C0203">
      <w:pPr>
        <w:pStyle w:val="Nadpis1"/>
        <w:numPr>
          <w:ilvl w:val="1"/>
          <w:numId w:val="11"/>
        </w:numPr>
        <w:spacing w:after="120"/>
        <w:ind w:left="709" w:hanging="709"/>
        <w:rPr>
          <w:rFonts w:ascii="Arial" w:hAnsi="Arial" w:cs="Arial"/>
          <w:b w:val="0"/>
          <w:sz w:val="20"/>
          <w:szCs w:val="20"/>
          <w:u w:val="none"/>
        </w:rPr>
      </w:pPr>
      <w:r w:rsidRPr="001646CF">
        <w:rPr>
          <w:rFonts w:ascii="Arial" w:hAnsi="Arial" w:cs="Arial"/>
          <w:b w:val="0"/>
          <w:sz w:val="20"/>
          <w:szCs w:val="20"/>
          <w:u w:val="none"/>
        </w:rPr>
        <w:t xml:space="preserve">Účelem </w:t>
      </w:r>
      <w:r w:rsidR="0005497D" w:rsidRPr="001646CF">
        <w:rPr>
          <w:rFonts w:ascii="Arial" w:hAnsi="Arial" w:cs="Arial"/>
          <w:b w:val="0"/>
          <w:sz w:val="20"/>
          <w:szCs w:val="20"/>
          <w:u w:val="none"/>
        </w:rPr>
        <w:t>S</w:t>
      </w:r>
      <w:r w:rsidRPr="001646CF">
        <w:rPr>
          <w:rFonts w:ascii="Arial" w:hAnsi="Arial" w:cs="Arial"/>
          <w:b w:val="0"/>
          <w:sz w:val="20"/>
          <w:szCs w:val="20"/>
          <w:u w:val="none"/>
        </w:rPr>
        <w:t>mlouvy je zajištění realizace udržovacích prací na stavbách vodních děl „hlavní odvodňovací zařízení“</w:t>
      </w:r>
      <w:r w:rsidR="009A6E26" w:rsidRPr="001646CF">
        <w:rPr>
          <w:rFonts w:ascii="Arial" w:hAnsi="Arial" w:cs="Arial"/>
          <w:b w:val="0"/>
          <w:sz w:val="20"/>
          <w:szCs w:val="20"/>
          <w:u w:val="none"/>
        </w:rPr>
        <w:t xml:space="preserve"> </w:t>
      </w:r>
      <w:r w:rsidRPr="001646CF">
        <w:rPr>
          <w:rFonts w:ascii="Arial" w:hAnsi="Arial" w:cs="Arial"/>
          <w:b w:val="0"/>
          <w:sz w:val="20"/>
          <w:szCs w:val="20"/>
          <w:u w:val="none"/>
        </w:rPr>
        <w:t>(</w:t>
      </w:r>
      <w:r w:rsidR="00F8638A" w:rsidRPr="001646CF">
        <w:rPr>
          <w:rFonts w:ascii="Arial" w:hAnsi="Arial" w:cs="Arial"/>
          <w:b w:val="0"/>
          <w:sz w:val="20"/>
          <w:szCs w:val="20"/>
          <w:u w:val="none"/>
        </w:rPr>
        <w:t>dále jen „</w:t>
      </w:r>
      <w:r w:rsidR="00335AB1" w:rsidRPr="001646CF">
        <w:rPr>
          <w:rFonts w:ascii="Arial" w:hAnsi="Arial" w:cs="Arial"/>
          <w:b w:val="0"/>
          <w:sz w:val="20"/>
          <w:szCs w:val="20"/>
          <w:u w:val="none"/>
        </w:rPr>
        <w:t>HOZ</w:t>
      </w:r>
      <w:r w:rsidR="00F8638A" w:rsidRPr="001646CF">
        <w:rPr>
          <w:rFonts w:ascii="Arial" w:hAnsi="Arial" w:cs="Arial"/>
          <w:b w:val="0"/>
          <w:sz w:val="20"/>
          <w:szCs w:val="20"/>
          <w:u w:val="none"/>
        </w:rPr>
        <w:t>“</w:t>
      </w:r>
      <w:r w:rsidRPr="001646CF">
        <w:rPr>
          <w:rFonts w:ascii="Arial" w:hAnsi="Arial" w:cs="Arial"/>
          <w:b w:val="0"/>
          <w:sz w:val="20"/>
          <w:szCs w:val="20"/>
          <w:u w:val="none"/>
        </w:rPr>
        <w:t xml:space="preserve">), a tím zlepšení odtokových poměrů, snížení zanášení </w:t>
      </w:r>
      <w:r w:rsidR="00335AB1" w:rsidRPr="001646CF">
        <w:rPr>
          <w:rFonts w:ascii="Arial" w:hAnsi="Arial" w:cs="Arial"/>
          <w:b w:val="0"/>
          <w:sz w:val="20"/>
          <w:szCs w:val="20"/>
          <w:u w:val="none"/>
        </w:rPr>
        <w:t>HOZ</w:t>
      </w:r>
      <w:r w:rsidRPr="001646CF">
        <w:rPr>
          <w:rFonts w:ascii="Arial" w:hAnsi="Arial" w:cs="Arial"/>
          <w:b w:val="0"/>
          <w:sz w:val="20"/>
          <w:szCs w:val="20"/>
          <w:u w:val="none"/>
        </w:rPr>
        <w:t xml:space="preserve"> splaveninami</w:t>
      </w:r>
      <w:r w:rsidR="00A21411" w:rsidRPr="001646CF">
        <w:rPr>
          <w:rFonts w:ascii="Arial" w:hAnsi="Arial" w:cs="Arial"/>
          <w:b w:val="0"/>
          <w:sz w:val="20"/>
          <w:szCs w:val="20"/>
          <w:u w:val="none"/>
        </w:rPr>
        <w:t xml:space="preserve">, </w:t>
      </w:r>
      <w:r w:rsidRPr="001646CF">
        <w:rPr>
          <w:rFonts w:ascii="Arial" w:hAnsi="Arial" w:cs="Arial"/>
          <w:b w:val="0"/>
          <w:sz w:val="20"/>
          <w:szCs w:val="20"/>
          <w:u w:val="none"/>
        </w:rPr>
        <w:t>zajištění provozuschopnosti a</w:t>
      </w:r>
      <w:r w:rsidR="00943AEF" w:rsidRPr="001646CF">
        <w:rPr>
          <w:rFonts w:ascii="Arial" w:hAnsi="Arial" w:cs="Arial"/>
          <w:b w:val="0"/>
          <w:sz w:val="20"/>
          <w:szCs w:val="20"/>
          <w:u w:val="none"/>
        </w:rPr>
        <w:t> </w:t>
      </w:r>
      <w:r w:rsidR="00A21411" w:rsidRPr="001646CF">
        <w:rPr>
          <w:rFonts w:ascii="Arial" w:hAnsi="Arial" w:cs="Arial"/>
          <w:b w:val="0"/>
          <w:sz w:val="20"/>
          <w:szCs w:val="20"/>
          <w:u w:val="none"/>
        </w:rPr>
        <w:t xml:space="preserve">obnovení </w:t>
      </w:r>
      <w:r w:rsidRPr="001646CF">
        <w:rPr>
          <w:rFonts w:ascii="Arial" w:hAnsi="Arial" w:cs="Arial"/>
          <w:b w:val="0"/>
          <w:sz w:val="20"/>
          <w:szCs w:val="20"/>
          <w:u w:val="none"/>
        </w:rPr>
        <w:t xml:space="preserve">funkčnosti </w:t>
      </w:r>
      <w:r w:rsidR="00335AB1" w:rsidRPr="001646CF">
        <w:rPr>
          <w:rFonts w:ascii="Arial" w:hAnsi="Arial" w:cs="Arial"/>
          <w:b w:val="0"/>
          <w:sz w:val="20"/>
          <w:szCs w:val="20"/>
          <w:u w:val="none"/>
        </w:rPr>
        <w:t>HOZ</w:t>
      </w:r>
      <w:r w:rsidR="001646CF" w:rsidRPr="001646CF">
        <w:rPr>
          <w:rFonts w:ascii="Arial" w:hAnsi="Arial" w:cs="Arial"/>
          <w:b w:val="0"/>
          <w:sz w:val="20"/>
          <w:szCs w:val="20"/>
          <w:u w:val="none"/>
        </w:rPr>
        <w:t>.</w:t>
      </w:r>
    </w:p>
    <w:p w14:paraId="754630B6" w14:textId="77777777" w:rsidR="00903784" w:rsidRPr="004F3341" w:rsidRDefault="00903784" w:rsidP="008C0203">
      <w:pPr>
        <w:pStyle w:val="Odstavecseseznamem"/>
        <w:numPr>
          <w:ilvl w:val="0"/>
          <w:numId w:val="6"/>
        </w:numPr>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8C99930" w:rsidR="00E330AC" w:rsidRPr="00510BD6" w:rsidRDefault="00B81224" w:rsidP="00510BD6">
      <w:pPr>
        <w:pStyle w:val="TSlneksmlouvy"/>
        <w:numPr>
          <w:ilvl w:val="1"/>
          <w:numId w:val="3"/>
        </w:numPr>
        <w:tabs>
          <w:tab w:val="clear" w:pos="2580"/>
          <w:tab w:val="num" w:pos="709"/>
          <w:tab w:val="num" w:pos="1021"/>
        </w:tabs>
        <w:spacing w:before="0" w:after="0" w:line="240" w:lineRule="auto"/>
        <w:ind w:left="709"/>
        <w:jc w:val="both"/>
        <w:rPr>
          <w:rFonts w:cs="Arial"/>
          <w:b w:val="0"/>
          <w:sz w:val="20"/>
          <w:u w:val="none"/>
        </w:rPr>
      </w:pPr>
      <w:r w:rsidRPr="004F3341">
        <w:rPr>
          <w:rFonts w:cs="Arial"/>
          <w:b w:val="0"/>
          <w:sz w:val="20"/>
          <w:u w:val="none"/>
        </w:rPr>
        <w:t>Dílem se rozumí</w:t>
      </w:r>
      <w:r w:rsidR="00BF2B75" w:rsidRPr="004F3341">
        <w:rPr>
          <w:rFonts w:cs="Arial"/>
          <w:sz w:val="20"/>
          <w:u w:val="none"/>
        </w:rPr>
        <w:t xml:space="preserve"> </w:t>
      </w:r>
      <w:r w:rsidR="00E66482" w:rsidRPr="004F3341">
        <w:rPr>
          <w:rFonts w:cs="Arial"/>
          <w:b w:val="0"/>
          <w:sz w:val="20"/>
          <w:u w:val="none"/>
        </w:rPr>
        <w:t xml:space="preserve">provedení </w:t>
      </w:r>
      <w:r w:rsidR="002C4E11" w:rsidRPr="00510BD6">
        <w:rPr>
          <w:rFonts w:cs="Arial"/>
          <w:b w:val="0"/>
          <w:sz w:val="20"/>
          <w:u w:val="none"/>
        </w:rPr>
        <w:t xml:space="preserve">udržovacích </w:t>
      </w:r>
      <w:r w:rsidR="0050631E" w:rsidRPr="00510BD6">
        <w:rPr>
          <w:rFonts w:cs="Arial"/>
          <w:b w:val="0"/>
          <w:sz w:val="20"/>
          <w:u w:val="none"/>
        </w:rPr>
        <w:t>prací</w:t>
      </w:r>
      <w:r w:rsidR="0050631E" w:rsidRPr="004F3341">
        <w:rPr>
          <w:rFonts w:cs="Arial"/>
          <w:b w:val="0"/>
          <w:sz w:val="20"/>
          <w:u w:val="none"/>
        </w:rPr>
        <w:t xml:space="preserve"> – sečení</w:t>
      </w:r>
      <w:r w:rsidR="00510BD6" w:rsidRPr="00682A4B">
        <w:rPr>
          <w:rFonts w:cs="Arial"/>
          <w:b w:val="0"/>
          <w:sz w:val="20"/>
          <w:u w:val="none"/>
        </w:rPr>
        <w:t xml:space="preserve"> a vyhrabání divokého porostu a vodního rostlinstva z průtočných profilů HOZ. Posečený porost bude z průtočných profilů vyhrabán a</w:t>
      </w:r>
      <w:r w:rsidR="00510BD6">
        <w:rPr>
          <w:rFonts w:cs="Arial"/>
          <w:b w:val="0"/>
          <w:sz w:val="20"/>
          <w:u w:val="none"/>
        </w:rPr>
        <w:t> </w:t>
      </w:r>
      <w:r w:rsidR="00510BD6" w:rsidRPr="00682A4B">
        <w:rPr>
          <w:rFonts w:cs="Arial"/>
          <w:b w:val="0"/>
          <w:sz w:val="20"/>
          <w:u w:val="none"/>
        </w:rPr>
        <w:t>zlikvidován vhodným ekologickým způsobem v souladu se zákonem o odpadech č. 541/2020 Sb., v platném znění. Na objektech bude provedena jedna seč, mimo objekt SO 1, kde budou seče dvě. Dále dojde na objekt</w:t>
      </w:r>
      <w:r w:rsidR="00510BD6">
        <w:rPr>
          <w:rFonts w:cs="Arial"/>
          <w:b w:val="0"/>
          <w:sz w:val="20"/>
          <w:u w:val="none"/>
        </w:rPr>
        <w:t>u</w:t>
      </w:r>
      <w:r w:rsidR="00510BD6" w:rsidRPr="00682A4B">
        <w:rPr>
          <w:rFonts w:cs="Arial"/>
          <w:b w:val="0"/>
          <w:sz w:val="20"/>
          <w:u w:val="none"/>
        </w:rPr>
        <w:t xml:space="preserve"> </w:t>
      </w:r>
      <w:r w:rsidR="00510BD6">
        <w:rPr>
          <w:rFonts w:cs="Arial"/>
          <w:b w:val="0"/>
          <w:sz w:val="20"/>
          <w:u w:val="none"/>
        </w:rPr>
        <w:t>SO 2</w:t>
      </w:r>
      <w:r w:rsidR="00510BD6" w:rsidRPr="00682A4B">
        <w:rPr>
          <w:rFonts w:cs="Arial"/>
          <w:b w:val="0"/>
          <w:sz w:val="20"/>
          <w:u w:val="none"/>
        </w:rPr>
        <w:t xml:space="preserve"> k odstranění ojedinělých křovin</w:t>
      </w:r>
      <w:r w:rsidR="00510BD6">
        <w:rPr>
          <w:rFonts w:cs="Arial"/>
          <w:b w:val="0"/>
          <w:sz w:val="20"/>
          <w:u w:val="none"/>
        </w:rPr>
        <w:t>, které brání volnému průtoku vody v</w:t>
      </w:r>
      <w:r w:rsidR="00510BD6" w:rsidRPr="00682A4B">
        <w:rPr>
          <w:rFonts w:cs="Arial"/>
          <w:b w:val="0"/>
          <w:sz w:val="20"/>
          <w:u w:val="none"/>
        </w:rPr>
        <w:t xml:space="preserve"> profil</w:t>
      </w:r>
      <w:r w:rsidR="00510BD6">
        <w:rPr>
          <w:rFonts w:cs="Arial"/>
          <w:b w:val="0"/>
          <w:sz w:val="20"/>
          <w:u w:val="none"/>
        </w:rPr>
        <w:t>u</w:t>
      </w:r>
      <w:r w:rsidR="00510BD6" w:rsidRPr="00682A4B">
        <w:rPr>
          <w:rFonts w:cs="Arial"/>
          <w:b w:val="0"/>
          <w:sz w:val="20"/>
          <w:u w:val="none"/>
        </w:rPr>
        <w:t xml:space="preserve"> HOZ. Dřevní hmota bude nevyužitelná a</w:t>
      </w:r>
      <w:r w:rsidR="00510BD6">
        <w:rPr>
          <w:rFonts w:cs="Arial"/>
          <w:b w:val="0"/>
          <w:sz w:val="20"/>
          <w:u w:val="none"/>
        </w:rPr>
        <w:t> </w:t>
      </w:r>
      <w:r w:rsidR="00510BD6" w:rsidRPr="00682A4B">
        <w:rPr>
          <w:rFonts w:cs="Arial"/>
          <w:b w:val="0"/>
          <w:sz w:val="20"/>
          <w:u w:val="none"/>
        </w:rPr>
        <w:t xml:space="preserve">zlikvidována v souladu se </w:t>
      </w:r>
      <w:r w:rsidR="00510BD6" w:rsidRPr="00682A4B">
        <w:rPr>
          <w:rFonts w:cs="Arial"/>
          <w:b w:val="0"/>
          <w:sz w:val="20"/>
          <w:u w:val="none"/>
        </w:rPr>
        <w:lastRenderedPageBreak/>
        <w:t xml:space="preserve">zákonem o odpadech č. 541/2020 Sb., v platném znění. Práce budou provedeny v celkové délce </w:t>
      </w:r>
      <w:r w:rsidR="00510BD6">
        <w:rPr>
          <w:rFonts w:cs="Arial"/>
          <w:b w:val="0"/>
          <w:sz w:val="20"/>
          <w:u w:val="none"/>
        </w:rPr>
        <w:t>1,820</w:t>
      </w:r>
      <w:r w:rsidR="00510BD6" w:rsidRPr="00682A4B">
        <w:rPr>
          <w:rFonts w:cs="Arial"/>
          <w:b w:val="0"/>
          <w:sz w:val="20"/>
          <w:u w:val="none"/>
        </w:rPr>
        <w:t xml:space="preserve"> k</w:t>
      </w:r>
      <w:r w:rsidR="00510BD6" w:rsidRPr="00510BD6">
        <w:rPr>
          <w:rFonts w:cs="Arial"/>
          <w:b w:val="0"/>
          <w:sz w:val="20"/>
          <w:u w:val="none"/>
        </w:rPr>
        <w:t>m,</w:t>
      </w:r>
      <w:r w:rsidR="006E25BD" w:rsidRPr="00510BD6">
        <w:rPr>
          <w:rFonts w:cs="Arial"/>
          <w:b w:val="0"/>
          <w:sz w:val="20"/>
          <w:u w:val="none"/>
        </w:rPr>
        <w:t xml:space="preserve"> </w:t>
      </w:r>
      <w:r w:rsidR="00263E12" w:rsidRPr="00510BD6">
        <w:rPr>
          <w:rFonts w:cs="Arial"/>
          <w:b w:val="0"/>
          <w:sz w:val="20"/>
          <w:u w:val="none"/>
        </w:rPr>
        <w:t>na těchto stavbách</w:t>
      </w:r>
      <w:r w:rsidR="00D2610C" w:rsidRPr="00510BD6">
        <w:rPr>
          <w:rFonts w:cs="Arial"/>
          <w:b w:val="0"/>
          <w:sz w:val="20"/>
          <w:u w:val="none"/>
        </w:rPr>
        <w:t xml:space="preserve"> </w:t>
      </w:r>
      <w:r w:rsidR="00D9640A" w:rsidRPr="00510BD6">
        <w:rPr>
          <w:rFonts w:cs="Arial"/>
          <w:b w:val="0"/>
          <w:sz w:val="20"/>
          <w:u w:val="none"/>
        </w:rPr>
        <w:t>vodní</w:t>
      </w:r>
      <w:r w:rsidR="00263E12" w:rsidRPr="00510BD6">
        <w:rPr>
          <w:rFonts w:cs="Arial"/>
          <w:b w:val="0"/>
          <w:sz w:val="20"/>
          <w:u w:val="none"/>
        </w:rPr>
        <w:t>ch děl</w:t>
      </w:r>
      <w:r w:rsidR="00D9640A" w:rsidRPr="00510BD6">
        <w:rPr>
          <w:rFonts w:cs="Arial"/>
          <w:b w:val="0"/>
          <w:sz w:val="20"/>
          <w:u w:val="none"/>
        </w:rPr>
        <w:t xml:space="preserve"> </w:t>
      </w:r>
      <w:r w:rsidR="00335AB1" w:rsidRPr="00510BD6">
        <w:rPr>
          <w:rFonts w:cs="Arial"/>
          <w:b w:val="0"/>
          <w:sz w:val="20"/>
          <w:u w:val="none"/>
        </w:rPr>
        <w:t>HOZ</w:t>
      </w:r>
      <w:r w:rsidR="00E330AC" w:rsidRPr="00510BD6">
        <w:rPr>
          <w:rFonts w:cs="Arial"/>
          <w:b w:val="0"/>
          <w:sz w:val="20"/>
          <w:u w:val="none"/>
        </w:rPr>
        <w:t>:</w:t>
      </w:r>
    </w:p>
    <w:p w14:paraId="50A95B60" w14:textId="0FE46E66" w:rsidR="00E330AC" w:rsidRPr="000B71A5" w:rsidRDefault="00E330AC" w:rsidP="008C0203">
      <w:pPr>
        <w:rPr>
          <w:rFonts w:ascii="Arial" w:hAnsi="Arial" w:cs="Arial"/>
          <w:sz w:val="20"/>
          <w:szCs w:val="20"/>
          <w:highlight w:val="yellow"/>
          <w:lang w:eastAsia="en-US"/>
        </w:rPr>
      </w:pPr>
    </w:p>
    <w:p w14:paraId="435EA0DC" w14:textId="309A58A3" w:rsidR="00DC2123" w:rsidRPr="000B71A5" w:rsidRDefault="00DC2123" w:rsidP="00510BD6">
      <w:pPr>
        <w:jc w:val="both"/>
        <w:rPr>
          <w:rFonts w:ascii="Arial" w:eastAsia="Arial Unicode MS" w:hAnsi="Arial" w:cs="Arial"/>
          <w:sz w:val="20"/>
          <w:szCs w:val="20"/>
        </w:rPr>
      </w:pPr>
    </w:p>
    <w:tbl>
      <w:tblPr>
        <w:tblStyle w:val="Mkatabulky"/>
        <w:tblW w:w="8082" w:type="dxa"/>
        <w:jc w:val="center"/>
        <w:tblLook w:val="04A0" w:firstRow="1" w:lastRow="0" w:firstColumn="1" w:lastColumn="0" w:noHBand="0" w:noVBand="1"/>
      </w:tblPr>
      <w:tblGrid>
        <w:gridCol w:w="847"/>
        <w:gridCol w:w="1847"/>
        <w:gridCol w:w="2128"/>
        <w:gridCol w:w="1721"/>
        <w:gridCol w:w="1539"/>
      </w:tblGrid>
      <w:tr w:rsidR="00DC2123" w:rsidRPr="00B331FC" w14:paraId="4B15BAF1" w14:textId="77777777" w:rsidTr="00A67FF0">
        <w:trPr>
          <w:trHeight w:val="284"/>
          <w:jc w:val="center"/>
        </w:trPr>
        <w:tc>
          <w:tcPr>
            <w:tcW w:w="847" w:type="dxa"/>
            <w:vAlign w:val="center"/>
          </w:tcPr>
          <w:p w14:paraId="204DE639"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Objekt</w:t>
            </w:r>
          </w:p>
        </w:tc>
        <w:tc>
          <w:tcPr>
            <w:tcW w:w="1847" w:type="dxa"/>
            <w:vAlign w:val="center"/>
          </w:tcPr>
          <w:p w14:paraId="6785EB6D" w14:textId="4801A5EE" w:rsidR="00DC2123" w:rsidRPr="00B331FC" w:rsidRDefault="00DC2123" w:rsidP="008C0203">
            <w:pPr>
              <w:jc w:val="center"/>
              <w:rPr>
                <w:rFonts w:ascii="Arial" w:hAnsi="Arial" w:cs="Arial"/>
                <w:b/>
                <w:sz w:val="18"/>
                <w:szCs w:val="18"/>
              </w:rPr>
            </w:pPr>
            <w:r w:rsidRPr="00B331FC">
              <w:rPr>
                <w:rFonts w:ascii="Arial" w:hAnsi="Arial" w:cs="Arial"/>
                <w:b/>
                <w:sz w:val="18"/>
                <w:szCs w:val="18"/>
              </w:rPr>
              <w:t xml:space="preserve">Název </w:t>
            </w:r>
            <w:r w:rsidRPr="00510BD6">
              <w:rPr>
                <w:rFonts w:ascii="Arial" w:hAnsi="Arial" w:cs="Arial"/>
                <w:b/>
                <w:sz w:val="18"/>
                <w:szCs w:val="18"/>
              </w:rPr>
              <w:t>HOZ</w:t>
            </w:r>
          </w:p>
        </w:tc>
        <w:tc>
          <w:tcPr>
            <w:tcW w:w="2128" w:type="dxa"/>
            <w:vAlign w:val="center"/>
          </w:tcPr>
          <w:p w14:paraId="17A5A2D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ID</w:t>
            </w:r>
          </w:p>
        </w:tc>
        <w:tc>
          <w:tcPr>
            <w:tcW w:w="1721" w:type="dxa"/>
            <w:vAlign w:val="center"/>
          </w:tcPr>
          <w:p w14:paraId="48640D2F"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k. ú.</w:t>
            </w:r>
          </w:p>
        </w:tc>
        <w:tc>
          <w:tcPr>
            <w:tcW w:w="1539" w:type="dxa"/>
            <w:vAlign w:val="center"/>
          </w:tcPr>
          <w:p w14:paraId="415A951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obec</w:t>
            </w:r>
          </w:p>
        </w:tc>
      </w:tr>
      <w:tr w:rsidR="00510BD6" w:rsidRPr="00B331FC" w14:paraId="0652BEF7" w14:textId="77777777" w:rsidTr="00A67FF0">
        <w:trPr>
          <w:trHeight w:val="284"/>
          <w:jc w:val="center"/>
        </w:trPr>
        <w:tc>
          <w:tcPr>
            <w:tcW w:w="847" w:type="dxa"/>
            <w:vAlign w:val="center"/>
          </w:tcPr>
          <w:p w14:paraId="1BB17C81" w14:textId="77777777" w:rsidR="00510BD6" w:rsidRPr="00B331FC" w:rsidRDefault="00510BD6" w:rsidP="00510BD6">
            <w:pPr>
              <w:jc w:val="both"/>
              <w:rPr>
                <w:rFonts w:ascii="Arial" w:hAnsi="Arial" w:cs="Arial"/>
                <w:sz w:val="18"/>
                <w:szCs w:val="18"/>
              </w:rPr>
            </w:pPr>
            <w:r w:rsidRPr="00B331FC">
              <w:rPr>
                <w:rFonts w:ascii="Arial" w:hAnsi="Arial" w:cs="Arial"/>
                <w:sz w:val="18"/>
                <w:szCs w:val="18"/>
              </w:rPr>
              <w:t>SO 1</w:t>
            </w:r>
          </w:p>
        </w:tc>
        <w:tc>
          <w:tcPr>
            <w:tcW w:w="1847" w:type="dxa"/>
            <w:vAlign w:val="center"/>
          </w:tcPr>
          <w:p w14:paraId="03022940" w14:textId="68C56957" w:rsidR="00510BD6" w:rsidRPr="00B331FC" w:rsidRDefault="00510BD6" w:rsidP="00510BD6">
            <w:pPr>
              <w:jc w:val="both"/>
              <w:rPr>
                <w:rFonts w:ascii="Arial" w:hAnsi="Arial" w:cs="Arial"/>
                <w:sz w:val="18"/>
                <w:szCs w:val="18"/>
              </w:rPr>
            </w:pPr>
            <w:r>
              <w:rPr>
                <w:rFonts w:ascii="Arial" w:hAnsi="Arial" w:cs="Arial"/>
                <w:sz w:val="18"/>
                <w:szCs w:val="18"/>
              </w:rPr>
              <w:t xml:space="preserve">Židněves, </w:t>
            </w:r>
            <w:r w:rsidRPr="0063396B">
              <w:rPr>
                <w:rFonts w:ascii="Arial" w:hAnsi="Arial" w:cs="Arial"/>
                <w:sz w:val="18"/>
                <w:szCs w:val="18"/>
              </w:rPr>
              <w:t>HMZ O1</w:t>
            </w:r>
          </w:p>
        </w:tc>
        <w:tc>
          <w:tcPr>
            <w:tcW w:w="2128" w:type="dxa"/>
            <w:vAlign w:val="center"/>
          </w:tcPr>
          <w:p w14:paraId="04F51B33" w14:textId="4D860998" w:rsidR="00510BD6" w:rsidRPr="00B331FC" w:rsidRDefault="00510BD6" w:rsidP="00510BD6">
            <w:pPr>
              <w:jc w:val="both"/>
              <w:rPr>
                <w:rFonts w:ascii="Arial" w:hAnsi="Arial" w:cs="Arial"/>
                <w:sz w:val="18"/>
                <w:szCs w:val="18"/>
              </w:rPr>
            </w:pPr>
            <w:r>
              <w:rPr>
                <w:rFonts w:ascii="Arial" w:hAnsi="Arial" w:cs="Arial"/>
                <w:sz w:val="18"/>
                <w:szCs w:val="18"/>
              </w:rPr>
              <w:t>1060000390-11201000</w:t>
            </w:r>
          </w:p>
        </w:tc>
        <w:tc>
          <w:tcPr>
            <w:tcW w:w="1721" w:type="dxa"/>
            <w:vAlign w:val="center"/>
          </w:tcPr>
          <w:p w14:paraId="4A2127AE" w14:textId="2A2AE9A8" w:rsidR="00510BD6" w:rsidRPr="00B331FC" w:rsidRDefault="00510BD6" w:rsidP="00510BD6">
            <w:pPr>
              <w:jc w:val="both"/>
              <w:rPr>
                <w:rFonts w:ascii="Arial" w:hAnsi="Arial" w:cs="Arial"/>
                <w:sz w:val="18"/>
                <w:szCs w:val="18"/>
              </w:rPr>
            </w:pPr>
            <w:r>
              <w:rPr>
                <w:rFonts w:ascii="Arial" w:hAnsi="Arial" w:cs="Arial"/>
                <w:sz w:val="18"/>
                <w:szCs w:val="18"/>
              </w:rPr>
              <w:t>Židněves</w:t>
            </w:r>
          </w:p>
        </w:tc>
        <w:tc>
          <w:tcPr>
            <w:tcW w:w="1539" w:type="dxa"/>
            <w:vAlign w:val="center"/>
          </w:tcPr>
          <w:p w14:paraId="74FC18DD" w14:textId="4B5298EA" w:rsidR="00510BD6" w:rsidRPr="00B331FC" w:rsidRDefault="00510BD6" w:rsidP="00510BD6">
            <w:pPr>
              <w:jc w:val="both"/>
              <w:rPr>
                <w:rFonts w:ascii="Arial" w:hAnsi="Arial" w:cs="Arial"/>
                <w:sz w:val="18"/>
                <w:szCs w:val="18"/>
              </w:rPr>
            </w:pPr>
            <w:r>
              <w:rPr>
                <w:rFonts w:ascii="Arial" w:hAnsi="Arial" w:cs="Arial"/>
                <w:sz w:val="18"/>
                <w:szCs w:val="18"/>
              </w:rPr>
              <w:t>Židněves</w:t>
            </w:r>
          </w:p>
        </w:tc>
      </w:tr>
      <w:tr w:rsidR="00510BD6" w:rsidRPr="00B331FC" w14:paraId="74131CDB" w14:textId="77777777" w:rsidTr="00A67FF0">
        <w:trPr>
          <w:trHeight w:val="284"/>
          <w:jc w:val="center"/>
        </w:trPr>
        <w:tc>
          <w:tcPr>
            <w:tcW w:w="847" w:type="dxa"/>
            <w:vAlign w:val="center"/>
          </w:tcPr>
          <w:p w14:paraId="2F74B3C4" w14:textId="77777777" w:rsidR="00510BD6" w:rsidRPr="00B331FC" w:rsidRDefault="00510BD6" w:rsidP="00510BD6">
            <w:pPr>
              <w:jc w:val="both"/>
              <w:rPr>
                <w:rFonts w:ascii="Arial" w:hAnsi="Arial" w:cs="Arial"/>
                <w:sz w:val="18"/>
                <w:szCs w:val="18"/>
              </w:rPr>
            </w:pPr>
            <w:r w:rsidRPr="00B331FC">
              <w:rPr>
                <w:rFonts w:ascii="Arial" w:hAnsi="Arial" w:cs="Arial"/>
                <w:sz w:val="18"/>
                <w:szCs w:val="18"/>
              </w:rPr>
              <w:t>SO 2</w:t>
            </w:r>
          </w:p>
        </w:tc>
        <w:tc>
          <w:tcPr>
            <w:tcW w:w="1847" w:type="dxa"/>
            <w:vAlign w:val="center"/>
          </w:tcPr>
          <w:p w14:paraId="2B213C39" w14:textId="339075BD" w:rsidR="00510BD6" w:rsidRPr="00B331FC" w:rsidRDefault="00510BD6" w:rsidP="00510BD6">
            <w:pPr>
              <w:jc w:val="both"/>
              <w:rPr>
                <w:rFonts w:ascii="Arial" w:hAnsi="Arial" w:cs="Arial"/>
                <w:sz w:val="18"/>
                <w:szCs w:val="18"/>
              </w:rPr>
            </w:pPr>
            <w:r>
              <w:rPr>
                <w:rFonts w:ascii="Arial" w:hAnsi="Arial" w:cs="Arial"/>
                <w:sz w:val="18"/>
                <w:szCs w:val="18"/>
              </w:rPr>
              <w:t>Ml.Boleslav, HOZ 04</w:t>
            </w:r>
          </w:p>
        </w:tc>
        <w:tc>
          <w:tcPr>
            <w:tcW w:w="2128" w:type="dxa"/>
            <w:vAlign w:val="center"/>
          </w:tcPr>
          <w:p w14:paraId="35101E44" w14:textId="4436E588" w:rsidR="00510BD6" w:rsidRPr="00B331FC" w:rsidRDefault="00510BD6" w:rsidP="00510BD6">
            <w:pPr>
              <w:jc w:val="both"/>
              <w:rPr>
                <w:rFonts w:ascii="Arial" w:hAnsi="Arial" w:cs="Arial"/>
                <w:sz w:val="18"/>
                <w:szCs w:val="18"/>
              </w:rPr>
            </w:pPr>
            <w:r>
              <w:rPr>
                <w:rFonts w:ascii="Arial" w:hAnsi="Arial" w:cs="Arial"/>
                <w:sz w:val="18"/>
                <w:szCs w:val="18"/>
              </w:rPr>
              <w:t>1060000009-11201000</w:t>
            </w:r>
          </w:p>
        </w:tc>
        <w:tc>
          <w:tcPr>
            <w:tcW w:w="1721" w:type="dxa"/>
            <w:vAlign w:val="center"/>
          </w:tcPr>
          <w:p w14:paraId="4665DC16" w14:textId="09105FBC" w:rsidR="00510BD6" w:rsidRPr="00B331FC" w:rsidRDefault="00510BD6" w:rsidP="00510BD6">
            <w:pPr>
              <w:jc w:val="both"/>
              <w:rPr>
                <w:rFonts w:ascii="Arial" w:hAnsi="Arial" w:cs="Arial"/>
                <w:sz w:val="18"/>
                <w:szCs w:val="18"/>
              </w:rPr>
            </w:pPr>
            <w:r>
              <w:rPr>
                <w:rFonts w:ascii="Arial" w:hAnsi="Arial" w:cs="Arial"/>
                <w:sz w:val="18"/>
                <w:szCs w:val="18"/>
              </w:rPr>
              <w:t>Plazy, Kosmonosy, Mladá Boleslav</w:t>
            </w:r>
          </w:p>
        </w:tc>
        <w:tc>
          <w:tcPr>
            <w:tcW w:w="1539" w:type="dxa"/>
            <w:vAlign w:val="center"/>
          </w:tcPr>
          <w:p w14:paraId="4CB91979" w14:textId="54357428" w:rsidR="00510BD6" w:rsidRPr="00B331FC" w:rsidRDefault="00510BD6" w:rsidP="00510BD6">
            <w:pPr>
              <w:jc w:val="both"/>
              <w:rPr>
                <w:rFonts w:ascii="Arial" w:hAnsi="Arial" w:cs="Arial"/>
                <w:sz w:val="18"/>
                <w:szCs w:val="18"/>
              </w:rPr>
            </w:pPr>
            <w:r>
              <w:rPr>
                <w:rFonts w:ascii="Arial" w:hAnsi="Arial" w:cs="Arial"/>
                <w:sz w:val="18"/>
                <w:szCs w:val="18"/>
              </w:rPr>
              <w:t>Plazy, Kosmonosy, Mladá Boleslav</w:t>
            </w:r>
          </w:p>
        </w:tc>
      </w:tr>
    </w:tbl>
    <w:p w14:paraId="3F37EF8F" w14:textId="77777777" w:rsidR="00DC2123" w:rsidRPr="000B71A5" w:rsidRDefault="00DC2123" w:rsidP="008C0203">
      <w:pPr>
        <w:pStyle w:val="Zkladntext"/>
        <w:ind w:left="3544" w:hanging="2835"/>
        <w:rPr>
          <w:rFonts w:ascii="Arial" w:hAnsi="Arial" w:cs="Arial"/>
          <w:sz w:val="20"/>
          <w:szCs w:val="20"/>
        </w:rPr>
      </w:pPr>
    </w:p>
    <w:p w14:paraId="515BC9DF" w14:textId="5EE17D79" w:rsidR="00DC2123" w:rsidRPr="00FD1412" w:rsidRDefault="00323C00" w:rsidP="008C0203">
      <w:pPr>
        <w:ind w:left="3544" w:hanging="2835"/>
        <w:jc w:val="both"/>
        <w:rPr>
          <w:rFonts w:ascii="Arial" w:hAnsi="Arial" w:cs="Arial"/>
          <w:sz w:val="20"/>
          <w:szCs w:val="20"/>
        </w:rPr>
      </w:pPr>
      <w:r>
        <w:rPr>
          <w:rFonts w:ascii="Arial" w:hAnsi="Arial" w:cs="Arial"/>
          <w:sz w:val="20"/>
          <w:szCs w:val="20"/>
        </w:rPr>
        <w:t>ORP</w:t>
      </w:r>
      <w:r w:rsidR="00DC2123" w:rsidRPr="00FD1412">
        <w:rPr>
          <w:rFonts w:ascii="Arial" w:hAnsi="Arial" w:cs="Arial"/>
          <w:sz w:val="20"/>
          <w:szCs w:val="20"/>
        </w:rPr>
        <w:t>:</w:t>
      </w:r>
      <w:r w:rsidR="00DC2123" w:rsidRPr="00FD1412">
        <w:rPr>
          <w:rFonts w:ascii="Arial" w:hAnsi="Arial" w:cs="Arial"/>
          <w:sz w:val="20"/>
          <w:szCs w:val="20"/>
        </w:rPr>
        <w:tab/>
      </w:r>
      <w:r w:rsidR="002D189A">
        <w:rPr>
          <w:rFonts w:ascii="Arial" w:hAnsi="Arial" w:cs="Arial"/>
          <w:sz w:val="20"/>
          <w:szCs w:val="20"/>
        </w:rPr>
        <w:t>Mladá Boleslav</w:t>
      </w:r>
    </w:p>
    <w:p w14:paraId="495C5264" w14:textId="634C3989"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Pr="00FD1412">
        <w:rPr>
          <w:rFonts w:ascii="Arial" w:hAnsi="Arial" w:cs="Arial"/>
          <w:sz w:val="20"/>
          <w:szCs w:val="20"/>
        </w:rPr>
        <w:tab/>
      </w:r>
      <w:r w:rsidR="002D189A">
        <w:rPr>
          <w:rFonts w:ascii="Arial" w:hAnsi="Arial" w:cs="Arial"/>
          <w:sz w:val="20"/>
          <w:szCs w:val="20"/>
        </w:rPr>
        <w:t>Středočeský</w:t>
      </w:r>
    </w:p>
    <w:p w14:paraId="08D1A294" w14:textId="2ACDB4B6" w:rsidR="00DC2123" w:rsidRPr="002D189A" w:rsidRDefault="00DC2123" w:rsidP="002D189A">
      <w:pPr>
        <w:ind w:left="3544" w:hanging="2835"/>
        <w:jc w:val="both"/>
        <w:rPr>
          <w:rFonts w:ascii="Arial" w:hAnsi="Arial" w:cs="Arial"/>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2DE397A1"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298F032F"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procházejících </w:t>
      </w:r>
      <w:r w:rsidRPr="00541369">
        <w:rPr>
          <w:rFonts w:cs="Arial"/>
          <w:b w:val="0"/>
          <w:sz w:val="20"/>
          <w:u w:val="none"/>
        </w:rPr>
        <w:t>místem plnění</w:t>
      </w:r>
      <w:r w:rsidRPr="004344C7">
        <w:rPr>
          <w:rFonts w:cs="Arial"/>
          <w:b w:val="0"/>
          <w:sz w:val="20"/>
          <w:u w:val="none"/>
        </w:rPr>
        <w:t>;</w:t>
      </w:r>
    </w:p>
    <w:p w14:paraId="2421E3E2" w14:textId="6E79EBCD" w:rsidR="00915209" w:rsidRPr="003B6134"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3B6134">
        <w:rPr>
          <w:rFonts w:cs="Arial"/>
          <w:b w:val="0"/>
          <w:sz w:val="20"/>
          <w:u w:val="none"/>
        </w:rPr>
        <w:t xml:space="preserve">projednání přístupů a vjezdů v nezbytném rozsahu na pozemky potřebné k zajištění přístupu k místu plnění </w:t>
      </w:r>
    </w:p>
    <w:p w14:paraId="433021AE" w14:textId="56580D7C" w:rsidR="00915209" w:rsidRPr="004344C7" w:rsidRDefault="00915209" w:rsidP="009F23B6">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všech nepředvídatelných průzkumů nutných pro řádné provádění a</w:t>
      </w:r>
      <w:r w:rsidR="009F23B6">
        <w:rPr>
          <w:rFonts w:cs="Arial"/>
          <w:b w:val="0"/>
          <w:sz w:val="20"/>
          <w:u w:val="none"/>
        </w:rPr>
        <w:t xml:space="preserve"> </w:t>
      </w:r>
      <w:r w:rsidRPr="004344C7">
        <w:rPr>
          <w:rFonts w:cs="Arial"/>
          <w:b w:val="0"/>
          <w:sz w:val="20"/>
          <w:u w:val="none"/>
        </w:rPr>
        <w:t xml:space="preserve">dokončení Díla, jejichž potřeba by vznikla během realizačních prací, např. v případě neočekávaných archeologických nálezů, nálezů munice apod. Tyto průzkumy by byly </w:t>
      </w:r>
      <w:r w:rsidR="009F23B6">
        <w:rPr>
          <w:rFonts w:cs="Arial"/>
          <w:b w:val="0"/>
          <w:sz w:val="20"/>
          <w:u w:val="none"/>
        </w:rPr>
        <w:t>ř</w:t>
      </w:r>
      <w:r w:rsidRPr="004344C7">
        <w:rPr>
          <w:rFonts w:cs="Arial"/>
          <w:b w:val="0"/>
          <w:sz w:val="20"/>
          <w:u w:val="none"/>
        </w:rPr>
        <w:t xml:space="preserve">ešeny jako dodatečné práce dle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0B0A2B3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20277B73"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174638A5" w:rsidR="00A67FF0" w:rsidRPr="003B6134"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3B6134">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r w:rsidR="003B6134" w:rsidRPr="003B6134">
        <w:rPr>
          <w:rFonts w:cs="Arial"/>
          <w:b w:val="0"/>
          <w:sz w:val="20"/>
          <w:u w:val="none"/>
        </w:rPr>
        <w:t>.</w:t>
      </w:r>
    </w:p>
    <w:p w14:paraId="7AA792F3" w14:textId="78BA77FA" w:rsidR="00A67FF0" w:rsidRPr="00445A5A" w:rsidRDefault="00A67FF0" w:rsidP="008C0203">
      <w:pPr>
        <w:pStyle w:val="TSlneksmlouvy"/>
        <w:numPr>
          <w:ilvl w:val="1"/>
          <w:numId w:val="3"/>
        </w:numPr>
        <w:tabs>
          <w:tab w:val="clear" w:pos="2580"/>
          <w:tab w:val="num" w:pos="709"/>
        </w:tabs>
        <w:spacing w:before="0" w:after="120" w:line="240" w:lineRule="auto"/>
        <w:ind w:left="709" w:hanging="709"/>
        <w:jc w:val="both"/>
        <w:rPr>
          <w:rFonts w:cs="Arial"/>
          <w:b w:val="0"/>
          <w:sz w:val="20"/>
          <w:u w:val="none"/>
        </w:rPr>
      </w:pPr>
      <w:r w:rsidRPr="00445A5A">
        <w:rPr>
          <w:rFonts w:cs="Arial"/>
          <w:b w:val="0"/>
          <w:sz w:val="20"/>
          <w:u w:val="none"/>
        </w:rPr>
        <w:t xml:space="preserve">Dílo bude provedeno dle platných právních předpisů, dle odvětvové technické normy pro vodní hospodářství TNV 75 4922 </w:t>
      </w:r>
      <w:r w:rsidR="00445A5A" w:rsidRPr="00445A5A">
        <w:rPr>
          <w:rFonts w:cs="Arial"/>
          <w:b w:val="0"/>
          <w:i/>
          <w:sz w:val="20"/>
          <w:u w:val="none"/>
        </w:rPr>
        <w:t xml:space="preserve">a </w:t>
      </w:r>
      <w:r w:rsidRPr="00445A5A">
        <w:rPr>
          <w:rFonts w:cs="Arial"/>
          <w:b w:val="0"/>
          <w:sz w:val="20"/>
          <w:u w:val="none"/>
        </w:rPr>
        <w:t xml:space="preserve">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47E094B0"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6E29B86" w:rsidR="00E83ACA" w:rsidRPr="00445A5A"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445A5A">
        <w:rPr>
          <w:rFonts w:ascii="Arial" w:hAnsi="Arial" w:cs="Arial"/>
          <w:sz w:val="20"/>
          <w:szCs w:val="20"/>
        </w:rPr>
        <w:t xml:space="preserve">Termín předání a převzetí </w:t>
      </w:r>
      <w:r w:rsidR="00ED498C" w:rsidRPr="00445A5A">
        <w:rPr>
          <w:rFonts w:ascii="Arial" w:hAnsi="Arial" w:cs="Arial"/>
          <w:sz w:val="20"/>
          <w:szCs w:val="20"/>
        </w:rPr>
        <w:t>místa plněn</w:t>
      </w:r>
      <w:r w:rsidR="00FE0AE2" w:rsidRPr="00445A5A">
        <w:rPr>
          <w:rFonts w:ascii="Arial" w:hAnsi="Arial" w:cs="Arial"/>
          <w:sz w:val="20"/>
          <w:szCs w:val="20"/>
        </w:rPr>
        <w:t>í</w:t>
      </w:r>
      <w:r w:rsidRPr="00445A5A">
        <w:rPr>
          <w:rFonts w:ascii="Arial" w:hAnsi="Arial" w:cs="Arial"/>
          <w:sz w:val="20"/>
          <w:szCs w:val="20"/>
        </w:rPr>
        <w:t xml:space="preserve">: nejdéle </w:t>
      </w:r>
      <w:r w:rsidR="00BE62B9" w:rsidRPr="00445A5A">
        <w:rPr>
          <w:rFonts w:ascii="Arial" w:hAnsi="Arial" w:cs="Arial"/>
          <w:sz w:val="20"/>
          <w:szCs w:val="20"/>
        </w:rPr>
        <w:t xml:space="preserve">do 5 pracovních dní od </w:t>
      </w:r>
      <w:r w:rsidR="000A33FF" w:rsidRPr="00445A5A">
        <w:rPr>
          <w:rFonts w:ascii="Arial" w:hAnsi="Arial" w:cs="Arial"/>
          <w:sz w:val="20"/>
          <w:szCs w:val="20"/>
        </w:rPr>
        <w:t xml:space="preserve">písemné </w:t>
      </w:r>
      <w:r w:rsidR="00BE62B9" w:rsidRPr="00445A5A">
        <w:rPr>
          <w:rFonts w:ascii="Arial" w:hAnsi="Arial" w:cs="Arial"/>
          <w:sz w:val="20"/>
          <w:szCs w:val="20"/>
        </w:rPr>
        <w:t>výzvy kontaktní osoby objednatele</w:t>
      </w:r>
      <w:r w:rsidR="00445A5A">
        <w:rPr>
          <w:rFonts w:ascii="Arial" w:hAnsi="Arial" w:cs="Arial"/>
          <w:sz w:val="20"/>
          <w:szCs w:val="20"/>
        </w:rPr>
        <w:t>.</w:t>
      </w:r>
      <w:r w:rsidR="00BE62B9" w:rsidRPr="00445A5A">
        <w:rPr>
          <w:rFonts w:ascii="Arial" w:hAnsi="Arial" w:cs="Arial"/>
          <w:i/>
          <w:color w:val="FF0000"/>
          <w:sz w:val="20"/>
          <w:szCs w:val="20"/>
        </w:rPr>
        <w:t xml:space="preserve"> </w:t>
      </w:r>
    </w:p>
    <w:p w14:paraId="1981518A" w14:textId="161FDBE0" w:rsidR="0016166F" w:rsidRPr="004F3341"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Termín zahájení</w:t>
      </w:r>
      <w:r w:rsidRPr="00445A5A">
        <w:rPr>
          <w:rFonts w:ascii="Arial" w:hAnsi="Arial" w:cs="Arial"/>
          <w:sz w:val="20"/>
          <w:szCs w:val="20"/>
        </w:rPr>
        <w:t xml:space="preserve"> prací: nejdéle do 5 </w:t>
      </w:r>
      <w:r w:rsidR="00B61D30" w:rsidRPr="00445A5A">
        <w:rPr>
          <w:rFonts w:ascii="Arial" w:hAnsi="Arial" w:cs="Arial"/>
          <w:sz w:val="20"/>
          <w:szCs w:val="20"/>
        </w:rPr>
        <w:t xml:space="preserve">kalendářních </w:t>
      </w:r>
      <w:r w:rsidRPr="00445A5A">
        <w:rPr>
          <w:rFonts w:ascii="Arial" w:hAnsi="Arial" w:cs="Arial"/>
          <w:sz w:val="20"/>
          <w:szCs w:val="20"/>
        </w:rPr>
        <w:t>dnů</w:t>
      </w:r>
      <w:r w:rsidRPr="004F3341">
        <w:rPr>
          <w:rFonts w:ascii="Arial" w:hAnsi="Arial" w:cs="Arial"/>
          <w:sz w:val="20"/>
          <w:szCs w:val="20"/>
        </w:rPr>
        <w:t xml:space="preserve"> od předání a převzetí </w:t>
      </w:r>
      <w:r w:rsidR="00ED498C" w:rsidRPr="00DD1C1E">
        <w:rPr>
          <w:rFonts w:ascii="Arial" w:hAnsi="Arial" w:cs="Arial"/>
          <w:sz w:val="20"/>
          <w:szCs w:val="20"/>
        </w:rPr>
        <w:t>místa plnění</w:t>
      </w:r>
      <w:r w:rsidR="005920AE" w:rsidRPr="00DD1C1E">
        <w:rPr>
          <w:rFonts w:ascii="Arial" w:hAnsi="Arial" w:cs="Arial"/>
          <w:sz w:val="20"/>
          <w:szCs w:val="20"/>
        </w:rPr>
        <w:t>.</w:t>
      </w:r>
    </w:p>
    <w:p w14:paraId="3607ACFF" w14:textId="6D234D96"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45A5A">
        <w:rPr>
          <w:rFonts w:ascii="Arial" w:hAnsi="Arial" w:cs="Arial"/>
          <w:sz w:val="20"/>
          <w:szCs w:val="20"/>
        </w:rPr>
        <w:t xml:space="preserve">do </w:t>
      </w:r>
      <w:r w:rsidR="00445A5A" w:rsidRPr="00445A5A">
        <w:rPr>
          <w:rFonts w:ascii="Arial" w:hAnsi="Arial" w:cs="Arial"/>
          <w:b/>
          <w:bCs/>
          <w:sz w:val="20"/>
          <w:szCs w:val="20"/>
        </w:rPr>
        <w:t>30. 9. 2024</w:t>
      </w:r>
      <w:r w:rsidR="00445A5A" w:rsidRPr="00445A5A">
        <w:rPr>
          <w:rFonts w:ascii="Arial" w:hAnsi="Arial" w:cs="Arial"/>
          <w:sz w:val="20"/>
          <w:szCs w:val="20"/>
        </w:rPr>
        <w:t xml:space="preserve"> </w:t>
      </w:r>
      <w:r w:rsidR="00445A5A" w:rsidRPr="001E1721">
        <w:rPr>
          <w:rFonts w:ascii="Arial" w:hAnsi="Arial" w:cs="Arial"/>
          <w:sz w:val="20"/>
          <w:szCs w:val="20"/>
        </w:rPr>
        <w:t>do 1</w:t>
      </w:r>
      <w:r w:rsidR="001E1721" w:rsidRPr="001E1721">
        <w:rPr>
          <w:rFonts w:ascii="Arial" w:hAnsi="Arial" w:cs="Arial"/>
          <w:sz w:val="20"/>
          <w:szCs w:val="20"/>
        </w:rPr>
        <w:t>2</w:t>
      </w:r>
      <w:r w:rsidR="00445A5A" w:rsidRPr="001E1721">
        <w:rPr>
          <w:rFonts w:ascii="Arial" w:hAnsi="Arial" w:cs="Arial"/>
          <w:sz w:val="20"/>
          <w:szCs w:val="20"/>
        </w:rPr>
        <w:t>:00 hod.</w:t>
      </w:r>
      <w:r w:rsidR="00445A5A">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28B6096B" w:rsidR="0016166F"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funkci </w:t>
      </w:r>
      <w:r w:rsidRPr="00445A5A">
        <w:rPr>
          <w:rFonts w:ascii="Arial" w:hAnsi="Arial" w:cs="Arial"/>
          <w:sz w:val="20"/>
          <w:szCs w:val="20"/>
        </w:rPr>
        <w:t>staveb HOZ, ani jejich</w:t>
      </w:r>
      <w:r w:rsidRPr="004344C7">
        <w:rPr>
          <w:rFonts w:ascii="Arial" w:hAnsi="Arial" w:cs="Arial"/>
          <w:sz w:val="20"/>
          <w:szCs w:val="20"/>
        </w:rPr>
        <w:t xml:space="preserve"> užívání podstatným způsobem neomezují), či bez výhrad</w:t>
      </w:r>
      <w:r>
        <w:rPr>
          <w:rFonts w:ascii="Arial" w:hAnsi="Arial" w:cs="Arial"/>
          <w:sz w:val="20"/>
          <w:szCs w:val="20"/>
        </w:rPr>
        <w:t>.</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6A94071D"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29D2A56" w:rsidR="001B1876" w:rsidRPr="00445A5A" w:rsidRDefault="001B1876" w:rsidP="008C0203">
      <w:pPr>
        <w:pStyle w:val="Zkladntext2"/>
        <w:numPr>
          <w:ilvl w:val="0"/>
          <w:numId w:val="10"/>
        </w:numPr>
        <w:tabs>
          <w:tab w:val="clear" w:pos="705"/>
        </w:tabs>
        <w:spacing w:after="120"/>
        <w:ind w:left="1843"/>
        <w:rPr>
          <w:rFonts w:ascii="Arial" w:hAnsi="Arial" w:cs="Arial"/>
          <w:i w:val="0"/>
          <w:sz w:val="20"/>
          <w:szCs w:val="20"/>
        </w:rPr>
      </w:pPr>
      <w:r w:rsidRPr="00445A5A">
        <w:rPr>
          <w:rFonts w:ascii="Arial" w:hAnsi="Arial" w:cs="Arial"/>
          <w:i w:val="0"/>
          <w:sz w:val="20"/>
          <w:szCs w:val="20"/>
        </w:rPr>
        <w:t xml:space="preserve">stavební deník, </w:t>
      </w:r>
    </w:p>
    <w:p w14:paraId="16D00720" w14:textId="526DE9F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45A5A">
        <w:rPr>
          <w:rFonts w:ascii="Arial" w:hAnsi="Arial" w:cs="Arial"/>
          <w:i w:val="0"/>
          <w:sz w:val="20"/>
          <w:szCs w:val="20"/>
        </w:rPr>
        <w:t>doklady o projednání přístupů a vjezdů na pozemky</w:t>
      </w:r>
      <w:r w:rsidRPr="004344C7">
        <w:rPr>
          <w:rFonts w:ascii="Arial" w:hAnsi="Arial" w:cs="Arial"/>
          <w:i w:val="0"/>
          <w:sz w:val="20"/>
          <w:szCs w:val="20"/>
        </w:rPr>
        <w:t xml:space="preserve"> v nezbytném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 xml:space="preserve">Cena za </w:t>
      </w:r>
      <w:r w:rsidR="002A4A22" w:rsidRPr="00D34ABF">
        <w:rPr>
          <w:rFonts w:ascii="Arial" w:hAnsi="Arial" w:cs="Arial"/>
          <w:sz w:val="20"/>
          <w:u w:val="single"/>
        </w:rPr>
        <w:t>D</w:t>
      </w:r>
      <w:r w:rsidRPr="00D34ABF">
        <w:rPr>
          <w:rFonts w:ascii="Arial" w:hAnsi="Arial" w:cs="Arial"/>
          <w:sz w:val="20"/>
          <w:u w:val="single"/>
        </w:rPr>
        <w:t>ílo</w:t>
      </w:r>
    </w:p>
    <w:p w14:paraId="288E0D3B" w14:textId="77777777" w:rsidR="00EF67AC" w:rsidRPr="00D34ABF" w:rsidRDefault="00EF67AC" w:rsidP="008C0203">
      <w:pPr>
        <w:rPr>
          <w:rFonts w:ascii="Arial" w:hAnsi="Arial" w:cs="Arial"/>
          <w:sz w:val="20"/>
          <w:szCs w:val="20"/>
        </w:rPr>
      </w:pPr>
    </w:p>
    <w:p w14:paraId="760B7DB0" w14:textId="77777777" w:rsidR="00D945B5" w:rsidRPr="008C0AAD" w:rsidRDefault="00D945B5" w:rsidP="00D945B5">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8C0AAD">
        <w:rPr>
          <w:rFonts w:ascii="Arial" w:hAnsi="Arial" w:cs="Arial"/>
          <w:color w:val="000000"/>
          <w:sz w:val="20"/>
          <w:szCs w:val="20"/>
        </w:rPr>
        <w:t>Cena za provedení Díla v rozsahu podle Čl. II. byla stanovena na základě nabídky učiněné zhotovitelem na veřejnou zakázku. V této zhotovitel určil a zahrnul s ohledem na své odborné znalosti veškeré náklady spojené s plněním předmětu Smlouvy s ohledem na časové a technické možnosti zhotovitele k provedení Díla a dále s ohledem na možná omezení nebo případné náhrady spojené se vstupy k provedení samotného Díla.</w:t>
      </w:r>
    </w:p>
    <w:p w14:paraId="5EF383B3" w14:textId="15D0FCD0" w:rsidR="00D945B5" w:rsidRPr="00796D6A" w:rsidRDefault="00D945B5" w:rsidP="00D945B5">
      <w:pPr>
        <w:numPr>
          <w:ilvl w:val="1"/>
          <w:numId w:val="3"/>
        </w:numPr>
        <w:tabs>
          <w:tab w:val="clear" w:pos="2580"/>
          <w:tab w:val="num" w:pos="709"/>
        </w:tabs>
        <w:ind w:left="709"/>
        <w:jc w:val="both"/>
        <w:rPr>
          <w:rFonts w:ascii="Arial" w:hAnsi="Arial" w:cs="Arial"/>
          <w:sz w:val="20"/>
          <w:szCs w:val="20"/>
        </w:rPr>
      </w:pPr>
      <w:r w:rsidRPr="000B71A5">
        <w:rPr>
          <w:rFonts w:ascii="Arial" w:hAnsi="Arial" w:cs="Arial"/>
          <w:color w:val="000000"/>
          <w:sz w:val="20"/>
          <w:szCs w:val="20"/>
        </w:rPr>
        <w:t>Celková cena za provedení díla bez DPH činí</w:t>
      </w:r>
      <w:r w:rsidRPr="000B71A5">
        <w:rPr>
          <w:rFonts w:ascii="Arial" w:hAnsi="Arial" w:cs="Arial"/>
          <w:color w:val="000000"/>
          <w:sz w:val="20"/>
          <w:szCs w:val="20"/>
        </w:rPr>
        <w:tab/>
      </w:r>
      <w:r w:rsidRPr="000B71A5">
        <w:rPr>
          <w:rFonts w:ascii="Arial" w:hAnsi="Arial" w:cs="Arial"/>
          <w:color w:val="000000"/>
          <w:sz w:val="20"/>
          <w:szCs w:val="20"/>
        </w:rPr>
        <w:tab/>
      </w:r>
      <w:r w:rsidR="00796D6A" w:rsidRPr="00796D6A">
        <w:rPr>
          <w:rFonts w:ascii="Arial" w:hAnsi="Arial" w:cs="Arial"/>
          <w:sz w:val="20"/>
          <w:szCs w:val="20"/>
        </w:rPr>
        <w:t>143 782,00</w:t>
      </w:r>
      <w:r w:rsidRPr="00796D6A">
        <w:rPr>
          <w:rFonts w:ascii="Arial" w:hAnsi="Arial" w:cs="Arial"/>
          <w:sz w:val="20"/>
          <w:szCs w:val="20"/>
        </w:rPr>
        <w:t xml:space="preserve"> Kč  </w:t>
      </w:r>
    </w:p>
    <w:p w14:paraId="3F1051F4" w14:textId="0AEEF160" w:rsidR="00D945B5" w:rsidRPr="00796D6A" w:rsidRDefault="00D945B5" w:rsidP="00D945B5">
      <w:pPr>
        <w:ind w:left="360" w:firstLine="349"/>
        <w:jc w:val="both"/>
        <w:rPr>
          <w:rFonts w:ascii="Arial" w:hAnsi="Arial" w:cs="Arial"/>
          <w:b/>
          <w:sz w:val="20"/>
          <w:szCs w:val="20"/>
        </w:rPr>
      </w:pPr>
      <w:r w:rsidRPr="00796D6A">
        <w:rPr>
          <w:rFonts w:ascii="Arial" w:hAnsi="Arial" w:cs="Arial"/>
          <w:sz w:val="20"/>
          <w:szCs w:val="20"/>
          <w:u w:val="single"/>
        </w:rPr>
        <w:t>DPH 21 % činí</w:t>
      </w:r>
      <w:r w:rsidRPr="00796D6A">
        <w:rPr>
          <w:rFonts w:ascii="Arial" w:hAnsi="Arial" w:cs="Arial"/>
          <w:sz w:val="20"/>
          <w:szCs w:val="20"/>
          <w:u w:val="single"/>
        </w:rPr>
        <w:tab/>
        <w:t xml:space="preserve">                                                      </w:t>
      </w:r>
      <w:r w:rsidRPr="00796D6A">
        <w:rPr>
          <w:rFonts w:ascii="Arial" w:hAnsi="Arial" w:cs="Arial"/>
          <w:sz w:val="20"/>
          <w:szCs w:val="20"/>
          <w:u w:val="single"/>
        </w:rPr>
        <w:tab/>
      </w:r>
      <w:r w:rsidR="00796D6A" w:rsidRPr="00796D6A">
        <w:rPr>
          <w:rFonts w:ascii="Arial" w:hAnsi="Arial" w:cs="Arial"/>
          <w:sz w:val="20"/>
          <w:szCs w:val="20"/>
          <w:u w:val="single"/>
        </w:rPr>
        <w:t xml:space="preserve">  30 194,22</w:t>
      </w:r>
      <w:r w:rsidRPr="00796D6A">
        <w:rPr>
          <w:rFonts w:ascii="Arial" w:hAnsi="Arial" w:cs="Arial"/>
          <w:sz w:val="20"/>
          <w:szCs w:val="20"/>
          <w:u w:val="single"/>
        </w:rPr>
        <w:t xml:space="preserve"> Kč</w:t>
      </w:r>
    </w:p>
    <w:p w14:paraId="7024D501" w14:textId="16589C53" w:rsidR="00D945B5" w:rsidRPr="00D34ABF" w:rsidRDefault="00D945B5" w:rsidP="00D945B5">
      <w:pPr>
        <w:ind w:left="360" w:firstLine="349"/>
        <w:jc w:val="both"/>
        <w:rPr>
          <w:rFonts w:ascii="Arial" w:hAnsi="Arial" w:cs="Arial"/>
          <w:color w:val="000000"/>
          <w:sz w:val="20"/>
          <w:szCs w:val="20"/>
        </w:rPr>
      </w:pPr>
      <w:r w:rsidRPr="00796D6A">
        <w:rPr>
          <w:rFonts w:ascii="Arial" w:hAnsi="Arial" w:cs="Arial"/>
          <w:b/>
          <w:sz w:val="20"/>
          <w:szCs w:val="20"/>
        </w:rPr>
        <w:t xml:space="preserve">Celková cena za provedení díla vč. DPH činí     </w:t>
      </w:r>
      <w:r w:rsidRPr="00796D6A">
        <w:rPr>
          <w:rFonts w:ascii="Arial" w:hAnsi="Arial" w:cs="Arial"/>
          <w:b/>
          <w:sz w:val="20"/>
          <w:szCs w:val="20"/>
        </w:rPr>
        <w:tab/>
      </w:r>
      <w:r w:rsidR="00796D6A" w:rsidRPr="00796D6A">
        <w:rPr>
          <w:rFonts w:ascii="Arial" w:hAnsi="Arial" w:cs="Arial"/>
          <w:b/>
          <w:bCs/>
          <w:sz w:val="20"/>
          <w:szCs w:val="20"/>
        </w:rPr>
        <w:t>173 976,22</w:t>
      </w:r>
      <w:r w:rsidRPr="00796D6A">
        <w:rPr>
          <w:rFonts w:ascii="Arial" w:hAnsi="Arial" w:cs="Arial"/>
          <w:sz w:val="20"/>
          <w:szCs w:val="20"/>
        </w:rPr>
        <w:t xml:space="preserve"> </w:t>
      </w:r>
      <w:r w:rsidRPr="00D34ABF">
        <w:rPr>
          <w:rFonts w:ascii="Arial" w:hAnsi="Arial" w:cs="Arial"/>
          <w:b/>
          <w:color w:val="000000"/>
          <w:sz w:val="20"/>
          <w:szCs w:val="20"/>
        </w:rPr>
        <w:t xml:space="preserve">Kč  </w:t>
      </w:r>
    </w:p>
    <w:p w14:paraId="500C7F9F" w14:textId="7FB8FC90" w:rsidR="00D945B5" w:rsidRPr="00D34ABF" w:rsidRDefault="00D945B5" w:rsidP="007008C5">
      <w:pPr>
        <w:spacing w:after="120"/>
        <w:ind w:left="709"/>
        <w:jc w:val="both"/>
        <w:rPr>
          <w:rFonts w:ascii="Arial" w:hAnsi="Arial" w:cs="Arial"/>
          <w:b/>
          <w:color w:val="000000"/>
          <w:sz w:val="20"/>
          <w:szCs w:val="20"/>
        </w:rPr>
      </w:pPr>
      <w:r w:rsidRPr="00D34ABF">
        <w:rPr>
          <w:rFonts w:ascii="Arial" w:hAnsi="Arial" w:cs="Arial"/>
          <w:b/>
          <w:color w:val="000000"/>
          <w:sz w:val="20"/>
          <w:szCs w:val="20"/>
        </w:rPr>
        <w:t xml:space="preserve">(slovy: </w:t>
      </w:r>
      <w:r w:rsidR="00796D6A" w:rsidRPr="00796D6A">
        <w:rPr>
          <w:rFonts w:ascii="Arial" w:hAnsi="Arial" w:cs="Arial"/>
          <w:b/>
          <w:bCs/>
          <w:sz w:val="20"/>
          <w:szCs w:val="20"/>
        </w:rPr>
        <w:t>sto sedmdesát tři tisíc</w:t>
      </w:r>
      <w:r w:rsidR="00796D6A" w:rsidRPr="00796D6A">
        <w:rPr>
          <w:rFonts w:ascii="Arial" w:hAnsi="Arial" w:cs="Arial"/>
          <w:b/>
          <w:sz w:val="20"/>
          <w:szCs w:val="20"/>
        </w:rPr>
        <w:t xml:space="preserve"> </w:t>
      </w:r>
      <w:r w:rsidR="00796D6A">
        <w:rPr>
          <w:rFonts w:ascii="Arial" w:hAnsi="Arial" w:cs="Arial"/>
          <w:b/>
          <w:color w:val="000000"/>
          <w:sz w:val="20"/>
          <w:szCs w:val="20"/>
        </w:rPr>
        <w:t>devět set sedmdesát šest korun</w:t>
      </w:r>
      <w:r w:rsidR="00BC3732">
        <w:rPr>
          <w:rFonts w:ascii="Arial" w:hAnsi="Arial" w:cs="Arial"/>
          <w:b/>
          <w:color w:val="000000"/>
          <w:sz w:val="20"/>
          <w:szCs w:val="20"/>
        </w:rPr>
        <w:t xml:space="preserve"> českých</w:t>
      </w:r>
      <w:r w:rsidR="00796D6A">
        <w:rPr>
          <w:rFonts w:ascii="Arial" w:hAnsi="Arial" w:cs="Arial"/>
          <w:b/>
          <w:color w:val="000000"/>
          <w:sz w:val="20"/>
          <w:szCs w:val="20"/>
        </w:rPr>
        <w:t xml:space="preserve"> a dvacet dva </w:t>
      </w:r>
      <w:r w:rsidR="007C05C6">
        <w:rPr>
          <w:rFonts w:ascii="Arial" w:hAnsi="Arial" w:cs="Arial"/>
          <w:b/>
          <w:color w:val="000000"/>
          <w:sz w:val="20"/>
          <w:szCs w:val="20"/>
        </w:rPr>
        <w:t>haléřů)</w:t>
      </w:r>
    </w:p>
    <w:p w14:paraId="5C6A490A" w14:textId="77777777" w:rsidR="00D945B5" w:rsidRPr="00390E68" w:rsidRDefault="00D945B5" w:rsidP="00D945B5">
      <w:pPr>
        <w:numPr>
          <w:ilvl w:val="1"/>
          <w:numId w:val="3"/>
        </w:numPr>
        <w:tabs>
          <w:tab w:val="clear" w:pos="2580"/>
        </w:tabs>
        <w:spacing w:after="120"/>
        <w:ind w:left="709" w:hanging="709"/>
        <w:jc w:val="both"/>
        <w:rPr>
          <w:rFonts w:ascii="Arial" w:hAnsi="Arial" w:cs="Arial"/>
          <w:sz w:val="20"/>
          <w:szCs w:val="20"/>
        </w:rPr>
      </w:pPr>
      <w:r w:rsidRPr="00390E68">
        <w:rPr>
          <w:rFonts w:ascii="Arial" w:hAnsi="Arial" w:cs="Arial"/>
          <w:color w:val="000000"/>
          <w:sz w:val="20"/>
          <w:szCs w:val="20"/>
        </w:rPr>
        <w:t>Cena je určena na základě nabídkového rozpočtu zhotovitele (oceněného výkazu výměr), který byl součástí nabídky zhotovitele na veřejnou zakázku a je nedílnou součástí této Smlouvy.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A2CDD9F" w:rsidR="00A37FC7" w:rsidRPr="000B71A5"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D945B5">
        <w:rPr>
          <w:rFonts w:ascii="Arial" w:hAnsi="Arial" w:cs="Arial"/>
          <w:color w:val="000000"/>
          <w:sz w:val="20"/>
          <w:szCs w:val="20"/>
        </w:rPr>
        <w:t>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A5635BF" w14:textId="0E2832D9" w:rsidR="00850E23" w:rsidRPr="00D945B5" w:rsidRDefault="00850E23" w:rsidP="001A02B0">
      <w:pPr>
        <w:pStyle w:val="Odstavecseseznamem"/>
        <w:numPr>
          <w:ilvl w:val="1"/>
          <w:numId w:val="3"/>
        </w:numPr>
        <w:tabs>
          <w:tab w:val="clear" w:pos="2580"/>
          <w:tab w:val="num" w:pos="737"/>
        </w:tabs>
        <w:spacing w:after="120"/>
        <w:ind w:left="709"/>
        <w:jc w:val="both"/>
        <w:rPr>
          <w:rFonts w:ascii="Arial" w:hAnsi="Arial" w:cs="Arial"/>
          <w:sz w:val="20"/>
          <w:szCs w:val="20"/>
        </w:rPr>
      </w:pPr>
      <w:r w:rsidRPr="00D945B5">
        <w:rPr>
          <w:rFonts w:ascii="Arial" w:hAnsi="Arial" w:cs="Arial"/>
          <w:sz w:val="20"/>
          <w:szCs w:val="20"/>
        </w:rPr>
        <w:t>Zhotovitel si zajistí s uživateli (případně vlastníky) pozemků vstupy na pozemky sám</w:t>
      </w:r>
      <w:r w:rsidR="00F550D4" w:rsidRPr="00D945B5">
        <w:rPr>
          <w:rFonts w:ascii="Arial" w:hAnsi="Arial" w:cs="Arial"/>
          <w:sz w:val="20"/>
          <w:szCs w:val="20"/>
        </w:rPr>
        <w:t>,</w:t>
      </w:r>
      <w:r w:rsidRPr="00D945B5">
        <w:rPr>
          <w:rFonts w:ascii="Arial" w:hAnsi="Arial" w:cs="Arial"/>
          <w:sz w:val="20"/>
          <w:szCs w:val="20"/>
        </w:rPr>
        <w:t xml:space="preserve"> a to v takovém termínu během plnění, aby nevznikly škody na okolních pozemcích (a na plodinách na nich rostoucích – dle růstové fáze pěstovaných plodin), které souvisí s předmětem Díla dle této Smlouvy.</w:t>
      </w:r>
    </w:p>
    <w:p w14:paraId="3E929091" w14:textId="31C2F003" w:rsidR="009D0D4E" w:rsidRPr="00D945B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945B5">
        <w:rPr>
          <w:rFonts w:ascii="Arial" w:hAnsi="Arial" w:cs="Arial"/>
          <w:sz w:val="20"/>
          <w:szCs w:val="20"/>
        </w:rPr>
        <w:lastRenderedPageBreak/>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1E7E70D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D945B5">
        <w:rPr>
          <w:rFonts w:ascii="Arial" w:hAnsi="Arial" w:cs="Arial"/>
          <w:sz w:val="20"/>
          <w:szCs w:val="20"/>
        </w:rPr>
        <w:t>zavazuje v místě plnění dodržovat</w:t>
      </w:r>
      <w:r w:rsidRPr="00D34ABF">
        <w:rPr>
          <w:rFonts w:ascii="Arial" w:hAnsi="Arial" w:cs="Arial"/>
          <w:sz w:val="20"/>
          <w:szCs w:val="20"/>
        </w:rPr>
        <w:t xml:space="preserve"> bezpečnostní, hygienické, požární a ekologické předpisy a zajistit si vlastní dozor nad bezpečností práce.</w:t>
      </w:r>
    </w:p>
    <w:p w14:paraId="0B19E6B1" w14:textId="73BCBCF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D945B5">
        <w:rPr>
          <w:rFonts w:ascii="Arial" w:hAnsi="Arial" w:cs="Arial"/>
          <w:sz w:val="20"/>
          <w:szCs w:val="20"/>
        </w:rPr>
        <w:t>čistotu v místě plnění</w:t>
      </w:r>
      <w:r w:rsidRPr="000B71A5">
        <w:rPr>
          <w:rFonts w:ascii="Arial" w:hAnsi="Arial" w:cs="Arial"/>
          <w:sz w:val="20"/>
          <w:szCs w:val="20"/>
        </w:rPr>
        <w:t xml:space="preserve">, vč.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nejpozději </w:t>
      </w:r>
      <w:r w:rsidRPr="00D945B5">
        <w:rPr>
          <w:rFonts w:ascii="Arial" w:hAnsi="Arial" w:cs="Arial"/>
          <w:sz w:val="20"/>
          <w:szCs w:val="20"/>
        </w:rPr>
        <w:t>5 kalendářních dnů</w:t>
      </w:r>
      <w:r w:rsidRPr="00D34ABF">
        <w:rPr>
          <w:rFonts w:ascii="Arial" w:hAnsi="Arial" w:cs="Arial"/>
          <w:sz w:val="20"/>
          <w:szCs w:val="20"/>
        </w:rPr>
        <w:t xml:space="preserve">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2EB04D89"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Pr="0087584D">
        <w:rPr>
          <w:rFonts w:ascii="Arial" w:hAnsi="Arial" w:cs="Arial"/>
          <w:sz w:val="20"/>
          <w:szCs w:val="20"/>
        </w:rPr>
        <w:t>5 pracovních dnů předem</w:t>
      </w:r>
      <w:r w:rsidR="003E7402" w:rsidRPr="0087584D">
        <w:rPr>
          <w:rFonts w:ascii="Arial" w:hAnsi="Arial" w:cs="Arial"/>
          <w:sz w:val="20"/>
          <w:szCs w:val="20"/>
        </w:rPr>
        <w:t>/nejpozději d</w:t>
      </w:r>
      <w:r w:rsidR="00185AA6" w:rsidRPr="0087584D">
        <w:rPr>
          <w:rFonts w:ascii="Arial" w:hAnsi="Arial" w:cs="Arial"/>
          <w:sz w:val="20"/>
          <w:szCs w:val="20"/>
        </w:rPr>
        <w:t>ne</w:t>
      </w:r>
      <w:r w:rsidR="003E7402" w:rsidRPr="0087584D">
        <w:rPr>
          <w:rFonts w:ascii="Arial" w:hAnsi="Arial" w:cs="Arial"/>
          <w:sz w:val="20"/>
          <w:szCs w:val="20"/>
        </w:rPr>
        <w:t xml:space="preserve"> </w:t>
      </w:r>
      <w:r w:rsidR="001E1721" w:rsidRPr="0087584D">
        <w:rPr>
          <w:rFonts w:ascii="Arial" w:hAnsi="Arial" w:cs="Arial"/>
          <w:sz w:val="20"/>
          <w:szCs w:val="20"/>
        </w:rPr>
        <w:t>23. 9</w:t>
      </w:r>
      <w:r w:rsidR="003E7402" w:rsidRPr="0087584D">
        <w:rPr>
          <w:rFonts w:ascii="Arial" w:hAnsi="Arial" w:cs="Arial"/>
          <w:sz w:val="20"/>
          <w:szCs w:val="20"/>
        </w:rPr>
        <w:t>.</w:t>
      </w:r>
      <w:r w:rsidR="001E1721" w:rsidRPr="0087584D">
        <w:rPr>
          <w:rFonts w:ascii="Arial" w:hAnsi="Arial" w:cs="Arial"/>
          <w:sz w:val="20"/>
          <w:szCs w:val="20"/>
        </w:rPr>
        <w:t xml:space="preserve"> </w:t>
      </w:r>
      <w:r w:rsidR="003E7402" w:rsidRPr="0087584D">
        <w:rPr>
          <w:rFonts w:ascii="Arial" w:hAnsi="Arial" w:cs="Arial"/>
          <w:sz w:val="20"/>
          <w:szCs w:val="20"/>
        </w:rPr>
        <w:t>20</w:t>
      </w:r>
      <w:r w:rsidR="001E1721" w:rsidRPr="0087584D">
        <w:rPr>
          <w:rFonts w:ascii="Arial" w:hAnsi="Arial" w:cs="Arial"/>
          <w:sz w:val="20"/>
          <w:szCs w:val="20"/>
        </w:rPr>
        <w:t>24</w:t>
      </w:r>
      <w:r w:rsidRPr="00D34ABF">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69E6C3A5"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škody způsobené objednateli a jiným osobám mimo </w:t>
      </w:r>
      <w:r w:rsidRPr="00DD1C1E">
        <w:rPr>
          <w:rFonts w:ascii="Arial" w:hAnsi="Arial" w:cs="Arial"/>
          <w:sz w:val="20"/>
          <w:szCs w:val="20"/>
        </w:rPr>
        <w:t>místo plnění</w:t>
      </w:r>
      <w:r w:rsidRPr="00D34ABF">
        <w:rPr>
          <w:rFonts w:ascii="Arial" w:hAnsi="Arial" w:cs="Arial"/>
          <w:sz w:val="20"/>
          <w:szCs w:val="20"/>
        </w:rPr>
        <w:t xml:space="preserve"> a tyto škody se zavazuje uhradit ve lhůtě, kterou stanoví objednatel v písemném oznámení o škodě mimo </w:t>
      </w:r>
      <w:r w:rsidRPr="00DD1C1E">
        <w:rPr>
          <w:rFonts w:ascii="Arial" w:hAnsi="Arial" w:cs="Arial"/>
          <w:sz w:val="20"/>
          <w:szCs w:val="20"/>
        </w:rPr>
        <w:t>místo plnění</w:t>
      </w:r>
      <w:r w:rsidRPr="00314658">
        <w:rPr>
          <w:rFonts w:ascii="Arial" w:hAnsi="Arial" w:cs="Arial"/>
          <w:sz w:val="20"/>
          <w:szCs w:val="20"/>
        </w:rPr>
        <w:t>.</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0BA6DB2D"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AB6229">
        <w:rPr>
          <w:rFonts w:ascii="Arial" w:hAnsi="Arial" w:cs="Arial"/>
          <w:sz w:val="20"/>
          <w:szCs w:val="20"/>
        </w:rPr>
        <w:t xml:space="preserve">541/2020 </w:t>
      </w:r>
      <w:r w:rsidRPr="00D34ABF">
        <w:rPr>
          <w:rFonts w:ascii="Arial" w:hAnsi="Arial" w:cs="Arial"/>
          <w:sz w:val="20"/>
          <w:szCs w:val="20"/>
        </w:rPr>
        <w:t xml:space="preserve">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65241E44" w14:textId="77777777" w:rsidR="00AB6229" w:rsidRPr="00021FEB" w:rsidRDefault="00AB6229" w:rsidP="00AB6229">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5AA15B5" w14:textId="77777777" w:rsidR="00AB6229" w:rsidRPr="00021FEB" w:rsidRDefault="00AB6229" w:rsidP="00AB6229">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590F9605" w14:textId="77777777" w:rsidR="00AB6229" w:rsidRPr="00021FEB" w:rsidRDefault="00AB6229" w:rsidP="00AB6229">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5FB32C8" w14:textId="77777777" w:rsidR="00AB6229" w:rsidRPr="00021FEB" w:rsidRDefault="00AB6229" w:rsidP="00AB6229">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0D7EAE3" w14:textId="77777777" w:rsidR="00AB6229" w:rsidRPr="00021FEB" w:rsidRDefault="00AB6229" w:rsidP="00AB6229">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065AE434" w14:textId="77777777" w:rsidR="00AB6229" w:rsidRPr="00021FEB" w:rsidRDefault="00AB6229" w:rsidP="00AB6229">
      <w:pPr>
        <w:pStyle w:val="Odstavecseseznamem"/>
        <w:numPr>
          <w:ilvl w:val="0"/>
          <w:numId w:val="23"/>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67F15B48" w14:textId="77777777" w:rsidR="00AB6229" w:rsidRPr="00021FEB" w:rsidRDefault="00AB6229" w:rsidP="00AB6229">
      <w:pPr>
        <w:pStyle w:val="Odstavecseseznamem"/>
        <w:numPr>
          <w:ilvl w:val="0"/>
          <w:numId w:val="23"/>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3147C26F" w14:textId="77777777" w:rsidR="00AB6229" w:rsidRPr="00021FEB" w:rsidRDefault="00AB6229" w:rsidP="00AB6229">
      <w:pPr>
        <w:pStyle w:val="Odstavecseseznamem"/>
        <w:numPr>
          <w:ilvl w:val="0"/>
          <w:numId w:val="23"/>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8FAD7AB" w14:textId="77777777" w:rsidR="00AB6229" w:rsidRPr="00021FEB" w:rsidRDefault="00AB6229" w:rsidP="00AB6229">
      <w:pPr>
        <w:pStyle w:val="Odstavecseseznamem"/>
        <w:numPr>
          <w:ilvl w:val="0"/>
          <w:numId w:val="23"/>
        </w:numPr>
        <w:spacing w:after="120"/>
        <w:ind w:left="1560" w:hanging="284"/>
        <w:jc w:val="both"/>
        <w:rPr>
          <w:rFonts w:ascii="Arial" w:hAnsi="Arial" w:cs="Arial"/>
          <w:sz w:val="20"/>
          <w:szCs w:val="20"/>
        </w:rPr>
      </w:pPr>
      <w:r w:rsidRPr="00021FEB">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473499D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45DF99A4" w14:textId="445830D8" w:rsidR="00D945B5" w:rsidRPr="00005E57" w:rsidRDefault="00D945B5" w:rsidP="00D945B5">
      <w:pPr>
        <w:tabs>
          <w:tab w:val="num" w:pos="709"/>
        </w:tabs>
        <w:ind w:left="709" w:hanging="709"/>
        <w:jc w:val="both"/>
        <w:rPr>
          <w:rFonts w:ascii="Arial" w:hAnsi="Arial" w:cs="Arial"/>
          <w:sz w:val="20"/>
          <w:szCs w:val="20"/>
        </w:rPr>
      </w:pPr>
      <w:r>
        <w:rPr>
          <w:rFonts w:ascii="Arial" w:hAnsi="Arial" w:cs="Arial"/>
          <w:sz w:val="20"/>
          <w:szCs w:val="20"/>
        </w:rPr>
        <w:t xml:space="preserve">             Ing. Jana Křivská</w:t>
      </w:r>
      <w:r>
        <w:rPr>
          <w:rFonts w:ascii="Arial" w:hAnsi="Arial" w:cs="Arial"/>
          <w:sz w:val="20"/>
          <w:szCs w:val="20"/>
        </w:rPr>
        <w:tab/>
        <w:t xml:space="preserve">        </w:t>
      </w:r>
      <w:r w:rsidRPr="00005E57">
        <w:rPr>
          <w:rFonts w:ascii="Arial" w:hAnsi="Arial" w:cs="Arial"/>
          <w:sz w:val="20"/>
          <w:szCs w:val="20"/>
        </w:rPr>
        <w:t xml:space="preserve">tel.: </w:t>
      </w:r>
      <w:r>
        <w:rPr>
          <w:rFonts w:ascii="Arial" w:hAnsi="Arial" w:cs="Arial"/>
          <w:sz w:val="20"/>
          <w:szCs w:val="20"/>
        </w:rPr>
        <w:t>606 041 140</w:t>
      </w:r>
      <w:r>
        <w:rPr>
          <w:rFonts w:ascii="Arial" w:hAnsi="Arial" w:cs="Arial"/>
          <w:sz w:val="20"/>
          <w:szCs w:val="20"/>
        </w:rPr>
        <w:tab/>
      </w:r>
      <w:r w:rsidRPr="00005E57">
        <w:rPr>
          <w:rFonts w:ascii="Arial" w:hAnsi="Arial" w:cs="Arial"/>
          <w:sz w:val="20"/>
          <w:szCs w:val="20"/>
        </w:rPr>
        <w:tab/>
        <w:t xml:space="preserve"> e-mail: </w:t>
      </w:r>
      <w:r>
        <w:rPr>
          <w:rFonts w:ascii="Arial" w:hAnsi="Arial" w:cs="Arial"/>
          <w:sz w:val="20"/>
          <w:szCs w:val="20"/>
        </w:rPr>
        <w:t>j.krivska</w:t>
      </w:r>
      <w:r w:rsidRPr="00005E57">
        <w:rPr>
          <w:rFonts w:ascii="Arial" w:hAnsi="Arial" w:cs="Arial"/>
          <w:sz w:val="20"/>
          <w:szCs w:val="20"/>
        </w:rPr>
        <w:t>@spucr.cz</w:t>
      </w:r>
    </w:p>
    <w:p w14:paraId="2E160DA8" w14:textId="77777777" w:rsidR="00D945B5" w:rsidRPr="000B71A5" w:rsidRDefault="00D945B5" w:rsidP="00D945B5">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z.hancakova</w:t>
      </w:r>
      <w:r w:rsidRPr="005C4DB1">
        <w:rPr>
          <w:rFonts w:ascii="Arial" w:hAnsi="Arial" w:cs="Arial"/>
          <w:sz w:val="20"/>
          <w:szCs w:val="20"/>
        </w:rPr>
        <w:t>@spucr.cz</w:t>
      </w:r>
    </w:p>
    <w:p w14:paraId="1F16C125" w14:textId="77777777" w:rsidR="00D945B5" w:rsidRPr="000B71A5" w:rsidRDefault="00D945B5" w:rsidP="00D945B5">
      <w:pPr>
        <w:tabs>
          <w:tab w:val="num" w:pos="709"/>
        </w:tabs>
        <w:ind w:left="709" w:hanging="709"/>
        <w:jc w:val="both"/>
        <w:rPr>
          <w:rFonts w:ascii="Arial" w:hAnsi="Arial" w:cs="Arial"/>
          <w:sz w:val="20"/>
          <w:szCs w:val="20"/>
        </w:rPr>
      </w:pPr>
    </w:p>
    <w:p w14:paraId="18E4CF0F" w14:textId="3D932DD2" w:rsidR="00285C4C" w:rsidRDefault="00285C4C" w:rsidP="00296447">
      <w:pPr>
        <w:tabs>
          <w:tab w:val="num" w:pos="709"/>
        </w:tabs>
        <w:jc w:val="both"/>
        <w:rPr>
          <w:rFonts w:ascii="Arial" w:hAnsi="Arial" w:cs="Arial"/>
          <w:b/>
          <w:sz w:val="20"/>
          <w:szCs w:val="20"/>
        </w:rPr>
      </w:pPr>
    </w:p>
    <w:p w14:paraId="76F06477" w14:textId="1CE8257A" w:rsidR="009D0D4E" w:rsidRDefault="00285C4C"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0B71A5">
        <w:rPr>
          <w:rFonts w:ascii="Arial" w:hAnsi="Arial" w:cs="Arial"/>
          <w:b/>
          <w:sz w:val="20"/>
          <w:szCs w:val="20"/>
        </w:rPr>
        <w:t>za zhotovitele:</w:t>
      </w:r>
    </w:p>
    <w:p w14:paraId="4C585A2E" w14:textId="4564B0F1" w:rsidR="00A02097" w:rsidRDefault="0048145E" w:rsidP="009C760B">
      <w:pPr>
        <w:tabs>
          <w:tab w:val="num" w:pos="709"/>
        </w:tabs>
        <w:ind w:left="709" w:hanging="709"/>
        <w:jc w:val="both"/>
        <w:rPr>
          <w:rFonts w:ascii="Arial" w:hAnsi="Arial" w:cs="Arial"/>
          <w:sz w:val="20"/>
          <w:szCs w:val="20"/>
        </w:rPr>
      </w:pPr>
      <w:r>
        <w:rPr>
          <w:rFonts w:ascii="Arial" w:hAnsi="Arial" w:cs="Arial"/>
          <w:color w:val="FF0000"/>
          <w:sz w:val="20"/>
          <w:szCs w:val="20"/>
        </w:rPr>
        <w:tab/>
      </w:r>
      <w:r w:rsidR="009C760B">
        <w:rPr>
          <w:rFonts w:ascii="Arial" w:hAnsi="Arial" w:cs="Arial"/>
          <w:sz w:val="20"/>
          <w:szCs w:val="20"/>
        </w:rPr>
        <w:t>xxxxxxxxxxxxx</w:t>
      </w:r>
    </w:p>
    <w:p w14:paraId="55DDC721" w14:textId="77777777" w:rsidR="0048145E" w:rsidRDefault="0048145E" w:rsidP="0048145E">
      <w:pPr>
        <w:tabs>
          <w:tab w:val="num" w:pos="709"/>
        </w:tabs>
        <w:ind w:left="709" w:hanging="709"/>
        <w:jc w:val="both"/>
        <w:rPr>
          <w:rFonts w:ascii="Arial" w:hAnsi="Arial" w:cs="Arial"/>
          <w:i/>
          <w:sz w:val="20"/>
          <w:szCs w:val="20"/>
        </w:rPr>
      </w:pPr>
    </w:p>
    <w:p w14:paraId="7F7ED024" w14:textId="399DBC04" w:rsidR="009D0D4E" w:rsidRDefault="00D945B5"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 xml:space="preserve">            </w:t>
      </w:r>
      <w:r w:rsidR="00D84501">
        <w:rPr>
          <w:rFonts w:ascii="Arial" w:hAnsi="Arial" w:cs="Arial"/>
          <w:i w:val="0"/>
          <w:sz w:val="20"/>
          <w:szCs w:val="20"/>
        </w:rPr>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sidR="00D84501">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288FF8EF" w:rsidR="00670820" w:rsidRPr="00D34ABF" w:rsidRDefault="00F41247" w:rsidP="00F84A99">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7D5133C5"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E41FC4E" w14:textId="2F3BFE16" w:rsidR="002C1E02" w:rsidRPr="00310BB3" w:rsidRDefault="002C1E02" w:rsidP="002C1E02">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w:t>
      </w:r>
      <w:r w:rsidRPr="007E2533">
        <w:rPr>
          <w:rFonts w:ascii="Arial" w:hAnsi="Arial" w:cs="Arial"/>
          <w:color w:val="000000"/>
          <w:sz w:val="20"/>
          <w:szCs w:val="20"/>
        </w:rPr>
        <w:t>10 kalendářních dnů</w:t>
      </w:r>
      <w:r w:rsidRPr="007E2533">
        <w:rPr>
          <w:rFonts w:ascii="Arial" w:hAnsi="Arial" w:cs="Arial"/>
          <w:color w:val="0070C0"/>
          <w:sz w:val="20"/>
          <w:szCs w:val="20"/>
        </w:rPr>
        <w:t>.</w:t>
      </w:r>
      <w:r w:rsidR="00DD1C83" w:rsidRPr="001D3B27">
        <w:rPr>
          <w:rFonts w:ascii="Arial" w:hAnsi="Arial" w:cs="Arial"/>
          <w:color w:val="0070C0"/>
          <w:sz w:val="20"/>
          <w:szCs w:val="20"/>
        </w:rPr>
        <w:t xml:space="preserve"> </w:t>
      </w:r>
    </w:p>
    <w:p w14:paraId="1C9F9D7A" w14:textId="63DDB544"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14B17C8F" w14:textId="00CA4C99"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sjednaném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7A5349F6"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7E253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287BB96"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7E2533">
        <w:rPr>
          <w:rFonts w:ascii="Arial" w:hAnsi="Arial" w:cs="Arial"/>
          <w:color w:val="000000"/>
          <w:sz w:val="20"/>
          <w:szCs w:val="20"/>
        </w:rPr>
        <w:t>4</w:t>
      </w:r>
      <w:r w:rsidR="00894ED2">
        <w:rPr>
          <w:rFonts w:ascii="Arial" w:hAnsi="Arial" w:cs="Arial"/>
          <w:color w:val="000000"/>
          <w:sz w:val="20"/>
          <w:szCs w:val="20"/>
        </w:rPr>
        <w:t xml:space="preserve"> a 6.</w:t>
      </w:r>
      <w:r w:rsidR="007E253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09C6ED05"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7E253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5E49AB8E"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7E253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0EF399A9" w14:textId="5C6AE86A" w:rsidR="002C1E02" w:rsidRDefault="00271DC5" w:rsidP="002C1E02">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7E2533">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002C1E02" w:rsidRPr="002C1E02">
        <w:rPr>
          <w:rFonts w:ascii="Arial" w:hAnsi="Arial" w:cs="Arial"/>
          <w:b/>
          <w:bCs/>
          <w:color w:val="000000"/>
          <w:sz w:val="20"/>
          <w:szCs w:val="20"/>
        </w:rPr>
        <w:t xml:space="preserve"> </w:t>
      </w:r>
      <w:r w:rsidR="002C1E02" w:rsidRPr="00D34ABF">
        <w:rPr>
          <w:rFonts w:ascii="Arial" w:hAnsi="Arial" w:cs="Arial"/>
          <w:color w:val="000000"/>
          <w:sz w:val="20"/>
          <w:szCs w:val="20"/>
        </w:rPr>
        <w:t>Kč</w:t>
      </w:r>
      <w:r w:rsidR="002C1E02">
        <w:rPr>
          <w:rFonts w:ascii="Arial" w:hAnsi="Arial" w:cs="Arial"/>
          <w:color w:val="000000"/>
          <w:sz w:val="20"/>
          <w:szCs w:val="20"/>
        </w:rPr>
        <w:t xml:space="preserve">. </w:t>
      </w:r>
    </w:p>
    <w:p w14:paraId="1E1541A1" w14:textId="0C2FF69D" w:rsidR="002C1E02" w:rsidRPr="002C1E02" w:rsidRDefault="002C1E02" w:rsidP="002C1E02">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sidR="007E2533">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0ECC79C4" w14:textId="349B189C" w:rsidR="001E03D8"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7E2533">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 xml:space="preserve">mlouvy a není v prodlení, bránila-li jí v jejich splnění některá </w:t>
      </w:r>
      <w:r w:rsidRPr="000B71A5">
        <w:rPr>
          <w:rFonts w:ascii="Arial" w:hAnsi="Arial" w:cs="Arial"/>
          <w:sz w:val="20"/>
          <w:szCs w:val="20"/>
        </w:rPr>
        <w:lastRenderedPageBreak/>
        <w:t>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0C631C54" w:rsidR="009953A3" w:rsidRPr="00A2204F"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sz w:val="20"/>
          <w:szCs w:val="20"/>
        </w:rPr>
        <w:t xml:space="preserve">Objednatel si vyhrazuje právo na odstoupení od </w:t>
      </w:r>
      <w:r w:rsidR="0042163C" w:rsidRPr="00A2204F">
        <w:rPr>
          <w:rFonts w:ascii="Arial" w:hAnsi="Arial" w:cs="Arial"/>
          <w:i w:val="0"/>
          <w:sz w:val="20"/>
          <w:szCs w:val="20"/>
        </w:rPr>
        <w:t>S</w:t>
      </w:r>
      <w:r w:rsidRPr="00A2204F">
        <w:rPr>
          <w:rFonts w:ascii="Arial" w:hAnsi="Arial" w:cs="Arial"/>
          <w:i w:val="0"/>
          <w:sz w:val="20"/>
          <w:szCs w:val="20"/>
        </w:rPr>
        <w:t xml:space="preserve">mlouvy v případě, že zhotovitel bude v prodlení s plněním </w:t>
      </w:r>
      <w:r w:rsidR="0042163C" w:rsidRPr="00A2204F">
        <w:rPr>
          <w:rFonts w:ascii="Arial" w:hAnsi="Arial" w:cs="Arial"/>
          <w:i w:val="0"/>
          <w:sz w:val="20"/>
          <w:szCs w:val="20"/>
        </w:rPr>
        <w:t>S</w:t>
      </w:r>
      <w:r w:rsidRPr="00A2204F">
        <w:rPr>
          <w:rFonts w:ascii="Arial" w:hAnsi="Arial" w:cs="Arial"/>
          <w:i w:val="0"/>
          <w:sz w:val="20"/>
          <w:szCs w:val="20"/>
        </w:rPr>
        <w:t>mlouvy z důvodů na s</w:t>
      </w:r>
      <w:r w:rsidR="00DB002E" w:rsidRPr="00A2204F">
        <w:rPr>
          <w:rFonts w:ascii="Arial" w:hAnsi="Arial" w:cs="Arial"/>
          <w:i w:val="0"/>
          <w:sz w:val="20"/>
          <w:szCs w:val="20"/>
        </w:rPr>
        <w:t xml:space="preserve">traně zhotovitele delším než </w:t>
      </w:r>
      <w:r w:rsidR="00437366" w:rsidRPr="007E2533">
        <w:rPr>
          <w:rFonts w:ascii="Arial" w:hAnsi="Arial" w:cs="Arial"/>
          <w:i w:val="0"/>
          <w:sz w:val="20"/>
          <w:szCs w:val="20"/>
        </w:rPr>
        <w:t>15</w:t>
      </w:r>
      <w:r w:rsidR="00DB002E" w:rsidRPr="007E2533">
        <w:rPr>
          <w:rFonts w:ascii="Arial" w:hAnsi="Arial" w:cs="Arial"/>
          <w:i w:val="0"/>
          <w:sz w:val="20"/>
          <w:szCs w:val="20"/>
        </w:rPr>
        <w:t> </w:t>
      </w:r>
      <w:r w:rsidRPr="007E2533">
        <w:rPr>
          <w:rFonts w:ascii="Arial" w:hAnsi="Arial" w:cs="Arial"/>
          <w:i w:val="0"/>
          <w:sz w:val="20"/>
          <w:szCs w:val="20"/>
        </w:rPr>
        <w:t>kalendářních dnů</w:t>
      </w:r>
      <w:r w:rsidRPr="00A2204F">
        <w:rPr>
          <w:rFonts w:ascii="Arial" w:hAnsi="Arial" w:cs="Arial"/>
          <w:i w:val="0"/>
          <w:sz w:val="20"/>
          <w:szCs w:val="20"/>
        </w:rPr>
        <w:t xml:space="preserve">, 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767786FE"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1C151A">
        <w:rPr>
          <w:rFonts w:ascii="Arial" w:hAnsi="Arial" w:cs="Arial"/>
          <w:color w:val="000000"/>
          <w:sz w:val="20"/>
          <w:szCs w:val="20"/>
        </w:rPr>
        <w:t>3 kalendářních dnů</w:t>
      </w:r>
      <w:r w:rsidRPr="00A2204F">
        <w:rPr>
          <w:rFonts w:ascii="Arial" w:hAnsi="Arial" w:cs="Arial"/>
          <w:color w:val="000000"/>
          <w:sz w:val="20"/>
          <w:szCs w:val="20"/>
        </w:rPr>
        <w:t>,</w:t>
      </w:r>
    </w:p>
    <w:p w14:paraId="0E93333B" w14:textId="6282A9B8"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protokolárním předáním díla delším než </w:t>
      </w:r>
      <w:r w:rsidR="00437366" w:rsidRPr="001C151A">
        <w:rPr>
          <w:rFonts w:ascii="Arial" w:hAnsi="Arial" w:cs="Arial"/>
          <w:color w:val="000000"/>
          <w:sz w:val="20"/>
          <w:szCs w:val="20"/>
        </w:rPr>
        <w:t>15</w:t>
      </w:r>
      <w:r w:rsidRPr="001C151A">
        <w:rPr>
          <w:rFonts w:ascii="Arial" w:hAnsi="Arial" w:cs="Arial"/>
          <w:color w:val="000000"/>
          <w:sz w:val="20"/>
          <w:szCs w:val="20"/>
        </w:rPr>
        <w:t xml:space="preserve"> kalendářních dnů</w:t>
      </w:r>
      <w:r w:rsidRPr="00A2204F">
        <w:rPr>
          <w:rFonts w:ascii="Arial" w:hAnsi="Arial" w:cs="Arial"/>
          <w:color w:val="000000"/>
          <w:sz w:val="20"/>
          <w:szCs w:val="20"/>
        </w:rPr>
        <w:t>,</w:t>
      </w:r>
    </w:p>
    <w:p w14:paraId="40210579" w14:textId="29352274"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neoprávněného zastavení či přerušení prací na </w:t>
      </w:r>
      <w:r w:rsidR="002738C0">
        <w:rPr>
          <w:rFonts w:ascii="Arial" w:hAnsi="Arial" w:cs="Arial"/>
          <w:color w:val="000000"/>
          <w:sz w:val="20"/>
          <w:szCs w:val="20"/>
        </w:rPr>
        <w:t>D</w:t>
      </w:r>
      <w:r w:rsidRPr="00A2204F">
        <w:rPr>
          <w:rFonts w:ascii="Arial" w:hAnsi="Arial" w:cs="Arial"/>
          <w:color w:val="000000"/>
          <w:sz w:val="20"/>
          <w:szCs w:val="20"/>
        </w:rPr>
        <w:t xml:space="preserve">íle na dobu delší než </w:t>
      </w:r>
      <w:r w:rsidR="009C2BBE" w:rsidRPr="001C151A">
        <w:rPr>
          <w:rFonts w:ascii="Arial" w:hAnsi="Arial" w:cs="Arial"/>
          <w:color w:val="000000"/>
          <w:sz w:val="20"/>
          <w:szCs w:val="20"/>
        </w:rPr>
        <w:t>1</w:t>
      </w:r>
      <w:r w:rsidR="00437366" w:rsidRPr="001C151A">
        <w:rPr>
          <w:rFonts w:ascii="Arial" w:hAnsi="Arial" w:cs="Arial"/>
          <w:color w:val="000000"/>
          <w:sz w:val="20"/>
          <w:szCs w:val="20"/>
        </w:rPr>
        <w:t>0</w:t>
      </w:r>
      <w:r w:rsidR="009C2BBE" w:rsidRPr="001C151A">
        <w:rPr>
          <w:rFonts w:ascii="Arial" w:hAnsi="Arial" w:cs="Arial"/>
          <w:color w:val="000000"/>
          <w:sz w:val="20"/>
          <w:szCs w:val="20"/>
        </w:rPr>
        <w:t> </w:t>
      </w:r>
      <w:r w:rsidRPr="001C151A">
        <w:rPr>
          <w:rFonts w:ascii="Arial" w:hAnsi="Arial" w:cs="Arial"/>
          <w:color w:val="000000"/>
          <w:sz w:val="20"/>
          <w:szCs w:val="20"/>
        </w:rPr>
        <w:t>kalendářních dnů</w:t>
      </w:r>
      <w:r w:rsidR="003A4F60" w:rsidRPr="001C151A">
        <w:rPr>
          <w:rFonts w:ascii="Arial" w:hAnsi="Arial" w:cs="Arial"/>
          <w:color w:val="000000"/>
          <w:sz w:val="20"/>
          <w:szCs w:val="20"/>
        </w:rPr>
        <w:t xml:space="preserve"> </w:t>
      </w:r>
      <w:r w:rsidRPr="00A2204F">
        <w:rPr>
          <w:rFonts w:ascii="Arial" w:hAnsi="Arial" w:cs="Arial"/>
          <w:color w:val="000000"/>
          <w:sz w:val="20"/>
          <w:szCs w:val="20"/>
        </w:rPr>
        <w:t xml:space="preserve">v rozporu s touto </w:t>
      </w:r>
      <w:r w:rsidR="003A4F60" w:rsidRPr="00A2204F">
        <w:rPr>
          <w:rFonts w:ascii="Arial" w:hAnsi="Arial" w:cs="Arial"/>
          <w:color w:val="000000"/>
          <w:sz w:val="20"/>
          <w:szCs w:val="20"/>
        </w:rPr>
        <w:t>S</w:t>
      </w:r>
      <w:r w:rsidRPr="00A2204F">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49B5E3F7"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lhůtě </w:t>
      </w:r>
      <w:r w:rsidRPr="001C151A">
        <w:rPr>
          <w:rFonts w:ascii="Arial" w:hAnsi="Arial" w:cs="Arial"/>
          <w:color w:val="000000"/>
          <w:sz w:val="20"/>
          <w:szCs w:val="20"/>
        </w:rPr>
        <w:t>14 kalendářních dnů</w:t>
      </w:r>
      <w:r w:rsidR="001C151A">
        <w:rPr>
          <w:rFonts w:ascii="Arial" w:hAnsi="Arial" w:cs="Arial"/>
          <w:color w:val="000000"/>
          <w:sz w:val="20"/>
          <w:szCs w:val="20"/>
        </w:rPr>
        <w:t>.</w:t>
      </w:r>
      <w:r w:rsidR="003A4F60" w:rsidRPr="001C151A">
        <w:rPr>
          <w:rFonts w:ascii="Arial" w:hAnsi="Arial" w:cs="Arial"/>
          <w:color w:val="000000"/>
          <w:sz w:val="20"/>
          <w:szCs w:val="20"/>
        </w:rPr>
        <w:t xml:space="preserve"> </w:t>
      </w:r>
    </w:p>
    <w:p w14:paraId="06DD05AC" w14:textId="30454BCB" w:rsidR="00500A46" w:rsidRPr="000B71A5"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513BC7">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75F18909" w14:textId="5142729E" w:rsidR="00DD1C83" w:rsidRPr="00DD1C83" w:rsidRDefault="002C5D2C" w:rsidP="00DD1C83">
      <w:pPr>
        <w:pStyle w:val="Odstavecseseznamem"/>
        <w:numPr>
          <w:ilvl w:val="1"/>
          <w:numId w:val="3"/>
        </w:numPr>
        <w:tabs>
          <w:tab w:val="clear" w:pos="2580"/>
          <w:tab w:val="num" w:pos="1843"/>
        </w:tabs>
        <w:spacing w:after="120"/>
        <w:ind w:left="709"/>
        <w:jc w:val="both"/>
        <w:rPr>
          <w:rFonts w:ascii="Arial" w:hAnsi="Arial" w:cs="Arial"/>
          <w:sz w:val="20"/>
          <w:szCs w:val="20"/>
        </w:rPr>
      </w:pPr>
      <w:r w:rsidRPr="00DD1C83">
        <w:rPr>
          <w:rFonts w:ascii="Arial" w:hAnsi="Arial" w:cs="Arial"/>
          <w:sz w:val="20"/>
          <w:szCs w:val="20"/>
        </w:rPr>
        <w:t xml:space="preserve">Objednatel si vyhrazuje právo kdykoliv v průběhu plnění předmětu </w:t>
      </w:r>
      <w:r w:rsidR="000F5416" w:rsidRPr="00DD1C83">
        <w:rPr>
          <w:rFonts w:ascii="Arial" w:hAnsi="Arial" w:cs="Arial"/>
          <w:sz w:val="20"/>
          <w:szCs w:val="20"/>
        </w:rPr>
        <w:t>S</w:t>
      </w:r>
      <w:r w:rsidRPr="00DD1C83">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DD1C83">
        <w:rPr>
          <w:rFonts w:ascii="Arial" w:hAnsi="Arial" w:cs="Arial"/>
          <w:sz w:val="20"/>
          <w:szCs w:val="20"/>
        </w:rPr>
        <w:t xml:space="preserve">přílohou </w:t>
      </w:r>
      <w:r w:rsidRPr="00DD1C83">
        <w:rPr>
          <w:rFonts w:ascii="Arial" w:hAnsi="Arial" w:cs="Arial"/>
          <w:sz w:val="20"/>
          <w:szCs w:val="20"/>
        </w:rPr>
        <w:t xml:space="preserve">této </w:t>
      </w:r>
      <w:r w:rsidR="000F5416" w:rsidRPr="00DD1C83">
        <w:rPr>
          <w:rFonts w:ascii="Arial" w:hAnsi="Arial" w:cs="Arial"/>
          <w:sz w:val="20"/>
          <w:szCs w:val="20"/>
        </w:rPr>
        <w:t>S</w:t>
      </w:r>
      <w:r w:rsidRPr="00DD1C83">
        <w:rPr>
          <w:rFonts w:ascii="Arial" w:hAnsi="Arial" w:cs="Arial"/>
          <w:sz w:val="20"/>
          <w:szCs w:val="20"/>
        </w:rPr>
        <w:t xml:space="preserve">mlouvy, se pro ocenění těchto víceprací či méněprací užije cen uvedených v tomto rozpočtu. </w:t>
      </w:r>
      <w:r w:rsidR="00DD1C83" w:rsidRPr="00DD1C83">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Síla dle Smlouvy) / (celková předpokládaná cena Díla dle ceníku URS)]. Bez ohledu na ustanovení předchozích vět bude zadání těchto víceprací či méněprací vždy řešeno v souladu se zákonem č. 134/2016 Sb., o zadávání veřejných zakázek, ve znění pozdějších předpisů. Veškeré práce, které nejsou uvedeny v Čl. II a které nejsou předmětem nabídkového rozpočtu (položkou či výměrou), který je přílohou této Smlouvy, jsou dodatečné práce a budou připuštěny pouze ve výjimečných odůvodněných případech a musí být zaznamenány </w:t>
      </w:r>
      <w:r w:rsidR="00DD1C83" w:rsidRPr="007E2533">
        <w:rPr>
          <w:rFonts w:ascii="Arial" w:hAnsi="Arial" w:cs="Arial"/>
          <w:sz w:val="20"/>
          <w:szCs w:val="20"/>
        </w:rPr>
        <w:t>ve stavebním deníku</w:t>
      </w:r>
      <w:r w:rsidR="00DD1C83" w:rsidRPr="00DD1C83">
        <w:rPr>
          <w:rFonts w:ascii="Arial" w:hAnsi="Arial" w:cs="Arial"/>
          <w:sz w:val="20"/>
          <w:szCs w:val="20"/>
        </w:rPr>
        <w:t xml:space="preserve"> a v protokolu o předání a převzetí dokončených prací. 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zákonem č. 134/2016 Sb., o zadávání veřejných zakázek, ve znění pozdějších předpisů.</w:t>
      </w:r>
    </w:p>
    <w:p w14:paraId="603B25E9" w14:textId="1A5BD5EB" w:rsidR="002C5D2C" w:rsidRPr="00DD1C83" w:rsidRDefault="00862CBF" w:rsidP="0082285D">
      <w:pPr>
        <w:pStyle w:val="Odstavecseseznamem"/>
        <w:numPr>
          <w:ilvl w:val="1"/>
          <w:numId w:val="3"/>
        </w:numPr>
        <w:tabs>
          <w:tab w:val="clear" w:pos="2580"/>
          <w:tab w:val="num" w:pos="1843"/>
        </w:tabs>
        <w:spacing w:after="120"/>
        <w:ind w:left="709"/>
        <w:jc w:val="both"/>
        <w:rPr>
          <w:rFonts w:ascii="Arial" w:hAnsi="Arial" w:cs="Arial"/>
          <w:sz w:val="20"/>
        </w:rPr>
      </w:pPr>
      <w:r w:rsidRPr="00DD1C83">
        <w:rPr>
          <w:rFonts w:ascii="Arial" w:hAnsi="Arial" w:cs="Arial"/>
          <w:sz w:val="20"/>
        </w:rPr>
        <w:t xml:space="preserve">Pokud zhotovitel provede dodatečné práce bez písemného souhlasu </w:t>
      </w:r>
      <w:r w:rsidR="00BD4F9B" w:rsidRPr="00DD1C83">
        <w:rPr>
          <w:rFonts w:ascii="Arial" w:hAnsi="Arial" w:cs="Arial"/>
          <w:sz w:val="20"/>
        </w:rPr>
        <w:t>o</w:t>
      </w:r>
      <w:r w:rsidR="002C5D2C" w:rsidRPr="00DD1C83">
        <w:rPr>
          <w:rFonts w:ascii="Arial" w:hAnsi="Arial" w:cs="Arial"/>
          <w:sz w:val="20"/>
        </w:rPr>
        <w:t xml:space="preserve">bjednatele </w:t>
      </w:r>
      <w:r w:rsidR="002C5D2C" w:rsidRPr="00DD1C83">
        <w:rPr>
          <w:rFonts w:ascii="Arial" w:hAnsi="Arial" w:cs="Arial"/>
          <w:sz w:val="20"/>
        </w:rPr>
        <w:br/>
        <w:t xml:space="preserve">a písemné </w:t>
      </w:r>
      <w:r w:rsidR="00BD4F9B" w:rsidRPr="00DD1C83">
        <w:rPr>
          <w:rFonts w:ascii="Arial" w:hAnsi="Arial" w:cs="Arial"/>
          <w:sz w:val="20"/>
        </w:rPr>
        <w:t>S</w:t>
      </w:r>
      <w:r w:rsidR="002C5D2C" w:rsidRPr="00DD1C83">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DD1C83">
        <w:rPr>
          <w:rFonts w:ascii="Arial" w:hAnsi="Arial" w:cs="Arial"/>
          <w:sz w:val="20"/>
        </w:rPr>
        <w:t>D</w:t>
      </w:r>
      <w:r w:rsidR="002C5D2C" w:rsidRPr="00DD1C83">
        <w:rPr>
          <w:rFonts w:ascii="Arial" w:hAnsi="Arial" w:cs="Arial"/>
          <w:sz w:val="20"/>
        </w:rPr>
        <w:t xml:space="preserve">íla, případně omezení rozsahu </w:t>
      </w:r>
      <w:r w:rsidR="00BD4F9B" w:rsidRPr="00DD1C83">
        <w:rPr>
          <w:rFonts w:ascii="Arial" w:hAnsi="Arial" w:cs="Arial"/>
          <w:sz w:val="20"/>
        </w:rPr>
        <w:t>D</w:t>
      </w:r>
      <w:r w:rsidR="002C5D2C" w:rsidRPr="00DD1C83">
        <w:rPr>
          <w:rFonts w:ascii="Arial" w:hAnsi="Arial" w:cs="Arial"/>
          <w:sz w:val="20"/>
        </w:rPr>
        <w:t xml:space="preserve">íla, nebo při realizaci </w:t>
      </w:r>
      <w:r w:rsidR="00BD4F9B" w:rsidRPr="00DD1C83">
        <w:rPr>
          <w:rFonts w:ascii="Arial" w:hAnsi="Arial" w:cs="Arial"/>
          <w:sz w:val="20"/>
        </w:rPr>
        <w:t>D</w:t>
      </w:r>
      <w:r w:rsidR="002C5D2C" w:rsidRPr="00DD1C83">
        <w:rPr>
          <w:rFonts w:ascii="Arial" w:hAnsi="Arial" w:cs="Arial"/>
          <w:sz w:val="20"/>
        </w:rPr>
        <w:t xml:space="preserve">íla budou zjištěny skutečnosti, které nebyly v době podpisu této </w:t>
      </w:r>
      <w:r w:rsidR="00BD4F9B" w:rsidRPr="00DD1C83">
        <w:rPr>
          <w:rFonts w:ascii="Arial" w:hAnsi="Arial" w:cs="Arial"/>
          <w:sz w:val="20"/>
        </w:rPr>
        <w:t>S</w:t>
      </w:r>
      <w:r w:rsidR="002C5D2C" w:rsidRPr="00DD1C83">
        <w:rPr>
          <w:rFonts w:ascii="Arial" w:hAnsi="Arial" w:cs="Arial"/>
          <w:sz w:val="20"/>
        </w:rPr>
        <w:t xml:space="preserve">mlouvy známy nebo při realizaci </w:t>
      </w:r>
      <w:r w:rsidR="00BD4F9B" w:rsidRPr="00DD1C83">
        <w:rPr>
          <w:rFonts w:ascii="Arial" w:hAnsi="Arial" w:cs="Arial"/>
          <w:sz w:val="20"/>
        </w:rPr>
        <w:t>D</w:t>
      </w:r>
      <w:r w:rsidR="002C5D2C" w:rsidRPr="00DD1C83">
        <w:rPr>
          <w:rFonts w:ascii="Arial" w:hAnsi="Arial" w:cs="Arial"/>
          <w:sz w:val="20"/>
        </w:rPr>
        <w:t>íla budou zjištěny skutečnosti odlišné od skutečností uveden</w:t>
      </w:r>
      <w:r w:rsidR="00BD4F9B" w:rsidRPr="00DD1C83">
        <w:rPr>
          <w:rFonts w:ascii="Arial" w:hAnsi="Arial" w:cs="Arial"/>
          <w:sz w:val="20"/>
        </w:rPr>
        <w:t>ých</w:t>
      </w:r>
      <w:r w:rsidR="002C5D2C" w:rsidRPr="00DD1C83">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DD1C83">
        <w:rPr>
          <w:rFonts w:ascii="Arial" w:hAnsi="Arial" w:cs="Arial"/>
          <w:sz w:val="20"/>
        </w:rPr>
        <w:t>D</w:t>
      </w:r>
      <w:r w:rsidR="002C5D2C" w:rsidRPr="00DD1C83">
        <w:rPr>
          <w:rFonts w:ascii="Arial" w:hAnsi="Arial" w:cs="Arial"/>
          <w:sz w:val="20"/>
        </w:rPr>
        <w:t xml:space="preserve">íla </w:t>
      </w:r>
      <w:r w:rsidR="002C5D2C" w:rsidRPr="00DD1C83">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5E435BAC" w:rsidR="00E66102" w:rsidRPr="001C151A"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C151A">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EAC5C3D"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w:t>
      </w:r>
      <w:r w:rsidRPr="00C94A49">
        <w:rPr>
          <w:rFonts w:ascii="Arial" w:hAnsi="Arial" w:cs="Arial"/>
          <w:sz w:val="20"/>
          <w:szCs w:val="20"/>
        </w:rPr>
        <w:t>zhotovitele ze dne</w:t>
      </w:r>
      <w:r w:rsidR="00C94A49" w:rsidRPr="00C94A49">
        <w:rPr>
          <w:rFonts w:ascii="Arial" w:hAnsi="Arial" w:cs="Arial"/>
          <w:sz w:val="20"/>
          <w:szCs w:val="20"/>
        </w:rPr>
        <w:t xml:space="preserve"> 5.2.2024,</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90FB6C3" w14:textId="0D119EEB" w:rsidR="00E66102" w:rsidRPr="00C60544" w:rsidRDefault="00E66102" w:rsidP="00C60544">
      <w:pPr>
        <w:pStyle w:val="RLTextlnkuslovan"/>
        <w:numPr>
          <w:ilvl w:val="1"/>
          <w:numId w:val="3"/>
        </w:numPr>
        <w:tabs>
          <w:tab w:val="clear" w:pos="2580"/>
        </w:tabs>
        <w:spacing w:line="240" w:lineRule="auto"/>
        <w:ind w:left="705" w:hanging="705"/>
        <w:rPr>
          <w:rFonts w:ascii="Arial" w:hAnsi="Arial" w:cs="Arial"/>
          <w:sz w:val="20"/>
          <w:szCs w:val="20"/>
        </w:rPr>
      </w:pPr>
      <w:r w:rsidRPr="00C60544">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0E472F33"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9C760B">
        <w:rPr>
          <w:rFonts w:ascii="Arial" w:hAnsi="Arial" w:cs="Arial"/>
          <w:sz w:val="20"/>
          <w:szCs w:val="20"/>
        </w:rPr>
        <w:t xml:space="preserve"> 22.2.2024</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C94A49">
        <w:rPr>
          <w:rFonts w:ascii="Arial" w:hAnsi="Arial" w:cs="Arial"/>
          <w:sz w:val="20"/>
          <w:szCs w:val="20"/>
        </w:rPr>
        <w:t>Žarošicích</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9C760B">
        <w:rPr>
          <w:rFonts w:ascii="Arial" w:hAnsi="Arial" w:cs="Arial"/>
          <w:sz w:val="20"/>
          <w:szCs w:val="20"/>
        </w:rPr>
        <w:t>20.2.2024</w:t>
      </w:r>
    </w:p>
    <w:p w14:paraId="4C43E1FC" w14:textId="77777777" w:rsidR="008D2535" w:rsidRPr="00FD1412" w:rsidRDefault="008D2535" w:rsidP="008C0203">
      <w:pPr>
        <w:jc w:val="both"/>
        <w:rPr>
          <w:rFonts w:ascii="Arial" w:hAnsi="Arial" w:cs="Arial"/>
          <w:sz w:val="20"/>
          <w:szCs w:val="20"/>
        </w:rPr>
      </w:pPr>
    </w:p>
    <w:p w14:paraId="63415F2E" w14:textId="77777777" w:rsidR="008D2535" w:rsidRPr="00FD1412" w:rsidRDefault="008D2535" w:rsidP="008C0203">
      <w:pPr>
        <w:jc w:val="both"/>
        <w:rPr>
          <w:rFonts w:ascii="Arial" w:hAnsi="Arial" w:cs="Arial"/>
          <w:sz w:val="20"/>
          <w:szCs w:val="20"/>
        </w:rPr>
      </w:pPr>
    </w:p>
    <w:p w14:paraId="5DED515C" w14:textId="742B5CEF" w:rsidR="00A775EB" w:rsidRDefault="00A775EB" w:rsidP="008C0203">
      <w:pPr>
        <w:jc w:val="both"/>
        <w:rPr>
          <w:rFonts w:ascii="Arial" w:hAnsi="Arial" w:cs="Arial"/>
          <w:sz w:val="20"/>
          <w:szCs w:val="20"/>
        </w:rPr>
      </w:pPr>
    </w:p>
    <w:p w14:paraId="3E993C21" w14:textId="77777777" w:rsidR="0012483C" w:rsidRPr="00FD1412" w:rsidRDefault="0012483C"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35CAD622" w14:textId="7720125D" w:rsidR="001A2C68" w:rsidRPr="00EF1FC1" w:rsidRDefault="001A2C68" w:rsidP="001A2C68">
      <w:pPr>
        <w:rPr>
          <w:rFonts w:ascii="Arial" w:hAnsi="Arial" w:cs="Arial"/>
          <w:iCs/>
          <w:sz w:val="20"/>
          <w:szCs w:val="20"/>
        </w:rPr>
      </w:pPr>
      <w:r>
        <w:rPr>
          <w:rFonts w:ascii="Arial" w:hAnsi="Arial" w:cs="Arial"/>
          <w:b/>
          <w:bCs/>
          <w:iCs/>
          <w:sz w:val="20"/>
          <w:szCs w:val="20"/>
        </w:rPr>
        <w:t xml:space="preserve">                 </w:t>
      </w:r>
      <w:r w:rsidRPr="00EF1FC1">
        <w:rPr>
          <w:rFonts w:ascii="Arial" w:hAnsi="Arial" w:cs="Arial"/>
          <w:b/>
          <w:bCs/>
          <w:iCs/>
          <w:sz w:val="20"/>
          <w:szCs w:val="20"/>
        </w:rPr>
        <w:t>Ing. Milan Rybka</w:t>
      </w:r>
      <w:r>
        <w:rPr>
          <w:rFonts w:ascii="Arial" w:hAnsi="Arial" w:cs="Arial"/>
          <w:b/>
          <w:bCs/>
          <w:iCs/>
          <w:sz w:val="20"/>
          <w:szCs w:val="20"/>
        </w:rPr>
        <w:t xml:space="preserve">                                 </w:t>
      </w:r>
      <w:r w:rsidRPr="00EF1FC1">
        <w:rPr>
          <w:rFonts w:ascii="Arial" w:hAnsi="Arial" w:cs="Arial"/>
          <w:iCs/>
          <w:sz w:val="20"/>
          <w:szCs w:val="20"/>
        </w:rPr>
        <w:t xml:space="preserve">                         </w:t>
      </w:r>
      <w:r w:rsidR="00C94A49" w:rsidRPr="00427C3D">
        <w:rPr>
          <w:rFonts w:ascii="Arial" w:hAnsi="Arial" w:cs="Arial"/>
          <w:b/>
          <w:sz w:val="20"/>
          <w:szCs w:val="20"/>
        </w:rPr>
        <w:t>Jan Večeřa</w:t>
      </w:r>
      <w:r w:rsidR="00C94A49" w:rsidRPr="00637067">
        <w:rPr>
          <w:rFonts w:ascii="Arial" w:hAnsi="Arial" w:cs="Arial"/>
          <w:color w:val="FF0000"/>
          <w:sz w:val="20"/>
          <w:szCs w:val="20"/>
        </w:rPr>
        <w:t xml:space="preserve">    </w:t>
      </w:r>
    </w:p>
    <w:p w14:paraId="41859810" w14:textId="7DB6B86F" w:rsidR="001A2C68" w:rsidRPr="00FD1412" w:rsidRDefault="001A2C68" w:rsidP="001A2C68">
      <w:pPr>
        <w:jc w:val="both"/>
        <w:rPr>
          <w:rFonts w:ascii="Arial" w:hAnsi="Arial" w:cs="Arial"/>
          <w:color w:val="0000FF"/>
          <w:sz w:val="20"/>
          <w:szCs w:val="20"/>
        </w:rPr>
      </w:pPr>
      <w:r w:rsidRPr="00EF1FC1">
        <w:rPr>
          <w:rFonts w:ascii="Arial" w:hAnsi="Arial" w:cs="Arial"/>
          <w:iCs/>
          <w:sz w:val="20"/>
          <w:szCs w:val="20"/>
        </w:rPr>
        <w:t xml:space="preserve"> ředitel Odboru vodohospodářských staveb</w:t>
      </w:r>
      <w:r w:rsidRPr="00FD1412">
        <w:rPr>
          <w:rFonts w:ascii="Arial" w:hAnsi="Arial" w:cs="Arial"/>
          <w:sz w:val="20"/>
          <w:szCs w:val="20"/>
        </w:rPr>
        <w:tab/>
        <w:t xml:space="preserve">   </w:t>
      </w:r>
      <w:r w:rsidRPr="00FD1412">
        <w:rPr>
          <w:rFonts w:ascii="Arial" w:hAnsi="Arial" w:cs="Arial"/>
          <w:sz w:val="20"/>
          <w:szCs w:val="20"/>
        </w:rPr>
        <w:tab/>
      </w:r>
      <w:r w:rsidR="00C94A49">
        <w:rPr>
          <w:rFonts w:ascii="Arial" w:hAnsi="Arial" w:cs="Arial"/>
          <w:sz w:val="20"/>
          <w:szCs w:val="20"/>
        </w:rPr>
        <w:t xml:space="preserve">                společník</w:t>
      </w:r>
      <w:r w:rsidR="00C94A49" w:rsidRPr="00637067">
        <w:rPr>
          <w:rFonts w:ascii="Arial" w:hAnsi="Arial" w:cs="Arial"/>
          <w:color w:val="FF0000"/>
          <w:sz w:val="20"/>
          <w:szCs w:val="20"/>
        </w:rPr>
        <w:t xml:space="preserve">    </w:t>
      </w:r>
      <w:r w:rsidRPr="00FD1412">
        <w:rPr>
          <w:rFonts w:ascii="Arial" w:hAnsi="Arial" w:cs="Arial"/>
          <w:sz w:val="20"/>
          <w:szCs w:val="20"/>
        </w:rPr>
        <w:t xml:space="preserve">            </w:t>
      </w:r>
    </w:p>
    <w:p w14:paraId="3D27831E" w14:textId="2395C024" w:rsidR="001A2C68" w:rsidRPr="00347489" w:rsidRDefault="001A2C68" w:rsidP="001A2C68">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00C94A49" w:rsidRPr="006B28FA">
        <w:rPr>
          <w:rFonts w:ascii="Arial" w:hAnsi="Arial" w:cs="Arial"/>
          <w:sz w:val="20"/>
          <w:szCs w:val="20"/>
        </w:rPr>
        <w:t>Večeřa - Meliorace, v.o.s.</w:t>
      </w:r>
    </w:p>
    <w:p w14:paraId="799C5FAD" w14:textId="77777777" w:rsidR="0016166F" w:rsidRPr="00FD1412" w:rsidRDefault="0016166F" w:rsidP="008C0203">
      <w:pPr>
        <w:ind w:left="360"/>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3AB9A97" w14:textId="2E4F854D" w:rsidR="008D2535" w:rsidRPr="00C60544" w:rsidRDefault="00251536" w:rsidP="00C60544">
      <w:pPr>
        <w:jc w:val="both"/>
        <w:rPr>
          <w:rFonts w:ascii="Arial" w:hAnsi="Arial" w:cs="Arial"/>
          <w:iCs/>
          <w:sz w:val="20"/>
          <w:szCs w:val="20"/>
        </w:rPr>
      </w:pPr>
      <w:r>
        <w:rPr>
          <w:rFonts w:ascii="Arial" w:hAnsi="Arial" w:cs="Arial"/>
          <w:iCs/>
          <w:sz w:val="20"/>
          <w:szCs w:val="20"/>
        </w:rPr>
        <w:t xml:space="preserve">Za správnost: </w:t>
      </w:r>
      <w:r w:rsidR="007E2533">
        <w:rPr>
          <w:rFonts w:ascii="Arial" w:hAnsi="Arial" w:cs="Arial"/>
          <w:sz w:val="20"/>
          <w:szCs w:val="20"/>
        </w:rPr>
        <w:t>Ing. Diana Frančáková</w:t>
      </w:r>
    </w:p>
    <w:sectPr w:rsidR="008D2535" w:rsidRPr="00C60544"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C39B" w14:textId="77777777" w:rsidR="00F46B71" w:rsidRDefault="00F46B71">
      <w:r>
        <w:separator/>
      </w:r>
    </w:p>
  </w:endnote>
  <w:endnote w:type="continuationSeparator" w:id="0">
    <w:p w14:paraId="1F21CAA0" w14:textId="77777777" w:rsidR="00F46B71" w:rsidRDefault="00F46B71">
      <w:r>
        <w:continuationSeparator/>
      </w:r>
    </w:p>
  </w:endnote>
  <w:endnote w:type="continuationNotice" w:id="1">
    <w:p w14:paraId="0726C692" w14:textId="77777777" w:rsidR="00F46B71" w:rsidRDefault="00F4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16E2" w14:textId="77777777" w:rsidR="00F46B71" w:rsidRDefault="00F46B71">
      <w:r>
        <w:separator/>
      </w:r>
    </w:p>
  </w:footnote>
  <w:footnote w:type="continuationSeparator" w:id="0">
    <w:p w14:paraId="74C2F378" w14:textId="77777777" w:rsidR="00F46B71" w:rsidRDefault="00F46B71">
      <w:r>
        <w:continuationSeparator/>
      </w:r>
    </w:p>
  </w:footnote>
  <w:footnote w:type="continuationNotice" w:id="1">
    <w:p w14:paraId="754627F1" w14:textId="77777777" w:rsidR="00F46B71" w:rsidRDefault="00F46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D660" w14:textId="77777777" w:rsidR="002A46CB"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2A46CB" w:rsidRPr="002A46CB">
      <w:rPr>
        <w:rFonts w:ascii="Arial" w:hAnsi="Arial" w:cs="Arial"/>
        <w:i/>
        <w:iCs/>
        <w:sz w:val="18"/>
        <w:szCs w:val="18"/>
      </w:rPr>
      <w:t>SPU 025944/2024</w:t>
    </w:r>
    <w:r w:rsidR="00FC6290">
      <w:rPr>
        <w:rFonts w:ascii="Arial" w:hAnsi="Arial" w:cs="Arial"/>
        <w:i/>
        <w:iCs/>
        <w:sz w:val="18"/>
        <w:szCs w:val="18"/>
      </w:rPr>
      <w:t xml:space="preserve">, </w:t>
    </w:r>
  </w:p>
  <w:p w14:paraId="69564DBF" w14:textId="79A6237B" w:rsidR="00A67FF0" w:rsidRPr="00817B31" w:rsidRDefault="002A46CB" w:rsidP="005F0E77">
    <w:pPr>
      <w:pStyle w:val="Zhlav"/>
      <w:ind w:left="3545"/>
      <w:rPr>
        <w:rFonts w:ascii="Arial" w:hAnsi="Arial" w:cs="Arial"/>
        <w:i/>
        <w:iCs/>
        <w:sz w:val="18"/>
        <w:szCs w:val="18"/>
      </w:rPr>
    </w:pPr>
    <w:r>
      <w:rPr>
        <w:rFonts w:ascii="Arial" w:hAnsi="Arial" w:cs="Arial"/>
        <w:i/>
        <w:iCs/>
        <w:sz w:val="18"/>
        <w:szCs w:val="18"/>
      </w:rPr>
      <w:tab/>
      <w:t xml:space="preserve">                                                              </w:t>
    </w:r>
    <w:r w:rsidR="00FC6290">
      <w:rPr>
        <w:rFonts w:ascii="Arial" w:hAnsi="Arial" w:cs="Arial"/>
        <w:i/>
        <w:iCs/>
        <w:sz w:val="18"/>
        <w:szCs w:val="18"/>
      </w:rPr>
      <w:t xml:space="preserve">UID: </w:t>
    </w:r>
    <w:r w:rsidRPr="002A46CB">
      <w:rPr>
        <w:rFonts w:ascii="Arial" w:hAnsi="Arial" w:cs="Arial"/>
        <w:i/>
        <w:iCs/>
        <w:sz w:val="18"/>
        <w:szCs w:val="18"/>
      </w:rPr>
      <w:t>spuess92086f3f</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3"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9169984">
    <w:abstractNumId w:val="4"/>
  </w:num>
  <w:num w:numId="2" w16cid:durableId="1500119520">
    <w:abstractNumId w:val="5"/>
  </w:num>
  <w:num w:numId="3" w16cid:durableId="270430390">
    <w:abstractNumId w:val="8"/>
  </w:num>
  <w:num w:numId="4" w16cid:durableId="79370260">
    <w:abstractNumId w:val="2"/>
  </w:num>
  <w:num w:numId="5" w16cid:durableId="1588883460">
    <w:abstractNumId w:val="8"/>
    <w:lvlOverride w:ilvl="0">
      <w:startOverride w:val="9"/>
    </w:lvlOverride>
    <w:lvlOverride w:ilvl="1">
      <w:startOverride w:val="4"/>
    </w:lvlOverride>
  </w:num>
  <w:num w:numId="6" w16cid:durableId="2132674002">
    <w:abstractNumId w:val="6"/>
  </w:num>
  <w:num w:numId="7" w16cid:durableId="164577063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003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728748">
    <w:abstractNumId w:val="1"/>
  </w:num>
  <w:num w:numId="10" w16cid:durableId="1535147707">
    <w:abstractNumId w:val="14"/>
  </w:num>
  <w:num w:numId="11" w16cid:durableId="1874222601">
    <w:abstractNumId w:val="0"/>
  </w:num>
  <w:num w:numId="12" w16cid:durableId="1905722664">
    <w:abstractNumId w:val="8"/>
    <w:lvlOverride w:ilvl="0">
      <w:startOverride w:val="2"/>
    </w:lvlOverride>
    <w:lvlOverride w:ilvl="1">
      <w:startOverride w:val="2"/>
    </w:lvlOverride>
  </w:num>
  <w:num w:numId="13" w16cid:durableId="982664615">
    <w:abstractNumId w:val="13"/>
  </w:num>
  <w:num w:numId="14" w16cid:durableId="1890678524">
    <w:abstractNumId w:val="9"/>
  </w:num>
  <w:num w:numId="15" w16cid:durableId="34627638">
    <w:abstractNumId w:val="11"/>
  </w:num>
  <w:num w:numId="16" w16cid:durableId="2077119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1901701">
    <w:abstractNumId w:val="8"/>
    <w:lvlOverride w:ilvl="0">
      <w:startOverride w:val="7"/>
    </w:lvlOverride>
    <w:lvlOverride w:ilvl="1">
      <w:startOverride w:val="4"/>
    </w:lvlOverride>
  </w:num>
  <w:num w:numId="18" w16cid:durableId="1809283014">
    <w:abstractNumId w:val="15"/>
  </w:num>
  <w:num w:numId="19" w16cid:durableId="1974435011">
    <w:abstractNumId w:val="10"/>
  </w:num>
  <w:num w:numId="20" w16cid:durableId="909268380">
    <w:abstractNumId w:val="7"/>
  </w:num>
  <w:num w:numId="21" w16cid:durableId="1207645928">
    <w:abstractNumId w:val="8"/>
    <w:lvlOverride w:ilvl="0">
      <w:startOverride w:val="7"/>
    </w:lvlOverride>
    <w:lvlOverride w:ilvl="1">
      <w:startOverride w:val="1"/>
    </w:lvlOverride>
  </w:num>
  <w:num w:numId="22" w16cid:durableId="1440249173">
    <w:abstractNumId w:val="12"/>
  </w:num>
  <w:num w:numId="23" w16cid:durableId="482822017">
    <w:abstractNumId w:val="3"/>
  </w:num>
  <w:num w:numId="24" w16cid:durableId="1585264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3B9C"/>
    <w:rsid w:val="00014B9E"/>
    <w:rsid w:val="00017E54"/>
    <w:rsid w:val="00020AEC"/>
    <w:rsid w:val="0002440E"/>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E05E2"/>
    <w:rsid w:val="000F5416"/>
    <w:rsid w:val="00100EA9"/>
    <w:rsid w:val="0010345C"/>
    <w:rsid w:val="001060EA"/>
    <w:rsid w:val="0010670A"/>
    <w:rsid w:val="00106FBD"/>
    <w:rsid w:val="00107EE5"/>
    <w:rsid w:val="00110AB1"/>
    <w:rsid w:val="001205B9"/>
    <w:rsid w:val="00120C3D"/>
    <w:rsid w:val="0012483C"/>
    <w:rsid w:val="00126073"/>
    <w:rsid w:val="00126966"/>
    <w:rsid w:val="00126A95"/>
    <w:rsid w:val="00126BC4"/>
    <w:rsid w:val="00133DE9"/>
    <w:rsid w:val="0013482F"/>
    <w:rsid w:val="00136148"/>
    <w:rsid w:val="00143518"/>
    <w:rsid w:val="00143B92"/>
    <w:rsid w:val="001446B6"/>
    <w:rsid w:val="0015264D"/>
    <w:rsid w:val="00160565"/>
    <w:rsid w:val="00160D8A"/>
    <w:rsid w:val="0016166F"/>
    <w:rsid w:val="001646CF"/>
    <w:rsid w:val="00165B62"/>
    <w:rsid w:val="0016700A"/>
    <w:rsid w:val="00174E82"/>
    <w:rsid w:val="00175EAC"/>
    <w:rsid w:val="00175FF4"/>
    <w:rsid w:val="0017732B"/>
    <w:rsid w:val="00177A97"/>
    <w:rsid w:val="00180F0F"/>
    <w:rsid w:val="001819D8"/>
    <w:rsid w:val="00185AA6"/>
    <w:rsid w:val="001862F8"/>
    <w:rsid w:val="001875D3"/>
    <w:rsid w:val="00192047"/>
    <w:rsid w:val="00194E00"/>
    <w:rsid w:val="001A02B2"/>
    <w:rsid w:val="001A0C41"/>
    <w:rsid w:val="001A1960"/>
    <w:rsid w:val="001A269B"/>
    <w:rsid w:val="001A2C68"/>
    <w:rsid w:val="001B0FB7"/>
    <w:rsid w:val="001B1876"/>
    <w:rsid w:val="001B4F90"/>
    <w:rsid w:val="001C151A"/>
    <w:rsid w:val="001C2BCF"/>
    <w:rsid w:val="001C40C9"/>
    <w:rsid w:val="001C56E0"/>
    <w:rsid w:val="001C616E"/>
    <w:rsid w:val="001C7D6A"/>
    <w:rsid w:val="001D3B27"/>
    <w:rsid w:val="001E03D8"/>
    <w:rsid w:val="001E1721"/>
    <w:rsid w:val="001E6747"/>
    <w:rsid w:val="001F321F"/>
    <w:rsid w:val="00211DC7"/>
    <w:rsid w:val="00213BEC"/>
    <w:rsid w:val="00215250"/>
    <w:rsid w:val="00220D4F"/>
    <w:rsid w:val="00222B03"/>
    <w:rsid w:val="00223342"/>
    <w:rsid w:val="00223813"/>
    <w:rsid w:val="00223E42"/>
    <w:rsid w:val="00226563"/>
    <w:rsid w:val="002272D4"/>
    <w:rsid w:val="00230D86"/>
    <w:rsid w:val="00231396"/>
    <w:rsid w:val="002344FC"/>
    <w:rsid w:val="00242317"/>
    <w:rsid w:val="00251536"/>
    <w:rsid w:val="00251CCD"/>
    <w:rsid w:val="002570C4"/>
    <w:rsid w:val="002630F8"/>
    <w:rsid w:val="002633D5"/>
    <w:rsid w:val="00263E12"/>
    <w:rsid w:val="00263F61"/>
    <w:rsid w:val="00266F1F"/>
    <w:rsid w:val="00267272"/>
    <w:rsid w:val="00271DC5"/>
    <w:rsid w:val="00272C86"/>
    <w:rsid w:val="002738C0"/>
    <w:rsid w:val="00273BA3"/>
    <w:rsid w:val="002742FD"/>
    <w:rsid w:val="002751AC"/>
    <w:rsid w:val="00275720"/>
    <w:rsid w:val="0028033C"/>
    <w:rsid w:val="00281218"/>
    <w:rsid w:val="00284506"/>
    <w:rsid w:val="00285C4C"/>
    <w:rsid w:val="002873E3"/>
    <w:rsid w:val="002900EA"/>
    <w:rsid w:val="00290674"/>
    <w:rsid w:val="002915E4"/>
    <w:rsid w:val="00294573"/>
    <w:rsid w:val="00296447"/>
    <w:rsid w:val="0029789A"/>
    <w:rsid w:val="002A0A4C"/>
    <w:rsid w:val="002A0BD0"/>
    <w:rsid w:val="002A1C94"/>
    <w:rsid w:val="002A3B3E"/>
    <w:rsid w:val="002A46CB"/>
    <w:rsid w:val="002A4A22"/>
    <w:rsid w:val="002B0A59"/>
    <w:rsid w:val="002B3323"/>
    <w:rsid w:val="002B525F"/>
    <w:rsid w:val="002C1E02"/>
    <w:rsid w:val="002C4E11"/>
    <w:rsid w:val="002C4F97"/>
    <w:rsid w:val="002C5D2C"/>
    <w:rsid w:val="002C7C6B"/>
    <w:rsid w:val="002D0AA3"/>
    <w:rsid w:val="002D189A"/>
    <w:rsid w:val="002D5340"/>
    <w:rsid w:val="002D5998"/>
    <w:rsid w:val="002D6639"/>
    <w:rsid w:val="002E2B8F"/>
    <w:rsid w:val="002E2F86"/>
    <w:rsid w:val="002E329E"/>
    <w:rsid w:val="002E3C2E"/>
    <w:rsid w:val="002E4E37"/>
    <w:rsid w:val="002E7598"/>
    <w:rsid w:val="002F0592"/>
    <w:rsid w:val="002F200A"/>
    <w:rsid w:val="002F38F5"/>
    <w:rsid w:val="002F4730"/>
    <w:rsid w:val="002F4AE5"/>
    <w:rsid w:val="00302DCB"/>
    <w:rsid w:val="00305619"/>
    <w:rsid w:val="00305CD3"/>
    <w:rsid w:val="00311A17"/>
    <w:rsid w:val="00313641"/>
    <w:rsid w:val="00314658"/>
    <w:rsid w:val="00315A09"/>
    <w:rsid w:val="003205C3"/>
    <w:rsid w:val="00323C00"/>
    <w:rsid w:val="00325107"/>
    <w:rsid w:val="00331F2C"/>
    <w:rsid w:val="00332796"/>
    <w:rsid w:val="003359D5"/>
    <w:rsid w:val="00335AB1"/>
    <w:rsid w:val="003366E2"/>
    <w:rsid w:val="00340A5C"/>
    <w:rsid w:val="003412BB"/>
    <w:rsid w:val="00341C38"/>
    <w:rsid w:val="003423F2"/>
    <w:rsid w:val="00347ED9"/>
    <w:rsid w:val="00351473"/>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134"/>
    <w:rsid w:val="003B64BB"/>
    <w:rsid w:val="003B66DA"/>
    <w:rsid w:val="003C08AC"/>
    <w:rsid w:val="003C1A1A"/>
    <w:rsid w:val="003C27F9"/>
    <w:rsid w:val="003C51B3"/>
    <w:rsid w:val="003C54A0"/>
    <w:rsid w:val="003C5DD8"/>
    <w:rsid w:val="003C65B3"/>
    <w:rsid w:val="003C77C8"/>
    <w:rsid w:val="003D1F9E"/>
    <w:rsid w:val="003E00BB"/>
    <w:rsid w:val="003E07D4"/>
    <w:rsid w:val="003E217E"/>
    <w:rsid w:val="003E7402"/>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553A"/>
    <w:rsid w:val="00437366"/>
    <w:rsid w:val="00440202"/>
    <w:rsid w:val="004405D3"/>
    <w:rsid w:val="004410E0"/>
    <w:rsid w:val="00443469"/>
    <w:rsid w:val="00445A5A"/>
    <w:rsid w:val="0044655B"/>
    <w:rsid w:val="00446E60"/>
    <w:rsid w:val="00447309"/>
    <w:rsid w:val="004505BB"/>
    <w:rsid w:val="0045332B"/>
    <w:rsid w:val="0045674F"/>
    <w:rsid w:val="00461FF7"/>
    <w:rsid w:val="004672E8"/>
    <w:rsid w:val="00474CDA"/>
    <w:rsid w:val="00475169"/>
    <w:rsid w:val="004811B8"/>
    <w:rsid w:val="0048145E"/>
    <w:rsid w:val="00486758"/>
    <w:rsid w:val="00490605"/>
    <w:rsid w:val="00496982"/>
    <w:rsid w:val="004A1A0B"/>
    <w:rsid w:val="004A1C7B"/>
    <w:rsid w:val="004A52CD"/>
    <w:rsid w:val="004B19D4"/>
    <w:rsid w:val="004B1DF4"/>
    <w:rsid w:val="004C74CB"/>
    <w:rsid w:val="004D6DC0"/>
    <w:rsid w:val="004E02FA"/>
    <w:rsid w:val="004E1445"/>
    <w:rsid w:val="004E54E4"/>
    <w:rsid w:val="004E7792"/>
    <w:rsid w:val="004F0768"/>
    <w:rsid w:val="004F3341"/>
    <w:rsid w:val="004F5C2A"/>
    <w:rsid w:val="00500A46"/>
    <w:rsid w:val="0050168E"/>
    <w:rsid w:val="00501A68"/>
    <w:rsid w:val="0050631E"/>
    <w:rsid w:val="00506CC4"/>
    <w:rsid w:val="00510BD6"/>
    <w:rsid w:val="00511EAD"/>
    <w:rsid w:val="00512B69"/>
    <w:rsid w:val="00513BC7"/>
    <w:rsid w:val="005403E2"/>
    <w:rsid w:val="0054057F"/>
    <w:rsid w:val="00541369"/>
    <w:rsid w:val="00542CBB"/>
    <w:rsid w:val="00546295"/>
    <w:rsid w:val="00550A1F"/>
    <w:rsid w:val="0055146D"/>
    <w:rsid w:val="00555812"/>
    <w:rsid w:val="005627B9"/>
    <w:rsid w:val="005758A1"/>
    <w:rsid w:val="00577639"/>
    <w:rsid w:val="00590C9A"/>
    <w:rsid w:val="0059197F"/>
    <w:rsid w:val="00591DF0"/>
    <w:rsid w:val="005920AE"/>
    <w:rsid w:val="005920B6"/>
    <w:rsid w:val="00593A96"/>
    <w:rsid w:val="00593D9F"/>
    <w:rsid w:val="005946CB"/>
    <w:rsid w:val="00596AA0"/>
    <w:rsid w:val="00597E63"/>
    <w:rsid w:val="005A003B"/>
    <w:rsid w:val="005A004B"/>
    <w:rsid w:val="005A2A4C"/>
    <w:rsid w:val="005A3597"/>
    <w:rsid w:val="005A378C"/>
    <w:rsid w:val="005A7FD2"/>
    <w:rsid w:val="005B13F0"/>
    <w:rsid w:val="005B479C"/>
    <w:rsid w:val="005B539F"/>
    <w:rsid w:val="005B552E"/>
    <w:rsid w:val="005B58D9"/>
    <w:rsid w:val="005C1B8F"/>
    <w:rsid w:val="005D1D4F"/>
    <w:rsid w:val="005D30C6"/>
    <w:rsid w:val="005D4962"/>
    <w:rsid w:val="005D5BF3"/>
    <w:rsid w:val="005D7622"/>
    <w:rsid w:val="005E4641"/>
    <w:rsid w:val="005E494B"/>
    <w:rsid w:val="005E4B39"/>
    <w:rsid w:val="005E596B"/>
    <w:rsid w:val="005F0E77"/>
    <w:rsid w:val="005F253F"/>
    <w:rsid w:val="005F28FF"/>
    <w:rsid w:val="005F3B8B"/>
    <w:rsid w:val="006001A0"/>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4379"/>
    <w:rsid w:val="00686002"/>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25BD"/>
    <w:rsid w:val="006E4B69"/>
    <w:rsid w:val="006E5089"/>
    <w:rsid w:val="006E50E2"/>
    <w:rsid w:val="006F1E38"/>
    <w:rsid w:val="006F349A"/>
    <w:rsid w:val="006F37B4"/>
    <w:rsid w:val="006F470F"/>
    <w:rsid w:val="006F5F01"/>
    <w:rsid w:val="007008C5"/>
    <w:rsid w:val="00705FF4"/>
    <w:rsid w:val="00712A4E"/>
    <w:rsid w:val="00717EAE"/>
    <w:rsid w:val="0072123E"/>
    <w:rsid w:val="007235E1"/>
    <w:rsid w:val="007332EF"/>
    <w:rsid w:val="00743FBE"/>
    <w:rsid w:val="00752A8C"/>
    <w:rsid w:val="00754A49"/>
    <w:rsid w:val="00755A76"/>
    <w:rsid w:val="00763B1C"/>
    <w:rsid w:val="00766416"/>
    <w:rsid w:val="007709EF"/>
    <w:rsid w:val="00771291"/>
    <w:rsid w:val="007725DB"/>
    <w:rsid w:val="007805AB"/>
    <w:rsid w:val="00787490"/>
    <w:rsid w:val="007916EC"/>
    <w:rsid w:val="007918AD"/>
    <w:rsid w:val="00792F70"/>
    <w:rsid w:val="00796D6A"/>
    <w:rsid w:val="00796F86"/>
    <w:rsid w:val="00797D34"/>
    <w:rsid w:val="007A322D"/>
    <w:rsid w:val="007B0973"/>
    <w:rsid w:val="007B28C2"/>
    <w:rsid w:val="007C05C6"/>
    <w:rsid w:val="007C3CF2"/>
    <w:rsid w:val="007C4379"/>
    <w:rsid w:val="007D035A"/>
    <w:rsid w:val="007D1FA3"/>
    <w:rsid w:val="007D4C15"/>
    <w:rsid w:val="007D5565"/>
    <w:rsid w:val="007D658A"/>
    <w:rsid w:val="007D73DE"/>
    <w:rsid w:val="007E0074"/>
    <w:rsid w:val="007E2533"/>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2A57"/>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584D"/>
    <w:rsid w:val="00877AD2"/>
    <w:rsid w:val="008806B6"/>
    <w:rsid w:val="00880B6E"/>
    <w:rsid w:val="00880CBB"/>
    <w:rsid w:val="008814E2"/>
    <w:rsid w:val="008835A5"/>
    <w:rsid w:val="00884084"/>
    <w:rsid w:val="0088475A"/>
    <w:rsid w:val="00894AEB"/>
    <w:rsid w:val="00894ED2"/>
    <w:rsid w:val="00894F41"/>
    <w:rsid w:val="00896DF3"/>
    <w:rsid w:val="008A3A1E"/>
    <w:rsid w:val="008A6B82"/>
    <w:rsid w:val="008B3302"/>
    <w:rsid w:val="008C0203"/>
    <w:rsid w:val="008C176A"/>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4D45"/>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67769"/>
    <w:rsid w:val="009766C4"/>
    <w:rsid w:val="009776D8"/>
    <w:rsid w:val="00982535"/>
    <w:rsid w:val="00990827"/>
    <w:rsid w:val="0099206C"/>
    <w:rsid w:val="00993767"/>
    <w:rsid w:val="009953A3"/>
    <w:rsid w:val="009A15B9"/>
    <w:rsid w:val="009A340F"/>
    <w:rsid w:val="009A6E26"/>
    <w:rsid w:val="009A7E53"/>
    <w:rsid w:val="009B4132"/>
    <w:rsid w:val="009B63D7"/>
    <w:rsid w:val="009B6D4A"/>
    <w:rsid w:val="009C2BBE"/>
    <w:rsid w:val="009C3163"/>
    <w:rsid w:val="009C57BB"/>
    <w:rsid w:val="009C5897"/>
    <w:rsid w:val="009C760B"/>
    <w:rsid w:val="009C78ED"/>
    <w:rsid w:val="009D0D4E"/>
    <w:rsid w:val="009D24D3"/>
    <w:rsid w:val="009D3A39"/>
    <w:rsid w:val="009D482C"/>
    <w:rsid w:val="009D676F"/>
    <w:rsid w:val="009E3000"/>
    <w:rsid w:val="009E5946"/>
    <w:rsid w:val="009E6D90"/>
    <w:rsid w:val="009E76D8"/>
    <w:rsid w:val="009F16CA"/>
    <w:rsid w:val="009F23B6"/>
    <w:rsid w:val="009F604E"/>
    <w:rsid w:val="00A018D1"/>
    <w:rsid w:val="00A02097"/>
    <w:rsid w:val="00A04C0A"/>
    <w:rsid w:val="00A12BE4"/>
    <w:rsid w:val="00A1451C"/>
    <w:rsid w:val="00A16B61"/>
    <w:rsid w:val="00A1770E"/>
    <w:rsid w:val="00A21320"/>
    <w:rsid w:val="00A21411"/>
    <w:rsid w:val="00A2204F"/>
    <w:rsid w:val="00A25783"/>
    <w:rsid w:val="00A25872"/>
    <w:rsid w:val="00A27BFF"/>
    <w:rsid w:val="00A33D54"/>
    <w:rsid w:val="00A34673"/>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1735"/>
    <w:rsid w:val="00A72F7F"/>
    <w:rsid w:val="00A775EB"/>
    <w:rsid w:val="00A77BCE"/>
    <w:rsid w:val="00A90E1B"/>
    <w:rsid w:val="00A90E87"/>
    <w:rsid w:val="00A96075"/>
    <w:rsid w:val="00A96290"/>
    <w:rsid w:val="00AA093B"/>
    <w:rsid w:val="00AB01E4"/>
    <w:rsid w:val="00AB2FC6"/>
    <w:rsid w:val="00AB5A5A"/>
    <w:rsid w:val="00AB6229"/>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296B"/>
    <w:rsid w:val="00B67AAF"/>
    <w:rsid w:val="00B72907"/>
    <w:rsid w:val="00B77C76"/>
    <w:rsid w:val="00B81224"/>
    <w:rsid w:val="00B81299"/>
    <w:rsid w:val="00B844C4"/>
    <w:rsid w:val="00B87CFF"/>
    <w:rsid w:val="00B9639B"/>
    <w:rsid w:val="00BA0DE1"/>
    <w:rsid w:val="00BA3298"/>
    <w:rsid w:val="00BA51D9"/>
    <w:rsid w:val="00BB37BB"/>
    <w:rsid w:val="00BB4B10"/>
    <w:rsid w:val="00BB63C6"/>
    <w:rsid w:val="00BC29F0"/>
    <w:rsid w:val="00BC3732"/>
    <w:rsid w:val="00BC5A84"/>
    <w:rsid w:val="00BC6835"/>
    <w:rsid w:val="00BD0F65"/>
    <w:rsid w:val="00BD1FB3"/>
    <w:rsid w:val="00BD3142"/>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507D4"/>
    <w:rsid w:val="00C50B0A"/>
    <w:rsid w:val="00C53583"/>
    <w:rsid w:val="00C54860"/>
    <w:rsid w:val="00C56B2F"/>
    <w:rsid w:val="00C57A46"/>
    <w:rsid w:val="00C60544"/>
    <w:rsid w:val="00C60AA5"/>
    <w:rsid w:val="00C64909"/>
    <w:rsid w:val="00C70D58"/>
    <w:rsid w:val="00C71ECD"/>
    <w:rsid w:val="00C72D3E"/>
    <w:rsid w:val="00C73FA0"/>
    <w:rsid w:val="00C821F5"/>
    <w:rsid w:val="00C829DB"/>
    <w:rsid w:val="00C84EE3"/>
    <w:rsid w:val="00C90EFC"/>
    <w:rsid w:val="00C94A49"/>
    <w:rsid w:val="00C9561A"/>
    <w:rsid w:val="00CA3246"/>
    <w:rsid w:val="00CA48D7"/>
    <w:rsid w:val="00CA7E93"/>
    <w:rsid w:val="00CB0221"/>
    <w:rsid w:val="00CB2B78"/>
    <w:rsid w:val="00CB6258"/>
    <w:rsid w:val="00CC32C7"/>
    <w:rsid w:val="00CC7B31"/>
    <w:rsid w:val="00CD0B98"/>
    <w:rsid w:val="00CD0F36"/>
    <w:rsid w:val="00CD30AE"/>
    <w:rsid w:val="00CE15AE"/>
    <w:rsid w:val="00CE194B"/>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2CDF"/>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2D49"/>
    <w:rsid w:val="00D841B9"/>
    <w:rsid w:val="00D84501"/>
    <w:rsid w:val="00D8717C"/>
    <w:rsid w:val="00D8726C"/>
    <w:rsid w:val="00D90CF2"/>
    <w:rsid w:val="00D9178A"/>
    <w:rsid w:val="00D91D16"/>
    <w:rsid w:val="00D937CB"/>
    <w:rsid w:val="00D945B5"/>
    <w:rsid w:val="00D96342"/>
    <w:rsid w:val="00D9640A"/>
    <w:rsid w:val="00D967CB"/>
    <w:rsid w:val="00D97FB4"/>
    <w:rsid w:val="00DA1719"/>
    <w:rsid w:val="00DA4A42"/>
    <w:rsid w:val="00DB002E"/>
    <w:rsid w:val="00DB3C04"/>
    <w:rsid w:val="00DB5E70"/>
    <w:rsid w:val="00DB6E2D"/>
    <w:rsid w:val="00DC0725"/>
    <w:rsid w:val="00DC1F45"/>
    <w:rsid w:val="00DC2123"/>
    <w:rsid w:val="00DC2C3E"/>
    <w:rsid w:val="00DC3B99"/>
    <w:rsid w:val="00DC569B"/>
    <w:rsid w:val="00DD1C1E"/>
    <w:rsid w:val="00DD1C83"/>
    <w:rsid w:val="00DD5CED"/>
    <w:rsid w:val="00DD653B"/>
    <w:rsid w:val="00DD7C2B"/>
    <w:rsid w:val="00DE0076"/>
    <w:rsid w:val="00DE2429"/>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3E6E"/>
    <w:rsid w:val="00E362EC"/>
    <w:rsid w:val="00E36B1F"/>
    <w:rsid w:val="00E41751"/>
    <w:rsid w:val="00E45285"/>
    <w:rsid w:val="00E5003E"/>
    <w:rsid w:val="00E50BED"/>
    <w:rsid w:val="00E56068"/>
    <w:rsid w:val="00E61716"/>
    <w:rsid w:val="00E62223"/>
    <w:rsid w:val="00E631D0"/>
    <w:rsid w:val="00E635C0"/>
    <w:rsid w:val="00E63F4C"/>
    <w:rsid w:val="00E65C24"/>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1601"/>
    <w:rsid w:val="00EE2F1B"/>
    <w:rsid w:val="00EE3633"/>
    <w:rsid w:val="00EF67AC"/>
    <w:rsid w:val="00F0013A"/>
    <w:rsid w:val="00F005A3"/>
    <w:rsid w:val="00F00987"/>
    <w:rsid w:val="00F0329F"/>
    <w:rsid w:val="00F05CFA"/>
    <w:rsid w:val="00F06E94"/>
    <w:rsid w:val="00F12474"/>
    <w:rsid w:val="00F14ECB"/>
    <w:rsid w:val="00F346F1"/>
    <w:rsid w:val="00F34FF4"/>
    <w:rsid w:val="00F36F46"/>
    <w:rsid w:val="00F41247"/>
    <w:rsid w:val="00F41DE9"/>
    <w:rsid w:val="00F46ADA"/>
    <w:rsid w:val="00F46B71"/>
    <w:rsid w:val="00F550D4"/>
    <w:rsid w:val="00F56EF6"/>
    <w:rsid w:val="00F57552"/>
    <w:rsid w:val="00F600C8"/>
    <w:rsid w:val="00F61077"/>
    <w:rsid w:val="00F71CC0"/>
    <w:rsid w:val="00F74199"/>
    <w:rsid w:val="00F7531C"/>
    <w:rsid w:val="00F76D30"/>
    <w:rsid w:val="00F81961"/>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6290"/>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379</TotalTime>
  <Pages>10</Pages>
  <Words>4926</Words>
  <Characters>28710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Frančáková Diana Ing.</cp:lastModifiedBy>
  <cp:revision>96</cp:revision>
  <cp:lastPrinted>2019-11-25T09:46:00Z</cp:lastPrinted>
  <dcterms:created xsi:type="dcterms:W3CDTF">2019-11-27T11:35:00Z</dcterms:created>
  <dcterms:modified xsi:type="dcterms:W3CDTF">2024-02-22T10:52:00Z</dcterms:modified>
</cp:coreProperties>
</file>