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A8D8" w14:textId="0AD8ED21" w:rsidR="00280328" w:rsidRPr="00FF408A" w:rsidRDefault="005131EA" w:rsidP="005131EA">
      <w:pPr>
        <w:pStyle w:val="Zkladntextodsazen"/>
        <w:spacing w:after="0"/>
        <w:ind w:left="0"/>
        <w:rPr>
          <w:rFonts w:ascii="Arial" w:hAnsi="Arial" w:cs="Arial"/>
          <w:b/>
          <w:sz w:val="20"/>
        </w:rPr>
      </w:pPr>
      <w:r w:rsidRPr="00FF408A">
        <w:rPr>
          <w:rFonts w:ascii="Arial" w:hAnsi="Arial" w:cs="Arial"/>
          <w:b/>
          <w:sz w:val="20"/>
        </w:rPr>
        <w:t xml:space="preserve">Příloha č. </w:t>
      </w:r>
      <w:r w:rsidR="00B22BA0" w:rsidRPr="00FF408A">
        <w:rPr>
          <w:rFonts w:ascii="Arial" w:hAnsi="Arial" w:cs="Arial"/>
          <w:b/>
          <w:sz w:val="20"/>
        </w:rPr>
        <w:t>2</w:t>
      </w:r>
      <w:r w:rsidRPr="00FF408A">
        <w:rPr>
          <w:rFonts w:ascii="Arial" w:hAnsi="Arial" w:cs="Arial"/>
          <w:b/>
          <w:sz w:val="20"/>
        </w:rPr>
        <w:t xml:space="preserve"> </w:t>
      </w:r>
      <w:r w:rsidR="00CB46F7" w:rsidRPr="00FF408A">
        <w:rPr>
          <w:rFonts w:ascii="Arial" w:hAnsi="Arial" w:cs="Arial"/>
          <w:b/>
          <w:sz w:val="20"/>
        </w:rPr>
        <w:t>Smlouvy o dílo</w:t>
      </w:r>
      <w:r w:rsidR="00A62A63" w:rsidRPr="00FF408A">
        <w:rPr>
          <w:rFonts w:ascii="Arial" w:hAnsi="Arial" w:cs="Arial"/>
          <w:b/>
          <w:sz w:val="20"/>
        </w:rPr>
        <w:t xml:space="preserve"> – Zásada DNSH</w:t>
      </w:r>
    </w:p>
    <w:p w14:paraId="1B5941A4" w14:textId="1D3143C2" w:rsidR="005131EA" w:rsidRPr="00FF408A" w:rsidRDefault="005131EA" w:rsidP="005131EA">
      <w:pPr>
        <w:pStyle w:val="Zkladntextodsazen"/>
        <w:spacing w:after="0"/>
        <w:ind w:left="0"/>
        <w:rPr>
          <w:rFonts w:ascii="Arial" w:hAnsi="Arial" w:cs="Arial"/>
          <w:sz w:val="20"/>
        </w:rPr>
      </w:pPr>
    </w:p>
    <w:p w14:paraId="1E2B9A05" w14:textId="77777777" w:rsidR="00543E83" w:rsidRPr="00FF408A" w:rsidRDefault="00543E83" w:rsidP="005131EA">
      <w:pPr>
        <w:pStyle w:val="Zkladntextodsazen"/>
        <w:spacing w:after="0"/>
        <w:ind w:left="0"/>
        <w:rPr>
          <w:rFonts w:ascii="Arial" w:hAnsi="Arial" w:cs="Arial"/>
          <w:sz w:val="20"/>
        </w:rPr>
      </w:pPr>
    </w:p>
    <w:p w14:paraId="514C048A" w14:textId="77777777" w:rsidR="00FB4D0D" w:rsidRPr="00FB4D0D" w:rsidRDefault="00FB4D0D" w:rsidP="00FB4D0D">
      <w:pPr>
        <w:jc w:val="center"/>
        <w:rPr>
          <w:rFonts w:ascii="Arial" w:hAnsi="Arial" w:cs="Arial"/>
          <w:b/>
          <w:bCs/>
          <w:i/>
          <w:iCs/>
          <w:color w:val="C00000"/>
        </w:rPr>
      </w:pPr>
      <w:r w:rsidRPr="00FB4D0D">
        <w:rPr>
          <w:rFonts w:ascii="Arial" w:hAnsi="Arial" w:cs="Arial"/>
          <w:b/>
          <w:bCs/>
          <w:i/>
          <w:iCs/>
          <w:color w:val="C00000"/>
        </w:rPr>
        <w:t>Část 2: Úpravy hromosvodů</w:t>
      </w:r>
    </w:p>
    <w:p w14:paraId="7695A36E" w14:textId="6C56F886" w:rsidR="00E50425" w:rsidRPr="00FB4D0D" w:rsidRDefault="00FB4D0D" w:rsidP="00FB4D0D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</w:rPr>
      </w:pPr>
      <w:r w:rsidRPr="00FB4D0D">
        <w:rPr>
          <w:rFonts w:ascii="Arial" w:hAnsi="Arial" w:cs="Arial"/>
          <w:b/>
          <w:bCs/>
        </w:rPr>
        <w:t>„OCHRANA PŘED BLESKEM“</w:t>
      </w:r>
    </w:p>
    <w:p w14:paraId="76B3AA39" w14:textId="77777777" w:rsidR="00FB4D0D" w:rsidRPr="00FF408A" w:rsidRDefault="00FB4D0D" w:rsidP="00FB4D0D">
      <w:pPr>
        <w:pStyle w:val="Zkladntextodsazen"/>
        <w:spacing w:after="0"/>
        <w:ind w:left="0"/>
        <w:jc w:val="center"/>
        <w:rPr>
          <w:rFonts w:ascii="Arial" w:hAnsi="Arial" w:cs="Arial"/>
          <w:bCs/>
          <w:iCs/>
          <w:sz w:val="20"/>
        </w:rPr>
      </w:pPr>
    </w:p>
    <w:tbl>
      <w:tblPr>
        <w:tblW w:w="99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76"/>
      </w:tblGrid>
      <w:tr w:rsidR="008D1909" w:rsidRPr="00FF408A" w14:paraId="7B4629C3" w14:textId="77777777" w:rsidTr="00543E83">
        <w:trPr>
          <w:trHeight w:val="535"/>
        </w:trPr>
        <w:tc>
          <w:tcPr>
            <w:tcW w:w="3780" w:type="dxa"/>
            <w:vAlign w:val="center"/>
          </w:tcPr>
          <w:p w14:paraId="64D23B0B" w14:textId="02230591" w:rsidR="005131EA" w:rsidRPr="00FF408A" w:rsidRDefault="005131EA" w:rsidP="00C55442">
            <w:pPr>
              <w:pStyle w:val="Prosttext"/>
              <w:rPr>
                <w:rFonts w:ascii="Arial" w:eastAsia="MS Mincho" w:hAnsi="Arial" w:cs="Arial"/>
              </w:rPr>
            </w:pPr>
            <w:r w:rsidRPr="00FF408A">
              <w:rPr>
                <w:rFonts w:ascii="Arial" w:eastAsia="MS Mincho" w:hAnsi="Arial" w:cs="Arial"/>
              </w:rPr>
              <w:t>Název:</w:t>
            </w:r>
          </w:p>
        </w:tc>
        <w:tc>
          <w:tcPr>
            <w:tcW w:w="6176" w:type="dxa"/>
            <w:vAlign w:val="center"/>
          </w:tcPr>
          <w:p w14:paraId="702FF7E6" w14:textId="11770C0B" w:rsidR="005131EA" w:rsidRPr="00FF408A" w:rsidRDefault="004813FF" w:rsidP="00B7190D">
            <w:pPr>
              <w:pStyle w:val="Prosttext"/>
              <w:rPr>
                <w:rFonts w:ascii="Arial" w:eastAsia="MS Mincho" w:hAnsi="Arial" w:cs="Arial"/>
                <w:highlight w:val="yellow"/>
              </w:rPr>
            </w:pPr>
            <w:r w:rsidRPr="004813FF">
              <w:rPr>
                <w:rFonts w:ascii="Arial" w:eastAsia="MS Mincho" w:hAnsi="Arial" w:cs="Arial"/>
              </w:rPr>
              <w:t>STAVBY VANTO s.r.o.</w:t>
            </w:r>
          </w:p>
        </w:tc>
      </w:tr>
      <w:tr w:rsidR="008D1909" w:rsidRPr="00FF408A" w14:paraId="669D7AD1" w14:textId="77777777" w:rsidTr="00543E83">
        <w:trPr>
          <w:trHeight w:val="535"/>
        </w:trPr>
        <w:tc>
          <w:tcPr>
            <w:tcW w:w="3780" w:type="dxa"/>
            <w:vAlign w:val="center"/>
          </w:tcPr>
          <w:p w14:paraId="4DBD1DBE" w14:textId="1499369D" w:rsidR="005131EA" w:rsidRPr="00FF408A" w:rsidRDefault="005131EA" w:rsidP="00C55442">
            <w:pPr>
              <w:pStyle w:val="Prosttext"/>
              <w:rPr>
                <w:rFonts w:ascii="Arial" w:eastAsia="MS Mincho" w:hAnsi="Arial" w:cs="Arial"/>
              </w:rPr>
            </w:pPr>
            <w:r w:rsidRPr="00FF408A">
              <w:rPr>
                <w:rFonts w:ascii="Arial" w:eastAsia="MS Mincho" w:hAnsi="Arial" w:cs="Arial"/>
              </w:rPr>
              <w:t>Sídlo:</w:t>
            </w:r>
          </w:p>
        </w:tc>
        <w:tc>
          <w:tcPr>
            <w:tcW w:w="6176" w:type="dxa"/>
            <w:vAlign w:val="center"/>
          </w:tcPr>
          <w:p w14:paraId="6B2ADE42" w14:textId="57142D86" w:rsidR="005131EA" w:rsidRPr="00FF408A" w:rsidRDefault="004813FF" w:rsidP="00B7190D">
            <w:pPr>
              <w:pStyle w:val="Prosttext"/>
              <w:rPr>
                <w:rFonts w:ascii="Arial" w:eastAsia="MS Mincho" w:hAnsi="Arial" w:cs="Arial"/>
                <w:highlight w:val="yellow"/>
              </w:rPr>
            </w:pPr>
            <w:r w:rsidRPr="004813FF">
              <w:rPr>
                <w:rFonts w:ascii="Arial" w:eastAsia="MS Mincho" w:hAnsi="Arial" w:cs="Arial"/>
              </w:rPr>
              <w:t>nám.Svobody 362, 686 04 Kunovice</w:t>
            </w:r>
          </w:p>
        </w:tc>
      </w:tr>
      <w:tr w:rsidR="008D1909" w:rsidRPr="00FF408A" w14:paraId="248F8CE4" w14:textId="77777777" w:rsidTr="00543E83">
        <w:trPr>
          <w:trHeight w:val="535"/>
        </w:trPr>
        <w:tc>
          <w:tcPr>
            <w:tcW w:w="3780" w:type="dxa"/>
            <w:vAlign w:val="center"/>
          </w:tcPr>
          <w:p w14:paraId="2E16CA04" w14:textId="1072EFDB" w:rsidR="005131EA" w:rsidRPr="00FF408A" w:rsidRDefault="005131EA" w:rsidP="00C55442">
            <w:pPr>
              <w:pStyle w:val="Prosttext"/>
              <w:rPr>
                <w:rFonts w:ascii="Arial" w:eastAsia="MS Mincho" w:hAnsi="Arial" w:cs="Arial"/>
              </w:rPr>
            </w:pPr>
            <w:r w:rsidRPr="00FF408A">
              <w:rPr>
                <w:rFonts w:ascii="Arial" w:eastAsia="MS Mincho" w:hAnsi="Arial" w:cs="Arial"/>
              </w:rPr>
              <w:t>IČ</w:t>
            </w:r>
            <w:r w:rsidR="00B7190D" w:rsidRPr="00FF408A">
              <w:rPr>
                <w:rFonts w:ascii="Arial" w:eastAsia="MS Mincho" w:hAnsi="Arial" w:cs="Arial"/>
              </w:rPr>
              <w:t>O</w:t>
            </w:r>
            <w:r w:rsidRPr="00FF408A">
              <w:rPr>
                <w:rFonts w:ascii="Arial" w:eastAsia="MS Mincho" w:hAnsi="Arial" w:cs="Arial"/>
              </w:rPr>
              <w:t xml:space="preserve">: </w:t>
            </w:r>
          </w:p>
        </w:tc>
        <w:tc>
          <w:tcPr>
            <w:tcW w:w="6176" w:type="dxa"/>
            <w:vAlign w:val="center"/>
          </w:tcPr>
          <w:p w14:paraId="3B50C482" w14:textId="70E1F198" w:rsidR="005131EA" w:rsidRPr="00FF408A" w:rsidRDefault="004813FF" w:rsidP="00B7190D">
            <w:pPr>
              <w:pStyle w:val="Prosttext"/>
              <w:rPr>
                <w:rFonts w:ascii="Arial" w:eastAsia="MS Mincho" w:hAnsi="Arial" w:cs="Arial"/>
                <w:highlight w:val="yellow"/>
              </w:rPr>
            </w:pPr>
            <w:r w:rsidRPr="004813FF">
              <w:rPr>
                <w:rFonts w:ascii="Arial" w:eastAsia="MS Mincho" w:hAnsi="Arial" w:cs="Arial"/>
              </w:rPr>
              <w:t>28269314</w:t>
            </w:r>
          </w:p>
        </w:tc>
      </w:tr>
    </w:tbl>
    <w:p w14:paraId="1DDA0F10" w14:textId="77777777" w:rsidR="00FA1F21" w:rsidRPr="00FF408A" w:rsidRDefault="00FA1F21" w:rsidP="003D7FD8">
      <w:pPr>
        <w:spacing w:after="120"/>
        <w:rPr>
          <w:rFonts w:ascii="Arial" w:hAnsi="Arial" w:cs="Arial"/>
          <w:sz w:val="20"/>
        </w:rPr>
      </w:pPr>
    </w:p>
    <w:p w14:paraId="15B052EB" w14:textId="4253E32A" w:rsidR="003D7FD8" w:rsidRPr="00FF408A" w:rsidRDefault="003D7FD8" w:rsidP="003D7FD8">
      <w:pPr>
        <w:spacing w:after="120"/>
        <w:rPr>
          <w:rFonts w:ascii="Arial" w:hAnsi="Arial" w:cs="Arial"/>
          <w:sz w:val="20"/>
        </w:rPr>
      </w:pPr>
      <w:r w:rsidRPr="00FF408A">
        <w:rPr>
          <w:rFonts w:ascii="Arial" w:hAnsi="Arial" w:cs="Arial"/>
          <w:sz w:val="20"/>
        </w:rPr>
        <w:t xml:space="preserve">Tímto čestně prohlašuji, že </w:t>
      </w:r>
      <w:r w:rsidR="002E6DCC" w:rsidRPr="00FF408A">
        <w:rPr>
          <w:rFonts w:ascii="Arial" w:hAnsi="Arial" w:cs="Arial"/>
          <w:sz w:val="20"/>
        </w:rPr>
        <w:t xml:space="preserve">při plnění výše uvedené veřejné zakázky </w:t>
      </w:r>
      <w:r w:rsidR="00DB6C01" w:rsidRPr="00FF408A">
        <w:rPr>
          <w:rFonts w:ascii="Arial" w:hAnsi="Arial" w:cs="Arial"/>
          <w:sz w:val="20"/>
        </w:rPr>
        <w:t xml:space="preserve">dodržím podmínky v oblasti </w:t>
      </w:r>
      <w:r w:rsidR="0021642C" w:rsidRPr="00FF408A">
        <w:rPr>
          <w:rFonts w:ascii="Arial" w:hAnsi="Arial" w:cs="Arial"/>
          <w:sz w:val="20"/>
        </w:rPr>
        <w:t>zásad DNSH, tj. „významně nepoškozovat“ životní prostředí</w:t>
      </w:r>
      <w:r w:rsidR="002B6D12" w:rsidRPr="00FF408A">
        <w:rPr>
          <w:rFonts w:ascii="Arial" w:hAnsi="Arial" w:cs="Arial"/>
          <w:sz w:val="20"/>
        </w:rPr>
        <w:t xml:space="preserve"> a prověřování infrastruktury z hlediska klimatického dopadu</w:t>
      </w:r>
      <w:r w:rsidR="00E023CF" w:rsidRPr="00FF408A">
        <w:rPr>
          <w:rFonts w:ascii="Arial" w:hAnsi="Arial" w:cs="Arial"/>
          <w:sz w:val="20"/>
        </w:rPr>
        <w:t>, a to zejména</w:t>
      </w:r>
      <w:r w:rsidRPr="00FF408A">
        <w:rPr>
          <w:rFonts w:ascii="Arial" w:hAnsi="Arial" w:cs="Arial"/>
          <w:sz w:val="20"/>
        </w:rPr>
        <w:t>:</w:t>
      </w:r>
    </w:p>
    <w:p w14:paraId="04D7CF98" w14:textId="0069AA9D" w:rsidR="00B937F4" w:rsidRPr="00FF408A" w:rsidRDefault="00B937F4" w:rsidP="00B937F4">
      <w:pPr>
        <w:rPr>
          <w:rFonts w:ascii="Arial" w:hAnsi="Arial" w:cs="Arial"/>
          <w:sz w:val="20"/>
        </w:rPr>
      </w:pPr>
      <w:r w:rsidRPr="00FF408A">
        <w:rPr>
          <w:rFonts w:ascii="Arial" w:hAnsi="Arial" w:cs="Arial"/>
          <w:sz w:val="20"/>
        </w:rPr>
        <w:t xml:space="preserve">1)      </w:t>
      </w:r>
      <w:r w:rsidR="00BD6D03" w:rsidRPr="00FF408A">
        <w:rPr>
          <w:rFonts w:ascii="Arial" w:hAnsi="Arial" w:cs="Arial"/>
          <w:sz w:val="20"/>
        </w:rPr>
        <w:t>zajistím</w:t>
      </w:r>
      <w:r w:rsidRPr="00FF408A">
        <w:rPr>
          <w:rFonts w:ascii="Arial" w:hAnsi="Arial" w:cs="Arial"/>
          <w:sz w:val="20"/>
        </w:rPr>
        <w:t>, aby nejméně 70 % (hmotnostních) odpadu nikoli nebezpečného stavebního a demoličního odpadu (s výjimkou v přírodě se vyskytujících materiálů uvedených v kategorii 17 05 04 na evropském seznamu odpadů stanoveném rozhodnutím Komise 2000/532/ES) vzniklého na staveništi bylo vytříděno k opětovnému použití, recyklaci nebo jiným druhům materiálového využití, včetně zásypů, při nichž jsou jiné materiály nahrazeny odpadem; a to v souladu s hierarchií způsobů nakládání s odpady a protokolem EU pro nakládání se stavebním a demoličním odpadem</w:t>
      </w:r>
      <w:r w:rsidR="00BD6D03" w:rsidRPr="00FF408A">
        <w:rPr>
          <w:rFonts w:ascii="Arial" w:hAnsi="Arial" w:cs="Arial"/>
          <w:sz w:val="20"/>
        </w:rPr>
        <w:t>;</w:t>
      </w:r>
    </w:p>
    <w:p w14:paraId="66439E68" w14:textId="77777777" w:rsidR="00B937F4" w:rsidRPr="00FF408A" w:rsidRDefault="00B937F4" w:rsidP="00B937F4">
      <w:pPr>
        <w:rPr>
          <w:rFonts w:ascii="Arial" w:hAnsi="Arial" w:cs="Arial"/>
          <w:sz w:val="20"/>
        </w:rPr>
      </w:pPr>
    </w:p>
    <w:p w14:paraId="4B20F1B8" w14:textId="05C243B8" w:rsidR="00B937F4" w:rsidRPr="00FF408A" w:rsidRDefault="00B937F4" w:rsidP="00B937F4">
      <w:pPr>
        <w:rPr>
          <w:rFonts w:ascii="Arial" w:hAnsi="Arial" w:cs="Arial"/>
          <w:sz w:val="20"/>
        </w:rPr>
      </w:pPr>
      <w:r w:rsidRPr="00FF408A">
        <w:rPr>
          <w:rFonts w:ascii="Arial" w:hAnsi="Arial" w:cs="Arial"/>
          <w:sz w:val="20"/>
        </w:rPr>
        <w:t xml:space="preserve">2)      </w:t>
      </w:r>
      <w:r w:rsidR="00BD6D03" w:rsidRPr="00FF408A">
        <w:rPr>
          <w:rFonts w:ascii="Arial" w:hAnsi="Arial" w:cs="Arial"/>
          <w:sz w:val="20"/>
        </w:rPr>
        <w:t>při předání díla doložím</w:t>
      </w:r>
      <w:r w:rsidRPr="00FF408A">
        <w:rPr>
          <w:rFonts w:ascii="Arial" w:hAnsi="Arial" w:cs="Arial"/>
          <w:sz w:val="20"/>
        </w:rPr>
        <w:t xml:space="preserve"> kopii smlouvy o zajištění předání produkovaných stavebních a demoličních odpadů do zařízení určeného pro nakládání s daným druhem a kategorií odpadu dle § 15 odst. 2 písm. c) zákona č. 541/2020 Sb., o odpadech; nebo doklad o převzetí odpadů od provozovatele zařízení dle § 17 odst. 1 písm. c) zákona č. 541/2020 Sb., o odpadech</w:t>
      </w:r>
      <w:r w:rsidR="00BD6D03" w:rsidRPr="00FF408A">
        <w:rPr>
          <w:rFonts w:ascii="Arial" w:hAnsi="Arial" w:cs="Arial"/>
          <w:sz w:val="20"/>
        </w:rPr>
        <w:t>, ve znění pozdějších předpisů;</w:t>
      </w:r>
    </w:p>
    <w:p w14:paraId="49E5F5F0" w14:textId="77777777" w:rsidR="00B937F4" w:rsidRPr="00FF408A" w:rsidRDefault="00B937F4" w:rsidP="00B937F4">
      <w:pPr>
        <w:rPr>
          <w:rFonts w:ascii="Arial" w:hAnsi="Arial" w:cs="Arial"/>
          <w:sz w:val="20"/>
        </w:rPr>
      </w:pPr>
    </w:p>
    <w:p w14:paraId="1618C6B7" w14:textId="78991BD0" w:rsidR="00B937F4" w:rsidRPr="00FF408A" w:rsidRDefault="00B937F4" w:rsidP="00B937F4">
      <w:pPr>
        <w:rPr>
          <w:rFonts w:ascii="Arial" w:hAnsi="Arial" w:cs="Arial"/>
          <w:sz w:val="20"/>
        </w:rPr>
      </w:pPr>
      <w:r w:rsidRPr="00FF408A">
        <w:rPr>
          <w:rFonts w:ascii="Arial" w:hAnsi="Arial" w:cs="Arial"/>
          <w:sz w:val="20"/>
        </w:rPr>
        <w:t xml:space="preserve">3)      </w:t>
      </w:r>
      <w:r w:rsidR="00BD6D03" w:rsidRPr="00FF408A">
        <w:rPr>
          <w:rFonts w:ascii="Arial" w:hAnsi="Arial" w:cs="Arial"/>
          <w:sz w:val="20"/>
        </w:rPr>
        <w:t>dodržím</w:t>
      </w:r>
      <w:r w:rsidR="00547577" w:rsidRPr="00FF408A">
        <w:rPr>
          <w:rFonts w:ascii="Arial" w:hAnsi="Arial" w:cs="Arial"/>
          <w:sz w:val="20"/>
        </w:rPr>
        <w:t xml:space="preserve"> při vlastní realizaci díla,</w:t>
      </w:r>
      <w:r w:rsidRPr="00FF408A">
        <w:rPr>
          <w:rFonts w:ascii="Arial" w:hAnsi="Arial" w:cs="Arial"/>
          <w:sz w:val="20"/>
        </w:rPr>
        <w:t xml:space="preserve"> aby ze stavebních prvků a materiálů použitých při stavbě, které mohou přijít do styku s uživateli, při zkouškách v souladu s podmínkami uvedenými v příloze XVII nařízení Evropského parlamentu a Rady (ES) č. 1907/2006 se uvolňovalo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</w:t>
      </w:r>
      <w:r w:rsidR="00F901F8" w:rsidRPr="00FF408A">
        <w:rPr>
          <w:rFonts w:ascii="Arial" w:hAnsi="Arial" w:cs="Arial"/>
          <w:sz w:val="20"/>
        </w:rPr>
        <w:t>.</w:t>
      </w:r>
    </w:p>
    <w:p w14:paraId="42B63BD5" w14:textId="77777777" w:rsidR="00B406C2" w:rsidRPr="00FF408A" w:rsidRDefault="00B406C2" w:rsidP="00B937F4">
      <w:pPr>
        <w:rPr>
          <w:rFonts w:ascii="Arial" w:hAnsi="Arial" w:cs="Arial"/>
          <w:sz w:val="20"/>
        </w:rPr>
      </w:pPr>
    </w:p>
    <w:p w14:paraId="0FDB12C7" w14:textId="39F389B5" w:rsidR="00B406C2" w:rsidRDefault="00F21E34" w:rsidP="00B937F4">
      <w:pPr>
        <w:rPr>
          <w:rFonts w:ascii="Arial" w:hAnsi="Arial" w:cs="Arial"/>
          <w:sz w:val="20"/>
        </w:rPr>
      </w:pPr>
      <w:r w:rsidRPr="00FF408A">
        <w:rPr>
          <w:rFonts w:ascii="Arial" w:hAnsi="Arial" w:cs="Arial"/>
          <w:sz w:val="20"/>
        </w:rPr>
        <w:t>Veškerý průběh prací bude těmto podmínkám podřízen a</w:t>
      </w:r>
      <w:r w:rsidR="00436B32" w:rsidRPr="00FF408A">
        <w:rPr>
          <w:rFonts w:ascii="Arial" w:hAnsi="Arial" w:cs="Arial"/>
          <w:sz w:val="20"/>
        </w:rPr>
        <w:t xml:space="preserve"> zajistím všechny potřebné </w:t>
      </w:r>
      <w:r w:rsidR="00986FE2" w:rsidRPr="00FF408A">
        <w:rPr>
          <w:rFonts w:ascii="Arial" w:hAnsi="Arial" w:cs="Arial"/>
          <w:sz w:val="20"/>
        </w:rPr>
        <w:t>dokumenty, které předám</w:t>
      </w:r>
      <w:r w:rsidR="00E32C79" w:rsidRPr="00FF408A">
        <w:rPr>
          <w:rFonts w:ascii="Arial" w:hAnsi="Arial" w:cs="Arial"/>
          <w:sz w:val="20"/>
        </w:rPr>
        <w:t xml:space="preserve"> </w:t>
      </w:r>
      <w:r w:rsidR="00FF408A">
        <w:rPr>
          <w:rFonts w:ascii="Arial" w:hAnsi="Arial" w:cs="Arial"/>
          <w:sz w:val="20"/>
        </w:rPr>
        <w:t>o</w:t>
      </w:r>
      <w:r w:rsidR="00E32C79" w:rsidRPr="00FF408A">
        <w:rPr>
          <w:rFonts w:ascii="Arial" w:hAnsi="Arial" w:cs="Arial"/>
          <w:sz w:val="20"/>
        </w:rPr>
        <w:t>bjednateli</w:t>
      </w:r>
      <w:r w:rsidR="00575099" w:rsidRPr="00FF408A">
        <w:rPr>
          <w:rFonts w:ascii="Arial" w:hAnsi="Arial" w:cs="Arial"/>
          <w:sz w:val="20"/>
        </w:rPr>
        <w:t>.</w:t>
      </w:r>
    </w:p>
    <w:p w14:paraId="45221C9D" w14:textId="77777777" w:rsidR="00FF408A" w:rsidRPr="00FF408A" w:rsidRDefault="00FF408A" w:rsidP="00B937F4">
      <w:pPr>
        <w:rPr>
          <w:rFonts w:ascii="Arial" w:hAnsi="Arial" w:cs="Arial"/>
          <w:sz w:val="20"/>
        </w:rPr>
      </w:pPr>
    </w:p>
    <w:p w14:paraId="4F8C1BBE" w14:textId="77777777" w:rsidR="00B937F4" w:rsidRPr="00FF408A" w:rsidRDefault="00B937F4" w:rsidP="00B937F4">
      <w:pPr>
        <w:rPr>
          <w:rFonts w:ascii="Arial" w:hAnsi="Arial" w:cs="Arial"/>
          <w:sz w:val="20"/>
        </w:rPr>
      </w:pPr>
    </w:p>
    <w:p w14:paraId="6BEC8D0C" w14:textId="4468BB62" w:rsidR="009D5993" w:rsidRPr="00FF408A" w:rsidRDefault="009D5993" w:rsidP="00EF60CC">
      <w:pPr>
        <w:tabs>
          <w:tab w:val="left" w:pos="3570"/>
        </w:tabs>
        <w:rPr>
          <w:rFonts w:ascii="Arial" w:hAnsi="Arial" w:cs="Arial"/>
          <w:sz w:val="20"/>
          <w:lang w:eastAsia="en-US"/>
        </w:rPr>
      </w:pPr>
    </w:p>
    <w:sectPr w:rsidR="009D5993" w:rsidRPr="00FF408A" w:rsidSect="00110C1F">
      <w:footerReference w:type="default" r:id="rId8"/>
      <w:headerReference w:type="first" r:id="rId9"/>
      <w:pgSz w:w="11906" w:h="16838" w:code="9"/>
      <w:pgMar w:top="851" w:right="1133" w:bottom="1418" w:left="709" w:header="425" w:footer="4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9F5" w14:textId="77777777" w:rsidR="00EC7116" w:rsidRDefault="00EC7116">
      <w:r>
        <w:separator/>
      </w:r>
    </w:p>
  </w:endnote>
  <w:endnote w:type="continuationSeparator" w:id="0">
    <w:p w14:paraId="0C3B0E7C" w14:textId="77777777" w:rsidR="00EC7116" w:rsidRDefault="00EC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51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102DB" w14:textId="4796ECD9" w:rsidR="00110C1F" w:rsidRDefault="00110C1F">
            <w:pPr>
              <w:pStyle w:val="Zpat"/>
              <w:jc w:val="right"/>
            </w:pPr>
            <w:r w:rsidRPr="00110C1F">
              <w:rPr>
                <w:rFonts w:asciiTheme="minorHAnsi" w:hAnsiTheme="minorHAnsi" w:cstheme="minorHAnsi"/>
                <w:sz w:val="20"/>
                <w:szCs w:val="16"/>
              </w:rPr>
              <w:t xml:space="preserve">Stránka </w:t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110C1F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110C1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DE3E703" w14:textId="1C41D7F3" w:rsidR="00810333" w:rsidRPr="00EF60CC" w:rsidRDefault="00810333" w:rsidP="00D70E8B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48F8" w14:textId="77777777" w:rsidR="00EC7116" w:rsidRDefault="00EC7116">
      <w:r>
        <w:separator/>
      </w:r>
    </w:p>
  </w:footnote>
  <w:footnote w:type="continuationSeparator" w:id="0">
    <w:p w14:paraId="5542594B" w14:textId="77777777" w:rsidR="00EC7116" w:rsidRDefault="00EC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545D" w14:textId="5545792C" w:rsidR="00EA559C" w:rsidRDefault="00B22BA0" w:rsidP="00CB46F7">
    <w:pPr>
      <w:pStyle w:val="Zhlav"/>
      <w:tabs>
        <w:tab w:val="left" w:pos="2268"/>
        <w:tab w:val="left" w:pos="2410"/>
      </w:tabs>
      <w:ind w:left="2268" w:hanging="2268"/>
      <w:rPr>
        <w:rFonts w:ascii="Calibri" w:hAnsi="Calibri" w:cs="Calibri"/>
        <w:sz w:val="12"/>
      </w:rPr>
    </w:pPr>
    <w:r>
      <w:rPr>
        <w:noProof/>
      </w:rPr>
      <w:drawing>
        <wp:inline distT="0" distB="0" distL="0" distR="0" wp14:anchorId="389E8D8C" wp14:editId="324BDA03">
          <wp:extent cx="6390640" cy="504825"/>
          <wp:effectExtent l="0" t="0" r="0" b="9525"/>
          <wp:docPr id="10506271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65FFC" w14:textId="77777777" w:rsidR="00EA559C" w:rsidRDefault="00EA559C" w:rsidP="00EA559C">
    <w:pPr>
      <w:pStyle w:val="Zhlav"/>
      <w:tabs>
        <w:tab w:val="left" w:pos="2410"/>
      </w:tabs>
      <w:rPr>
        <w:rFonts w:ascii="Calibri" w:hAnsi="Calibri" w:cs="Calibri"/>
        <w:sz w:val="20"/>
      </w:rPr>
    </w:pPr>
  </w:p>
  <w:p w14:paraId="22FF43EE" w14:textId="69331CC8" w:rsidR="008D4441" w:rsidRPr="009A661E" w:rsidRDefault="00EA559C" w:rsidP="009D5993">
    <w:pPr>
      <w:pStyle w:val="Zhlav"/>
      <w:tabs>
        <w:tab w:val="clear" w:pos="4536"/>
        <w:tab w:val="left" w:pos="2410"/>
        <w:tab w:val="left" w:pos="4962"/>
        <w:tab w:val="left" w:pos="7938"/>
      </w:tabs>
    </w:pPr>
    <w:r>
      <w:rPr>
        <w:rFonts w:ascii="Calibri" w:hAnsi="Calibri" w:cs="Calibri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10"/>
    <w:multiLevelType w:val="hybridMultilevel"/>
    <w:tmpl w:val="74E282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4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CC5525"/>
    <w:multiLevelType w:val="hybridMultilevel"/>
    <w:tmpl w:val="90F80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C98"/>
    <w:multiLevelType w:val="hybridMultilevel"/>
    <w:tmpl w:val="8000F6A8"/>
    <w:lvl w:ilvl="0" w:tplc="040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E5C1FB5"/>
    <w:multiLevelType w:val="hybridMultilevel"/>
    <w:tmpl w:val="49C80FA0"/>
    <w:lvl w:ilvl="0" w:tplc="BD58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5733B"/>
    <w:multiLevelType w:val="hybridMultilevel"/>
    <w:tmpl w:val="438A7128"/>
    <w:lvl w:ilvl="0" w:tplc="1C7AE4D4">
      <w:start w:val="13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F2F301E"/>
    <w:multiLevelType w:val="hybridMultilevel"/>
    <w:tmpl w:val="74E282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4303"/>
    <w:multiLevelType w:val="hybridMultilevel"/>
    <w:tmpl w:val="B2829EC6"/>
    <w:lvl w:ilvl="0" w:tplc="B76068A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845C1"/>
    <w:multiLevelType w:val="hybridMultilevel"/>
    <w:tmpl w:val="8C205102"/>
    <w:lvl w:ilvl="0" w:tplc="6268A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078EA"/>
    <w:multiLevelType w:val="hybridMultilevel"/>
    <w:tmpl w:val="C54A3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863F4"/>
    <w:multiLevelType w:val="hybridMultilevel"/>
    <w:tmpl w:val="BF54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902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D17A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3D431CA"/>
    <w:multiLevelType w:val="hybridMultilevel"/>
    <w:tmpl w:val="9EC2259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4AA3D3E"/>
    <w:multiLevelType w:val="hybridMultilevel"/>
    <w:tmpl w:val="6CAA4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347DD"/>
    <w:multiLevelType w:val="multilevel"/>
    <w:tmpl w:val="CBFC1B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205DF5"/>
    <w:multiLevelType w:val="hybridMultilevel"/>
    <w:tmpl w:val="F38620E0"/>
    <w:lvl w:ilvl="0" w:tplc="F952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0C57"/>
    <w:multiLevelType w:val="hybridMultilevel"/>
    <w:tmpl w:val="6BAAB3CA"/>
    <w:lvl w:ilvl="0" w:tplc="94680080">
      <w:start w:val="13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350D741E"/>
    <w:multiLevelType w:val="hybridMultilevel"/>
    <w:tmpl w:val="3D36B428"/>
    <w:lvl w:ilvl="0" w:tplc="8E44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903D50"/>
    <w:multiLevelType w:val="hybridMultilevel"/>
    <w:tmpl w:val="406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540D"/>
    <w:multiLevelType w:val="hybridMultilevel"/>
    <w:tmpl w:val="EF705086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Calibri" w:eastAsia="Arial" w:hAnsi="Calibr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5F6A0A"/>
    <w:multiLevelType w:val="hybridMultilevel"/>
    <w:tmpl w:val="0A46828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E0D10E5"/>
    <w:multiLevelType w:val="hybridMultilevel"/>
    <w:tmpl w:val="A6A6B8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38F"/>
    <w:multiLevelType w:val="hybridMultilevel"/>
    <w:tmpl w:val="78B65F00"/>
    <w:lvl w:ilvl="0" w:tplc="F6FA8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5C2F"/>
    <w:multiLevelType w:val="singleLevel"/>
    <w:tmpl w:val="B9FA3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0A557C"/>
    <w:multiLevelType w:val="hybridMultilevel"/>
    <w:tmpl w:val="6E78655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1C633FC"/>
    <w:multiLevelType w:val="hybridMultilevel"/>
    <w:tmpl w:val="C5C836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37961"/>
    <w:multiLevelType w:val="hybridMultilevel"/>
    <w:tmpl w:val="721AB3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309A8"/>
    <w:multiLevelType w:val="hybridMultilevel"/>
    <w:tmpl w:val="0D62D030"/>
    <w:lvl w:ilvl="0" w:tplc="CA48B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4D615C"/>
    <w:multiLevelType w:val="hybridMultilevel"/>
    <w:tmpl w:val="0DCE0ECC"/>
    <w:lvl w:ilvl="0" w:tplc="41C20B04">
      <w:start w:val="13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8DE1C26"/>
    <w:multiLevelType w:val="hybridMultilevel"/>
    <w:tmpl w:val="5970A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C1BB5"/>
    <w:multiLevelType w:val="hybridMultilevel"/>
    <w:tmpl w:val="90F80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4395">
    <w:abstractNumId w:val="1"/>
  </w:num>
  <w:num w:numId="2" w16cid:durableId="1877038288">
    <w:abstractNumId w:val="25"/>
  </w:num>
  <w:num w:numId="3" w16cid:durableId="463544765">
    <w:abstractNumId w:val="11"/>
  </w:num>
  <w:num w:numId="4" w16cid:durableId="400762835">
    <w:abstractNumId w:val="31"/>
  </w:num>
  <w:num w:numId="5" w16cid:durableId="1609317115">
    <w:abstractNumId w:val="13"/>
  </w:num>
  <w:num w:numId="6" w16cid:durableId="850024843">
    <w:abstractNumId w:val="5"/>
  </w:num>
  <w:num w:numId="7" w16cid:durableId="1033267243">
    <w:abstractNumId w:val="17"/>
  </w:num>
  <w:num w:numId="8" w16cid:durableId="1450783480">
    <w:abstractNumId w:val="30"/>
  </w:num>
  <w:num w:numId="9" w16cid:durableId="1451625374">
    <w:abstractNumId w:val="4"/>
  </w:num>
  <w:num w:numId="10" w16cid:durableId="324475708">
    <w:abstractNumId w:val="32"/>
  </w:num>
  <w:num w:numId="11" w16cid:durableId="1963460975">
    <w:abstractNumId w:val="2"/>
  </w:num>
  <w:num w:numId="12" w16cid:durableId="1458794795">
    <w:abstractNumId w:val="10"/>
  </w:num>
  <w:num w:numId="13" w16cid:durableId="2045328080">
    <w:abstractNumId w:val="3"/>
  </w:num>
  <w:num w:numId="14" w16cid:durableId="1287389848">
    <w:abstractNumId w:val="20"/>
  </w:num>
  <w:num w:numId="15" w16cid:durableId="429546266">
    <w:abstractNumId w:val="24"/>
  </w:num>
  <w:num w:numId="16" w16cid:durableId="1053819284">
    <w:abstractNumId w:val="6"/>
  </w:num>
  <w:num w:numId="17" w16cid:durableId="1189955256">
    <w:abstractNumId w:val="0"/>
  </w:num>
  <w:num w:numId="18" w16cid:durableId="1923875278">
    <w:abstractNumId w:val="23"/>
  </w:num>
  <w:num w:numId="19" w16cid:durableId="1493180936">
    <w:abstractNumId w:val="27"/>
  </w:num>
  <w:num w:numId="20" w16cid:durableId="1288319964">
    <w:abstractNumId w:val="15"/>
  </w:num>
  <w:num w:numId="21" w16cid:durableId="1877964749">
    <w:abstractNumId w:val="12"/>
  </w:num>
  <w:num w:numId="22" w16cid:durableId="1628125966">
    <w:abstractNumId w:val="9"/>
  </w:num>
  <w:num w:numId="23" w16cid:durableId="1206329146">
    <w:abstractNumId w:val="26"/>
  </w:num>
  <w:num w:numId="24" w16cid:durableId="1984192748">
    <w:abstractNumId w:val="22"/>
  </w:num>
  <w:num w:numId="25" w16cid:durableId="1595434204">
    <w:abstractNumId w:val="29"/>
  </w:num>
  <w:num w:numId="26" w16cid:durableId="753013968">
    <w:abstractNumId w:val="18"/>
  </w:num>
  <w:num w:numId="27" w16cid:durableId="741219984">
    <w:abstractNumId w:val="28"/>
  </w:num>
  <w:num w:numId="28" w16cid:durableId="2031954675">
    <w:abstractNumId w:val="14"/>
  </w:num>
  <w:num w:numId="29" w16cid:durableId="2110545564">
    <w:abstractNumId w:val="16"/>
  </w:num>
  <w:num w:numId="30" w16cid:durableId="1671446831">
    <w:abstractNumId w:val="8"/>
  </w:num>
  <w:num w:numId="31" w16cid:durableId="851530925">
    <w:abstractNumId w:val="19"/>
  </w:num>
  <w:num w:numId="32" w16cid:durableId="558515637">
    <w:abstractNumId w:val="21"/>
  </w:num>
  <w:num w:numId="33" w16cid:durableId="116335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A0"/>
    <w:rsid w:val="000047E9"/>
    <w:rsid w:val="00014E95"/>
    <w:rsid w:val="00016E01"/>
    <w:rsid w:val="00017822"/>
    <w:rsid w:val="000334F3"/>
    <w:rsid w:val="00040787"/>
    <w:rsid w:val="00043CC2"/>
    <w:rsid w:val="000515FD"/>
    <w:rsid w:val="00053100"/>
    <w:rsid w:val="0005493E"/>
    <w:rsid w:val="000600C6"/>
    <w:rsid w:val="0008391A"/>
    <w:rsid w:val="00086E03"/>
    <w:rsid w:val="000A27D5"/>
    <w:rsid w:val="000A5911"/>
    <w:rsid w:val="000B1C9C"/>
    <w:rsid w:val="000C7071"/>
    <w:rsid w:val="000D4710"/>
    <w:rsid w:val="000E306C"/>
    <w:rsid w:val="000E75FE"/>
    <w:rsid w:val="000E7664"/>
    <w:rsid w:val="000F1AC5"/>
    <w:rsid w:val="000F6E59"/>
    <w:rsid w:val="00107507"/>
    <w:rsid w:val="00110C1F"/>
    <w:rsid w:val="0011518F"/>
    <w:rsid w:val="00120C05"/>
    <w:rsid w:val="00123F35"/>
    <w:rsid w:val="0012434B"/>
    <w:rsid w:val="001245D6"/>
    <w:rsid w:val="0012731B"/>
    <w:rsid w:val="00131CAB"/>
    <w:rsid w:val="00141F2B"/>
    <w:rsid w:val="001606C0"/>
    <w:rsid w:val="00166EAF"/>
    <w:rsid w:val="00172681"/>
    <w:rsid w:val="0017270E"/>
    <w:rsid w:val="001823F8"/>
    <w:rsid w:val="00186F48"/>
    <w:rsid w:val="001945C1"/>
    <w:rsid w:val="001A1357"/>
    <w:rsid w:val="001A2511"/>
    <w:rsid w:val="001A3D1D"/>
    <w:rsid w:val="001B388C"/>
    <w:rsid w:val="001B5A4F"/>
    <w:rsid w:val="001B66FD"/>
    <w:rsid w:val="001B728A"/>
    <w:rsid w:val="001C63C8"/>
    <w:rsid w:val="001D0BB9"/>
    <w:rsid w:val="001D537C"/>
    <w:rsid w:val="001E0788"/>
    <w:rsid w:val="001E312C"/>
    <w:rsid w:val="001E3B99"/>
    <w:rsid w:val="001F17D0"/>
    <w:rsid w:val="001F444B"/>
    <w:rsid w:val="0021642C"/>
    <w:rsid w:val="002169C5"/>
    <w:rsid w:val="00224A0C"/>
    <w:rsid w:val="0022558F"/>
    <w:rsid w:val="00232C2A"/>
    <w:rsid w:val="002562C7"/>
    <w:rsid w:val="00263940"/>
    <w:rsid w:val="00272E84"/>
    <w:rsid w:val="00273BCB"/>
    <w:rsid w:val="00276FA7"/>
    <w:rsid w:val="00280328"/>
    <w:rsid w:val="002834E7"/>
    <w:rsid w:val="00292AAF"/>
    <w:rsid w:val="002B1EBF"/>
    <w:rsid w:val="002B6D12"/>
    <w:rsid w:val="002C590F"/>
    <w:rsid w:val="002C787A"/>
    <w:rsid w:val="002D37B7"/>
    <w:rsid w:val="002D7790"/>
    <w:rsid w:val="002E6DCC"/>
    <w:rsid w:val="002F3FD4"/>
    <w:rsid w:val="00305AA4"/>
    <w:rsid w:val="00315917"/>
    <w:rsid w:val="003169FC"/>
    <w:rsid w:val="00323B87"/>
    <w:rsid w:val="0032789A"/>
    <w:rsid w:val="00333554"/>
    <w:rsid w:val="00340367"/>
    <w:rsid w:val="00346F6E"/>
    <w:rsid w:val="00353862"/>
    <w:rsid w:val="0036338B"/>
    <w:rsid w:val="0036539B"/>
    <w:rsid w:val="00385E80"/>
    <w:rsid w:val="003937D8"/>
    <w:rsid w:val="003962A8"/>
    <w:rsid w:val="00397C51"/>
    <w:rsid w:val="003A1B87"/>
    <w:rsid w:val="003A36DF"/>
    <w:rsid w:val="003B0ABE"/>
    <w:rsid w:val="003B444E"/>
    <w:rsid w:val="003B59FE"/>
    <w:rsid w:val="003C1605"/>
    <w:rsid w:val="003C2095"/>
    <w:rsid w:val="003D0BB8"/>
    <w:rsid w:val="003D7FD8"/>
    <w:rsid w:val="003E046E"/>
    <w:rsid w:val="003E1FC0"/>
    <w:rsid w:val="003E27A8"/>
    <w:rsid w:val="003E41BC"/>
    <w:rsid w:val="004129A1"/>
    <w:rsid w:val="004143A4"/>
    <w:rsid w:val="00416177"/>
    <w:rsid w:val="0042258A"/>
    <w:rsid w:val="00426013"/>
    <w:rsid w:val="00430275"/>
    <w:rsid w:val="00433680"/>
    <w:rsid w:val="00436B32"/>
    <w:rsid w:val="004403AB"/>
    <w:rsid w:val="004451FD"/>
    <w:rsid w:val="004464F0"/>
    <w:rsid w:val="00463651"/>
    <w:rsid w:val="0047248C"/>
    <w:rsid w:val="0047467D"/>
    <w:rsid w:val="004811A3"/>
    <w:rsid w:val="004813FF"/>
    <w:rsid w:val="004828AF"/>
    <w:rsid w:val="00497F28"/>
    <w:rsid w:val="004C3CB5"/>
    <w:rsid w:val="004D4964"/>
    <w:rsid w:val="004D5B51"/>
    <w:rsid w:val="004E22FC"/>
    <w:rsid w:val="004E77D9"/>
    <w:rsid w:val="004F6F10"/>
    <w:rsid w:val="005073A2"/>
    <w:rsid w:val="005131EA"/>
    <w:rsid w:val="00524A6A"/>
    <w:rsid w:val="0054173E"/>
    <w:rsid w:val="00543E83"/>
    <w:rsid w:val="00547577"/>
    <w:rsid w:val="00547708"/>
    <w:rsid w:val="00551715"/>
    <w:rsid w:val="00557531"/>
    <w:rsid w:val="00560145"/>
    <w:rsid w:val="00575099"/>
    <w:rsid w:val="00583941"/>
    <w:rsid w:val="00592DD0"/>
    <w:rsid w:val="00595DF4"/>
    <w:rsid w:val="00597C29"/>
    <w:rsid w:val="005A0B18"/>
    <w:rsid w:val="005A368C"/>
    <w:rsid w:val="005B6A62"/>
    <w:rsid w:val="005C2BC6"/>
    <w:rsid w:val="005C433A"/>
    <w:rsid w:val="005E122F"/>
    <w:rsid w:val="00601343"/>
    <w:rsid w:val="00661F95"/>
    <w:rsid w:val="00682CD1"/>
    <w:rsid w:val="00684FBE"/>
    <w:rsid w:val="00690DC1"/>
    <w:rsid w:val="006A17CD"/>
    <w:rsid w:val="006A3A89"/>
    <w:rsid w:val="006A5008"/>
    <w:rsid w:val="006B49E1"/>
    <w:rsid w:val="006C5E6C"/>
    <w:rsid w:val="006E0B40"/>
    <w:rsid w:val="006E14A8"/>
    <w:rsid w:val="006F32FE"/>
    <w:rsid w:val="006F3A51"/>
    <w:rsid w:val="00701517"/>
    <w:rsid w:val="00722C5E"/>
    <w:rsid w:val="00730DBB"/>
    <w:rsid w:val="0073192C"/>
    <w:rsid w:val="00735DC6"/>
    <w:rsid w:val="00751FE3"/>
    <w:rsid w:val="0075229D"/>
    <w:rsid w:val="00753207"/>
    <w:rsid w:val="00753764"/>
    <w:rsid w:val="00760BBE"/>
    <w:rsid w:val="00786FE9"/>
    <w:rsid w:val="00790A1C"/>
    <w:rsid w:val="0079381E"/>
    <w:rsid w:val="00796AC3"/>
    <w:rsid w:val="00797845"/>
    <w:rsid w:val="00797FBA"/>
    <w:rsid w:val="007B6464"/>
    <w:rsid w:val="007F45FA"/>
    <w:rsid w:val="007F60BE"/>
    <w:rsid w:val="007F7D8F"/>
    <w:rsid w:val="00800B99"/>
    <w:rsid w:val="00802738"/>
    <w:rsid w:val="00804509"/>
    <w:rsid w:val="00810333"/>
    <w:rsid w:val="00820501"/>
    <w:rsid w:val="00821357"/>
    <w:rsid w:val="00822C26"/>
    <w:rsid w:val="0083073E"/>
    <w:rsid w:val="008339B2"/>
    <w:rsid w:val="008368A0"/>
    <w:rsid w:val="0085150A"/>
    <w:rsid w:val="0086070A"/>
    <w:rsid w:val="00862977"/>
    <w:rsid w:val="00863E5A"/>
    <w:rsid w:val="00876D01"/>
    <w:rsid w:val="008A0257"/>
    <w:rsid w:val="008A7DAB"/>
    <w:rsid w:val="008A7F2E"/>
    <w:rsid w:val="008B2C26"/>
    <w:rsid w:val="008C03D0"/>
    <w:rsid w:val="008D13DF"/>
    <w:rsid w:val="008D1909"/>
    <w:rsid w:val="008D4441"/>
    <w:rsid w:val="008D4854"/>
    <w:rsid w:val="008D77E2"/>
    <w:rsid w:val="008F0268"/>
    <w:rsid w:val="00903098"/>
    <w:rsid w:val="009329E5"/>
    <w:rsid w:val="00935227"/>
    <w:rsid w:val="00940592"/>
    <w:rsid w:val="00957BE6"/>
    <w:rsid w:val="00957BEC"/>
    <w:rsid w:val="009613AD"/>
    <w:rsid w:val="00961B62"/>
    <w:rsid w:val="00962010"/>
    <w:rsid w:val="0096278E"/>
    <w:rsid w:val="0098550E"/>
    <w:rsid w:val="00986FE2"/>
    <w:rsid w:val="009A02C3"/>
    <w:rsid w:val="009A1864"/>
    <w:rsid w:val="009A661E"/>
    <w:rsid w:val="009B2BA2"/>
    <w:rsid w:val="009D1876"/>
    <w:rsid w:val="009D3F2D"/>
    <w:rsid w:val="009D4349"/>
    <w:rsid w:val="009D5993"/>
    <w:rsid w:val="00A02D53"/>
    <w:rsid w:val="00A06E88"/>
    <w:rsid w:val="00A230D7"/>
    <w:rsid w:val="00A2511A"/>
    <w:rsid w:val="00A33EF9"/>
    <w:rsid w:val="00A60D9F"/>
    <w:rsid w:val="00A62A63"/>
    <w:rsid w:val="00A63DAE"/>
    <w:rsid w:val="00A76B1F"/>
    <w:rsid w:val="00A856BB"/>
    <w:rsid w:val="00A87BD9"/>
    <w:rsid w:val="00A916B0"/>
    <w:rsid w:val="00A9358F"/>
    <w:rsid w:val="00A95B94"/>
    <w:rsid w:val="00A97D19"/>
    <w:rsid w:val="00A97E37"/>
    <w:rsid w:val="00AA4C8E"/>
    <w:rsid w:val="00AC209B"/>
    <w:rsid w:val="00AC32DC"/>
    <w:rsid w:val="00AE25F8"/>
    <w:rsid w:val="00AE2C02"/>
    <w:rsid w:val="00AE643B"/>
    <w:rsid w:val="00B024DF"/>
    <w:rsid w:val="00B07A53"/>
    <w:rsid w:val="00B10C40"/>
    <w:rsid w:val="00B16A1D"/>
    <w:rsid w:val="00B21075"/>
    <w:rsid w:val="00B21536"/>
    <w:rsid w:val="00B22BA0"/>
    <w:rsid w:val="00B24449"/>
    <w:rsid w:val="00B33BCF"/>
    <w:rsid w:val="00B406C2"/>
    <w:rsid w:val="00B5077C"/>
    <w:rsid w:val="00B52FBF"/>
    <w:rsid w:val="00B53402"/>
    <w:rsid w:val="00B70415"/>
    <w:rsid w:val="00B7190D"/>
    <w:rsid w:val="00B937F4"/>
    <w:rsid w:val="00B93F6F"/>
    <w:rsid w:val="00BA2331"/>
    <w:rsid w:val="00BC447F"/>
    <w:rsid w:val="00BD00FA"/>
    <w:rsid w:val="00BD6D03"/>
    <w:rsid w:val="00BF3BD4"/>
    <w:rsid w:val="00C03174"/>
    <w:rsid w:val="00C06402"/>
    <w:rsid w:val="00C10141"/>
    <w:rsid w:val="00C12906"/>
    <w:rsid w:val="00C14043"/>
    <w:rsid w:val="00C202CC"/>
    <w:rsid w:val="00C32E9E"/>
    <w:rsid w:val="00C62AC9"/>
    <w:rsid w:val="00C67639"/>
    <w:rsid w:val="00C677B5"/>
    <w:rsid w:val="00C714FB"/>
    <w:rsid w:val="00C72598"/>
    <w:rsid w:val="00C7661C"/>
    <w:rsid w:val="00C7712F"/>
    <w:rsid w:val="00C84350"/>
    <w:rsid w:val="00C91191"/>
    <w:rsid w:val="00C94394"/>
    <w:rsid w:val="00CA5C3D"/>
    <w:rsid w:val="00CB46F7"/>
    <w:rsid w:val="00CC1D4E"/>
    <w:rsid w:val="00CD4118"/>
    <w:rsid w:val="00CD4C37"/>
    <w:rsid w:val="00CE19F7"/>
    <w:rsid w:val="00CE4DA0"/>
    <w:rsid w:val="00CF14CB"/>
    <w:rsid w:val="00D014E0"/>
    <w:rsid w:val="00D12713"/>
    <w:rsid w:val="00D14B38"/>
    <w:rsid w:val="00D2023D"/>
    <w:rsid w:val="00D265AF"/>
    <w:rsid w:val="00D3647A"/>
    <w:rsid w:val="00D37695"/>
    <w:rsid w:val="00D422A5"/>
    <w:rsid w:val="00D429C6"/>
    <w:rsid w:val="00D51EF6"/>
    <w:rsid w:val="00D54AA2"/>
    <w:rsid w:val="00D56F93"/>
    <w:rsid w:val="00D613CD"/>
    <w:rsid w:val="00D621EE"/>
    <w:rsid w:val="00D70E8B"/>
    <w:rsid w:val="00D72B8D"/>
    <w:rsid w:val="00D77E84"/>
    <w:rsid w:val="00DA1266"/>
    <w:rsid w:val="00DA3D5F"/>
    <w:rsid w:val="00DA5E58"/>
    <w:rsid w:val="00DA7E96"/>
    <w:rsid w:val="00DB0E67"/>
    <w:rsid w:val="00DB6549"/>
    <w:rsid w:val="00DB6C01"/>
    <w:rsid w:val="00DD41C2"/>
    <w:rsid w:val="00DE0D9A"/>
    <w:rsid w:val="00DE1402"/>
    <w:rsid w:val="00DE6B5D"/>
    <w:rsid w:val="00DE781F"/>
    <w:rsid w:val="00DF38C0"/>
    <w:rsid w:val="00DF4E50"/>
    <w:rsid w:val="00E02121"/>
    <w:rsid w:val="00E023CF"/>
    <w:rsid w:val="00E10047"/>
    <w:rsid w:val="00E23487"/>
    <w:rsid w:val="00E26884"/>
    <w:rsid w:val="00E26A26"/>
    <w:rsid w:val="00E32C79"/>
    <w:rsid w:val="00E42126"/>
    <w:rsid w:val="00E50425"/>
    <w:rsid w:val="00E63B42"/>
    <w:rsid w:val="00E63F1E"/>
    <w:rsid w:val="00E71595"/>
    <w:rsid w:val="00E81C2E"/>
    <w:rsid w:val="00E834A1"/>
    <w:rsid w:val="00E84E3D"/>
    <w:rsid w:val="00E87A45"/>
    <w:rsid w:val="00EA473C"/>
    <w:rsid w:val="00EA4DF8"/>
    <w:rsid w:val="00EA559C"/>
    <w:rsid w:val="00EC0C73"/>
    <w:rsid w:val="00EC623D"/>
    <w:rsid w:val="00EC7116"/>
    <w:rsid w:val="00EE1CBB"/>
    <w:rsid w:val="00EE6B33"/>
    <w:rsid w:val="00EF4FCF"/>
    <w:rsid w:val="00EF5031"/>
    <w:rsid w:val="00EF60CC"/>
    <w:rsid w:val="00F039E8"/>
    <w:rsid w:val="00F16801"/>
    <w:rsid w:val="00F21E34"/>
    <w:rsid w:val="00F4399A"/>
    <w:rsid w:val="00F4571C"/>
    <w:rsid w:val="00F53DAE"/>
    <w:rsid w:val="00F553B0"/>
    <w:rsid w:val="00F56905"/>
    <w:rsid w:val="00F62F86"/>
    <w:rsid w:val="00F901F8"/>
    <w:rsid w:val="00F908E4"/>
    <w:rsid w:val="00F912CB"/>
    <w:rsid w:val="00F916DF"/>
    <w:rsid w:val="00FA1F21"/>
    <w:rsid w:val="00FA4AAD"/>
    <w:rsid w:val="00FB4D0D"/>
    <w:rsid w:val="00FD4BE8"/>
    <w:rsid w:val="00FF408A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AE1FE"/>
  <w15:chartTrackingRefBased/>
  <w15:docId w15:val="{EE395A77-D9F0-4444-809F-36EA92E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643B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B6549"/>
    <w:pPr>
      <w:keepNext/>
      <w:numPr>
        <w:numId w:val="21"/>
      </w:numPr>
      <w:spacing w:before="480"/>
      <w:outlineLvl w:val="0"/>
    </w:pPr>
    <w:rPr>
      <w:b/>
      <w:i/>
      <w:caps/>
      <w:sz w:val="28"/>
      <w:u w:val="single"/>
    </w:rPr>
  </w:style>
  <w:style w:type="paragraph" w:styleId="Nadpis2">
    <w:name w:val="heading 2"/>
    <w:basedOn w:val="Normln"/>
    <w:next w:val="Normln"/>
    <w:qFormat/>
    <w:rsid w:val="009B2BA2"/>
    <w:pPr>
      <w:keepNext/>
      <w:numPr>
        <w:ilvl w:val="1"/>
        <w:numId w:val="21"/>
      </w:numPr>
      <w:spacing w:before="240"/>
      <w:ind w:left="1145" w:hanging="578"/>
      <w:outlineLvl w:val="1"/>
    </w:pPr>
    <w:rPr>
      <w:smallCaps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1"/>
      </w:numPr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1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33554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33554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33554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33554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33554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Arial" w:hAnsi="Arial"/>
    </w:rPr>
  </w:style>
  <w:style w:type="paragraph" w:styleId="Zkladntext2">
    <w:name w:val="Body Text 2"/>
    <w:basedOn w:val="Normln"/>
    <w:rPr>
      <w:b/>
    </w:rPr>
  </w:style>
  <w:style w:type="paragraph" w:styleId="Textbubliny">
    <w:name w:val="Balloon Text"/>
    <w:basedOn w:val="Normln"/>
    <w:semiHidden/>
    <w:rsid w:val="003E046E"/>
    <w:rPr>
      <w:rFonts w:ascii="Tahoma" w:hAnsi="Tahoma" w:cs="Tahoma"/>
      <w:sz w:val="16"/>
      <w:szCs w:val="16"/>
    </w:rPr>
  </w:style>
  <w:style w:type="character" w:styleId="Hypertextovodkaz">
    <w:name w:val="Hyperlink"/>
    <w:rsid w:val="00690DC1"/>
    <w:rPr>
      <w:color w:val="0000FF"/>
      <w:u w:val="single"/>
    </w:rPr>
  </w:style>
  <w:style w:type="paragraph" w:styleId="Bezmezer">
    <w:name w:val="No Spacing"/>
    <w:uiPriority w:val="1"/>
    <w:qFormat/>
    <w:rsid w:val="000D4710"/>
    <w:rPr>
      <w:rFonts w:ascii="Calibri" w:eastAsia="Calibri" w:hAnsi="Calibri" w:cs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rsid w:val="00014E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4E95"/>
    <w:rPr>
      <w:sz w:val="16"/>
      <w:szCs w:val="16"/>
    </w:rPr>
  </w:style>
  <w:style w:type="character" w:customStyle="1" w:styleId="ZpatChar">
    <w:name w:val="Zápatí Char"/>
    <w:link w:val="Zpat"/>
    <w:uiPriority w:val="99"/>
    <w:rsid w:val="008103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5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463651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3335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3335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3335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3335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333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62010"/>
    <w:pPr>
      <w:spacing w:before="120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5131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131EA"/>
    <w:rPr>
      <w:sz w:val="24"/>
    </w:rPr>
  </w:style>
  <w:style w:type="paragraph" w:styleId="Prosttext">
    <w:name w:val="Plain Text"/>
    <w:basedOn w:val="Normln"/>
    <w:link w:val="ProsttextChar"/>
    <w:rsid w:val="005131EA"/>
    <w:pPr>
      <w:jc w:val="left"/>
    </w:pPr>
    <w:rPr>
      <w:rFonts w:ascii="Courier New" w:eastAsia="Batang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5131EA"/>
    <w:rPr>
      <w:rFonts w:ascii="Courier New" w:eastAsia="Batang" w:hAnsi="Courier New" w:cs="Courier New"/>
    </w:rPr>
  </w:style>
  <w:style w:type="paragraph" w:customStyle="1" w:styleId="odrazky">
    <w:name w:val="odrazky"/>
    <w:basedOn w:val="Normln"/>
    <w:rsid w:val="003D7FD8"/>
    <w:pPr>
      <w:spacing w:after="240" w:line="240" w:lineRule="atLeast"/>
    </w:pPr>
    <w:rPr>
      <w:rFonts w:ascii="JohnSans Text Pro" w:hAnsi="JohnSans Text Pro" w:cs="JohnSans Text Pro"/>
      <w:sz w:val="20"/>
      <w:szCs w:val="24"/>
    </w:rPr>
  </w:style>
  <w:style w:type="paragraph" w:customStyle="1" w:styleId="Tabellentext">
    <w:name w:val="Tabellentext"/>
    <w:basedOn w:val="Normln"/>
    <w:rsid w:val="003D7FD8"/>
    <w:pPr>
      <w:keepLines/>
      <w:spacing w:before="40" w:after="40"/>
      <w:jc w:val="left"/>
    </w:pPr>
    <w:rPr>
      <w:rFonts w:ascii="CorpoS" w:hAnsi="CorpoS"/>
      <w:sz w:val="22"/>
      <w:szCs w:val="24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EA559C"/>
    <w:rPr>
      <w:sz w:val="24"/>
    </w:rPr>
  </w:style>
  <w:style w:type="paragraph" w:styleId="Zkladntextodsazen3">
    <w:name w:val="Body Text Indent 3"/>
    <w:basedOn w:val="Normln"/>
    <w:link w:val="Zkladntextodsazen3Char"/>
    <w:rsid w:val="00FB4D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B4D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A5AF-3E04-400F-B054-300EC215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Vyjádření ke stavbě  provozně-správní budovy na p</vt:lpstr>
    </vt:vector>
  </TitlesOfParts>
  <Company>mn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ke stavbě  provozně-správní budovy na p</dc:title>
  <dc:subject/>
  <dc:creator>Miškovská Jitka Mgr.</dc:creator>
  <cp:keywords/>
  <cp:lastModifiedBy>Josef Křeháček</cp:lastModifiedBy>
  <cp:revision>40</cp:revision>
  <cp:lastPrinted>2024-02-20T12:08:00Z</cp:lastPrinted>
  <dcterms:created xsi:type="dcterms:W3CDTF">2023-05-05T15:20:00Z</dcterms:created>
  <dcterms:modified xsi:type="dcterms:W3CDTF">2024-02-20T12:08:00Z</dcterms:modified>
</cp:coreProperties>
</file>