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 w14:paraId="59CD77F9" w14:textId="7777777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135CE33E" w14:textId="77777777"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6D8671ED" w14:textId="77777777" w:rsidR="003B124A" w:rsidRDefault="00AD6229">
            <w:r>
              <w:rPr>
                <w:noProof/>
              </w:rPr>
              <w:drawing>
                <wp:inline distT="0" distB="0" distL="0" distR="0" wp14:anchorId="61767960" wp14:editId="191B4007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14:paraId="71ADDF1E" w14:textId="77777777">
        <w:trPr>
          <w:cantSplit/>
          <w:trHeight w:hRule="exact" w:val="541"/>
        </w:trPr>
        <w:tc>
          <w:tcPr>
            <w:tcW w:w="7810" w:type="dxa"/>
            <w:gridSpan w:val="3"/>
          </w:tcPr>
          <w:p w14:paraId="3A80746F" w14:textId="77777777"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741273" wp14:editId="10F4B1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62E8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14:paraId="6CFF8C28" w14:textId="77777777" w:rsidR="003B124A" w:rsidRDefault="003B124A"/>
        </w:tc>
        <w:tc>
          <w:tcPr>
            <w:tcW w:w="1829" w:type="dxa"/>
            <w:gridSpan w:val="2"/>
            <w:vMerge/>
          </w:tcPr>
          <w:p w14:paraId="22B0BF76" w14:textId="77777777" w:rsidR="003B124A" w:rsidRDefault="003B124A"/>
        </w:tc>
      </w:tr>
      <w:tr w:rsidR="003B124A" w:rsidRPr="008A1942" w14:paraId="35470E42" w14:textId="77777777" w:rsidTr="00886152">
        <w:trPr>
          <w:cantSplit/>
          <w:trHeight w:val="897"/>
        </w:trPr>
        <w:tc>
          <w:tcPr>
            <w:tcW w:w="6015" w:type="dxa"/>
            <w:gridSpan w:val="2"/>
            <w:vMerge w:val="restart"/>
            <w:noWrap/>
          </w:tcPr>
          <w:p w14:paraId="36556627" w14:textId="77777777" w:rsidR="003B124A" w:rsidRPr="008A1942" w:rsidRDefault="003B124A"/>
        </w:tc>
        <w:tc>
          <w:tcPr>
            <w:tcW w:w="3235" w:type="dxa"/>
            <w:gridSpan w:val="2"/>
            <w:vAlign w:val="center"/>
          </w:tcPr>
          <w:p w14:paraId="053CC182" w14:textId="61D91782" w:rsidR="003B124A" w:rsidRPr="00635D14" w:rsidRDefault="00635D14">
            <w:pPr>
              <w:pStyle w:val="Nadpis1"/>
              <w:rPr>
                <w:b w:val="0"/>
                <w:bCs w:val="0"/>
                <w:sz w:val="56"/>
                <w:szCs w:val="56"/>
              </w:rPr>
            </w:pPr>
            <w:r>
              <w:rPr>
                <w:rFonts w:ascii="Calibri" w:hAnsi="Calibri" w:cs="Calibri"/>
                <w:b w:val="0"/>
                <w:bCs w:val="0"/>
                <w:sz w:val="56"/>
                <w:szCs w:val="56"/>
              </w:rPr>
              <w:t xml:space="preserve"> </w:t>
            </w:r>
            <w:r w:rsidR="00652F5F" w:rsidRPr="00652F5F">
              <w:rPr>
                <w:rFonts w:cs="Arial"/>
                <w:b w:val="0"/>
                <w:bCs w:val="0"/>
                <w:sz w:val="56"/>
                <w:szCs w:val="56"/>
              </w:rPr>
              <w:t>*MMOPP00G0VAB*</w:t>
            </w:r>
          </w:p>
        </w:tc>
        <w:tc>
          <w:tcPr>
            <w:tcW w:w="389" w:type="dxa"/>
            <w:vMerge w:val="restart"/>
          </w:tcPr>
          <w:p w14:paraId="06D85BD1" w14:textId="77777777" w:rsidR="003B124A" w:rsidRPr="00635D14" w:rsidRDefault="003B124A">
            <w:pPr>
              <w:rPr>
                <w:sz w:val="56"/>
                <w:szCs w:val="56"/>
              </w:rPr>
            </w:pPr>
          </w:p>
        </w:tc>
      </w:tr>
      <w:tr w:rsidR="003B124A" w14:paraId="1FA62613" w14:textId="77777777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01FACFB3" w14:textId="77777777" w:rsidR="003B124A" w:rsidRDefault="003B124A"/>
        </w:tc>
        <w:tc>
          <w:tcPr>
            <w:tcW w:w="3235" w:type="dxa"/>
            <w:gridSpan w:val="2"/>
            <w:vAlign w:val="center"/>
          </w:tcPr>
          <w:p w14:paraId="0DFEB1B7" w14:textId="46F7F83E" w:rsidR="00D64188" w:rsidRDefault="00886152" w:rsidP="00635D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DE19D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E95585" w:rsidRPr="00E95585">
              <w:rPr>
                <w:rFonts w:ascii="Arial" w:hAnsi="Arial" w:cs="Arial"/>
                <w:bCs/>
                <w:sz w:val="20"/>
                <w:szCs w:val="20"/>
              </w:rPr>
              <w:t>MMOPP00G0V</w:t>
            </w:r>
            <w:r w:rsidR="00652F5F">
              <w:rPr>
                <w:rFonts w:ascii="Arial" w:hAnsi="Arial" w:cs="Arial"/>
                <w:bCs/>
                <w:sz w:val="20"/>
                <w:szCs w:val="20"/>
              </w:rPr>
              <w:t>AB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635D14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</w:p>
          <w:p w14:paraId="7EF468FC" w14:textId="77777777" w:rsidR="00754241" w:rsidRPr="00754241" w:rsidRDefault="00886152" w:rsidP="00886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</w:p>
          <w:p w14:paraId="016C828A" w14:textId="77777777"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3AD88654" w14:textId="77777777" w:rsidR="003B124A" w:rsidRDefault="003B124A"/>
        </w:tc>
      </w:tr>
      <w:tr w:rsidR="003B124A" w14:paraId="209CF847" w14:textId="77777777">
        <w:trPr>
          <w:trHeight w:val="1039"/>
        </w:trPr>
        <w:tc>
          <w:tcPr>
            <w:tcW w:w="9639" w:type="dxa"/>
            <w:gridSpan w:val="5"/>
            <w:vAlign w:val="bottom"/>
          </w:tcPr>
          <w:p w14:paraId="440F78E0" w14:textId="77777777"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716027"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 w14:paraId="715C4A05" w14:textId="77777777">
        <w:trPr>
          <w:trHeight w:val="345"/>
        </w:trPr>
        <w:tc>
          <w:tcPr>
            <w:tcW w:w="9639" w:type="dxa"/>
            <w:gridSpan w:val="5"/>
            <w:vAlign w:val="center"/>
          </w:tcPr>
          <w:p w14:paraId="40ED7989" w14:textId="77777777"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  <w:r w:rsidR="00860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124A" w14:paraId="4F743BE0" w14:textId="77777777">
        <w:trPr>
          <w:trHeight w:val="553"/>
        </w:trPr>
        <w:tc>
          <w:tcPr>
            <w:tcW w:w="9639" w:type="dxa"/>
            <w:gridSpan w:val="5"/>
            <w:vAlign w:val="bottom"/>
          </w:tcPr>
          <w:p w14:paraId="7C908611" w14:textId="77777777"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 w14:paraId="181225B8" w14:textId="77777777">
        <w:trPr>
          <w:trHeight w:val="345"/>
        </w:trPr>
        <w:tc>
          <w:tcPr>
            <w:tcW w:w="9639" w:type="dxa"/>
            <w:gridSpan w:val="5"/>
            <w:vAlign w:val="bottom"/>
          </w:tcPr>
          <w:p w14:paraId="3929EA66" w14:textId="77777777"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14:paraId="5E322278" w14:textId="77777777" w:rsidTr="009D4A9A">
        <w:trPr>
          <w:trHeight w:val="291"/>
        </w:trPr>
        <w:tc>
          <w:tcPr>
            <w:tcW w:w="9639" w:type="dxa"/>
            <w:gridSpan w:val="5"/>
          </w:tcPr>
          <w:p w14:paraId="0B3DD572" w14:textId="77777777" w:rsidR="003B124A" w:rsidRDefault="003B124A"/>
        </w:tc>
      </w:tr>
      <w:tr w:rsidR="003B124A" w14:paraId="4E4B28FB" w14:textId="77777777">
        <w:trPr>
          <w:trHeight w:val="357"/>
        </w:trPr>
        <w:tc>
          <w:tcPr>
            <w:tcW w:w="2320" w:type="dxa"/>
          </w:tcPr>
          <w:p w14:paraId="44614E4E" w14:textId="77777777"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14:paraId="6405D1B6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 w14:paraId="7B301037" w14:textId="77777777">
        <w:trPr>
          <w:trHeight w:val="357"/>
        </w:trPr>
        <w:tc>
          <w:tcPr>
            <w:tcW w:w="2320" w:type="dxa"/>
          </w:tcPr>
          <w:p w14:paraId="346FF44F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5FC4D58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>69,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 xml:space="preserve"> Město,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746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3B124A" w14:paraId="134AF5E3" w14:textId="77777777">
        <w:trPr>
          <w:trHeight w:val="357"/>
        </w:trPr>
        <w:tc>
          <w:tcPr>
            <w:tcW w:w="2320" w:type="dxa"/>
          </w:tcPr>
          <w:p w14:paraId="7DEB19B8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3F469EE8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 w14:paraId="38C601AE" w14:textId="77777777">
        <w:trPr>
          <w:trHeight w:val="357"/>
        </w:trPr>
        <w:tc>
          <w:tcPr>
            <w:tcW w:w="2320" w:type="dxa"/>
          </w:tcPr>
          <w:p w14:paraId="3DC7C382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33A414FD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 w14:paraId="003401EE" w14:textId="77777777">
        <w:trPr>
          <w:trHeight w:val="357"/>
        </w:trPr>
        <w:tc>
          <w:tcPr>
            <w:tcW w:w="2320" w:type="dxa"/>
          </w:tcPr>
          <w:p w14:paraId="1F3B4CE6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4101E17B" w14:textId="621BC497" w:rsidR="003B124A" w:rsidRDefault="002F7F0A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2F7F0A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xxxxxxxxxxxxxxxxxxx</w:t>
            </w:r>
            <w:proofErr w:type="spellEnd"/>
          </w:p>
        </w:tc>
      </w:tr>
      <w:tr w:rsidR="003B124A" w14:paraId="32A50BDF" w14:textId="77777777">
        <w:trPr>
          <w:trHeight w:val="357"/>
        </w:trPr>
        <w:tc>
          <w:tcPr>
            <w:tcW w:w="2320" w:type="dxa"/>
          </w:tcPr>
          <w:p w14:paraId="663ABD8F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686F655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14:paraId="5601A196" w14:textId="77777777" w:rsidTr="00317B39">
        <w:trPr>
          <w:trHeight w:val="733"/>
        </w:trPr>
        <w:tc>
          <w:tcPr>
            <w:tcW w:w="2320" w:type="dxa"/>
          </w:tcPr>
          <w:p w14:paraId="00C5408F" w14:textId="77777777"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2A4A598F" w14:textId="77777777" w:rsidR="005532C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14:paraId="015A91DB" w14:textId="6455C2E8" w:rsidR="00F8417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6. května </w:t>
            </w:r>
            <w:r w:rsidR="00E95585">
              <w:rPr>
                <w:rFonts w:ascii="Arial" w:hAnsi="Arial"/>
                <w:b/>
                <w:sz w:val="20"/>
                <w:szCs w:val="20"/>
              </w:rPr>
              <w:t>79</w:t>
            </w:r>
            <w:r>
              <w:rPr>
                <w:rFonts w:ascii="Arial" w:hAnsi="Arial"/>
                <w:b/>
                <w:sz w:val="20"/>
                <w:szCs w:val="20"/>
              </w:rPr>
              <w:t>/</w:t>
            </w:r>
            <w:r w:rsidR="00E95585">
              <w:rPr>
                <w:rFonts w:ascii="Arial" w:hAnsi="Arial"/>
                <w:b/>
                <w:sz w:val="20"/>
                <w:szCs w:val="20"/>
              </w:rPr>
              <w:t>19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="005532C3">
              <w:rPr>
                <w:rFonts w:ascii="Arial" w:hAnsi="Arial"/>
                <w:b/>
                <w:sz w:val="20"/>
                <w:szCs w:val="20"/>
              </w:rPr>
              <w:t xml:space="preserve">Zlatníky, </w:t>
            </w:r>
            <w:r>
              <w:rPr>
                <w:rFonts w:ascii="Arial" w:hAnsi="Arial"/>
                <w:b/>
                <w:sz w:val="20"/>
                <w:szCs w:val="20"/>
              </w:rPr>
              <w:t>746 01 Opava</w:t>
            </w:r>
          </w:p>
          <w:p w14:paraId="0A9A2171" w14:textId="6FB85B9D" w:rsidR="00724773" w:rsidRPr="001255DA" w:rsidRDefault="00F84173" w:rsidP="00F8417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proofErr w:type="spellStart"/>
            <w:r w:rsidR="002F7F0A" w:rsidRPr="002F7F0A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xxxxxxxxxxxxxxxxxxx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  <w:r w:rsidR="007B4EF8">
              <w:rPr>
                <w:rFonts w:ascii="Arial" w:hAnsi="Arial"/>
                <w:b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sz w:val="20"/>
                <w:szCs w:val="20"/>
              </w:rPr>
              <w:t>ěstské části</w:t>
            </w:r>
          </w:p>
        </w:tc>
      </w:tr>
      <w:tr w:rsidR="00F6616F" w14:paraId="5306ED07" w14:textId="77777777">
        <w:trPr>
          <w:trHeight w:val="357"/>
        </w:trPr>
        <w:tc>
          <w:tcPr>
            <w:tcW w:w="2320" w:type="dxa"/>
          </w:tcPr>
          <w:p w14:paraId="17A0E7AA" w14:textId="77777777"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12E41504" w14:textId="77777777" w:rsidR="00F6616F" w:rsidRPr="00F84173" w:rsidRDefault="008A1942" w:rsidP="000C4E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3B124A" w14:paraId="7AC80ED0" w14:textId="77777777">
        <w:trPr>
          <w:trHeight w:hRule="exact" w:val="220"/>
        </w:trPr>
        <w:tc>
          <w:tcPr>
            <w:tcW w:w="2320" w:type="dxa"/>
          </w:tcPr>
          <w:p w14:paraId="4BC016AF" w14:textId="77777777" w:rsidR="003B124A" w:rsidRDefault="003B124A"/>
        </w:tc>
        <w:tc>
          <w:tcPr>
            <w:tcW w:w="7319" w:type="dxa"/>
            <w:gridSpan w:val="4"/>
          </w:tcPr>
          <w:p w14:paraId="23331C0E" w14:textId="77777777"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 w14:paraId="1279DF8B" w14:textId="77777777">
        <w:trPr>
          <w:trHeight w:val="357"/>
        </w:trPr>
        <w:tc>
          <w:tcPr>
            <w:tcW w:w="9639" w:type="dxa"/>
            <w:gridSpan w:val="5"/>
          </w:tcPr>
          <w:p w14:paraId="67ED3793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 w14:paraId="66D6C1BB" w14:textId="77777777">
        <w:trPr>
          <w:trHeight w:val="357"/>
        </w:trPr>
        <w:tc>
          <w:tcPr>
            <w:tcW w:w="2320" w:type="dxa"/>
          </w:tcPr>
          <w:p w14:paraId="68818281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4B7872BE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B42AB" w14:paraId="7872F118" w14:textId="77777777">
        <w:trPr>
          <w:trHeight w:val="357"/>
        </w:trPr>
        <w:tc>
          <w:tcPr>
            <w:tcW w:w="2320" w:type="dxa"/>
          </w:tcPr>
          <w:p w14:paraId="57D3138D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57A1E249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SH ČMS – Sbor dobrovolných hasičů Zlatníky </w:t>
            </w:r>
          </w:p>
        </w:tc>
      </w:tr>
      <w:tr w:rsidR="00FB42AB" w14:paraId="2B54D3F2" w14:textId="77777777">
        <w:trPr>
          <w:trHeight w:val="357"/>
        </w:trPr>
        <w:tc>
          <w:tcPr>
            <w:tcW w:w="2320" w:type="dxa"/>
          </w:tcPr>
          <w:p w14:paraId="6C98191B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22081686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6. května 52/22, Zlatníky, 746 01 Opava </w:t>
            </w:r>
          </w:p>
        </w:tc>
      </w:tr>
      <w:tr w:rsidR="00FB42AB" w14:paraId="7B75FFC3" w14:textId="77777777" w:rsidTr="0063366F">
        <w:trPr>
          <w:trHeight w:val="357"/>
        </w:trPr>
        <w:tc>
          <w:tcPr>
            <w:tcW w:w="2320" w:type="dxa"/>
          </w:tcPr>
          <w:p w14:paraId="7053A668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5423C629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66739021</w:t>
            </w:r>
          </w:p>
        </w:tc>
      </w:tr>
      <w:tr w:rsidR="00FB42AB" w14:paraId="15194EDA" w14:textId="77777777">
        <w:trPr>
          <w:trHeight w:val="357"/>
        </w:trPr>
        <w:tc>
          <w:tcPr>
            <w:tcW w:w="2320" w:type="dxa"/>
          </w:tcPr>
          <w:p w14:paraId="78E1D91E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0B5348B7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Městského soudu v Praze, pod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35186 </w:t>
            </w:r>
          </w:p>
        </w:tc>
      </w:tr>
      <w:tr w:rsidR="00FB42AB" w14:paraId="7A3EDE09" w14:textId="77777777">
        <w:trPr>
          <w:trHeight w:val="357"/>
        </w:trPr>
        <w:tc>
          <w:tcPr>
            <w:tcW w:w="2320" w:type="dxa"/>
          </w:tcPr>
          <w:p w14:paraId="06F2C7C8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AE6FB2E" w14:textId="1A146231" w:rsidR="00FB42AB" w:rsidRDefault="002F7F0A" w:rsidP="00FB42AB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2F7F0A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xxxxxxxxxxxxxxxxxxx</w:t>
            </w:r>
            <w:proofErr w:type="spellEnd"/>
          </w:p>
        </w:tc>
      </w:tr>
      <w:tr w:rsidR="00FB42AB" w14:paraId="1F830D41" w14:textId="77777777">
        <w:trPr>
          <w:trHeight w:val="357"/>
        </w:trPr>
        <w:tc>
          <w:tcPr>
            <w:tcW w:w="2320" w:type="dxa"/>
          </w:tcPr>
          <w:p w14:paraId="58D906AA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18E18A4B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 w:rsidRPr="00B5070D">
              <w:rPr>
                <w:rFonts w:ascii="Arial" w:hAnsi="Arial"/>
                <w:b/>
                <w:sz w:val="20"/>
                <w:szCs w:val="20"/>
              </w:rPr>
              <w:t>Komerční banka, a.s.</w:t>
            </w:r>
            <w:r>
              <w:rPr>
                <w:rFonts w:ascii="Arial" w:hAnsi="Arial"/>
                <w:b/>
                <w:sz w:val="20"/>
                <w:szCs w:val="20"/>
              </w:rPr>
              <w:t>, pobočka Opava</w:t>
            </w:r>
          </w:p>
        </w:tc>
      </w:tr>
      <w:tr w:rsidR="00FB42AB" w14:paraId="0415426B" w14:textId="77777777">
        <w:trPr>
          <w:trHeight w:val="357"/>
        </w:trPr>
        <w:tc>
          <w:tcPr>
            <w:tcW w:w="2320" w:type="dxa"/>
          </w:tcPr>
          <w:p w14:paraId="01A03E53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7B83A31B" w14:textId="0EDB0C4A" w:rsidR="00FB42AB" w:rsidRPr="001255DA" w:rsidRDefault="002F7F0A" w:rsidP="00FB42AB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proofErr w:type="spellStart"/>
            <w:r w:rsidRPr="002F7F0A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xxxxxxxxxxxxxxxxxxx</w:t>
            </w:r>
            <w:proofErr w:type="spellEnd"/>
            <w:r w:rsidR="00FB42AB" w:rsidRPr="001C7850"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</w:p>
        </w:tc>
      </w:tr>
      <w:tr w:rsidR="00FB42AB" w14:paraId="10AA7E18" w14:textId="77777777">
        <w:trPr>
          <w:trHeight w:val="357"/>
        </w:trPr>
        <w:tc>
          <w:tcPr>
            <w:tcW w:w="2320" w:type="dxa"/>
          </w:tcPr>
          <w:p w14:paraId="3EA1A869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5AC69E0F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hasici.zlatniky@centrum.cz</w:t>
            </w:r>
          </w:p>
        </w:tc>
      </w:tr>
      <w:tr w:rsidR="003B124A" w14:paraId="0A2C84E1" w14:textId="77777777">
        <w:trPr>
          <w:trHeight w:hRule="exact" w:val="220"/>
        </w:trPr>
        <w:tc>
          <w:tcPr>
            <w:tcW w:w="2320" w:type="dxa"/>
          </w:tcPr>
          <w:p w14:paraId="77B40D9F" w14:textId="77777777" w:rsidR="003B124A" w:rsidRDefault="003B124A"/>
        </w:tc>
        <w:tc>
          <w:tcPr>
            <w:tcW w:w="7319" w:type="dxa"/>
            <w:gridSpan w:val="4"/>
          </w:tcPr>
          <w:p w14:paraId="517B81B9" w14:textId="77777777" w:rsidR="003B124A" w:rsidRDefault="003B124A"/>
        </w:tc>
      </w:tr>
      <w:tr w:rsidR="003B124A" w14:paraId="36DC5FE7" w14:textId="77777777">
        <w:trPr>
          <w:trHeight w:val="357"/>
        </w:trPr>
        <w:tc>
          <w:tcPr>
            <w:tcW w:w="9639" w:type="dxa"/>
            <w:gridSpan w:val="5"/>
          </w:tcPr>
          <w:p w14:paraId="68F26A14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3E388E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3F57E434" w14:textId="77777777" w:rsidR="003B124A" w:rsidRDefault="003B124A"/>
    <w:p w14:paraId="29DA7D14" w14:textId="77777777" w:rsidR="003B124A" w:rsidRDefault="003B124A"/>
    <w:p w14:paraId="3DFD281B" w14:textId="77777777" w:rsidR="003B124A" w:rsidRDefault="003B124A">
      <w:pPr>
        <w:sectPr w:rsidR="003B124A" w:rsidSect="00DF7DA8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14:paraId="33F8645C" w14:textId="77777777" w:rsidR="008509EA" w:rsidRDefault="008509EA" w:rsidP="003F0DC7">
      <w:pPr>
        <w:pStyle w:val="clnek"/>
      </w:pPr>
      <w:r>
        <w:lastRenderedPageBreak/>
        <w:t>Článek II.</w:t>
      </w:r>
    </w:p>
    <w:p w14:paraId="5B2EDB03" w14:textId="77777777"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14:paraId="2F94E7C5" w14:textId="77777777"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7E8C36B2" w14:textId="77777777"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 xml:space="preserve">o finanční kontrole),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14:paraId="641B4B77" w14:textId="77777777"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14:paraId="062AF75D" w14:textId="77777777" w:rsidR="008509EA" w:rsidRDefault="008509EA" w:rsidP="003F0DC7">
      <w:pPr>
        <w:pStyle w:val="lnek"/>
      </w:pPr>
      <w:r>
        <w:t>Článek III.</w:t>
      </w:r>
    </w:p>
    <w:p w14:paraId="39606A2D" w14:textId="77777777"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42D60D73" w14:textId="77777777"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neinvestiční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14:paraId="28CECB19" w14:textId="77777777" w:rsidR="008509EA" w:rsidRDefault="008509EA" w:rsidP="003F0DC7">
      <w:pPr>
        <w:pStyle w:val="lnek"/>
      </w:pPr>
      <w:r>
        <w:t>Článek IV.</w:t>
      </w:r>
    </w:p>
    <w:p w14:paraId="20523B27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0DB3FC12" w14:textId="65C76542"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542534">
        <w:rPr>
          <w:rFonts w:ascii="Arial" w:hAnsi="Arial" w:cs="Arial"/>
          <w:b/>
          <w:bCs/>
          <w:sz w:val="20"/>
          <w:szCs w:val="20"/>
        </w:rPr>
        <w:t>115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</w:t>
      </w:r>
      <w:proofErr w:type="gramEnd"/>
      <w:r w:rsidR="0041334C" w:rsidRPr="0041334C">
        <w:rPr>
          <w:rFonts w:ascii="Arial" w:hAnsi="Arial" w:cs="Arial"/>
          <w:b/>
          <w:bCs/>
          <w:sz w:val="20"/>
          <w:szCs w:val="20"/>
        </w:rPr>
        <w:t xml:space="preserve">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14:paraId="4CD9FB28" w14:textId="77777777" w:rsidR="008509EA" w:rsidRDefault="008509EA" w:rsidP="003F0DC7">
      <w:pPr>
        <w:pStyle w:val="lnek"/>
        <w:rPr>
          <w:b/>
        </w:rPr>
      </w:pPr>
      <w:bookmarkStart w:id="0" w:name="_Hlk32139688"/>
      <w:r>
        <w:t>Článek V.</w:t>
      </w:r>
    </w:p>
    <w:p w14:paraId="61850558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72AFCAD" w14:textId="5FD4632F" w:rsidR="00CF0968" w:rsidRDefault="008509E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>použít výhradně k tomuto účelu:</w:t>
      </w:r>
      <w:r w:rsidR="001C414E">
        <w:rPr>
          <w:rFonts w:ascii="Arial" w:hAnsi="Arial" w:cs="Arial"/>
          <w:sz w:val="20"/>
          <w:szCs w:val="20"/>
        </w:rPr>
        <w:t xml:space="preserve"> </w:t>
      </w:r>
      <w:r w:rsidR="00542534" w:rsidRPr="00542534">
        <w:rPr>
          <w:rFonts w:ascii="Arial" w:hAnsi="Arial" w:cs="Arial"/>
          <w:sz w:val="20"/>
          <w:szCs w:val="20"/>
        </w:rPr>
        <w:t>financování činnosti mládežnických družstev SDH Zlatníky, financování letního a zimního soustředění mladých hasičů a dětí, pořádání kulturních akcí, zajištění oprav a údržby hasičského zařízení a majetku, pořízení výstrojního a výzbrojního vybavení, financování nákladů na pořádání 130. výročí založení SDH, údržbu a rozvoj hasičského areálu.</w:t>
      </w:r>
    </w:p>
    <w:bookmarkEnd w:id="0"/>
    <w:p w14:paraId="572C4E6A" w14:textId="77777777" w:rsidR="00245381" w:rsidRDefault="00245381" w:rsidP="001B0434">
      <w:pPr>
        <w:jc w:val="both"/>
        <w:rPr>
          <w:rFonts w:ascii="Arial" w:hAnsi="Arial" w:cs="Arial"/>
          <w:sz w:val="20"/>
          <w:szCs w:val="20"/>
        </w:rPr>
      </w:pPr>
    </w:p>
    <w:p w14:paraId="59C922FB" w14:textId="77777777" w:rsidR="00D54261" w:rsidRDefault="008509EA" w:rsidP="003F0DC7">
      <w:pPr>
        <w:pStyle w:val="lnek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14:paraId="144FD54C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55B67D7B" w14:textId="114D4687"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31. 12. 20</w:t>
      </w:r>
      <w:r w:rsidR="00635D14">
        <w:rPr>
          <w:rFonts w:ascii="Arial" w:hAnsi="Arial" w:cs="Arial"/>
          <w:sz w:val="20"/>
          <w:szCs w:val="20"/>
        </w:rPr>
        <w:t>2</w:t>
      </w:r>
      <w:r w:rsidR="00542534">
        <w:rPr>
          <w:rFonts w:ascii="Arial" w:hAnsi="Arial" w:cs="Arial"/>
          <w:sz w:val="20"/>
          <w:szCs w:val="20"/>
        </w:rPr>
        <w:t>4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006C50" w:rsidRPr="00810EE3">
        <w:rPr>
          <w:rFonts w:ascii="Arial" w:hAnsi="Arial" w:cs="Arial"/>
          <w:sz w:val="20"/>
          <w:szCs w:val="20"/>
        </w:rPr>
        <w:t>1. 1. 20</w:t>
      </w:r>
      <w:r w:rsidR="00635D14">
        <w:rPr>
          <w:rFonts w:ascii="Arial" w:hAnsi="Arial" w:cs="Arial"/>
          <w:sz w:val="20"/>
          <w:szCs w:val="20"/>
        </w:rPr>
        <w:t>2</w:t>
      </w:r>
      <w:r w:rsidR="00542534">
        <w:rPr>
          <w:rFonts w:ascii="Arial" w:hAnsi="Arial" w:cs="Arial"/>
          <w:sz w:val="20"/>
          <w:szCs w:val="20"/>
        </w:rPr>
        <w:t>4</w:t>
      </w:r>
      <w:r w:rsidR="00006C50" w:rsidRPr="00810EE3">
        <w:rPr>
          <w:rFonts w:ascii="Arial" w:hAnsi="Arial" w:cs="Arial"/>
          <w:sz w:val="20"/>
          <w:szCs w:val="20"/>
        </w:rPr>
        <w:t xml:space="preserve"> – 31. 12. 20</w:t>
      </w:r>
      <w:r w:rsidR="00635D14">
        <w:rPr>
          <w:rFonts w:ascii="Arial" w:hAnsi="Arial" w:cs="Arial"/>
          <w:sz w:val="20"/>
          <w:szCs w:val="20"/>
        </w:rPr>
        <w:t>2</w:t>
      </w:r>
      <w:r w:rsidR="00542534">
        <w:rPr>
          <w:rFonts w:ascii="Arial" w:hAnsi="Arial" w:cs="Arial"/>
          <w:sz w:val="20"/>
          <w:szCs w:val="20"/>
        </w:rPr>
        <w:t>4</w:t>
      </w:r>
      <w:r w:rsidR="00006FF0">
        <w:rPr>
          <w:rFonts w:ascii="Arial" w:hAnsi="Arial" w:cs="Arial"/>
          <w:sz w:val="20"/>
          <w:szCs w:val="20"/>
        </w:rPr>
        <w:t>.</w:t>
      </w:r>
    </w:p>
    <w:p w14:paraId="54F8AC5A" w14:textId="77777777" w:rsidR="00766C30" w:rsidRDefault="00766C30" w:rsidP="003F0DC7">
      <w:pPr>
        <w:pStyle w:val="lnek"/>
        <w:rPr>
          <w:b/>
        </w:rPr>
      </w:pPr>
      <w:r>
        <w:t>Článek VII.</w:t>
      </w:r>
    </w:p>
    <w:p w14:paraId="62F8DC46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002752A2" w14:textId="77777777"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14:paraId="7F99C539" w14:textId="77777777" w:rsidR="008509EA" w:rsidRDefault="008509EA" w:rsidP="003F0DC7">
      <w:pPr>
        <w:pStyle w:val="lnek"/>
        <w:rPr>
          <w:b/>
        </w:rPr>
      </w:pPr>
      <w:r>
        <w:t>Článek VIII.</w:t>
      </w:r>
    </w:p>
    <w:p w14:paraId="49301AA3" w14:textId="77777777"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557ABBE6" w14:textId="77777777"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60875AD7" w14:textId="77777777"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14:paraId="43B4E6B6" w14:textId="77777777"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</w:t>
      </w:r>
      <w:r w:rsidR="003A660D">
        <w:rPr>
          <w:rFonts w:ascii="Arial" w:hAnsi="Arial" w:cs="Arial"/>
          <w:sz w:val="20"/>
          <w:szCs w:val="20"/>
        </w:rPr>
        <w:t>:</w:t>
      </w:r>
      <w:r w:rsidR="006C4598">
        <w:rPr>
          <w:rFonts w:ascii="Arial" w:hAnsi="Arial" w:cs="Arial"/>
          <w:sz w:val="20"/>
          <w:szCs w:val="20"/>
        </w:rPr>
        <w:t xml:space="preserve"> </w:t>
      </w:r>
      <w:r w:rsidR="008A1942">
        <w:rPr>
          <w:rFonts w:ascii="Arial" w:hAnsi="Arial" w:cs="Arial"/>
          <w:sz w:val="20"/>
          <w:szCs w:val="20"/>
        </w:rPr>
        <w:t>27-</w:t>
      </w:r>
      <w:r w:rsidR="006C4598">
        <w:rPr>
          <w:rFonts w:ascii="Arial" w:hAnsi="Arial" w:cs="Arial"/>
          <w:sz w:val="20"/>
          <w:szCs w:val="20"/>
        </w:rPr>
        <w:t>1842619349/0800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03B095" w14:textId="77777777"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3E99FD26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</w:t>
      </w:r>
      <w:r w:rsidR="00174B76">
        <w:rPr>
          <w:rFonts w:ascii="Arial" w:hAnsi="Arial" w:cs="Arial"/>
          <w:sz w:val="20"/>
          <w:szCs w:val="20"/>
        </w:rPr>
        <w:t> účelovým určením dotace dle článku</w:t>
      </w:r>
      <w:r>
        <w:rPr>
          <w:rFonts w:ascii="Arial" w:hAnsi="Arial" w:cs="Arial"/>
          <w:sz w:val="20"/>
          <w:szCs w:val="20"/>
        </w:rPr>
        <w:t xml:space="preserve"> V.</w:t>
      </w:r>
      <w:r w:rsidR="003A660D">
        <w:rPr>
          <w:rFonts w:ascii="Arial" w:hAnsi="Arial" w:cs="Arial"/>
          <w:sz w:val="20"/>
          <w:szCs w:val="20"/>
        </w:rPr>
        <w:t xml:space="preserve"> této smlouvy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917D69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 xml:space="preserve">na pořízení nebo technické zhodnocení dlouhodobého hmotného a nehmotného majetku (dlouhodobým hmotným majetkem se rozumí majetek, jehož doba použitelnosti je delší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jeden rok a vstupní cena vyšší než 40.000,00 Kč, dlouhodobým nehmotným majetkem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je delší než jeden rok a vstupní cena vyšší </w:t>
      </w:r>
      <w:r w:rsidR="003A660D">
        <w:rPr>
          <w:rFonts w:ascii="Arial" w:hAnsi="Arial" w:cs="Arial"/>
          <w:sz w:val="20"/>
          <w:szCs w:val="20"/>
        </w:rPr>
        <w:br/>
      </w:r>
      <w:r w:rsidR="006470BD">
        <w:rPr>
          <w:rFonts w:ascii="Arial" w:hAnsi="Arial" w:cs="Arial"/>
          <w:sz w:val="20"/>
          <w:szCs w:val="20"/>
        </w:rPr>
        <w:t>než 60.000,00 Kč),</w:t>
      </w:r>
    </w:p>
    <w:p w14:paraId="4C85007B" w14:textId="77777777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14:paraId="257058A2" w14:textId="77777777"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14:paraId="6205128B" w14:textId="77777777"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4.5.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 xml:space="preserve">e, </w:t>
      </w:r>
      <w:r w:rsidR="003A660D">
        <w:rPr>
          <w:rFonts w:ascii="Arial" w:hAnsi="Arial" w:cs="Arial"/>
          <w:sz w:val="20"/>
          <w:szCs w:val="20"/>
        </w:rPr>
        <w:br/>
      </w:r>
      <w:r w:rsidR="008774BC">
        <w:rPr>
          <w:rFonts w:ascii="Arial" w:hAnsi="Arial" w:cs="Arial"/>
          <w:sz w:val="20"/>
          <w:szCs w:val="20"/>
        </w:rPr>
        <w:t>či plynoucí mimo tento zákon,</w:t>
      </w:r>
    </w:p>
    <w:p w14:paraId="77A55A93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14:paraId="1D90B1D1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14:paraId="53024E81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14:paraId="1A8A91D1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14:paraId="5108C86E" w14:textId="77777777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58FE0511" w14:textId="3D2E83FF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</w:t>
      </w:r>
      <w:r w:rsidR="008A6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 xml:space="preserve">zastoupení, </w:t>
      </w:r>
    </w:p>
    <w:p w14:paraId="2415469A" w14:textId="77777777"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 nespecifikované výdaje (tj. výdaje, které nelze účetně doložit).</w:t>
      </w:r>
    </w:p>
    <w:p w14:paraId="5F424B39" w14:textId="77777777"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14:paraId="0D4CBC47" w14:textId="77777777"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53DF98DA" w14:textId="77777777"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43F7D1B7" w14:textId="77777777" w:rsidR="008B0B0F" w:rsidRPr="00E2091F" w:rsidRDefault="008B0B0F" w:rsidP="003F0DC7">
      <w:pPr>
        <w:pStyle w:val="lnek"/>
      </w:pPr>
      <w:r w:rsidRPr="00E2091F">
        <w:t>Článek IX.</w:t>
      </w:r>
    </w:p>
    <w:p w14:paraId="15353040" w14:textId="77777777"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36064FCE" w14:textId="0BB22C99" w:rsidR="008A6714" w:rsidRPr="00D50995" w:rsidRDefault="008A6714" w:rsidP="008A6714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vyúčtování poskytnuté dotace ve lhůtě do 31</w:t>
      </w:r>
      <w:r w:rsidRPr="00810EE3">
        <w:rPr>
          <w:rFonts w:ascii="Arial" w:hAnsi="Arial" w:cs="Arial"/>
          <w:sz w:val="20"/>
          <w:szCs w:val="20"/>
        </w:rPr>
        <w:t>. 1. 20</w:t>
      </w:r>
      <w:r>
        <w:rPr>
          <w:rFonts w:ascii="Arial" w:hAnsi="Arial" w:cs="Arial"/>
          <w:sz w:val="20"/>
          <w:szCs w:val="20"/>
        </w:rPr>
        <w:t>2</w:t>
      </w:r>
      <w:r w:rsidR="000A3F4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br/>
      </w:r>
      <w:r w:rsidRPr="00EC7A6D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Pr="00955B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přičemž je povinen v termínu do </w:t>
      </w:r>
      <w:r>
        <w:rPr>
          <w:rFonts w:ascii="Arial" w:hAnsi="Arial" w:cs="Arial"/>
          <w:iCs/>
          <w:sz w:val="20"/>
          <w:szCs w:val="20"/>
        </w:rPr>
        <w:t>3</w:t>
      </w:r>
      <w:r w:rsidRPr="00447507">
        <w:rPr>
          <w:rFonts w:ascii="Arial" w:hAnsi="Arial" w:cs="Arial"/>
          <w:iCs/>
          <w:sz w:val="20"/>
          <w:szCs w:val="20"/>
        </w:rPr>
        <w:t>1.</w:t>
      </w:r>
      <w:r>
        <w:rPr>
          <w:rFonts w:ascii="Arial" w:hAnsi="Arial" w:cs="Arial"/>
          <w:iCs/>
          <w:sz w:val="20"/>
          <w:szCs w:val="20"/>
        </w:rPr>
        <w:t>12</w:t>
      </w:r>
      <w:r w:rsidRPr="00447507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>202</w:t>
      </w:r>
      <w:r w:rsidR="00542534"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>
        <w:rPr>
          <w:rFonts w:ascii="Arial" w:hAnsi="Arial" w:cs="Arial"/>
          <w:sz w:val="20"/>
          <w:szCs w:val="20"/>
        </w:rPr>
        <w:br/>
        <w:t>a případně jaká.</w:t>
      </w:r>
      <w:r w:rsidRPr="00D50995">
        <w:rPr>
          <w:rFonts w:ascii="Arial" w:hAnsi="Arial" w:cs="Arial"/>
          <w:sz w:val="20"/>
          <w:szCs w:val="20"/>
        </w:rPr>
        <w:t xml:space="preserve">  </w:t>
      </w:r>
    </w:p>
    <w:p w14:paraId="7E646CBC" w14:textId="77777777" w:rsidR="00C34FF3" w:rsidRDefault="008B0B0F" w:rsidP="008B0B0F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</w:t>
      </w:r>
      <w:r w:rsidR="0080530F">
        <w:rPr>
          <w:rFonts w:ascii="Arial" w:hAnsi="Arial" w:cs="Arial"/>
          <w:sz w:val="20"/>
          <w:szCs w:val="20"/>
        </w:rPr>
        <w:t xml:space="preserve"> (např. fotokopie</w:t>
      </w:r>
      <w:r w:rsidR="0080530F" w:rsidRPr="00802096">
        <w:rPr>
          <w:rFonts w:ascii="Arial" w:hAnsi="Arial" w:cs="Arial"/>
          <w:sz w:val="20"/>
          <w:szCs w:val="20"/>
        </w:rPr>
        <w:t xml:space="preserve"> dokladů s označením </w:t>
      </w:r>
      <w:r w:rsidR="0080530F">
        <w:rPr>
          <w:rFonts w:ascii="Arial" w:hAnsi="Arial" w:cs="Arial"/>
          <w:sz w:val="20"/>
          <w:szCs w:val="20"/>
        </w:rPr>
        <w:t xml:space="preserve">položek </w:t>
      </w:r>
      <w:r w:rsidR="0080530F" w:rsidRPr="00802096">
        <w:rPr>
          <w:rFonts w:ascii="Arial" w:hAnsi="Arial" w:cs="Arial"/>
          <w:sz w:val="20"/>
          <w:szCs w:val="20"/>
        </w:rPr>
        <w:t>hrazených z</w:t>
      </w:r>
      <w:r w:rsidR="00F3329F">
        <w:rPr>
          <w:rFonts w:ascii="Arial" w:hAnsi="Arial" w:cs="Arial"/>
          <w:sz w:val="20"/>
          <w:szCs w:val="20"/>
        </w:rPr>
        <w:t> </w:t>
      </w:r>
      <w:r w:rsidR="0080530F" w:rsidRPr="00802096">
        <w:rPr>
          <w:rFonts w:ascii="Arial" w:hAnsi="Arial" w:cs="Arial"/>
          <w:sz w:val="20"/>
          <w:szCs w:val="20"/>
        </w:rPr>
        <w:t>dotace</w:t>
      </w:r>
      <w:r w:rsidR="00F3329F">
        <w:rPr>
          <w:rFonts w:ascii="Arial" w:hAnsi="Arial" w:cs="Arial"/>
          <w:sz w:val="20"/>
          <w:szCs w:val="20"/>
        </w:rPr>
        <w:t>,</w:t>
      </w:r>
      <w:r w:rsidR="0080530F">
        <w:rPr>
          <w:rFonts w:ascii="Arial" w:hAnsi="Arial" w:cs="Arial"/>
          <w:sz w:val="20"/>
          <w:szCs w:val="20"/>
        </w:rPr>
        <w:t xml:space="preserve"> fotografie či nahrávky dokládající </w:t>
      </w:r>
      <w:r w:rsidR="0080530F" w:rsidRPr="00802096">
        <w:rPr>
          <w:rFonts w:ascii="Arial" w:hAnsi="Arial" w:cs="Arial"/>
          <w:sz w:val="20"/>
          <w:szCs w:val="20"/>
        </w:rPr>
        <w:t>prezentac</w:t>
      </w:r>
      <w:r w:rsidR="0080530F">
        <w:rPr>
          <w:rFonts w:ascii="Arial" w:hAnsi="Arial" w:cs="Arial"/>
          <w:sz w:val="20"/>
          <w:szCs w:val="20"/>
        </w:rPr>
        <w:t>i</w:t>
      </w:r>
      <w:r w:rsidR="0080530F" w:rsidRPr="00802096">
        <w:rPr>
          <w:rFonts w:ascii="Arial" w:hAnsi="Arial" w:cs="Arial"/>
          <w:sz w:val="20"/>
          <w:szCs w:val="20"/>
        </w:rPr>
        <w:t xml:space="preserve"> finanční spoluúčasti </w:t>
      </w:r>
      <w:r w:rsidR="00D96808">
        <w:rPr>
          <w:rFonts w:ascii="Arial" w:hAnsi="Arial" w:cs="Arial"/>
          <w:sz w:val="20"/>
          <w:szCs w:val="20"/>
        </w:rPr>
        <w:t>poskytovatele</w:t>
      </w:r>
      <w:r w:rsidR="0080530F">
        <w:rPr>
          <w:rFonts w:ascii="Arial" w:hAnsi="Arial" w:cs="Arial"/>
          <w:sz w:val="20"/>
          <w:szCs w:val="20"/>
        </w:rPr>
        <w:t xml:space="preserve"> apod.)</w:t>
      </w:r>
      <w:r>
        <w:rPr>
          <w:rFonts w:ascii="Arial" w:hAnsi="Arial" w:cs="Arial"/>
          <w:sz w:val="20"/>
          <w:szCs w:val="20"/>
        </w:rPr>
        <w:t xml:space="preserve"> </w:t>
      </w:r>
      <w:r w:rsidR="0053344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čestné prohlášení příjemce o pravdivosti, správnosti a úplnosti vyúčtování dotace.</w:t>
      </w:r>
    </w:p>
    <w:p w14:paraId="6DAC73E3" w14:textId="77777777" w:rsidR="00533449" w:rsidRPr="00E2091F" w:rsidRDefault="00810B6F" w:rsidP="00533449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10B6F">
        <w:rPr>
          <w:rFonts w:ascii="Arial" w:hAnsi="Arial" w:cs="Arial"/>
          <w:sz w:val="20"/>
          <w:szCs w:val="20"/>
        </w:rPr>
        <w:t xml:space="preserve">Na výzvu poskytovatele je příjemce povinen v určené lhůtě poskytnout poskytovateli další vysvětlení </w:t>
      </w:r>
      <w:r>
        <w:rPr>
          <w:rFonts w:ascii="Arial" w:hAnsi="Arial" w:cs="Arial"/>
          <w:sz w:val="20"/>
          <w:szCs w:val="20"/>
        </w:rPr>
        <w:br/>
      </w:r>
      <w:r w:rsidRPr="00810B6F">
        <w:rPr>
          <w:rFonts w:ascii="Arial" w:hAnsi="Arial" w:cs="Arial"/>
          <w:sz w:val="20"/>
          <w:szCs w:val="20"/>
        </w:rPr>
        <w:t>a dokumenty, které si poskytovatel v souvislosti s ověřením řádného použití dotace vyžádá.</w:t>
      </w:r>
    </w:p>
    <w:p w14:paraId="0BE6B498" w14:textId="77777777" w:rsidR="007C6EA4" w:rsidRDefault="007C6EA4" w:rsidP="003F0DC7">
      <w:pPr>
        <w:pStyle w:val="lnek"/>
      </w:pPr>
      <w:r>
        <w:t>Článek X.</w:t>
      </w:r>
    </w:p>
    <w:p w14:paraId="2CAAD8B4" w14:textId="77777777"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31482EAF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 kterých je dotace poskytována, stanovených touto smlouvou: </w:t>
      </w:r>
    </w:p>
    <w:p w14:paraId="3933B961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stanovenému účelu, </w:t>
      </w:r>
    </w:p>
    <w:p w14:paraId="105B94DC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246A6E80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F1715D" w:rsidRPr="00FB1655">
        <w:rPr>
          <w:rFonts w:ascii="Arial" w:hAnsi="Arial" w:cs="Arial"/>
          <w:sz w:val="20"/>
          <w:szCs w:val="20"/>
        </w:rPr>
        <w:t>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14:paraId="221DEF48" w14:textId="77777777"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1715B45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14:paraId="24C75629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rozpočtovou kázeň, je povinen provést odvod za porušení rozpočtové kázně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rozpočtu poskytovatele, který odpovídá:</w:t>
      </w:r>
    </w:p>
    <w:p w14:paraId="0E41328C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14:paraId="763CDB8E" w14:textId="77777777"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 odstavci 1.4. t</w:t>
      </w:r>
      <w:r w:rsidR="003A660D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17BFC75B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14:paraId="334FAFC6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1316FDDF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14:paraId="74161DAA" w14:textId="77777777"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0F7CF1C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475526C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28BE84CE" w14:textId="77777777" w:rsidR="0033518C" w:rsidRPr="007D0795" w:rsidRDefault="00066995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066995">
        <w:rPr>
          <w:rFonts w:ascii="Arial" w:hAnsi="Arial" w:cs="Arial"/>
          <w:sz w:val="20"/>
          <w:szCs w:val="20"/>
        </w:rPr>
        <w:t xml:space="preserve">Porušení rozpočtové kázně příjemcem může mít vliv na rozhodování poskytovatele o poskytnutí případných dalších dotací příjemci. </w:t>
      </w:r>
    </w:p>
    <w:p w14:paraId="2FF98FC1" w14:textId="77777777"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14:paraId="140CAC71" w14:textId="77777777"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14:paraId="45402FE9" w14:textId="77777777"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14:paraId="4A7AD4B6" w14:textId="77777777"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14:paraId="653F2680" w14:textId="77777777"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14:paraId="42B4FB47" w14:textId="77777777"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3418B985" w14:textId="77777777"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3391FE48" w14:textId="0D8CCB39"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F811B3">
        <w:rPr>
          <w:rFonts w:ascii="Arial" w:hAnsi="Arial" w:cs="Arial"/>
          <w:sz w:val="20"/>
          <w:szCs w:val="20"/>
        </w:rPr>
        <w:t>třech</w:t>
      </w:r>
      <w:r w:rsidR="003376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F811B3">
        <w:rPr>
          <w:rFonts w:ascii="Arial" w:hAnsi="Arial" w:cs="Arial"/>
          <w:sz w:val="20"/>
          <w:szCs w:val="20"/>
        </w:rPr>
        <w:t>příjemce dotace</w:t>
      </w:r>
      <w:r w:rsidR="003376A5">
        <w:rPr>
          <w:rFonts w:ascii="Arial" w:hAnsi="Arial" w:cs="Arial"/>
          <w:sz w:val="20"/>
          <w:szCs w:val="20"/>
        </w:rPr>
        <w:t xml:space="preserve"> obdrží jedno vyhotovení</w:t>
      </w:r>
      <w:r w:rsidR="00F811B3">
        <w:rPr>
          <w:rFonts w:ascii="Arial" w:hAnsi="Arial" w:cs="Arial"/>
          <w:sz w:val="20"/>
          <w:szCs w:val="20"/>
        </w:rPr>
        <w:t>, poskytovatel dotace dvě vyhotovení.</w:t>
      </w:r>
    </w:p>
    <w:p w14:paraId="02D4D744" w14:textId="77777777" w:rsidR="00100EA1" w:rsidRPr="00100EA1" w:rsidRDefault="00E2091F" w:rsidP="00100EA1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100EA1">
        <w:rPr>
          <w:rFonts w:ascii="Arial" w:hAnsi="Arial" w:cs="Arial"/>
          <w:sz w:val="20"/>
          <w:szCs w:val="20"/>
        </w:rPr>
        <w:t xml:space="preserve">, a </w:t>
      </w:r>
      <w:r w:rsidR="003F372F" w:rsidRPr="00100EA1">
        <w:rPr>
          <w:rFonts w:ascii="Arial" w:hAnsi="Arial" w:cs="Arial"/>
          <w:sz w:val="20"/>
          <w:szCs w:val="20"/>
        </w:rPr>
        <w:t>nabývá účinností dnem jejího uveřejnění v registru smluv</w:t>
      </w:r>
      <w:r w:rsidR="00100EA1">
        <w:rPr>
          <w:rFonts w:ascii="Arial" w:hAnsi="Arial" w:cs="Arial"/>
          <w:sz w:val="20"/>
          <w:szCs w:val="20"/>
        </w:rPr>
        <w:t xml:space="preserve">. </w:t>
      </w:r>
    </w:p>
    <w:p w14:paraId="3A530DA4" w14:textId="77777777" w:rsidR="003376A5" w:rsidRPr="00E2091F" w:rsidRDefault="003F372F" w:rsidP="00E2091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2091F">
        <w:rPr>
          <w:rFonts w:ascii="Arial" w:hAnsi="Arial" w:cs="Arial"/>
          <w:sz w:val="20"/>
          <w:szCs w:val="20"/>
        </w:rPr>
        <w:t xml:space="preserve">Je-li příjemcem právnická osoba, pak tato právnická osoba, resp. </w:t>
      </w:r>
      <w:r w:rsidR="00E2091F" w:rsidRPr="00E2091F">
        <w:rPr>
          <w:rFonts w:ascii="Arial" w:hAnsi="Arial" w:cs="Arial"/>
          <w:sz w:val="20"/>
          <w:szCs w:val="20"/>
        </w:rPr>
        <w:t>o</w:t>
      </w:r>
      <w:r w:rsidRPr="00E2091F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Pr="00E2091F">
        <w:rPr>
          <w:rFonts w:ascii="Arial" w:hAnsi="Arial" w:cs="Arial"/>
          <w:sz w:val="20"/>
          <w:szCs w:val="20"/>
        </w:rPr>
        <w:t>této právnické osoby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="00100EA1">
        <w:rPr>
          <w:rFonts w:ascii="Arial" w:hAnsi="Arial" w:cs="Arial"/>
          <w:sz w:val="20"/>
          <w:szCs w:val="20"/>
        </w:rPr>
        <w:br/>
      </w:r>
      <w:r w:rsidR="007D0795" w:rsidRPr="00E2091F">
        <w:rPr>
          <w:rFonts w:ascii="Arial" w:hAnsi="Arial" w:cs="Arial"/>
          <w:sz w:val="20"/>
          <w:szCs w:val="20"/>
        </w:rPr>
        <w:t>pro řádné a platné uzavření této smlouvy</w:t>
      </w:r>
      <w:r w:rsidR="00E2091F" w:rsidRPr="00E2091F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E2091F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E2091F">
        <w:rPr>
          <w:rFonts w:ascii="Arial" w:hAnsi="Arial" w:cs="Arial"/>
          <w:sz w:val="20"/>
          <w:szCs w:val="20"/>
        </w:rPr>
        <w:t xml:space="preserve"> </w:t>
      </w:r>
    </w:p>
    <w:p w14:paraId="1F3F206D" w14:textId="77777777"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</w:t>
      </w:r>
      <w:r w:rsidR="00100EA1"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>se zavazuje splnit podmínky pro to, aby správce registru smluv zaslal potvrzení o uveřejnění smlouvy také druhé smluvní straně.</w:t>
      </w:r>
    </w:p>
    <w:p w14:paraId="53CBC9E4" w14:textId="6CDADD49" w:rsidR="008509EA" w:rsidRDefault="008509EA" w:rsidP="0084618C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3376A5">
        <w:rPr>
          <w:rFonts w:ascii="Arial" w:hAnsi="Arial" w:cs="Arial"/>
          <w:sz w:val="20"/>
          <w:szCs w:val="20"/>
        </w:rPr>
        <w:t xml:space="preserve"> </w:t>
      </w:r>
      <w:r w:rsidR="008A6714">
        <w:rPr>
          <w:rFonts w:ascii="Arial" w:hAnsi="Arial" w:cs="Arial"/>
          <w:sz w:val="20"/>
          <w:szCs w:val="20"/>
        </w:rPr>
        <w:t>1</w:t>
      </w:r>
      <w:r w:rsidR="00542534">
        <w:rPr>
          <w:rFonts w:ascii="Arial" w:hAnsi="Arial" w:cs="Arial"/>
          <w:sz w:val="20"/>
          <w:szCs w:val="20"/>
        </w:rPr>
        <w:t>9</w:t>
      </w:r>
      <w:r w:rsidR="008A6714">
        <w:rPr>
          <w:rFonts w:ascii="Arial" w:hAnsi="Arial" w:cs="Arial"/>
          <w:sz w:val="20"/>
          <w:szCs w:val="20"/>
        </w:rPr>
        <w:t>.02.</w:t>
      </w:r>
      <w:r w:rsidR="0084618C" w:rsidRPr="0084618C">
        <w:rPr>
          <w:rFonts w:ascii="Arial" w:hAnsi="Arial" w:cs="Arial"/>
          <w:sz w:val="20"/>
          <w:szCs w:val="20"/>
        </w:rPr>
        <w:t>202</w:t>
      </w:r>
      <w:r w:rsidR="00542534">
        <w:rPr>
          <w:rFonts w:ascii="Arial" w:hAnsi="Arial" w:cs="Arial"/>
          <w:sz w:val="20"/>
          <w:szCs w:val="20"/>
        </w:rPr>
        <w:t>4</w:t>
      </w:r>
      <w:r w:rsidR="0084618C" w:rsidRPr="0084618C">
        <w:rPr>
          <w:rFonts w:ascii="Arial" w:hAnsi="Arial" w:cs="Arial"/>
          <w:sz w:val="20"/>
          <w:szCs w:val="20"/>
        </w:rPr>
        <w:t xml:space="preserve"> usnesením č.</w:t>
      </w:r>
      <w:r w:rsidR="00652F5F">
        <w:rPr>
          <w:rFonts w:ascii="Arial" w:hAnsi="Arial" w:cs="Arial"/>
          <w:sz w:val="20"/>
          <w:szCs w:val="20"/>
        </w:rPr>
        <w:t>59</w:t>
      </w:r>
      <w:r w:rsidR="008A6714">
        <w:rPr>
          <w:rFonts w:ascii="Arial" w:hAnsi="Arial" w:cs="Arial"/>
          <w:sz w:val="20"/>
          <w:szCs w:val="20"/>
        </w:rPr>
        <w:t>/</w:t>
      </w:r>
      <w:r w:rsidR="005F4391">
        <w:rPr>
          <w:rFonts w:ascii="Arial" w:hAnsi="Arial" w:cs="Arial"/>
          <w:sz w:val="20"/>
          <w:szCs w:val="20"/>
        </w:rPr>
        <w:t>0</w:t>
      </w:r>
      <w:r w:rsidR="00542534">
        <w:rPr>
          <w:rFonts w:ascii="Arial" w:hAnsi="Arial" w:cs="Arial"/>
          <w:sz w:val="20"/>
          <w:szCs w:val="20"/>
        </w:rPr>
        <w:t>8</w:t>
      </w:r>
      <w:r w:rsidR="0084618C" w:rsidRPr="0084618C">
        <w:rPr>
          <w:rFonts w:ascii="Arial" w:hAnsi="Arial" w:cs="Arial"/>
          <w:sz w:val="20"/>
          <w:szCs w:val="20"/>
        </w:rPr>
        <w:t>/ZMČ</w:t>
      </w:r>
      <w:r w:rsidR="0042622E">
        <w:rPr>
          <w:rFonts w:ascii="Arial" w:hAnsi="Arial" w:cs="Arial"/>
          <w:sz w:val="20"/>
          <w:szCs w:val="20"/>
        </w:rPr>
        <w:t>/</w:t>
      </w:r>
      <w:r w:rsidR="0084618C" w:rsidRPr="0084618C">
        <w:rPr>
          <w:rFonts w:ascii="Arial" w:hAnsi="Arial" w:cs="Arial"/>
          <w:sz w:val="20"/>
          <w:szCs w:val="20"/>
        </w:rPr>
        <w:t>2</w:t>
      </w:r>
      <w:r w:rsidR="00542534">
        <w:rPr>
          <w:rFonts w:ascii="Arial" w:hAnsi="Arial" w:cs="Arial"/>
          <w:sz w:val="20"/>
          <w:szCs w:val="20"/>
        </w:rPr>
        <w:t>4</w:t>
      </w:r>
      <w:r w:rsidR="0084618C" w:rsidRPr="0084618C">
        <w:rPr>
          <w:rFonts w:ascii="Arial" w:hAnsi="Arial" w:cs="Arial"/>
          <w:sz w:val="20"/>
          <w:szCs w:val="20"/>
        </w:rPr>
        <w:t>.</w:t>
      </w:r>
    </w:p>
    <w:p w14:paraId="4C0D16E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2D357FE7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787899C8" w14:textId="77777777"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14:paraId="45B077D4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14:paraId="1DF1E8B1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4B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64789E9F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32B4DA8E" w14:textId="6CE00355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68ECC205" w14:textId="74716EE2" w:rsidR="008A6714" w:rsidRDefault="008A6714" w:rsidP="003376A5">
      <w:pPr>
        <w:jc w:val="both"/>
        <w:rPr>
          <w:rFonts w:ascii="Arial" w:hAnsi="Arial" w:cs="Arial"/>
          <w:sz w:val="20"/>
          <w:szCs w:val="20"/>
        </w:rPr>
      </w:pPr>
    </w:p>
    <w:p w14:paraId="3EB7C3F8" w14:textId="77777777" w:rsidR="008A6714" w:rsidRDefault="008A6714" w:rsidP="003376A5">
      <w:pPr>
        <w:jc w:val="both"/>
        <w:rPr>
          <w:rFonts w:ascii="Arial" w:hAnsi="Arial" w:cs="Arial"/>
          <w:sz w:val="20"/>
          <w:szCs w:val="20"/>
        </w:rPr>
      </w:pPr>
    </w:p>
    <w:p w14:paraId="5F314F3A" w14:textId="77777777"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14:paraId="01B95584" w14:textId="5E50F496"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78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7F0A" w:rsidRPr="002F7F0A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xxxxxxxxxxxxxxxxxxx</w:t>
      </w:r>
      <w:proofErr w:type="spellEnd"/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D763E9" w:rsidRPr="00810EE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="007E754A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2F7F0A" w:rsidRPr="002F7F0A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xxxxxxxxxxxxxxxxxxx</w:t>
      </w:r>
      <w:proofErr w:type="spellEnd"/>
    </w:p>
    <w:p w14:paraId="3E125C94" w14:textId="102E3508"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7B4EF8" w:rsidRPr="003F0DC7">
        <w:rPr>
          <w:rFonts w:ascii="Arial" w:hAnsi="Arial" w:cs="Arial"/>
          <w:sz w:val="20"/>
          <w:szCs w:val="20"/>
        </w:rPr>
        <w:t xml:space="preserve">     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7B4EF8" w:rsidRPr="003F0DC7">
        <w:rPr>
          <w:rFonts w:ascii="Arial" w:hAnsi="Arial" w:cs="Arial"/>
          <w:sz w:val="20"/>
          <w:szCs w:val="20"/>
        </w:rPr>
        <w:t xml:space="preserve">               </w:t>
      </w:r>
      <w:r w:rsidR="00FB42AB" w:rsidRPr="003F0DC7">
        <w:rPr>
          <w:rFonts w:ascii="Arial" w:hAnsi="Arial" w:cs="Arial"/>
          <w:sz w:val="20"/>
          <w:szCs w:val="20"/>
        </w:rPr>
        <w:t>starosta</w:t>
      </w:r>
      <w:r w:rsidR="008A6714">
        <w:rPr>
          <w:rFonts w:ascii="Arial" w:hAnsi="Arial" w:cs="Arial"/>
          <w:sz w:val="20"/>
          <w:szCs w:val="20"/>
        </w:rPr>
        <w:t xml:space="preserve"> SDH</w:t>
      </w:r>
    </w:p>
    <w:sectPr w:rsidR="00D763E9" w:rsidRPr="003F0DC7" w:rsidSect="00DF7DA8">
      <w:pgSz w:w="11906" w:h="16838"/>
      <w:pgMar w:top="993" w:right="1134" w:bottom="993" w:left="1134" w:header="709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1765E" w14:textId="77777777" w:rsidR="00DF7DA8" w:rsidRDefault="00DF7DA8">
      <w:r>
        <w:separator/>
      </w:r>
    </w:p>
  </w:endnote>
  <w:endnote w:type="continuationSeparator" w:id="0">
    <w:p w14:paraId="67958336" w14:textId="77777777" w:rsidR="00DF7DA8" w:rsidRDefault="00DF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672F" w14:textId="77777777"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3B3E88" w14:textId="77777777"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C16F8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84618C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84618C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5879EC21" w14:textId="77777777"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2658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84618C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84618C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6E4FD243" w14:textId="77777777"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C7526" w14:textId="77777777" w:rsidR="00DF7DA8" w:rsidRDefault="00DF7DA8">
      <w:r>
        <w:separator/>
      </w:r>
    </w:p>
  </w:footnote>
  <w:footnote w:type="continuationSeparator" w:id="0">
    <w:p w14:paraId="13CD3256" w14:textId="77777777" w:rsidR="00DF7DA8" w:rsidRDefault="00DF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007801">
    <w:abstractNumId w:val="3"/>
  </w:num>
  <w:num w:numId="2" w16cid:durableId="1945572997">
    <w:abstractNumId w:val="18"/>
  </w:num>
  <w:num w:numId="3" w16cid:durableId="2042509142">
    <w:abstractNumId w:val="16"/>
  </w:num>
  <w:num w:numId="4" w16cid:durableId="789592568">
    <w:abstractNumId w:val="7"/>
  </w:num>
  <w:num w:numId="5" w16cid:durableId="1781023235">
    <w:abstractNumId w:val="27"/>
  </w:num>
  <w:num w:numId="6" w16cid:durableId="214044915">
    <w:abstractNumId w:val="13"/>
  </w:num>
  <w:num w:numId="7" w16cid:durableId="270284084">
    <w:abstractNumId w:val="25"/>
  </w:num>
  <w:num w:numId="8" w16cid:durableId="1043823939">
    <w:abstractNumId w:val="5"/>
  </w:num>
  <w:num w:numId="9" w16cid:durableId="889847988">
    <w:abstractNumId w:val="23"/>
  </w:num>
  <w:num w:numId="10" w16cid:durableId="1577782521">
    <w:abstractNumId w:val="24"/>
  </w:num>
  <w:num w:numId="11" w16cid:durableId="1214316974">
    <w:abstractNumId w:val="14"/>
  </w:num>
  <w:num w:numId="12" w16cid:durableId="1728334100">
    <w:abstractNumId w:val="15"/>
  </w:num>
  <w:num w:numId="13" w16cid:durableId="1746493527">
    <w:abstractNumId w:val="22"/>
  </w:num>
  <w:num w:numId="14" w16cid:durableId="182213648">
    <w:abstractNumId w:val="20"/>
  </w:num>
  <w:num w:numId="15" w16cid:durableId="2092728275">
    <w:abstractNumId w:val="21"/>
  </w:num>
  <w:num w:numId="16" w16cid:durableId="1756437157">
    <w:abstractNumId w:val="10"/>
  </w:num>
  <w:num w:numId="17" w16cid:durableId="17319632">
    <w:abstractNumId w:val="8"/>
  </w:num>
  <w:num w:numId="18" w16cid:durableId="1228955059">
    <w:abstractNumId w:val="26"/>
  </w:num>
  <w:num w:numId="19" w16cid:durableId="1745682543">
    <w:abstractNumId w:val="31"/>
  </w:num>
  <w:num w:numId="20" w16cid:durableId="1153720789">
    <w:abstractNumId w:val="2"/>
  </w:num>
  <w:num w:numId="21" w16cid:durableId="1674650727">
    <w:abstractNumId w:val="1"/>
  </w:num>
  <w:num w:numId="22" w16cid:durableId="708144088">
    <w:abstractNumId w:val="12"/>
  </w:num>
  <w:num w:numId="23" w16cid:durableId="1077703485">
    <w:abstractNumId w:val="6"/>
  </w:num>
  <w:num w:numId="24" w16cid:durableId="1923945749">
    <w:abstractNumId w:val="0"/>
  </w:num>
  <w:num w:numId="25" w16cid:durableId="2018577059">
    <w:abstractNumId w:val="30"/>
  </w:num>
  <w:num w:numId="26" w16cid:durableId="30762109">
    <w:abstractNumId w:val="22"/>
  </w:num>
  <w:num w:numId="27" w16cid:durableId="590242705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071679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514860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1400776">
    <w:abstractNumId w:val="4"/>
  </w:num>
  <w:num w:numId="31" w16cid:durableId="897781169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1030996">
    <w:abstractNumId w:val="11"/>
  </w:num>
  <w:num w:numId="33" w16cid:durableId="524095091">
    <w:abstractNumId w:val="28"/>
  </w:num>
  <w:num w:numId="34" w16cid:durableId="18763067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CB"/>
    <w:rsid w:val="00003C70"/>
    <w:rsid w:val="00006765"/>
    <w:rsid w:val="00006C50"/>
    <w:rsid w:val="00006FF0"/>
    <w:rsid w:val="00010171"/>
    <w:rsid w:val="00016063"/>
    <w:rsid w:val="000216F5"/>
    <w:rsid w:val="00032E94"/>
    <w:rsid w:val="0003569E"/>
    <w:rsid w:val="00036A45"/>
    <w:rsid w:val="00042E47"/>
    <w:rsid w:val="00051BF0"/>
    <w:rsid w:val="00052F76"/>
    <w:rsid w:val="000531C7"/>
    <w:rsid w:val="00055326"/>
    <w:rsid w:val="00057C5E"/>
    <w:rsid w:val="0006404D"/>
    <w:rsid w:val="00066995"/>
    <w:rsid w:val="000672B3"/>
    <w:rsid w:val="00076676"/>
    <w:rsid w:val="00081ADC"/>
    <w:rsid w:val="000A180D"/>
    <w:rsid w:val="000A3F41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100561"/>
    <w:rsid w:val="00100EA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66734"/>
    <w:rsid w:val="00174B76"/>
    <w:rsid w:val="00177643"/>
    <w:rsid w:val="001824A0"/>
    <w:rsid w:val="00184FA4"/>
    <w:rsid w:val="00190332"/>
    <w:rsid w:val="00191C01"/>
    <w:rsid w:val="001A2111"/>
    <w:rsid w:val="001A25B9"/>
    <w:rsid w:val="001A2B90"/>
    <w:rsid w:val="001A49EA"/>
    <w:rsid w:val="001A77AC"/>
    <w:rsid w:val="001B0434"/>
    <w:rsid w:val="001B1CA7"/>
    <w:rsid w:val="001B50D0"/>
    <w:rsid w:val="001C414E"/>
    <w:rsid w:val="001C7850"/>
    <w:rsid w:val="001D0A7B"/>
    <w:rsid w:val="001E2ADC"/>
    <w:rsid w:val="001F1627"/>
    <w:rsid w:val="00203200"/>
    <w:rsid w:val="00212F5E"/>
    <w:rsid w:val="00221B2B"/>
    <w:rsid w:val="00222F54"/>
    <w:rsid w:val="00225520"/>
    <w:rsid w:val="00227CB3"/>
    <w:rsid w:val="00236B81"/>
    <w:rsid w:val="002370E7"/>
    <w:rsid w:val="00243D6D"/>
    <w:rsid w:val="0024466F"/>
    <w:rsid w:val="00245381"/>
    <w:rsid w:val="00251083"/>
    <w:rsid w:val="002547F7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A4CC2"/>
    <w:rsid w:val="002B2848"/>
    <w:rsid w:val="002C140D"/>
    <w:rsid w:val="002C56E9"/>
    <w:rsid w:val="002E7390"/>
    <w:rsid w:val="002F03CE"/>
    <w:rsid w:val="002F0601"/>
    <w:rsid w:val="002F7F0A"/>
    <w:rsid w:val="0030436D"/>
    <w:rsid w:val="00305F63"/>
    <w:rsid w:val="003067B6"/>
    <w:rsid w:val="003174AD"/>
    <w:rsid w:val="00317B39"/>
    <w:rsid w:val="003222E7"/>
    <w:rsid w:val="00324E52"/>
    <w:rsid w:val="0033229D"/>
    <w:rsid w:val="0033518C"/>
    <w:rsid w:val="003376A5"/>
    <w:rsid w:val="00345C5B"/>
    <w:rsid w:val="003551BB"/>
    <w:rsid w:val="0036484C"/>
    <w:rsid w:val="003720BE"/>
    <w:rsid w:val="0037672F"/>
    <w:rsid w:val="0038431D"/>
    <w:rsid w:val="00387BE7"/>
    <w:rsid w:val="0039339A"/>
    <w:rsid w:val="003A0230"/>
    <w:rsid w:val="003A46AC"/>
    <w:rsid w:val="003A660D"/>
    <w:rsid w:val="003B124A"/>
    <w:rsid w:val="003B1BB3"/>
    <w:rsid w:val="003D2B3D"/>
    <w:rsid w:val="003D337F"/>
    <w:rsid w:val="003D5D35"/>
    <w:rsid w:val="003E0009"/>
    <w:rsid w:val="003E388E"/>
    <w:rsid w:val="003E5CF2"/>
    <w:rsid w:val="003E7088"/>
    <w:rsid w:val="003F0DC7"/>
    <w:rsid w:val="003F372F"/>
    <w:rsid w:val="003F6C0C"/>
    <w:rsid w:val="004019F9"/>
    <w:rsid w:val="00410FA3"/>
    <w:rsid w:val="0041334C"/>
    <w:rsid w:val="004259C7"/>
    <w:rsid w:val="0042622E"/>
    <w:rsid w:val="00426D1C"/>
    <w:rsid w:val="00446359"/>
    <w:rsid w:val="00451224"/>
    <w:rsid w:val="00451B7F"/>
    <w:rsid w:val="004522C9"/>
    <w:rsid w:val="00452E66"/>
    <w:rsid w:val="00457307"/>
    <w:rsid w:val="00466993"/>
    <w:rsid w:val="00466D75"/>
    <w:rsid w:val="00467909"/>
    <w:rsid w:val="00475389"/>
    <w:rsid w:val="004754BB"/>
    <w:rsid w:val="00481998"/>
    <w:rsid w:val="00486B46"/>
    <w:rsid w:val="00486BC5"/>
    <w:rsid w:val="00487279"/>
    <w:rsid w:val="00496FA0"/>
    <w:rsid w:val="004B4089"/>
    <w:rsid w:val="004B4CDF"/>
    <w:rsid w:val="004C2694"/>
    <w:rsid w:val="004C3FA9"/>
    <w:rsid w:val="004C4DDA"/>
    <w:rsid w:val="004D3458"/>
    <w:rsid w:val="004D4194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533B"/>
    <w:rsid w:val="00526BC1"/>
    <w:rsid w:val="00532C2C"/>
    <w:rsid w:val="00533449"/>
    <w:rsid w:val="00534543"/>
    <w:rsid w:val="00535E26"/>
    <w:rsid w:val="00542534"/>
    <w:rsid w:val="00542EC5"/>
    <w:rsid w:val="00543EC1"/>
    <w:rsid w:val="0055057C"/>
    <w:rsid w:val="005506D1"/>
    <w:rsid w:val="00550F08"/>
    <w:rsid w:val="005532C3"/>
    <w:rsid w:val="00562F96"/>
    <w:rsid w:val="00573EF1"/>
    <w:rsid w:val="00576D46"/>
    <w:rsid w:val="00581972"/>
    <w:rsid w:val="00585881"/>
    <w:rsid w:val="00586BD3"/>
    <w:rsid w:val="005959B6"/>
    <w:rsid w:val="005A000D"/>
    <w:rsid w:val="005A17F5"/>
    <w:rsid w:val="005A6ED5"/>
    <w:rsid w:val="005A76C1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5C8A"/>
    <w:rsid w:val="005C73B0"/>
    <w:rsid w:val="005C7752"/>
    <w:rsid w:val="005D4932"/>
    <w:rsid w:val="005F4391"/>
    <w:rsid w:val="005F47D7"/>
    <w:rsid w:val="005F5AF9"/>
    <w:rsid w:val="005F6091"/>
    <w:rsid w:val="005F7B05"/>
    <w:rsid w:val="0060068A"/>
    <w:rsid w:val="00601712"/>
    <w:rsid w:val="00612396"/>
    <w:rsid w:val="00615095"/>
    <w:rsid w:val="006269D1"/>
    <w:rsid w:val="0063202F"/>
    <w:rsid w:val="00632AA5"/>
    <w:rsid w:val="0063366F"/>
    <w:rsid w:val="00633F05"/>
    <w:rsid w:val="00635D14"/>
    <w:rsid w:val="006411EF"/>
    <w:rsid w:val="006470BD"/>
    <w:rsid w:val="00652F5F"/>
    <w:rsid w:val="00654445"/>
    <w:rsid w:val="00660710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A64"/>
    <w:rsid w:val="006A4804"/>
    <w:rsid w:val="006C3897"/>
    <w:rsid w:val="006C4598"/>
    <w:rsid w:val="006C559B"/>
    <w:rsid w:val="006F30AB"/>
    <w:rsid w:val="006F5D47"/>
    <w:rsid w:val="006F6720"/>
    <w:rsid w:val="006F7586"/>
    <w:rsid w:val="00703F09"/>
    <w:rsid w:val="00716027"/>
    <w:rsid w:val="007212C3"/>
    <w:rsid w:val="00724773"/>
    <w:rsid w:val="00727D72"/>
    <w:rsid w:val="00734344"/>
    <w:rsid w:val="00734E83"/>
    <w:rsid w:val="007365FE"/>
    <w:rsid w:val="0074265D"/>
    <w:rsid w:val="00743E9F"/>
    <w:rsid w:val="0074539B"/>
    <w:rsid w:val="0075188B"/>
    <w:rsid w:val="00754241"/>
    <w:rsid w:val="00765110"/>
    <w:rsid w:val="00766C30"/>
    <w:rsid w:val="007733B5"/>
    <w:rsid w:val="0078092D"/>
    <w:rsid w:val="007865F1"/>
    <w:rsid w:val="00787ED2"/>
    <w:rsid w:val="00795659"/>
    <w:rsid w:val="007A54DF"/>
    <w:rsid w:val="007A6F12"/>
    <w:rsid w:val="007A7BA3"/>
    <w:rsid w:val="007B162D"/>
    <w:rsid w:val="007B4DB6"/>
    <w:rsid w:val="007B4EF8"/>
    <w:rsid w:val="007B4F0A"/>
    <w:rsid w:val="007B603A"/>
    <w:rsid w:val="007C2459"/>
    <w:rsid w:val="007C46AB"/>
    <w:rsid w:val="007C4CF5"/>
    <w:rsid w:val="007C5C81"/>
    <w:rsid w:val="007C6EA4"/>
    <w:rsid w:val="007D06F2"/>
    <w:rsid w:val="007D0795"/>
    <w:rsid w:val="007D0F04"/>
    <w:rsid w:val="007D11CF"/>
    <w:rsid w:val="007D13B0"/>
    <w:rsid w:val="007D18FC"/>
    <w:rsid w:val="007D1B7F"/>
    <w:rsid w:val="007D5B98"/>
    <w:rsid w:val="007D7A23"/>
    <w:rsid w:val="007E0105"/>
    <w:rsid w:val="007E0CCB"/>
    <w:rsid w:val="007E70B5"/>
    <w:rsid w:val="007E754A"/>
    <w:rsid w:val="007F0769"/>
    <w:rsid w:val="007F301F"/>
    <w:rsid w:val="0080412C"/>
    <w:rsid w:val="0080530F"/>
    <w:rsid w:val="00810B6F"/>
    <w:rsid w:val="00810EE3"/>
    <w:rsid w:val="008157FB"/>
    <w:rsid w:val="00815E87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618C"/>
    <w:rsid w:val="008473F2"/>
    <w:rsid w:val="008509EA"/>
    <w:rsid w:val="00860F24"/>
    <w:rsid w:val="00862770"/>
    <w:rsid w:val="00862D0A"/>
    <w:rsid w:val="00874F73"/>
    <w:rsid w:val="008774BC"/>
    <w:rsid w:val="00880755"/>
    <w:rsid w:val="00881D70"/>
    <w:rsid w:val="00881FAC"/>
    <w:rsid w:val="00884931"/>
    <w:rsid w:val="00886152"/>
    <w:rsid w:val="008928B1"/>
    <w:rsid w:val="00892ECB"/>
    <w:rsid w:val="00896FE0"/>
    <w:rsid w:val="008A0332"/>
    <w:rsid w:val="008A1942"/>
    <w:rsid w:val="008A234A"/>
    <w:rsid w:val="008A6714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212C6"/>
    <w:rsid w:val="00924EAA"/>
    <w:rsid w:val="00935F69"/>
    <w:rsid w:val="0094699E"/>
    <w:rsid w:val="00946B9A"/>
    <w:rsid w:val="009505FD"/>
    <w:rsid w:val="00955B6F"/>
    <w:rsid w:val="00962781"/>
    <w:rsid w:val="00965E0F"/>
    <w:rsid w:val="00966037"/>
    <w:rsid w:val="00970A8F"/>
    <w:rsid w:val="00980CFF"/>
    <w:rsid w:val="009A0C25"/>
    <w:rsid w:val="009A2C54"/>
    <w:rsid w:val="009A7B2B"/>
    <w:rsid w:val="009C19BD"/>
    <w:rsid w:val="009C4146"/>
    <w:rsid w:val="009C5020"/>
    <w:rsid w:val="009D4A9A"/>
    <w:rsid w:val="009E001D"/>
    <w:rsid w:val="009E2C1B"/>
    <w:rsid w:val="009F0BD7"/>
    <w:rsid w:val="009F57DB"/>
    <w:rsid w:val="00A020B7"/>
    <w:rsid w:val="00A07926"/>
    <w:rsid w:val="00A132F3"/>
    <w:rsid w:val="00A14854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71EEA"/>
    <w:rsid w:val="00A83689"/>
    <w:rsid w:val="00A847C0"/>
    <w:rsid w:val="00A87131"/>
    <w:rsid w:val="00A9300F"/>
    <w:rsid w:val="00A963AF"/>
    <w:rsid w:val="00AA17E0"/>
    <w:rsid w:val="00AA7851"/>
    <w:rsid w:val="00AA7D3C"/>
    <w:rsid w:val="00AB266F"/>
    <w:rsid w:val="00AC63FE"/>
    <w:rsid w:val="00AD0028"/>
    <w:rsid w:val="00AD6229"/>
    <w:rsid w:val="00AE038E"/>
    <w:rsid w:val="00AE3AFD"/>
    <w:rsid w:val="00AE6372"/>
    <w:rsid w:val="00AE6A8D"/>
    <w:rsid w:val="00AF31FB"/>
    <w:rsid w:val="00B2095B"/>
    <w:rsid w:val="00B21D02"/>
    <w:rsid w:val="00B22460"/>
    <w:rsid w:val="00B420D7"/>
    <w:rsid w:val="00B54E1E"/>
    <w:rsid w:val="00B64E2A"/>
    <w:rsid w:val="00B67FB4"/>
    <w:rsid w:val="00B71948"/>
    <w:rsid w:val="00B71DF4"/>
    <w:rsid w:val="00B72C68"/>
    <w:rsid w:val="00B86711"/>
    <w:rsid w:val="00B95E79"/>
    <w:rsid w:val="00B960FB"/>
    <w:rsid w:val="00BA0E6B"/>
    <w:rsid w:val="00BA2D58"/>
    <w:rsid w:val="00BB0445"/>
    <w:rsid w:val="00BB138B"/>
    <w:rsid w:val="00BB7BEC"/>
    <w:rsid w:val="00BC4E87"/>
    <w:rsid w:val="00BD0F3D"/>
    <w:rsid w:val="00BD15D2"/>
    <w:rsid w:val="00BD525F"/>
    <w:rsid w:val="00BD5530"/>
    <w:rsid w:val="00BD6981"/>
    <w:rsid w:val="00BE4AEF"/>
    <w:rsid w:val="00BF11C0"/>
    <w:rsid w:val="00BF1551"/>
    <w:rsid w:val="00BF7421"/>
    <w:rsid w:val="00C0079B"/>
    <w:rsid w:val="00C018A2"/>
    <w:rsid w:val="00C0797D"/>
    <w:rsid w:val="00C123A4"/>
    <w:rsid w:val="00C13D8D"/>
    <w:rsid w:val="00C23C46"/>
    <w:rsid w:val="00C34FF3"/>
    <w:rsid w:val="00C3786A"/>
    <w:rsid w:val="00C41A98"/>
    <w:rsid w:val="00C41F11"/>
    <w:rsid w:val="00C51332"/>
    <w:rsid w:val="00C57DD2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518A"/>
    <w:rsid w:val="00CA53E3"/>
    <w:rsid w:val="00CB1F7B"/>
    <w:rsid w:val="00CB59F4"/>
    <w:rsid w:val="00CC4736"/>
    <w:rsid w:val="00CD32D2"/>
    <w:rsid w:val="00CD62CB"/>
    <w:rsid w:val="00CF0968"/>
    <w:rsid w:val="00CF111E"/>
    <w:rsid w:val="00CF2600"/>
    <w:rsid w:val="00CF4A4B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4188"/>
    <w:rsid w:val="00D66289"/>
    <w:rsid w:val="00D669DB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B7C74"/>
    <w:rsid w:val="00DC05F1"/>
    <w:rsid w:val="00DC2DA8"/>
    <w:rsid w:val="00DC3512"/>
    <w:rsid w:val="00DC6A2D"/>
    <w:rsid w:val="00DD132A"/>
    <w:rsid w:val="00DD72FD"/>
    <w:rsid w:val="00DE19D1"/>
    <w:rsid w:val="00DE6BDF"/>
    <w:rsid w:val="00DF13B3"/>
    <w:rsid w:val="00DF166C"/>
    <w:rsid w:val="00DF3E8A"/>
    <w:rsid w:val="00DF405B"/>
    <w:rsid w:val="00DF5821"/>
    <w:rsid w:val="00DF7DA8"/>
    <w:rsid w:val="00E026C7"/>
    <w:rsid w:val="00E06819"/>
    <w:rsid w:val="00E101FE"/>
    <w:rsid w:val="00E15E00"/>
    <w:rsid w:val="00E2091F"/>
    <w:rsid w:val="00E20AFA"/>
    <w:rsid w:val="00E228D5"/>
    <w:rsid w:val="00E229DD"/>
    <w:rsid w:val="00E304DF"/>
    <w:rsid w:val="00E32914"/>
    <w:rsid w:val="00E34A81"/>
    <w:rsid w:val="00E36B5A"/>
    <w:rsid w:val="00E418FA"/>
    <w:rsid w:val="00E4475B"/>
    <w:rsid w:val="00E44CC3"/>
    <w:rsid w:val="00E45FD5"/>
    <w:rsid w:val="00E46F61"/>
    <w:rsid w:val="00E52171"/>
    <w:rsid w:val="00E60F93"/>
    <w:rsid w:val="00E628FE"/>
    <w:rsid w:val="00E65211"/>
    <w:rsid w:val="00E700C8"/>
    <w:rsid w:val="00E75A37"/>
    <w:rsid w:val="00E779A8"/>
    <w:rsid w:val="00E8110D"/>
    <w:rsid w:val="00E867DB"/>
    <w:rsid w:val="00E87CDE"/>
    <w:rsid w:val="00E92898"/>
    <w:rsid w:val="00E95585"/>
    <w:rsid w:val="00E966AB"/>
    <w:rsid w:val="00EA3562"/>
    <w:rsid w:val="00EA44CA"/>
    <w:rsid w:val="00EA79FC"/>
    <w:rsid w:val="00EB2AB7"/>
    <w:rsid w:val="00EB434D"/>
    <w:rsid w:val="00EB5EC8"/>
    <w:rsid w:val="00EC4239"/>
    <w:rsid w:val="00ED2684"/>
    <w:rsid w:val="00ED2EFE"/>
    <w:rsid w:val="00ED4474"/>
    <w:rsid w:val="00ED62EF"/>
    <w:rsid w:val="00EF0750"/>
    <w:rsid w:val="00F019CB"/>
    <w:rsid w:val="00F0537B"/>
    <w:rsid w:val="00F13227"/>
    <w:rsid w:val="00F14656"/>
    <w:rsid w:val="00F156C5"/>
    <w:rsid w:val="00F15BB8"/>
    <w:rsid w:val="00F1715D"/>
    <w:rsid w:val="00F21C20"/>
    <w:rsid w:val="00F23098"/>
    <w:rsid w:val="00F257BE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616F"/>
    <w:rsid w:val="00F80297"/>
    <w:rsid w:val="00F811B3"/>
    <w:rsid w:val="00F84173"/>
    <w:rsid w:val="00F84815"/>
    <w:rsid w:val="00F8712B"/>
    <w:rsid w:val="00F96D90"/>
    <w:rsid w:val="00FA0B6F"/>
    <w:rsid w:val="00FA214D"/>
    <w:rsid w:val="00FA2D10"/>
    <w:rsid w:val="00FA5880"/>
    <w:rsid w:val="00FB1655"/>
    <w:rsid w:val="00FB1C88"/>
    <w:rsid w:val="00FB2D6A"/>
    <w:rsid w:val="00FB42AB"/>
    <w:rsid w:val="00FB4C1D"/>
    <w:rsid w:val="00FB5074"/>
    <w:rsid w:val="00FB6FEA"/>
    <w:rsid w:val="00FC5EF6"/>
    <w:rsid w:val="00FD4AFE"/>
    <w:rsid w:val="00FD70DD"/>
    <w:rsid w:val="00FE0DA4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98664"/>
  <w15:docId w15:val="{1922807C-384D-44ED-BE56-C359EFB3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6F3F-C885-4601-9AF2-80871072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smlouva1.dot</Template>
  <TotalTime>0</TotalTime>
  <Pages>4</Pages>
  <Words>2041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2023-02-20T11:53:00Z</cp:lastPrinted>
  <dcterms:created xsi:type="dcterms:W3CDTF">2024-02-23T17:54:00Z</dcterms:created>
  <dcterms:modified xsi:type="dcterms:W3CDTF">2024-02-23T17:54:00Z</dcterms:modified>
</cp:coreProperties>
</file>