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87F" w:rsidRDefault="00195F53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5211200327</w:t>
      </w:r>
    </w:p>
    <w:p w:rsidR="00E9287F" w:rsidRDefault="00195F53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9287F" w:rsidRDefault="00195F53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9287F" w:rsidRDefault="00E9287F">
      <w:pPr>
        <w:pStyle w:val="Zkladntext"/>
        <w:ind w:left="0"/>
        <w:rPr>
          <w:sz w:val="60"/>
        </w:rPr>
      </w:pPr>
    </w:p>
    <w:p w:rsidR="00E9287F" w:rsidRDefault="00195F53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9287F" w:rsidRDefault="00E9287F">
      <w:pPr>
        <w:pStyle w:val="Zkladntext"/>
        <w:spacing w:before="1"/>
        <w:ind w:left="0"/>
      </w:pPr>
    </w:p>
    <w:p w:rsidR="00E9287F" w:rsidRDefault="00195F53">
      <w:pPr>
        <w:pStyle w:val="Nadpis2"/>
        <w:spacing w:before="0"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9287F" w:rsidRDefault="00195F53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9287F" w:rsidRDefault="00195F53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9287F" w:rsidRDefault="00195F53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E9287F" w:rsidRDefault="00195F53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E9287F" w:rsidRDefault="00195F53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9287F" w:rsidRDefault="00195F53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E9287F" w:rsidRDefault="00195F53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9287F" w:rsidRDefault="00195F53">
      <w:pPr>
        <w:pStyle w:val="Nadpis2"/>
        <w:ind w:left="382"/>
        <w:jc w:val="left"/>
      </w:pPr>
      <w:r>
        <w:t>obec</w:t>
      </w:r>
      <w:r>
        <w:rPr>
          <w:spacing w:val="-4"/>
        </w:rPr>
        <w:t xml:space="preserve"> </w:t>
      </w:r>
      <w:r>
        <w:t>Modletice</w:t>
      </w:r>
    </w:p>
    <w:p w:rsidR="00E9287F" w:rsidRDefault="00195F53">
      <w:pPr>
        <w:pStyle w:val="Zkladntext"/>
        <w:tabs>
          <w:tab w:val="left" w:pos="3262"/>
        </w:tabs>
        <w:spacing w:line="265" w:lineRule="exact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Modletice,</w:t>
      </w:r>
      <w:r>
        <w:rPr>
          <w:spacing w:val="-2"/>
        </w:rPr>
        <w:t xml:space="preserve"> </w:t>
      </w:r>
      <w:r>
        <w:t>Modletice</w:t>
      </w:r>
      <w:r>
        <w:rPr>
          <w:spacing w:val="-1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251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Modletice</w:t>
      </w:r>
    </w:p>
    <w:p w:rsidR="00E9287F" w:rsidRDefault="00195F53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  <w:t>00640158</w:t>
      </w:r>
    </w:p>
    <w:p w:rsidR="00E9287F" w:rsidRDefault="00195F53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Jiřím A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E9287F" w:rsidRDefault="00195F53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9287F" w:rsidRDefault="00195F53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94-1313201/0710</w:t>
      </w:r>
    </w:p>
    <w:p w:rsidR="00E9287F" w:rsidRDefault="00195F53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9287F" w:rsidRDefault="00E9287F">
      <w:pPr>
        <w:pStyle w:val="Zkladntext"/>
        <w:spacing w:before="1"/>
        <w:ind w:left="0"/>
      </w:pPr>
    </w:p>
    <w:p w:rsidR="00E9287F" w:rsidRDefault="00195F53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9287F" w:rsidRDefault="00E9287F">
      <w:pPr>
        <w:pStyle w:val="Zkladntext"/>
        <w:spacing w:before="12"/>
        <w:ind w:left="0"/>
        <w:rPr>
          <w:sz w:val="35"/>
        </w:rPr>
      </w:pPr>
    </w:p>
    <w:p w:rsidR="00E9287F" w:rsidRDefault="00195F53">
      <w:pPr>
        <w:pStyle w:val="Nadpis1"/>
        <w:ind w:right="1047"/>
      </w:pPr>
      <w:r>
        <w:t>I.</w:t>
      </w:r>
    </w:p>
    <w:p w:rsidR="00E9287F" w:rsidRDefault="00195F53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9287F" w:rsidRDefault="00E9287F">
      <w:pPr>
        <w:pStyle w:val="Zkladntext"/>
        <w:spacing w:before="1"/>
        <w:ind w:left="0"/>
        <w:rPr>
          <w:b/>
          <w:sz w:val="18"/>
        </w:rPr>
      </w:pPr>
    </w:p>
    <w:p w:rsidR="00E9287F" w:rsidRDefault="00195F53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9287F" w:rsidRDefault="00195F53">
      <w:pPr>
        <w:pStyle w:val="Zkladntext"/>
        <w:ind w:right="130"/>
        <w:jc w:val="both"/>
      </w:pPr>
      <w:r>
        <w:t>„Smlouva“) se uzavírá na základě Rozhodnutí ministra životního prostředí č. 5211200327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17. 5. 2023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E9287F" w:rsidRDefault="00195F53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E9287F" w:rsidRDefault="00195F53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12/2021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9287F" w:rsidRDefault="00E9287F">
      <w:pPr>
        <w:jc w:val="both"/>
        <w:rPr>
          <w:sz w:val="20"/>
        </w:rPr>
        <w:sectPr w:rsidR="00E9287F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E9287F" w:rsidRDefault="00195F53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9287F" w:rsidRDefault="00195F53">
      <w:pPr>
        <w:pStyle w:val="Nadpis2"/>
        <w:spacing w:before="120"/>
        <w:ind w:left="2455"/>
        <w:jc w:val="left"/>
      </w:pPr>
      <w:r>
        <w:t>„Zateplení</w:t>
      </w:r>
      <w:r>
        <w:rPr>
          <w:spacing w:val="-3"/>
        </w:rPr>
        <w:t xml:space="preserve"> </w:t>
      </w:r>
      <w:r>
        <w:t>budovy</w:t>
      </w:r>
      <w:r>
        <w:rPr>
          <w:spacing w:val="-2"/>
        </w:rPr>
        <w:t xml:space="preserve"> </w:t>
      </w:r>
      <w:r>
        <w:t>zdravotního</w:t>
      </w:r>
      <w:r>
        <w:rPr>
          <w:spacing w:val="-2"/>
        </w:rPr>
        <w:t xml:space="preserve"> </w:t>
      </w:r>
      <w:r>
        <w:t>střediska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Modleticích“</w:t>
      </w:r>
    </w:p>
    <w:p w:rsidR="00E9287F" w:rsidRDefault="00195F53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  <w:r>
        <w:rPr>
          <w:spacing w:val="-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investiční.</w:t>
      </w:r>
    </w:p>
    <w:p w:rsidR="00E9287F" w:rsidRDefault="00E9287F">
      <w:pPr>
        <w:pStyle w:val="Zkladntext"/>
        <w:spacing w:before="1"/>
        <w:ind w:left="0"/>
        <w:rPr>
          <w:sz w:val="36"/>
        </w:rPr>
      </w:pPr>
    </w:p>
    <w:p w:rsidR="00E9287F" w:rsidRDefault="00195F53">
      <w:pPr>
        <w:pStyle w:val="Nadpis1"/>
        <w:ind w:right="1047"/>
      </w:pPr>
      <w:r>
        <w:t>II.</w:t>
      </w:r>
    </w:p>
    <w:p w:rsidR="00E9287F" w:rsidRDefault="00195F53">
      <w:pPr>
        <w:pStyle w:val="Nadpis2"/>
        <w:ind w:right="1051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E9287F" w:rsidRDefault="00E9287F">
      <w:pPr>
        <w:pStyle w:val="Zkladntext"/>
        <w:spacing w:before="1"/>
        <w:ind w:left="0"/>
        <w:rPr>
          <w:b/>
          <w:sz w:val="18"/>
        </w:rPr>
      </w:pPr>
    </w:p>
    <w:p w:rsidR="00E9287F" w:rsidRDefault="00195F53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zavazuje</w:t>
      </w:r>
      <w:r>
        <w:rPr>
          <w:spacing w:val="4"/>
          <w:sz w:val="20"/>
        </w:rPr>
        <w:t xml:space="preserve"> </w:t>
      </w:r>
      <w:r>
        <w:rPr>
          <w:sz w:val="20"/>
        </w:rPr>
        <w:t>poskytnout</w:t>
      </w:r>
      <w:r>
        <w:rPr>
          <w:spacing w:val="4"/>
          <w:sz w:val="20"/>
        </w:rPr>
        <w:t xml:space="preserve"> </w:t>
      </w:r>
      <w:r>
        <w:rPr>
          <w:sz w:val="20"/>
        </w:rPr>
        <w:t>příjemci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formou</w:t>
      </w:r>
      <w:r>
        <w:rPr>
          <w:spacing w:val="4"/>
          <w:sz w:val="20"/>
        </w:rPr>
        <w:t xml:space="preserve"> </w:t>
      </w:r>
      <w:r>
        <w:rPr>
          <w:sz w:val="20"/>
        </w:rPr>
        <w:t>dotace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b/>
          <w:sz w:val="20"/>
        </w:rPr>
        <w:t>980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594,45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(slovy:</w:t>
      </w:r>
    </w:p>
    <w:p w:rsidR="00E9287F" w:rsidRDefault="00195F53">
      <w:pPr>
        <w:pStyle w:val="Zkladntext"/>
        <w:ind w:left="809"/>
        <w:jc w:val="both"/>
      </w:pPr>
      <w:r>
        <w:t>devět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osmdesát</w:t>
      </w:r>
      <w:r>
        <w:rPr>
          <w:spacing w:val="-3"/>
        </w:rPr>
        <w:t xml:space="preserve"> </w:t>
      </w:r>
      <w:r>
        <w:t>tisíc</w:t>
      </w:r>
      <w:r>
        <w:rPr>
          <w:spacing w:val="-2"/>
        </w:rPr>
        <w:t xml:space="preserve"> </w:t>
      </w:r>
      <w:r>
        <w:t>pět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devadesát</w:t>
      </w:r>
      <w:r>
        <w:rPr>
          <w:spacing w:val="-1"/>
        </w:rPr>
        <w:t xml:space="preserve"> </w:t>
      </w:r>
      <w:r>
        <w:t>čtyři</w:t>
      </w:r>
      <w:r>
        <w:rPr>
          <w:spacing w:val="-1"/>
        </w:rPr>
        <w:t xml:space="preserve"> </w:t>
      </w:r>
      <w:r>
        <w:t>korun</w:t>
      </w:r>
      <w:r>
        <w:rPr>
          <w:spacing w:val="-3"/>
        </w:rPr>
        <w:t xml:space="preserve"> </w:t>
      </w:r>
      <w:r>
        <w:t>českých,</w:t>
      </w:r>
      <w:r>
        <w:rPr>
          <w:spacing w:val="-1"/>
        </w:rPr>
        <w:t xml:space="preserve"> </w:t>
      </w:r>
      <w:r>
        <w:t>čtyřicet</w:t>
      </w:r>
      <w:r>
        <w:rPr>
          <w:spacing w:val="-3"/>
        </w:rPr>
        <w:t xml:space="preserve"> </w:t>
      </w:r>
      <w:r>
        <w:t>pět</w:t>
      </w:r>
      <w:r>
        <w:rPr>
          <w:spacing w:val="-4"/>
        </w:rPr>
        <w:t xml:space="preserve"> </w:t>
      </w:r>
      <w:r>
        <w:t>haléřů).</w:t>
      </w:r>
    </w:p>
    <w:p w:rsidR="00E9287F" w:rsidRDefault="00195F53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29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782</w:t>
      </w:r>
      <w:r>
        <w:rPr>
          <w:spacing w:val="1"/>
          <w:sz w:val="20"/>
        </w:rPr>
        <w:t xml:space="preserve"> </w:t>
      </w:r>
      <w:r>
        <w:rPr>
          <w:sz w:val="20"/>
        </w:rPr>
        <w:t>899,00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9287F" w:rsidRDefault="00195F53">
      <w:pPr>
        <w:pStyle w:val="Odstavecseseznamem"/>
        <w:numPr>
          <w:ilvl w:val="0"/>
          <w:numId w:val="9"/>
        </w:numPr>
        <w:tabs>
          <w:tab w:val="left" w:pos="742"/>
        </w:tabs>
        <w:ind w:left="742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55,00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9287F" w:rsidRDefault="00195F53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3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 xml:space="preserve"> </w:t>
      </w:r>
      <w:r>
        <w:rPr>
          <w:sz w:val="20"/>
        </w:rPr>
        <w:t>výše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1.</w:t>
      </w:r>
      <w:r>
        <w:rPr>
          <w:spacing w:val="17"/>
          <w:sz w:val="20"/>
        </w:rPr>
        <w:t xml:space="preserve"> </w:t>
      </w:r>
      <w:r>
        <w:rPr>
          <w:sz w:val="20"/>
        </w:rPr>
        <w:t>Pokud</w:t>
      </w:r>
      <w:r>
        <w:rPr>
          <w:spacing w:val="20"/>
          <w:sz w:val="20"/>
        </w:rPr>
        <w:t xml:space="preserve"> </w:t>
      </w:r>
      <w:r>
        <w:rPr>
          <w:sz w:val="20"/>
        </w:rPr>
        <w:t>skutečné</w:t>
      </w:r>
      <w:r>
        <w:rPr>
          <w:spacing w:val="16"/>
          <w:sz w:val="20"/>
        </w:rPr>
        <w:t xml:space="preserve"> </w:t>
      </w:r>
      <w:r>
        <w:rPr>
          <w:sz w:val="20"/>
        </w:rPr>
        <w:t>výdaje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(a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i průběžně,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</w:t>
      </w:r>
      <w:r>
        <w:rPr>
          <w:spacing w:val="-11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 odpovídající</w:t>
      </w:r>
      <w:r>
        <w:rPr>
          <w:spacing w:val="54"/>
          <w:sz w:val="20"/>
        </w:rPr>
        <w:t xml:space="preserve"> </w:t>
      </w:r>
      <w:r>
        <w:rPr>
          <w:sz w:val="20"/>
        </w:rPr>
        <w:t>postupu</w:t>
      </w:r>
      <w:r>
        <w:rPr>
          <w:spacing w:val="55"/>
          <w:sz w:val="20"/>
        </w:rPr>
        <w:t xml:space="preserve"> </w:t>
      </w:r>
      <w:r>
        <w:rPr>
          <w:sz w:val="20"/>
        </w:rPr>
        <w:t>realizace akce),</w:t>
      </w:r>
      <w:r>
        <w:rPr>
          <w:spacing w:val="55"/>
          <w:sz w:val="20"/>
        </w:rPr>
        <w:t xml:space="preserve"> </w:t>
      </w:r>
      <w:r>
        <w:rPr>
          <w:sz w:val="20"/>
        </w:rPr>
        <w:t>uhradí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54"/>
          <w:sz w:val="20"/>
        </w:rPr>
        <w:t xml:space="preserve"> </w:t>
      </w:r>
      <w:r>
        <w:rPr>
          <w:sz w:val="20"/>
        </w:rPr>
        <w:t>částku</w:t>
      </w:r>
      <w:r>
        <w:rPr>
          <w:spacing w:val="55"/>
          <w:sz w:val="20"/>
        </w:rPr>
        <w:t xml:space="preserve"> </w:t>
      </w:r>
      <w:r>
        <w:rPr>
          <w:sz w:val="20"/>
        </w:rPr>
        <w:t>tohoto</w:t>
      </w:r>
      <w:r>
        <w:rPr>
          <w:spacing w:val="55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E9287F" w:rsidRDefault="00195F53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ode dne 1. února 2020; ustanovení článku</w:t>
      </w:r>
      <w:r>
        <w:rPr>
          <w:sz w:val="20"/>
        </w:rPr>
        <w:t xml:space="preserve"> 10 Výzvy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E9287F" w:rsidRDefault="00195F53">
      <w:pPr>
        <w:pStyle w:val="Odstavecseseznamem"/>
        <w:numPr>
          <w:ilvl w:val="0"/>
          <w:numId w:val="9"/>
        </w:numPr>
        <w:tabs>
          <w:tab w:val="left" w:pos="742"/>
        </w:tabs>
        <w:ind w:left="742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0"/>
          <w:sz w:val="20"/>
        </w:rPr>
        <w:t xml:space="preserve"> </w:t>
      </w:r>
      <w:r>
        <w:rPr>
          <w:sz w:val="20"/>
        </w:rPr>
        <w:t>lze</w:t>
      </w:r>
      <w:r>
        <w:rPr>
          <w:spacing w:val="5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0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8"/>
          <w:sz w:val="20"/>
        </w:rPr>
        <w:t xml:space="preserve"> </w:t>
      </w:r>
      <w:r>
        <w:rPr>
          <w:sz w:val="20"/>
        </w:rPr>
        <w:t>Fondem</w:t>
      </w:r>
      <w:r>
        <w:rPr>
          <w:spacing w:val="61"/>
          <w:sz w:val="20"/>
        </w:rPr>
        <w:t xml:space="preserve"> </w:t>
      </w:r>
      <w:r>
        <w:rPr>
          <w:sz w:val="20"/>
        </w:rPr>
        <w:t>hradit</w:t>
      </w:r>
      <w:r>
        <w:rPr>
          <w:spacing w:val="59"/>
          <w:sz w:val="20"/>
        </w:rPr>
        <w:t xml:space="preserve"> </w:t>
      </w:r>
      <w:r>
        <w:rPr>
          <w:sz w:val="20"/>
        </w:rPr>
        <w:t>pouze</w:t>
      </w:r>
      <w:r>
        <w:rPr>
          <w:spacing w:val="59"/>
          <w:sz w:val="20"/>
        </w:rPr>
        <w:t xml:space="preserve"> </w:t>
      </w:r>
      <w:r>
        <w:rPr>
          <w:sz w:val="20"/>
        </w:rPr>
        <w:t>za</w:t>
      </w:r>
      <w:r>
        <w:rPr>
          <w:spacing w:val="62"/>
          <w:sz w:val="20"/>
        </w:rPr>
        <w:t xml:space="preserve"> </w:t>
      </w:r>
      <w:r>
        <w:rPr>
          <w:sz w:val="20"/>
        </w:rPr>
        <w:t>stavební</w:t>
      </w:r>
      <w:r>
        <w:rPr>
          <w:spacing w:val="62"/>
          <w:sz w:val="20"/>
        </w:rPr>
        <w:t xml:space="preserve"> </w:t>
      </w:r>
      <w:r>
        <w:rPr>
          <w:sz w:val="20"/>
        </w:rPr>
        <w:t>práce,</w:t>
      </w:r>
      <w:r>
        <w:rPr>
          <w:spacing w:val="62"/>
          <w:sz w:val="20"/>
        </w:rPr>
        <w:t xml:space="preserve"> </w:t>
      </w:r>
      <w:r>
        <w:rPr>
          <w:sz w:val="20"/>
        </w:rPr>
        <w:t>služby</w:t>
      </w:r>
    </w:p>
    <w:p w:rsidR="00E9287F" w:rsidRDefault="00195F53">
      <w:pPr>
        <w:pStyle w:val="Zkladntext"/>
        <w:spacing w:before="1"/>
        <w:ind w:left="741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E9287F" w:rsidRDefault="00195F53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33" w:hanging="360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E9287F" w:rsidRDefault="00E9287F">
      <w:pPr>
        <w:pStyle w:val="Zkladntext"/>
        <w:spacing w:before="2"/>
        <w:ind w:left="0"/>
        <w:rPr>
          <w:sz w:val="36"/>
        </w:rPr>
      </w:pPr>
    </w:p>
    <w:p w:rsidR="00E9287F" w:rsidRDefault="00195F53">
      <w:pPr>
        <w:pStyle w:val="Nadpis1"/>
        <w:ind w:right="1051"/>
      </w:pPr>
      <w:r>
        <w:t>III.</w:t>
      </w:r>
    </w:p>
    <w:p w:rsidR="00E9287F" w:rsidRDefault="00195F53">
      <w:pPr>
        <w:pStyle w:val="Nadpis2"/>
        <w:spacing w:before="0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9287F" w:rsidRDefault="00E9287F">
      <w:pPr>
        <w:pStyle w:val="Zkladntext"/>
        <w:spacing w:before="1"/>
        <w:ind w:left="0"/>
        <w:rPr>
          <w:b/>
          <w:sz w:val="18"/>
        </w:rPr>
      </w:pPr>
    </w:p>
    <w:p w:rsidR="00E9287F" w:rsidRDefault="00195F53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5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9287F" w:rsidRDefault="00195F5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E9287F" w:rsidRDefault="00195F53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E9287F" w:rsidRDefault="00E9287F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E9287F">
        <w:trPr>
          <w:trHeight w:val="506"/>
        </w:trPr>
        <w:tc>
          <w:tcPr>
            <w:tcW w:w="4532" w:type="dxa"/>
          </w:tcPr>
          <w:p w:rsidR="00E9287F" w:rsidRDefault="00195F53">
            <w:pPr>
              <w:pStyle w:val="TableParagraph"/>
              <w:spacing w:before="120"/>
              <w:ind w:left="1964" w:right="1955"/>
              <w:jc w:val="center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E9287F" w:rsidRDefault="00195F53">
            <w:pPr>
              <w:pStyle w:val="TableParagraph"/>
              <w:spacing w:before="120"/>
              <w:ind w:left="1934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E9287F">
        <w:trPr>
          <w:trHeight w:val="505"/>
        </w:trPr>
        <w:tc>
          <w:tcPr>
            <w:tcW w:w="4532" w:type="dxa"/>
          </w:tcPr>
          <w:p w:rsidR="00E9287F" w:rsidRDefault="00195F53">
            <w:pPr>
              <w:pStyle w:val="TableParagraph"/>
              <w:spacing w:before="120"/>
              <w:ind w:left="1963" w:right="1955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E9287F" w:rsidRDefault="00195F53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980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594,45</w:t>
            </w:r>
          </w:p>
        </w:tc>
      </w:tr>
    </w:tbl>
    <w:p w:rsidR="00E9287F" w:rsidRDefault="00195F53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E9287F" w:rsidRDefault="00E9287F">
      <w:pPr>
        <w:jc w:val="both"/>
        <w:rPr>
          <w:sz w:val="20"/>
        </w:rPr>
        <w:sectPr w:rsidR="00E9287F">
          <w:pgSz w:w="12240" w:h="15840"/>
          <w:pgMar w:top="1060" w:right="1000" w:bottom="1660" w:left="1320" w:header="0" w:footer="1384" w:gutter="0"/>
          <w:cols w:space="708"/>
        </w:sectPr>
      </w:pPr>
    </w:p>
    <w:p w:rsidR="00E9287F" w:rsidRDefault="00195F53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8"/>
        <w:jc w:val="both"/>
        <w:rPr>
          <w:sz w:val="20"/>
        </w:rPr>
      </w:pPr>
      <w:r>
        <w:rPr>
          <w:sz w:val="20"/>
        </w:rPr>
        <w:lastRenderedPageBreak/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neplní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E9287F" w:rsidRDefault="00195F53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9287F" w:rsidRDefault="00195F53">
      <w:pPr>
        <w:pStyle w:val="Odstavecseseznamem"/>
        <w:numPr>
          <w:ilvl w:val="0"/>
          <w:numId w:val="8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 xml:space="preserve">Konkrétní částka podpory bude poskytnuta do úhrnné výše určené Smlouvou </w:t>
      </w:r>
      <w:r>
        <w:rPr>
          <w:sz w:val="20"/>
        </w:rPr>
        <w:t>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E9287F" w:rsidRDefault="00195F53">
      <w:pPr>
        <w:pStyle w:val="Odstavecseseznamem"/>
        <w:numPr>
          <w:ilvl w:val="0"/>
          <w:numId w:val="8"/>
        </w:numPr>
        <w:tabs>
          <w:tab w:val="left" w:pos="665"/>
          <w:tab w:val="left" w:pos="666"/>
        </w:tabs>
        <w:spacing w:before="119"/>
        <w:ind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9287F" w:rsidRDefault="00195F53">
      <w:pPr>
        <w:pStyle w:val="Odstavecseseznamem"/>
        <w:numPr>
          <w:ilvl w:val="0"/>
          <w:numId w:val="8"/>
        </w:numPr>
        <w:tabs>
          <w:tab w:val="left" w:pos="665"/>
          <w:tab w:val="left" w:pos="666"/>
        </w:tabs>
        <w:spacing w:before="120"/>
        <w:ind w:right="13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36"/>
          <w:sz w:val="20"/>
        </w:rPr>
        <w:t xml:space="preserve"> </w:t>
      </w:r>
      <w:r>
        <w:rPr>
          <w:sz w:val="20"/>
        </w:rPr>
        <w:t>kopií</w:t>
      </w:r>
      <w:r>
        <w:rPr>
          <w:spacing w:val="35"/>
          <w:sz w:val="20"/>
        </w:rPr>
        <w:t xml:space="preserve"> </w:t>
      </w:r>
      <w:r>
        <w:rPr>
          <w:sz w:val="20"/>
        </w:rPr>
        <w:t>faktur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4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mj.</w:t>
      </w:r>
      <w:r>
        <w:rPr>
          <w:spacing w:val="35"/>
          <w:sz w:val="20"/>
        </w:rPr>
        <w:t xml:space="preserve"> </w:t>
      </w:r>
      <w:r>
        <w:rPr>
          <w:sz w:val="20"/>
        </w:rPr>
        <w:t>potvrzuje,</w:t>
      </w:r>
      <w:r>
        <w:rPr>
          <w:spacing w:val="35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4"/>
          <w:sz w:val="20"/>
        </w:rPr>
        <w:t xml:space="preserve"> </w:t>
      </w:r>
      <w:r>
        <w:rPr>
          <w:sz w:val="20"/>
        </w:rPr>
        <w:t>faktury</w:t>
      </w:r>
      <w:r>
        <w:rPr>
          <w:spacing w:val="-5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E9287F" w:rsidRDefault="00195F53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mohou</w:t>
      </w:r>
      <w:r>
        <w:rPr>
          <w:spacing w:val="80"/>
          <w:sz w:val="20"/>
        </w:rPr>
        <w:t xml:space="preserve"> </w:t>
      </w:r>
      <w:r>
        <w:rPr>
          <w:sz w:val="20"/>
        </w:rPr>
        <w:t>být</w:t>
      </w:r>
      <w:r>
        <w:rPr>
          <w:spacing w:val="83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2"/>
          <w:sz w:val="20"/>
        </w:rPr>
        <w:t xml:space="preserve"> </w:t>
      </w:r>
      <w:r>
        <w:rPr>
          <w:sz w:val="20"/>
        </w:rPr>
        <w:t>faktury</w:t>
      </w:r>
      <w:r>
        <w:rPr>
          <w:spacing w:val="83"/>
          <w:sz w:val="20"/>
        </w:rPr>
        <w:t xml:space="preserve"> </w:t>
      </w:r>
      <w:r>
        <w:rPr>
          <w:sz w:val="20"/>
        </w:rPr>
        <w:t>již</w:t>
      </w:r>
      <w:r>
        <w:rPr>
          <w:spacing w:val="83"/>
          <w:sz w:val="20"/>
        </w:rPr>
        <w:t xml:space="preserve"> </w:t>
      </w:r>
      <w:r>
        <w:rPr>
          <w:sz w:val="20"/>
        </w:rPr>
        <w:t>uhrazené.</w:t>
      </w:r>
      <w:r>
        <w:rPr>
          <w:spacing w:val="84"/>
          <w:sz w:val="20"/>
        </w:rPr>
        <w:t xml:space="preserve"> </w:t>
      </w:r>
      <w:r>
        <w:rPr>
          <w:sz w:val="20"/>
        </w:rPr>
        <w:t>Fond</w:t>
      </w:r>
      <w:r>
        <w:rPr>
          <w:spacing w:val="83"/>
          <w:sz w:val="20"/>
        </w:rPr>
        <w:t xml:space="preserve"> </w:t>
      </w:r>
      <w:r>
        <w:rPr>
          <w:sz w:val="20"/>
        </w:rPr>
        <w:t>akceptuje</w:t>
      </w:r>
      <w:r>
        <w:rPr>
          <w:spacing w:val="8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82"/>
          <w:sz w:val="20"/>
        </w:rPr>
        <w:t xml:space="preserve"> </w:t>
      </w:r>
      <w:r>
        <w:rPr>
          <w:sz w:val="20"/>
        </w:rPr>
        <w:t>faktur</w:t>
      </w:r>
      <w:r>
        <w:rPr>
          <w:spacing w:val="84"/>
          <w:sz w:val="20"/>
        </w:rPr>
        <w:t xml:space="preserve"> </w:t>
      </w:r>
      <w:r>
        <w:rPr>
          <w:sz w:val="20"/>
        </w:rPr>
        <w:t>i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roku</w:t>
      </w:r>
    </w:p>
    <w:p w:rsidR="00E9287F" w:rsidRDefault="00195F53">
      <w:pPr>
        <w:pStyle w:val="Zkladntext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E9287F" w:rsidRDefault="00195F5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2"/>
          <w:sz w:val="20"/>
        </w:rPr>
        <w:t xml:space="preserve"> </w:t>
      </w:r>
      <w:r>
        <w:rPr>
          <w:sz w:val="20"/>
        </w:rPr>
        <w:t>kalendáře.</w:t>
      </w:r>
    </w:p>
    <w:p w:rsidR="00E9287F" w:rsidRDefault="00195F53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</w:t>
      </w:r>
      <w:r>
        <w:rPr>
          <w:sz w:val="20"/>
        </w:rPr>
        <w:t>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E9287F" w:rsidRDefault="00195F5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</w:t>
      </w:r>
      <w:r>
        <w:rPr>
          <w:sz w:val="20"/>
        </w:rPr>
        <w:t xml:space="preserve">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faktura/y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E9287F" w:rsidRDefault="00195F53">
      <w:pPr>
        <w:pStyle w:val="Odstavecseseznamem"/>
        <w:numPr>
          <w:ilvl w:val="0"/>
          <w:numId w:val="8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E9287F" w:rsidRDefault="00E9287F">
      <w:pPr>
        <w:pStyle w:val="Zkladntext"/>
        <w:spacing w:before="9"/>
        <w:ind w:left="0"/>
        <w:rPr>
          <w:sz w:val="28"/>
        </w:rPr>
      </w:pPr>
    </w:p>
    <w:p w:rsidR="00E9287F" w:rsidRDefault="00195F53">
      <w:pPr>
        <w:pStyle w:val="Nadpis1"/>
        <w:spacing w:before="99"/>
      </w:pPr>
      <w:r>
        <w:t>IV.</w:t>
      </w:r>
    </w:p>
    <w:p w:rsidR="00E9287F" w:rsidRDefault="00195F53">
      <w:pPr>
        <w:pStyle w:val="Nadpis2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9287F" w:rsidRDefault="00E9287F">
      <w:pPr>
        <w:pStyle w:val="Zkladntext"/>
        <w:ind w:left="0"/>
        <w:rPr>
          <w:b/>
          <w:sz w:val="18"/>
        </w:rPr>
      </w:pPr>
    </w:p>
    <w:p w:rsidR="00E9287F" w:rsidRDefault="00195F53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E9287F" w:rsidRDefault="00195F53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9287F" w:rsidRDefault="00195F53">
      <w:pPr>
        <w:pStyle w:val="Odstavecseseznamem"/>
        <w:numPr>
          <w:ilvl w:val="2"/>
          <w:numId w:val="7"/>
        </w:numPr>
        <w:tabs>
          <w:tab w:val="left" w:pos="1090"/>
        </w:tabs>
        <w:spacing w:before="120"/>
        <w:ind w:right="135"/>
        <w:rPr>
          <w:sz w:val="20"/>
        </w:rPr>
      </w:pPr>
      <w:r>
        <w:rPr>
          <w:w w:val="95"/>
          <w:sz w:val="20"/>
        </w:rPr>
        <w:t>akce byla provedena v souladu s Výzvou, žádostí o podporu, předloženou projektovou dokumentací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včetně Fondem odsouhlasených změn, předloženým energetickým posouzením včetně 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E9287F" w:rsidRDefault="00195F53">
      <w:pPr>
        <w:pStyle w:val="Odstavecseseznamem"/>
        <w:numPr>
          <w:ilvl w:val="2"/>
          <w:numId w:val="7"/>
        </w:numPr>
        <w:tabs>
          <w:tab w:val="left" w:pos="1090"/>
        </w:tabs>
        <w:spacing w:before="122"/>
        <w:ind w:right="134"/>
        <w:rPr>
          <w:sz w:val="20"/>
        </w:rPr>
      </w:pP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29.</w:t>
      </w:r>
      <w:r>
        <w:rPr>
          <w:spacing w:val="-3"/>
          <w:sz w:val="20"/>
        </w:rPr>
        <w:t xml:space="preserve"> </w:t>
      </w:r>
      <w:r>
        <w:rPr>
          <w:sz w:val="20"/>
        </w:rPr>
        <w:t>6.</w:t>
      </w:r>
      <w:r>
        <w:rPr>
          <w:spacing w:val="-3"/>
          <w:sz w:val="20"/>
        </w:rPr>
        <w:t xml:space="preserve"> </w:t>
      </w:r>
      <w:r>
        <w:rPr>
          <w:sz w:val="20"/>
        </w:rPr>
        <w:t>2023</w:t>
      </w:r>
      <w:r>
        <w:rPr>
          <w:spacing w:val="-2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zateplení</w:t>
      </w:r>
      <w:r>
        <w:rPr>
          <w:spacing w:val="-4"/>
          <w:sz w:val="20"/>
        </w:rPr>
        <w:t xml:space="preserve"> </w:t>
      </w:r>
      <w:r>
        <w:rPr>
          <w:sz w:val="20"/>
        </w:rPr>
        <w:t>obálky</w:t>
      </w:r>
      <w:r>
        <w:rPr>
          <w:spacing w:val="-4"/>
          <w:sz w:val="20"/>
        </w:rPr>
        <w:t xml:space="preserve"> </w:t>
      </w:r>
      <w:r>
        <w:rPr>
          <w:sz w:val="20"/>
        </w:rPr>
        <w:t>budovy,</w:t>
      </w:r>
      <w:r>
        <w:rPr>
          <w:spacing w:val="-3"/>
          <w:sz w:val="20"/>
        </w:rPr>
        <w:t xml:space="preserve"> </w:t>
      </w:r>
      <w:r>
        <w:rPr>
          <w:sz w:val="20"/>
        </w:rPr>
        <w:t>výměně</w:t>
      </w:r>
      <w:r>
        <w:rPr>
          <w:spacing w:val="-4"/>
          <w:sz w:val="20"/>
        </w:rPr>
        <w:t xml:space="preserve"> </w:t>
      </w:r>
      <w:r>
        <w:rPr>
          <w:sz w:val="20"/>
        </w:rPr>
        <w:t>výplní</w:t>
      </w:r>
      <w:r>
        <w:rPr>
          <w:spacing w:val="-4"/>
          <w:sz w:val="20"/>
        </w:rPr>
        <w:t xml:space="preserve"> </w:t>
      </w:r>
      <w:r>
        <w:rPr>
          <w:sz w:val="20"/>
        </w:rPr>
        <w:t>otvorů,</w:t>
      </w:r>
      <w:r>
        <w:rPr>
          <w:spacing w:val="-3"/>
          <w:sz w:val="20"/>
        </w:rPr>
        <w:t xml:space="preserve"> </w:t>
      </w:r>
      <w:r>
        <w:rPr>
          <w:sz w:val="20"/>
        </w:rPr>
        <w:t>výměně</w:t>
      </w:r>
      <w:r>
        <w:rPr>
          <w:spacing w:val="-4"/>
          <w:sz w:val="20"/>
        </w:rPr>
        <w:t xml:space="preserve"> </w:t>
      </w:r>
      <w:r>
        <w:rPr>
          <w:sz w:val="20"/>
        </w:rPr>
        <w:t>zdroje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vytápění,</w:t>
      </w:r>
      <w:r>
        <w:rPr>
          <w:spacing w:val="-52"/>
          <w:sz w:val="20"/>
        </w:rPr>
        <w:t xml:space="preserve"> </w:t>
      </w:r>
      <w:r>
        <w:rPr>
          <w:sz w:val="20"/>
        </w:rPr>
        <w:t>instalaci</w:t>
      </w:r>
      <w:r>
        <w:rPr>
          <w:spacing w:val="-13"/>
          <w:sz w:val="20"/>
        </w:rPr>
        <w:t xml:space="preserve"> </w:t>
      </w:r>
      <w:r>
        <w:rPr>
          <w:sz w:val="20"/>
        </w:rPr>
        <w:t>vzduchotechnické</w:t>
      </w:r>
      <w:r>
        <w:rPr>
          <w:spacing w:val="-13"/>
          <w:sz w:val="20"/>
        </w:rPr>
        <w:t xml:space="preserve"> </w:t>
      </w:r>
      <w:r>
        <w:rPr>
          <w:sz w:val="20"/>
        </w:rPr>
        <w:t>jednotky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rekuperací</w:t>
      </w:r>
      <w:r>
        <w:rPr>
          <w:spacing w:val="-10"/>
          <w:sz w:val="20"/>
        </w:rPr>
        <w:t xml:space="preserve"> </w:t>
      </w:r>
      <w:r>
        <w:rPr>
          <w:sz w:val="20"/>
        </w:rPr>
        <w:t>odpadního</w:t>
      </w:r>
      <w:r>
        <w:rPr>
          <w:spacing w:val="-12"/>
          <w:sz w:val="20"/>
        </w:rPr>
        <w:t xml:space="preserve"> </w:t>
      </w:r>
      <w:r>
        <w:rPr>
          <w:sz w:val="20"/>
        </w:rPr>
        <w:t>tepla,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výměny</w:t>
      </w:r>
      <w:r>
        <w:rPr>
          <w:spacing w:val="-12"/>
          <w:sz w:val="20"/>
        </w:rPr>
        <w:t xml:space="preserve"> </w:t>
      </w:r>
      <w:r>
        <w:rPr>
          <w:sz w:val="20"/>
        </w:rPr>
        <w:t>osvětlení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LED</w:t>
      </w:r>
      <w:r>
        <w:rPr>
          <w:spacing w:val="-10"/>
          <w:sz w:val="20"/>
        </w:rPr>
        <w:t xml:space="preserve"> </w:t>
      </w:r>
      <w:r>
        <w:rPr>
          <w:sz w:val="20"/>
        </w:rPr>
        <w:t>světla,</w:t>
      </w:r>
    </w:p>
    <w:p w:rsidR="00E9287F" w:rsidRDefault="00195F53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hanging="286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9287F" w:rsidRDefault="00E9287F">
      <w:pPr>
        <w:jc w:val="both"/>
        <w:rPr>
          <w:sz w:val="20"/>
        </w:rPr>
        <w:sectPr w:rsidR="00E9287F">
          <w:pgSz w:w="12240" w:h="15840"/>
          <w:pgMar w:top="1060" w:right="1000" w:bottom="1660" w:left="1320" w:header="0" w:footer="1384" w:gutter="0"/>
          <w:cols w:space="708"/>
        </w:sectPr>
      </w:pPr>
    </w:p>
    <w:p w:rsidR="00E9287F" w:rsidRDefault="00195F53">
      <w:pPr>
        <w:pStyle w:val="Zkladntext"/>
        <w:spacing w:before="73"/>
        <w:ind w:left="1063" w:right="132"/>
        <w:jc w:val="both"/>
      </w:pPr>
      <w:r>
        <w:lastRenderedPageBreak/>
        <w:t>Příjemce podpory bere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</w:t>
      </w:r>
      <w:r>
        <w:rPr>
          <w:spacing w:val="1"/>
        </w:rPr>
        <w:t xml:space="preserve"> </w:t>
      </w:r>
      <w:r>
        <w:t>státního fondu ve smyslu zákona č. 218/2000 Sb., o rozpočtových pravidlech a o změně některých</w:t>
      </w:r>
      <w:r>
        <w:rPr>
          <w:spacing w:val="1"/>
        </w:rPr>
        <w:t xml:space="preserve"> </w:t>
      </w:r>
      <w:r>
        <w:t>souvisejících</w:t>
      </w:r>
      <w:r>
        <w:rPr>
          <w:spacing w:val="-10"/>
        </w:rPr>
        <w:t xml:space="preserve"> </w:t>
      </w:r>
      <w:r>
        <w:t>zákonů</w:t>
      </w:r>
      <w:r>
        <w:rPr>
          <w:spacing w:val="-10"/>
        </w:rPr>
        <w:t xml:space="preserve"> </w:t>
      </w:r>
      <w:r>
        <w:t>(rozpočtová</w:t>
      </w:r>
      <w:r>
        <w:rPr>
          <w:spacing w:val="-11"/>
        </w:rPr>
        <w:t xml:space="preserve"> </w:t>
      </w:r>
      <w:r>
        <w:t>pravidla),</w:t>
      </w:r>
      <w:r>
        <w:rPr>
          <w:spacing w:val="-10"/>
        </w:rPr>
        <w:t xml:space="preserve"> </w:t>
      </w:r>
      <w:r>
        <w:t>v platném</w:t>
      </w:r>
      <w:r>
        <w:rPr>
          <w:spacing w:val="-9"/>
        </w:rPr>
        <w:t xml:space="preserve"> </w:t>
      </w:r>
      <w:r>
        <w:t>znění,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mohou</w:t>
      </w:r>
      <w:r>
        <w:rPr>
          <w:spacing w:val="-10"/>
        </w:rPr>
        <w:t xml:space="preserve"> </w:t>
      </w:r>
      <w:r>
        <w:t>být</w:t>
      </w:r>
      <w:r>
        <w:rPr>
          <w:spacing w:val="-10"/>
        </w:rPr>
        <w:t xml:space="preserve"> </w:t>
      </w:r>
      <w:r>
        <w:t>uplatněny</w:t>
      </w:r>
      <w:r>
        <w:rPr>
          <w:spacing w:val="-10"/>
        </w:rPr>
        <w:t xml:space="preserve"> </w:t>
      </w:r>
      <w:r>
        <w:t>sankce</w:t>
      </w:r>
      <w:r>
        <w:rPr>
          <w:spacing w:val="-11"/>
        </w:rPr>
        <w:t xml:space="preserve"> </w:t>
      </w:r>
      <w:r>
        <w:t>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E9287F" w:rsidRDefault="00195F53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9287F" w:rsidRDefault="00195F53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9287F" w:rsidRDefault="00195F53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 12 písm. f) Výzvy</w:t>
      </w:r>
      <w:r>
        <w:rPr>
          <w:sz w:val="20"/>
        </w:rPr>
        <w:t>, včetně poznámky pod čarou č. 10 Výzvy) a zajistí, že po dobu 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splňovat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13 bodu</w:t>
      </w:r>
      <w:r>
        <w:rPr>
          <w:spacing w:val="-1"/>
          <w:sz w:val="20"/>
        </w:rPr>
        <w:t xml:space="preserve"> </w:t>
      </w:r>
      <w:r>
        <w:rPr>
          <w:sz w:val="20"/>
        </w:rPr>
        <w:t>13.1 písm.</w:t>
      </w:r>
      <w:r>
        <w:rPr>
          <w:spacing w:val="-1"/>
          <w:sz w:val="20"/>
        </w:rPr>
        <w:t xml:space="preserve"> </w:t>
      </w:r>
      <w:r>
        <w:rPr>
          <w:sz w:val="20"/>
        </w:rPr>
        <w:t>g)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9287F" w:rsidRDefault="00195F53">
      <w:pPr>
        <w:pStyle w:val="Odstavecseseznamem"/>
        <w:numPr>
          <w:ilvl w:val="2"/>
          <w:numId w:val="7"/>
        </w:numPr>
        <w:tabs>
          <w:tab w:val="left" w:pos="1090"/>
        </w:tabs>
        <w:spacing w:before="122"/>
        <w:ind w:right="136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yto indikátory:</w:t>
      </w:r>
    </w:p>
    <w:p w:rsidR="00E9287F" w:rsidRDefault="00E9287F">
      <w:pPr>
        <w:pStyle w:val="Zkladntext"/>
        <w:spacing w:before="12"/>
        <w:ind w:left="0"/>
        <w:rPr>
          <w:sz w:val="8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682"/>
        <w:gridCol w:w="1838"/>
        <w:gridCol w:w="1761"/>
      </w:tblGrid>
      <w:tr w:rsidR="00E9287F">
        <w:trPr>
          <w:trHeight w:val="506"/>
        </w:trPr>
        <w:tc>
          <w:tcPr>
            <w:tcW w:w="3545" w:type="dxa"/>
          </w:tcPr>
          <w:p w:rsidR="00E9287F" w:rsidRDefault="00195F53">
            <w:pPr>
              <w:pStyle w:val="TableParagraph"/>
              <w:spacing w:before="1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2" w:type="dxa"/>
          </w:tcPr>
          <w:p w:rsidR="00E9287F" w:rsidRDefault="00195F53">
            <w:pPr>
              <w:pStyle w:val="TableParagraph"/>
              <w:spacing w:before="1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38" w:type="dxa"/>
          </w:tcPr>
          <w:p w:rsidR="00E9287F" w:rsidRDefault="00195F53">
            <w:pPr>
              <w:pStyle w:val="TableParagraph"/>
              <w:spacing w:before="1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61" w:type="dxa"/>
          </w:tcPr>
          <w:p w:rsidR="00E9287F" w:rsidRDefault="00195F53">
            <w:pPr>
              <w:pStyle w:val="TableParagraph"/>
              <w:spacing w:before="12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E9287F">
        <w:trPr>
          <w:trHeight w:val="532"/>
        </w:trPr>
        <w:tc>
          <w:tcPr>
            <w:tcW w:w="3545" w:type="dxa"/>
          </w:tcPr>
          <w:p w:rsidR="00E9287F" w:rsidRDefault="00195F5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tepelný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</w:p>
          <w:p w:rsidR="00E9287F" w:rsidRDefault="00195F53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OZE</w:t>
            </w:r>
          </w:p>
        </w:tc>
        <w:tc>
          <w:tcPr>
            <w:tcW w:w="1682" w:type="dxa"/>
          </w:tcPr>
          <w:p w:rsidR="00E9287F" w:rsidRDefault="00195F53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MWt</w:t>
            </w:r>
          </w:p>
        </w:tc>
        <w:tc>
          <w:tcPr>
            <w:tcW w:w="1838" w:type="dxa"/>
          </w:tcPr>
          <w:p w:rsidR="00E9287F" w:rsidRDefault="00195F53">
            <w:pPr>
              <w:pStyle w:val="TableParagraph"/>
              <w:spacing w:before="122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61" w:type="dxa"/>
          </w:tcPr>
          <w:p w:rsidR="00E9287F" w:rsidRDefault="00195F53"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z w:val="20"/>
              </w:rPr>
              <w:t>0,007</w:t>
            </w:r>
          </w:p>
        </w:tc>
      </w:tr>
      <w:tr w:rsidR="00E9287F">
        <w:trPr>
          <w:trHeight w:val="505"/>
        </w:trPr>
        <w:tc>
          <w:tcPr>
            <w:tcW w:w="3545" w:type="dxa"/>
          </w:tcPr>
          <w:p w:rsidR="00E9287F" w:rsidRDefault="00195F5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2" w:type="dxa"/>
          </w:tcPr>
          <w:p w:rsidR="00E9287F" w:rsidRDefault="00195F53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38" w:type="dxa"/>
          </w:tcPr>
          <w:p w:rsidR="00E9287F" w:rsidRDefault="00195F53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61.87</w:t>
            </w:r>
          </w:p>
        </w:tc>
        <w:tc>
          <w:tcPr>
            <w:tcW w:w="1761" w:type="dxa"/>
          </w:tcPr>
          <w:p w:rsidR="00E9287F" w:rsidRDefault="00195F53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14.09</w:t>
            </w:r>
          </w:p>
        </w:tc>
      </w:tr>
      <w:tr w:rsidR="00E9287F">
        <w:trPr>
          <w:trHeight w:val="506"/>
        </w:trPr>
        <w:tc>
          <w:tcPr>
            <w:tcW w:w="3545" w:type="dxa"/>
          </w:tcPr>
          <w:p w:rsidR="00E9287F" w:rsidRDefault="00195F5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82" w:type="dxa"/>
          </w:tcPr>
          <w:p w:rsidR="00E9287F" w:rsidRDefault="00195F53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E9287F" w:rsidRDefault="00195F53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761" w:type="dxa"/>
          </w:tcPr>
          <w:p w:rsidR="00E9287F" w:rsidRDefault="00195F53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E9287F">
        <w:trPr>
          <w:trHeight w:val="532"/>
        </w:trPr>
        <w:tc>
          <w:tcPr>
            <w:tcW w:w="3545" w:type="dxa"/>
          </w:tcPr>
          <w:p w:rsidR="00E9287F" w:rsidRDefault="00195F53">
            <w:pPr>
              <w:pStyle w:val="TableParagraph"/>
              <w:spacing w:line="266" w:lineRule="exact"/>
              <w:ind w:left="388" w:right="859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2" w:type="dxa"/>
          </w:tcPr>
          <w:p w:rsidR="00E9287F" w:rsidRDefault="00195F53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E9287F" w:rsidRDefault="00195F53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673.45</w:t>
            </w:r>
          </w:p>
        </w:tc>
        <w:tc>
          <w:tcPr>
            <w:tcW w:w="1761" w:type="dxa"/>
          </w:tcPr>
          <w:p w:rsidR="00E9287F" w:rsidRDefault="00195F53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153.07</w:t>
            </w:r>
          </w:p>
        </w:tc>
      </w:tr>
      <w:tr w:rsidR="00E9287F">
        <w:trPr>
          <w:trHeight w:val="505"/>
        </w:trPr>
        <w:tc>
          <w:tcPr>
            <w:tcW w:w="3545" w:type="dxa"/>
          </w:tcPr>
          <w:p w:rsidR="00E9287F" w:rsidRDefault="00195F5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tepelné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2" w:type="dxa"/>
          </w:tcPr>
          <w:p w:rsidR="00E9287F" w:rsidRDefault="00195F53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E9287F" w:rsidRDefault="00195F53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61" w:type="dxa"/>
          </w:tcPr>
          <w:p w:rsidR="00E9287F" w:rsidRDefault="00195F53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63.90</w:t>
            </w:r>
          </w:p>
        </w:tc>
      </w:tr>
    </w:tbl>
    <w:p w:rsidR="00E9287F" w:rsidRDefault="00E9287F">
      <w:pPr>
        <w:pStyle w:val="Zkladntext"/>
        <w:spacing w:before="4"/>
        <w:ind w:left="0"/>
        <w:rPr>
          <w:sz w:val="29"/>
        </w:rPr>
      </w:pPr>
    </w:p>
    <w:p w:rsidR="00E9287F" w:rsidRDefault="00195F53">
      <w:pPr>
        <w:pStyle w:val="Odstavecseseznamem"/>
        <w:numPr>
          <w:ilvl w:val="2"/>
          <w:numId w:val="7"/>
        </w:numPr>
        <w:tabs>
          <w:tab w:val="left" w:pos="1064"/>
        </w:tabs>
        <w:spacing w:before="0"/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E9287F" w:rsidRDefault="00195F53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 xml:space="preserve"> </w:t>
      </w:r>
      <w:r>
        <w:rPr>
          <w:sz w:val="20"/>
        </w:rPr>
        <w:t>tzv.</w:t>
      </w:r>
      <w:r>
        <w:rPr>
          <w:spacing w:val="-2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 podle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9287F" w:rsidRDefault="00195F53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right="13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</w:t>
      </w:r>
      <w:r>
        <w:rPr>
          <w:sz w:val="20"/>
        </w:rPr>
        <w:t>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E9287F" w:rsidRDefault="00195F53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E9287F" w:rsidRDefault="00195F53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konce</w:t>
      </w:r>
      <w:r>
        <w:rPr>
          <w:spacing w:val="25"/>
          <w:sz w:val="20"/>
        </w:rPr>
        <w:t xml:space="preserve"> </w:t>
      </w:r>
      <w:r>
        <w:rPr>
          <w:sz w:val="20"/>
        </w:rPr>
        <w:t>04/2024</w:t>
      </w:r>
      <w:r>
        <w:rPr>
          <w:spacing w:val="2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 bodu 15.4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E9287F" w:rsidRDefault="00195F53">
      <w:pPr>
        <w:pStyle w:val="Zkladntext"/>
        <w:spacing w:before="118"/>
        <w:ind w:left="948" w:right="131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53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</w:t>
      </w:r>
      <w:r>
        <w:t>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E9287F" w:rsidRDefault="00E9287F">
      <w:pPr>
        <w:jc w:val="both"/>
        <w:sectPr w:rsidR="00E9287F">
          <w:pgSz w:w="12240" w:h="15840"/>
          <w:pgMar w:top="1060" w:right="1000" w:bottom="1660" w:left="1320" w:header="0" w:footer="1384" w:gutter="0"/>
          <w:cols w:space="708"/>
        </w:sectPr>
      </w:pPr>
    </w:p>
    <w:p w:rsidR="00E9287F" w:rsidRDefault="00195F53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9287F" w:rsidRDefault="00195F53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E9287F" w:rsidRDefault="00195F53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E9287F" w:rsidRDefault="00195F53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</w:t>
      </w:r>
      <w:r>
        <w:rPr>
          <w:sz w:val="20"/>
        </w:rPr>
        <w:t>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9287F" w:rsidRDefault="00195F53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E9287F" w:rsidRDefault="00195F53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E9287F" w:rsidRDefault="00195F53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E9287F" w:rsidRDefault="00195F53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9287F" w:rsidRDefault="00195F53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</w:t>
      </w:r>
      <w:r>
        <w:rPr>
          <w:sz w:val="20"/>
        </w:rPr>
        <w:t>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E9287F" w:rsidRDefault="00195F53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E9287F" w:rsidRDefault="00E9287F">
      <w:pPr>
        <w:pStyle w:val="Zkladntext"/>
        <w:spacing w:before="2"/>
        <w:ind w:left="0"/>
        <w:rPr>
          <w:sz w:val="36"/>
        </w:rPr>
      </w:pPr>
    </w:p>
    <w:p w:rsidR="00E9287F" w:rsidRDefault="00195F53">
      <w:pPr>
        <w:pStyle w:val="Nadpis1"/>
      </w:pPr>
      <w:r>
        <w:t>V.</w:t>
      </w:r>
    </w:p>
    <w:p w:rsidR="00E9287F" w:rsidRDefault="00195F53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9287F" w:rsidRDefault="00E9287F">
      <w:pPr>
        <w:pStyle w:val="Zkladntext"/>
        <w:spacing w:before="1"/>
        <w:ind w:left="0"/>
        <w:rPr>
          <w:b/>
          <w:sz w:val="18"/>
        </w:rPr>
      </w:pPr>
    </w:p>
    <w:p w:rsidR="00E9287F" w:rsidRDefault="00195F53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E9287F" w:rsidRDefault="00195F53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2"/>
          <w:sz w:val="20"/>
        </w:rPr>
        <w:t xml:space="preserve"> </w:t>
      </w:r>
      <w:r>
        <w:rPr>
          <w:sz w:val="20"/>
        </w:rPr>
        <w:t>odrážkou nebo podle článku IV bodu 2 písm. a) nebo c), bude postiženo odvodem ve výši 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 prostředkům.</w:t>
      </w:r>
    </w:p>
    <w:p w:rsidR="00E9287F" w:rsidRDefault="00195F53">
      <w:pPr>
        <w:pStyle w:val="Odstavecseseznamem"/>
        <w:numPr>
          <w:ilvl w:val="0"/>
          <w:numId w:val="6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</w:t>
      </w:r>
      <w:r>
        <w:rPr>
          <w:sz w:val="20"/>
        </w:rPr>
        <w:t>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nebo podle článku IV bodu 1 písm. b) za třetí odrážkou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33"/>
          <w:sz w:val="20"/>
        </w:rPr>
        <w:t xml:space="preserve"> </w:t>
      </w:r>
      <w:r>
        <w:rPr>
          <w:sz w:val="20"/>
        </w:rPr>
        <w:t>méně</w:t>
      </w:r>
      <w:r>
        <w:rPr>
          <w:spacing w:val="33"/>
          <w:sz w:val="20"/>
        </w:rPr>
        <w:t xml:space="preserve"> </w:t>
      </w:r>
      <w:r>
        <w:rPr>
          <w:sz w:val="20"/>
        </w:rPr>
        <w:t>než</w:t>
      </w:r>
      <w:r>
        <w:rPr>
          <w:spacing w:val="35"/>
          <w:sz w:val="20"/>
        </w:rPr>
        <w:t xml:space="preserve"> </w:t>
      </w:r>
      <w:r>
        <w:rPr>
          <w:sz w:val="20"/>
        </w:rPr>
        <w:t>50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4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toto</w:t>
      </w:r>
      <w:r>
        <w:rPr>
          <w:spacing w:val="36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postiženo</w:t>
      </w:r>
      <w:r>
        <w:rPr>
          <w:spacing w:val="37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33"/>
          <w:sz w:val="20"/>
        </w:rPr>
        <w:t xml:space="preserve"> </w:t>
      </w:r>
      <w:r>
        <w:rPr>
          <w:sz w:val="20"/>
        </w:rPr>
        <w:t>100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1"/>
          <w:sz w:val="20"/>
        </w:rPr>
        <w:t xml:space="preserve"> </w:t>
      </w:r>
      <w:r>
        <w:rPr>
          <w:sz w:val="20"/>
        </w:rPr>
        <w:t>účelu</w:t>
      </w:r>
      <w:r>
        <w:rPr>
          <w:spacing w:val="3"/>
          <w:sz w:val="20"/>
        </w:rPr>
        <w:t xml:space="preserve"> </w:t>
      </w:r>
      <w:r>
        <w:rPr>
          <w:sz w:val="20"/>
        </w:rPr>
        <w:t>akce 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50-89,99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</w:p>
    <w:p w:rsidR="00E9287F" w:rsidRDefault="00E9287F">
      <w:pPr>
        <w:jc w:val="both"/>
        <w:rPr>
          <w:sz w:val="20"/>
        </w:rPr>
        <w:sectPr w:rsidR="00E9287F">
          <w:pgSz w:w="12240" w:h="15840"/>
          <w:pgMar w:top="1060" w:right="1000" w:bottom="1660" w:left="1320" w:header="0" w:footer="1384" w:gutter="0"/>
          <w:cols w:space="708"/>
        </w:sectPr>
      </w:pPr>
    </w:p>
    <w:p w:rsidR="00E9287F" w:rsidRDefault="00195F53">
      <w:pPr>
        <w:pStyle w:val="Zkladntext"/>
        <w:spacing w:before="73"/>
        <w:ind w:right="132"/>
        <w:jc w:val="both"/>
      </w:pPr>
      <w:r>
        <w:lastRenderedPageBreak/>
        <w:t>toto</w:t>
      </w:r>
      <w:r>
        <w:rPr>
          <w:spacing w:val="-9"/>
        </w:rPr>
        <w:t xml:space="preserve"> </w:t>
      </w:r>
      <w:r>
        <w:t>porušení</w:t>
      </w:r>
      <w:r>
        <w:rPr>
          <w:spacing w:val="-9"/>
        </w:rPr>
        <w:t xml:space="preserve"> </w:t>
      </w:r>
      <w:r>
        <w:t>postiženo</w:t>
      </w:r>
      <w:r>
        <w:rPr>
          <w:spacing w:val="-9"/>
        </w:rPr>
        <w:t xml:space="preserve"> </w:t>
      </w:r>
      <w:r>
        <w:t>odvodem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rozmezí</w:t>
      </w:r>
      <w:r>
        <w:rPr>
          <w:spacing w:val="-11"/>
        </w:rPr>
        <w:t xml:space="preserve"> </w:t>
      </w:r>
      <w:r>
        <w:t>10-50</w:t>
      </w:r>
      <w:r>
        <w:rPr>
          <w:spacing w:val="-11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poskytnuté</w:t>
      </w:r>
      <w:r>
        <w:rPr>
          <w:spacing w:val="-12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závislosti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míře</w:t>
      </w:r>
      <w:r>
        <w:rPr>
          <w:spacing w:val="-10"/>
        </w:rPr>
        <w:t xml:space="preserve"> </w:t>
      </w:r>
      <w:r>
        <w:t>porušení</w:t>
      </w:r>
      <w:r>
        <w:rPr>
          <w:spacing w:val="-53"/>
        </w:rPr>
        <w:t xml:space="preserve"> </w:t>
      </w:r>
      <w:r>
        <w:rPr>
          <w:spacing w:val="-1"/>
        </w:rPr>
        <w:t>stanovených</w:t>
      </w:r>
      <w:r>
        <w:rPr>
          <w:spacing w:val="-13"/>
        </w:rPr>
        <w:t xml:space="preserve"> </w:t>
      </w:r>
      <w:r>
        <w:rPr>
          <w:spacing w:val="-1"/>
        </w:rPr>
        <w:t>indikátorů</w:t>
      </w:r>
      <w:r>
        <w:rPr>
          <w:spacing w:val="-12"/>
        </w:rPr>
        <w:t xml:space="preserve"> </w:t>
      </w:r>
      <w:r>
        <w:rPr>
          <w:spacing w:val="-1"/>
        </w:rPr>
        <w:t>účelu</w:t>
      </w:r>
      <w:r>
        <w:rPr>
          <w:spacing w:val="-13"/>
        </w:rPr>
        <w:t xml:space="preserve"> </w:t>
      </w:r>
      <w:r>
        <w:rPr>
          <w:spacing w:val="-1"/>
        </w:rPr>
        <w:t>akce.</w:t>
      </w:r>
      <w:r>
        <w:rPr>
          <w:spacing w:val="-10"/>
        </w:rPr>
        <w:t xml:space="preserve"> </w:t>
      </w:r>
      <w:r>
        <w:rPr>
          <w:spacing w:val="-1"/>
        </w:rPr>
        <w:t>Plnění</w:t>
      </w:r>
      <w:r>
        <w:rPr>
          <w:spacing w:val="-12"/>
        </w:rPr>
        <w:t xml:space="preserve"> </w:t>
      </w:r>
      <w:r>
        <w:rPr>
          <w:spacing w:val="-1"/>
        </w:rPr>
        <w:t>účelu</w:t>
      </w:r>
      <w:r>
        <w:rPr>
          <w:spacing w:val="-13"/>
        </w:rPr>
        <w:t xml:space="preserve"> </w:t>
      </w:r>
      <w:r>
        <w:t>akce</w:t>
      </w:r>
      <w:r>
        <w:rPr>
          <w:spacing w:val="-1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rozmezí</w:t>
      </w:r>
      <w:r>
        <w:rPr>
          <w:spacing w:val="-12"/>
        </w:rPr>
        <w:t xml:space="preserve"> </w:t>
      </w:r>
      <w:r>
        <w:t>90-100</w:t>
      </w:r>
      <w:r>
        <w:rPr>
          <w:spacing w:val="-12"/>
        </w:rPr>
        <w:t xml:space="preserve"> </w:t>
      </w:r>
      <w:r>
        <w:t>%</w:t>
      </w:r>
      <w:r>
        <w:rPr>
          <w:spacing w:val="-13"/>
        </w:rPr>
        <w:t xml:space="preserve"> </w:t>
      </w:r>
      <w:r>
        <w:t>stanovených</w:t>
      </w:r>
      <w:r>
        <w:rPr>
          <w:spacing w:val="-12"/>
        </w:rPr>
        <w:t xml:space="preserve"> </w:t>
      </w:r>
      <w:r>
        <w:t>indikátorů</w:t>
      </w:r>
      <w:r>
        <w:rPr>
          <w:spacing w:val="-12"/>
        </w:rPr>
        <w:t xml:space="preserve"> </w:t>
      </w:r>
      <w:r>
        <w:t>nebude</w:t>
      </w:r>
      <w:r>
        <w:rPr>
          <w:spacing w:val="-53"/>
        </w:rPr>
        <w:t xml:space="preserve"> </w:t>
      </w:r>
      <w:r>
        <w:t>postiženo odvodem.</w:t>
      </w:r>
    </w:p>
    <w:p w:rsidR="00E9287F" w:rsidRDefault="00195F53">
      <w:pPr>
        <w:pStyle w:val="Odstavecseseznamem"/>
        <w:numPr>
          <w:ilvl w:val="0"/>
          <w:numId w:val="6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termínu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druhé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c)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0,5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každý</w:t>
      </w:r>
      <w:r>
        <w:rPr>
          <w:spacing w:val="-12"/>
          <w:sz w:val="20"/>
        </w:rPr>
        <w:t xml:space="preserve"> </w:t>
      </w:r>
      <w:r>
        <w:rPr>
          <w:sz w:val="20"/>
        </w:rPr>
        <w:t>započatý</w:t>
      </w:r>
      <w:r>
        <w:rPr>
          <w:spacing w:val="-52"/>
          <w:sz w:val="20"/>
        </w:rPr>
        <w:t xml:space="preserve"> </w:t>
      </w:r>
      <w:r>
        <w:rPr>
          <w:sz w:val="20"/>
        </w:rPr>
        <w:t>měsíc prodlení. Porušení těchto povinností nepřesahující lhůtu 10 kalendářních dnů nebude postiženo a</w:t>
      </w:r>
      <w:r>
        <w:rPr>
          <w:spacing w:val="-53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9287F" w:rsidRDefault="00195F53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i),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E9287F" w:rsidRDefault="00195F53">
      <w:pPr>
        <w:pStyle w:val="Zkladntext"/>
        <w:spacing w:before="1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E9287F" w:rsidRDefault="00195F53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E9287F" w:rsidRDefault="00195F53">
      <w:pPr>
        <w:pStyle w:val="Zkladntext"/>
        <w:spacing w:before="1"/>
      </w:pPr>
      <w:r>
        <w:t>podpory.</w:t>
      </w:r>
    </w:p>
    <w:p w:rsidR="00E9287F" w:rsidRDefault="00E9287F">
      <w:pPr>
        <w:pStyle w:val="Zkladntext"/>
        <w:spacing w:before="1"/>
        <w:ind w:left="0"/>
        <w:rPr>
          <w:sz w:val="36"/>
        </w:rPr>
      </w:pPr>
    </w:p>
    <w:p w:rsidR="00E9287F" w:rsidRDefault="00195F53">
      <w:pPr>
        <w:pStyle w:val="Nadpis1"/>
        <w:spacing w:line="265" w:lineRule="exact"/>
      </w:pPr>
      <w:r>
        <w:t>VI.</w:t>
      </w:r>
    </w:p>
    <w:p w:rsidR="00E9287F" w:rsidRDefault="00195F53">
      <w:pPr>
        <w:pStyle w:val="Nadpis2"/>
        <w:spacing w:before="0" w:line="265" w:lineRule="exact"/>
        <w:ind w:right="1046"/>
      </w:pPr>
      <w:r>
        <w:t>Prohlášení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bezdlužnosti</w:t>
      </w:r>
    </w:p>
    <w:p w:rsidR="00E9287F" w:rsidRDefault="00E9287F">
      <w:pPr>
        <w:pStyle w:val="Zkladntext"/>
        <w:spacing w:before="1"/>
        <w:ind w:left="0"/>
        <w:rPr>
          <w:b/>
        </w:rPr>
      </w:pPr>
    </w:p>
    <w:p w:rsidR="00E9287F" w:rsidRDefault="00195F53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 13.1 písm.</w:t>
      </w:r>
      <w:r>
        <w:rPr>
          <w:spacing w:val="3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9287F" w:rsidRDefault="00195F53">
      <w:pPr>
        <w:pStyle w:val="Odstavecseseznamem"/>
        <w:numPr>
          <w:ilvl w:val="0"/>
          <w:numId w:val="5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3"/>
          <w:sz w:val="20"/>
        </w:rPr>
        <w:t xml:space="preserve"> </w:t>
      </w:r>
      <w:r>
        <w:rPr>
          <w:sz w:val="20"/>
        </w:rPr>
        <w:t>podpory dle této Smlouvy pov</w:t>
      </w:r>
      <w:r>
        <w:rPr>
          <w:sz w:val="20"/>
        </w:rPr>
        <w:t>ažováno 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(rozpočtová pravidla), v platném znění, a že mohou být uplatněny odvody</w:t>
      </w:r>
      <w:r>
        <w:rPr>
          <w:sz w:val="20"/>
        </w:rPr>
        <w:t xml:space="preserve">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E9287F" w:rsidRDefault="00E9287F">
      <w:pPr>
        <w:pStyle w:val="Zkladntext"/>
        <w:ind w:left="0"/>
        <w:rPr>
          <w:sz w:val="36"/>
        </w:rPr>
      </w:pPr>
    </w:p>
    <w:p w:rsidR="00E9287F" w:rsidRDefault="00195F53">
      <w:pPr>
        <w:pStyle w:val="Nadpis1"/>
      </w:pPr>
      <w:r>
        <w:t>VII.</w:t>
      </w:r>
    </w:p>
    <w:p w:rsidR="00E9287F" w:rsidRDefault="00195F53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9287F" w:rsidRDefault="00E9287F">
      <w:pPr>
        <w:pStyle w:val="Zkladntext"/>
        <w:spacing w:before="1"/>
        <w:ind w:left="0"/>
        <w:rPr>
          <w:b/>
          <w:sz w:val="18"/>
        </w:rPr>
      </w:pPr>
    </w:p>
    <w:p w:rsidR="00E9287F" w:rsidRDefault="00195F53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závaznými </w:t>
      </w:r>
      <w:r>
        <w:rPr>
          <w:sz w:val="20"/>
        </w:rPr>
        <w:t>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9287F" w:rsidRDefault="00195F53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9287F" w:rsidRDefault="00195F53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</w:t>
      </w:r>
      <w:r>
        <w:rPr>
          <w:sz w:val="20"/>
        </w:rPr>
        <w:t>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9287F" w:rsidRDefault="00195F53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E9287F" w:rsidRDefault="00195F53">
      <w:pPr>
        <w:pStyle w:val="Zkladntext"/>
      </w:pPr>
      <w:r>
        <w:t>Smlouvou.</w:t>
      </w:r>
    </w:p>
    <w:p w:rsidR="00E9287F" w:rsidRDefault="00195F53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E9287F" w:rsidRDefault="00195F53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E9287F" w:rsidRDefault="00195F53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9287F" w:rsidRDefault="00195F53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</w:t>
      </w:r>
      <w:r>
        <w:rPr>
          <w:sz w:val="20"/>
        </w:rPr>
        <w:t>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9287F" w:rsidRDefault="00E9287F">
      <w:pPr>
        <w:rPr>
          <w:sz w:val="20"/>
        </w:rPr>
        <w:sectPr w:rsidR="00E9287F">
          <w:pgSz w:w="12240" w:h="15840"/>
          <w:pgMar w:top="1060" w:right="1000" w:bottom="1580" w:left="1320" w:header="0" w:footer="1384" w:gutter="0"/>
          <w:cols w:space="708"/>
        </w:sectPr>
      </w:pPr>
    </w:p>
    <w:p w:rsidR="00E9287F" w:rsidRDefault="00195F53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29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9287F" w:rsidRDefault="00195F53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</w:t>
      </w:r>
      <w:r>
        <w:rPr>
          <w:sz w:val="20"/>
        </w:rPr>
        <w:t>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9287F" w:rsidRDefault="00E9287F">
      <w:pPr>
        <w:pStyle w:val="Zkladntext"/>
        <w:ind w:left="0"/>
        <w:rPr>
          <w:sz w:val="36"/>
        </w:rPr>
      </w:pPr>
    </w:p>
    <w:p w:rsidR="00E9287F" w:rsidRDefault="00195F53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E9287F" w:rsidRDefault="00E9287F">
      <w:pPr>
        <w:pStyle w:val="Zkladntext"/>
        <w:spacing w:before="1"/>
        <w:ind w:left="0"/>
        <w:rPr>
          <w:sz w:val="18"/>
        </w:rPr>
      </w:pPr>
    </w:p>
    <w:p w:rsidR="00E9287F" w:rsidRDefault="00195F53">
      <w:pPr>
        <w:pStyle w:val="Zkladntext"/>
        <w:ind w:left="382"/>
      </w:pPr>
      <w:r>
        <w:t>dne:</w:t>
      </w:r>
    </w:p>
    <w:p w:rsidR="00E9287F" w:rsidRDefault="00E9287F">
      <w:pPr>
        <w:pStyle w:val="Zkladntext"/>
        <w:ind w:left="0"/>
        <w:rPr>
          <w:sz w:val="26"/>
        </w:rPr>
      </w:pPr>
    </w:p>
    <w:p w:rsidR="00E9287F" w:rsidRDefault="00E9287F">
      <w:pPr>
        <w:pStyle w:val="Zkladntext"/>
        <w:spacing w:before="2"/>
        <w:ind w:left="0"/>
        <w:rPr>
          <w:sz w:val="28"/>
        </w:rPr>
      </w:pPr>
    </w:p>
    <w:p w:rsidR="00E9287F" w:rsidRDefault="00195F53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9287F" w:rsidRDefault="00195F53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9287F" w:rsidRDefault="00E9287F">
      <w:pPr>
        <w:pStyle w:val="Zkladntext"/>
        <w:ind w:left="0"/>
        <w:rPr>
          <w:sz w:val="26"/>
        </w:rPr>
      </w:pPr>
    </w:p>
    <w:p w:rsidR="00E9287F" w:rsidRDefault="00E9287F">
      <w:pPr>
        <w:pStyle w:val="Zkladntext"/>
        <w:spacing w:before="2"/>
        <w:ind w:left="0"/>
        <w:rPr>
          <w:sz w:val="32"/>
        </w:rPr>
      </w:pPr>
    </w:p>
    <w:p w:rsidR="00E9287F" w:rsidRDefault="00195F53">
      <w:pPr>
        <w:pStyle w:val="Zkladntext"/>
        <w:spacing w:line="261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9287F" w:rsidRDefault="00E9287F">
      <w:pPr>
        <w:spacing w:line="261" w:lineRule="auto"/>
        <w:sectPr w:rsidR="00E9287F">
          <w:pgSz w:w="12240" w:h="15840"/>
          <w:pgMar w:top="1060" w:right="1000" w:bottom="1660" w:left="1320" w:header="0" w:footer="1384" w:gutter="0"/>
          <w:cols w:space="708"/>
        </w:sectPr>
      </w:pPr>
    </w:p>
    <w:p w:rsidR="00E9287F" w:rsidRDefault="00195F53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2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E9287F" w:rsidRDefault="00E9287F">
      <w:pPr>
        <w:pStyle w:val="Zkladntext"/>
        <w:ind w:left="0"/>
        <w:rPr>
          <w:sz w:val="26"/>
        </w:rPr>
      </w:pPr>
    </w:p>
    <w:p w:rsidR="00E9287F" w:rsidRDefault="00E9287F">
      <w:pPr>
        <w:pStyle w:val="Zkladntext"/>
        <w:spacing w:before="2"/>
        <w:ind w:left="0"/>
        <w:rPr>
          <w:sz w:val="32"/>
        </w:rPr>
      </w:pPr>
    </w:p>
    <w:p w:rsidR="00E9287F" w:rsidRDefault="00195F53">
      <w:pPr>
        <w:pStyle w:val="Nadpis2"/>
        <w:spacing w:before="0"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E9287F" w:rsidRDefault="00E9287F">
      <w:pPr>
        <w:pStyle w:val="Zkladntext"/>
        <w:spacing w:before="1"/>
        <w:ind w:left="0"/>
        <w:rPr>
          <w:b/>
          <w:sz w:val="27"/>
        </w:rPr>
      </w:pPr>
    </w:p>
    <w:p w:rsidR="00E9287F" w:rsidRDefault="00195F53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E9287F" w:rsidRDefault="00E9287F">
      <w:pPr>
        <w:pStyle w:val="Zkladntext"/>
        <w:spacing w:before="1"/>
        <w:ind w:left="0"/>
        <w:rPr>
          <w:b/>
          <w:sz w:val="29"/>
        </w:rPr>
      </w:pPr>
    </w:p>
    <w:p w:rsidR="00E9287F" w:rsidRDefault="00195F5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E9287F" w:rsidRDefault="00195F5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9287F" w:rsidRDefault="00195F5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E9287F" w:rsidRDefault="00195F53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E9287F" w:rsidRDefault="00195F5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E9287F" w:rsidRDefault="00195F5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E9287F" w:rsidRDefault="00195F53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E9287F" w:rsidRDefault="00195F53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E9287F" w:rsidRDefault="00E9287F">
      <w:pPr>
        <w:jc w:val="both"/>
        <w:sectPr w:rsidR="00E9287F">
          <w:pgSz w:w="12240" w:h="15840"/>
          <w:pgMar w:top="1060" w:right="1000" w:bottom="1660" w:left="1320" w:header="0" w:footer="1384" w:gutter="0"/>
          <w:cols w:space="708"/>
        </w:sectPr>
      </w:pPr>
    </w:p>
    <w:p w:rsidR="00E9287F" w:rsidRDefault="00195F53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9287F" w:rsidRDefault="00E9287F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9287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9287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9287F" w:rsidRDefault="00195F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E9287F" w:rsidRDefault="00195F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E9287F" w:rsidRDefault="00195F5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9287F" w:rsidRDefault="00195F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9287F" w:rsidRDefault="00195F53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9287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9287F" w:rsidRDefault="00195F5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9287F" w:rsidRDefault="00195F53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9287F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9287F" w:rsidRDefault="00195F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9287F" w:rsidRDefault="00195F53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9287F" w:rsidRDefault="00195F53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9287F" w:rsidRDefault="00195F5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E9287F" w:rsidRDefault="00195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E9287F" w:rsidRDefault="00195F53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9287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9287F" w:rsidRDefault="00195F5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9287F" w:rsidRDefault="00195F5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9287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9287F" w:rsidRDefault="00195F5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9287F" w:rsidRDefault="00195F53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9287F" w:rsidRDefault="00195F53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9287F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9287F" w:rsidRDefault="00195F53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9287F" w:rsidRDefault="00195F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9287F" w:rsidRDefault="00195F53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E9287F" w:rsidRDefault="00E9287F">
      <w:pPr>
        <w:rPr>
          <w:sz w:val="20"/>
        </w:rPr>
        <w:sectPr w:rsidR="00E9287F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9287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9287F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287F" w:rsidRDefault="00E928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9287F" w:rsidRDefault="00195F53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E9287F" w:rsidRDefault="00195F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9287F" w:rsidRDefault="00195F5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E9287F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9287F" w:rsidRDefault="00195F5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9287F" w:rsidRDefault="00195F53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9287F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9287F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9287F" w:rsidRDefault="00195F5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9287F" w:rsidRDefault="00195F53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9287F" w:rsidRDefault="00195F53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9287F" w:rsidRDefault="00195F5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9287F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9287F" w:rsidRDefault="00195F5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9287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E9287F" w:rsidRDefault="00195F53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9287F" w:rsidRDefault="00195F53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9287F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E9287F" w:rsidRDefault="00195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E9287F" w:rsidRDefault="00E9287F">
      <w:pPr>
        <w:rPr>
          <w:sz w:val="20"/>
        </w:rPr>
        <w:sectPr w:rsidR="00E9287F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9287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9287F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9287F" w:rsidRDefault="00E928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9287F" w:rsidRDefault="00195F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9287F" w:rsidRDefault="00195F5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9287F" w:rsidRDefault="00195F5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9287F" w:rsidRDefault="00195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E9287F" w:rsidRDefault="00195F53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9287F" w:rsidRDefault="00195F53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E9287F" w:rsidRDefault="00195F53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E9287F" w:rsidRDefault="00195F53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9287F" w:rsidRDefault="00195F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9287F" w:rsidRDefault="00195F5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9287F" w:rsidRDefault="00195F5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9287F" w:rsidRDefault="00195F53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9287F" w:rsidRDefault="00195F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E9287F" w:rsidRDefault="00195F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E9287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9287F" w:rsidRDefault="00195F5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E9287F" w:rsidRDefault="00195F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E9287F" w:rsidRDefault="00195F53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9287F" w:rsidRDefault="00195F5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E9287F" w:rsidRDefault="00195F53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E9287F" w:rsidRDefault="00195F53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287F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9287F" w:rsidRDefault="00195F53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E9287F" w:rsidRDefault="00195F5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9287F" w:rsidRDefault="00195F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9287F" w:rsidRDefault="00195F53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9287F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9287F" w:rsidRDefault="00195F53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9287F" w:rsidRDefault="00195F53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E9287F" w:rsidRDefault="00E9287F">
      <w:pPr>
        <w:pStyle w:val="Zkladntext"/>
        <w:ind w:left="0"/>
        <w:rPr>
          <w:b/>
        </w:rPr>
      </w:pPr>
    </w:p>
    <w:p w:rsidR="00E9287F" w:rsidRDefault="000B766E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E71E2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E9287F" w:rsidRDefault="00E9287F">
      <w:pPr>
        <w:pStyle w:val="Zkladntext"/>
        <w:ind w:left="0"/>
        <w:rPr>
          <w:b/>
        </w:rPr>
      </w:pPr>
    </w:p>
    <w:p w:rsidR="00E9287F" w:rsidRDefault="00E9287F">
      <w:pPr>
        <w:pStyle w:val="Zkladntext"/>
        <w:spacing w:before="12"/>
        <w:ind w:left="0"/>
        <w:rPr>
          <w:b/>
          <w:sz w:val="13"/>
        </w:rPr>
      </w:pPr>
    </w:p>
    <w:p w:rsidR="00E9287F" w:rsidRDefault="00195F53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E9287F" w:rsidRDefault="00E9287F">
      <w:pPr>
        <w:rPr>
          <w:sz w:val="16"/>
        </w:rPr>
        <w:sectPr w:rsidR="00E9287F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9287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9287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E928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9287F" w:rsidRDefault="00195F53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9287F" w:rsidRDefault="00195F53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9287F" w:rsidRDefault="00195F5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E9287F" w:rsidRDefault="00195F5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E9287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9287F" w:rsidRDefault="00195F53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9287F" w:rsidRDefault="00195F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9287F" w:rsidRDefault="00195F53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9287F" w:rsidRDefault="00195F5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9287F" w:rsidRDefault="00195F53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9287F" w:rsidRDefault="00195F5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9287F" w:rsidRDefault="00195F53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9287F" w:rsidRDefault="00195F5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E9287F" w:rsidRDefault="00195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9287F" w:rsidRDefault="00195F5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9287F" w:rsidRDefault="00195F53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E9287F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9287F" w:rsidRDefault="00195F53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9287F" w:rsidRDefault="00195F53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9287F" w:rsidRDefault="00195F53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E9287F" w:rsidRDefault="00195F53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9287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9287F" w:rsidRDefault="00195F53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9287F" w:rsidRDefault="00195F5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9287F" w:rsidRDefault="00195F53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9287F" w:rsidRDefault="00195F53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9287F" w:rsidRDefault="00195F5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9287F" w:rsidRDefault="00195F53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9287F" w:rsidRDefault="00195F5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9287F" w:rsidRDefault="00195F5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9287F" w:rsidRDefault="00195F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E9287F" w:rsidRDefault="00195F53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9287F" w:rsidRDefault="00195F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9287F" w:rsidRDefault="00195F5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9287F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E9287F" w:rsidRDefault="00E9287F">
      <w:pPr>
        <w:rPr>
          <w:sz w:val="20"/>
        </w:rPr>
        <w:sectPr w:rsidR="00E9287F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9287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9287F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9287F" w:rsidRDefault="00195F5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9287F" w:rsidRDefault="00195F5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9287F" w:rsidRDefault="00195F53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9287F" w:rsidRDefault="00195F53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9287F" w:rsidRDefault="00195F53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9287F" w:rsidRDefault="00195F5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9287F" w:rsidRDefault="00195F5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9287F" w:rsidRDefault="00195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E9287F" w:rsidRDefault="00195F53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9287F" w:rsidRDefault="00195F5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E9287F" w:rsidRDefault="00195F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9287F" w:rsidRDefault="00195F5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9287F" w:rsidRDefault="00195F53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E9287F" w:rsidRDefault="00195F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9287F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9287F" w:rsidRDefault="00195F53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9287F" w:rsidRDefault="00195F53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9287F" w:rsidRDefault="00195F53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9287F" w:rsidRDefault="00195F5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9287F" w:rsidRDefault="00195F5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9287F" w:rsidRDefault="00195F53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9287F" w:rsidRDefault="00195F5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E9287F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9287F" w:rsidRDefault="00195F5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9287F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9287F" w:rsidRDefault="00195F53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E9287F" w:rsidRDefault="00E9287F">
      <w:pPr>
        <w:rPr>
          <w:sz w:val="20"/>
        </w:rPr>
        <w:sectPr w:rsidR="00E9287F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9287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9287F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9287F" w:rsidRDefault="00E928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E928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9287F" w:rsidRDefault="00195F53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E928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9287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9287F" w:rsidRDefault="00195F53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9287F" w:rsidRDefault="00195F5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9287F" w:rsidRDefault="00195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9287F" w:rsidRDefault="00195F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9287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9287F" w:rsidRDefault="00195F53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9287F" w:rsidRDefault="00195F5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9287F" w:rsidRDefault="00195F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E9287F" w:rsidRDefault="00195F5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9287F" w:rsidRDefault="00195F53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9287F" w:rsidRDefault="00195F53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9287F" w:rsidRDefault="00195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9287F" w:rsidRDefault="00195F53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9287F" w:rsidRDefault="00195F5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287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E9287F" w:rsidRDefault="00195F53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9287F" w:rsidRDefault="00195F53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9287F" w:rsidRDefault="00195F5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E9287F" w:rsidRDefault="00195F5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9287F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9287F" w:rsidRDefault="00195F53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9287F" w:rsidRDefault="00195F53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E9287F" w:rsidRDefault="00E9287F">
      <w:pPr>
        <w:rPr>
          <w:sz w:val="20"/>
        </w:rPr>
        <w:sectPr w:rsidR="00E9287F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9287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9287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9287F" w:rsidRDefault="00195F53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9287F" w:rsidRDefault="00195F5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287F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9287F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9287F" w:rsidRDefault="00195F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9287F" w:rsidRDefault="00195F53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9287F" w:rsidRDefault="00195F5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9287F" w:rsidRDefault="00195F53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9287F" w:rsidRDefault="00195F5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9287F" w:rsidRDefault="00195F5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E9287F" w:rsidRDefault="00195F5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9287F" w:rsidRDefault="00195F53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287F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9287F" w:rsidRDefault="00195F53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9287F" w:rsidRDefault="00195F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9287F" w:rsidRDefault="00195F5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9287F" w:rsidRDefault="00195F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9287F" w:rsidRDefault="00195F53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9287F" w:rsidRDefault="00E9287F">
      <w:pPr>
        <w:rPr>
          <w:sz w:val="20"/>
        </w:rPr>
        <w:sectPr w:rsidR="00E9287F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9287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9287F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9287F" w:rsidRDefault="00195F53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9287F" w:rsidRDefault="00195F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9287F" w:rsidRDefault="00195F53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9287F" w:rsidRDefault="00195F53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287F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9287F" w:rsidRDefault="00195F53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9287F" w:rsidRDefault="00195F5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9287F" w:rsidRDefault="00195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9287F" w:rsidRDefault="00195F5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E9287F" w:rsidRDefault="00195F53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9287F" w:rsidRDefault="00195F53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287F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9287F" w:rsidRDefault="00195F5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E9287F" w:rsidRDefault="00195F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9287F" w:rsidRDefault="00195F53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9287F" w:rsidRDefault="00195F53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9287F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E9287F" w:rsidRDefault="000B766E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EBECC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9287F" w:rsidRDefault="00E9287F">
      <w:pPr>
        <w:pStyle w:val="Zkladntext"/>
        <w:ind w:left="0"/>
      </w:pPr>
    </w:p>
    <w:p w:rsidR="00E9287F" w:rsidRDefault="00E9287F">
      <w:pPr>
        <w:pStyle w:val="Zkladntext"/>
        <w:spacing w:before="12"/>
        <w:ind w:left="0"/>
        <w:rPr>
          <w:sz w:val="13"/>
        </w:rPr>
      </w:pPr>
    </w:p>
    <w:p w:rsidR="00E9287F" w:rsidRDefault="00195F53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E9287F" w:rsidRDefault="00E9287F">
      <w:pPr>
        <w:rPr>
          <w:sz w:val="16"/>
        </w:rPr>
        <w:sectPr w:rsidR="00E9287F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9287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9287F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9287F" w:rsidRDefault="00E928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9287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9287F" w:rsidRDefault="00195F5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9287F" w:rsidRDefault="00195F53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E9287F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9287F" w:rsidRDefault="00195F5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9287F" w:rsidRDefault="00195F53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E9287F" w:rsidRDefault="00195F5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9287F" w:rsidRDefault="00195F53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9287F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9287F" w:rsidRDefault="00195F53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9287F" w:rsidRDefault="00E9287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9287F" w:rsidRDefault="00195F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9287F" w:rsidRDefault="00E9287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9287F" w:rsidRDefault="00195F53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9287F" w:rsidRDefault="00195F5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</w:t>
            </w: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9287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9287F" w:rsidRDefault="00E9287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9287F" w:rsidRDefault="00195F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9287F" w:rsidRDefault="00E9287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9287F" w:rsidRDefault="00195F5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9287F" w:rsidRDefault="00195F5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E9287F" w:rsidRDefault="00195F53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9287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9287F" w:rsidRDefault="00195F53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9287F" w:rsidRDefault="00195F5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287F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E9287F" w:rsidRDefault="00195F5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9287F" w:rsidRDefault="00E9287F">
      <w:pPr>
        <w:spacing w:line="265" w:lineRule="exact"/>
        <w:rPr>
          <w:sz w:val="20"/>
        </w:rPr>
        <w:sectPr w:rsidR="00E9287F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9287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195F5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9287F">
        <w:trPr>
          <w:trHeight w:val="1564"/>
        </w:trPr>
        <w:tc>
          <w:tcPr>
            <w:tcW w:w="670" w:type="dxa"/>
            <w:tcBorders>
              <w:right w:val="single" w:sz="4" w:space="0" w:color="000000"/>
            </w:tcBorders>
          </w:tcPr>
          <w:p w:rsidR="00E9287F" w:rsidRDefault="00E928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E928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9287F" w:rsidRDefault="00195F53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t>IV</w:t>
            </w:r>
            <w:r>
              <w:rPr>
                <w:spacing w:val="-1"/>
              </w:rPr>
              <w:t xml:space="preserve"> </w:t>
            </w:r>
            <w:r>
              <w:t>bodu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 xml:space="preserve"> </w:t>
            </w:r>
            <w:r>
              <w:t>písm.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i</w:t>
            </w:r>
            <w:r>
              <w:t>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9287F" w:rsidRDefault="00E928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195F53" w:rsidRDefault="00195F53"/>
    <w:sectPr w:rsidR="00195F53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F53" w:rsidRDefault="00195F53">
      <w:r>
        <w:separator/>
      </w:r>
    </w:p>
  </w:endnote>
  <w:endnote w:type="continuationSeparator" w:id="0">
    <w:p w:rsidR="00195F53" w:rsidRDefault="0019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7F" w:rsidRDefault="000B766E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87F" w:rsidRDefault="00195F5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766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E9287F" w:rsidRDefault="00195F5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B766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F53" w:rsidRDefault="00195F53">
      <w:r>
        <w:separator/>
      </w:r>
    </w:p>
  </w:footnote>
  <w:footnote w:type="continuationSeparator" w:id="0">
    <w:p w:rsidR="00195F53" w:rsidRDefault="00195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21E2"/>
    <w:multiLevelType w:val="hybridMultilevel"/>
    <w:tmpl w:val="073AA28E"/>
    <w:lvl w:ilvl="0" w:tplc="AD9243E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062304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7BCE4D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CDCA11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C7E5B5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4DA56B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5CC850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608C23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2ACE82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D0B39CB"/>
    <w:multiLevelType w:val="hybridMultilevel"/>
    <w:tmpl w:val="AC98F67C"/>
    <w:lvl w:ilvl="0" w:tplc="80FCA6F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509C36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D1CB83A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2C90F3A0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CA6899CC">
      <w:numFmt w:val="bullet"/>
      <w:lvlText w:val="•"/>
      <w:lvlJc w:val="left"/>
      <w:pPr>
        <w:ind w:left="2360" w:hanging="281"/>
      </w:pPr>
      <w:rPr>
        <w:rFonts w:hint="default"/>
        <w:lang w:val="cs-CZ" w:eastAsia="en-US" w:bidi="ar-SA"/>
      </w:rPr>
    </w:lvl>
    <w:lvl w:ilvl="5" w:tplc="B490792C">
      <w:numFmt w:val="bullet"/>
      <w:lvlText w:val="•"/>
      <w:lvlJc w:val="left"/>
      <w:pPr>
        <w:ind w:left="3620" w:hanging="281"/>
      </w:pPr>
      <w:rPr>
        <w:rFonts w:hint="default"/>
        <w:lang w:val="cs-CZ" w:eastAsia="en-US" w:bidi="ar-SA"/>
      </w:rPr>
    </w:lvl>
    <w:lvl w:ilvl="6" w:tplc="F8F8F30C">
      <w:numFmt w:val="bullet"/>
      <w:lvlText w:val="•"/>
      <w:lvlJc w:val="left"/>
      <w:pPr>
        <w:ind w:left="4880" w:hanging="281"/>
      </w:pPr>
      <w:rPr>
        <w:rFonts w:hint="default"/>
        <w:lang w:val="cs-CZ" w:eastAsia="en-US" w:bidi="ar-SA"/>
      </w:rPr>
    </w:lvl>
    <w:lvl w:ilvl="7" w:tplc="BF2CB2A2">
      <w:numFmt w:val="bullet"/>
      <w:lvlText w:val="•"/>
      <w:lvlJc w:val="left"/>
      <w:pPr>
        <w:ind w:left="6140" w:hanging="281"/>
      </w:pPr>
      <w:rPr>
        <w:rFonts w:hint="default"/>
        <w:lang w:val="cs-CZ" w:eastAsia="en-US" w:bidi="ar-SA"/>
      </w:rPr>
    </w:lvl>
    <w:lvl w:ilvl="8" w:tplc="A3CC66C8">
      <w:numFmt w:val="bullet"/>
      <w:lvlText w:val="•"/>
      <w:lvlJc w:val="left"/>
      <w:pPr>
        <w:ind w:left="7400" w:hanging="281"/>
      </w:pPr>
      <w:rPr>
        <w:rFonts w:hint="default"/>
        <w:lang w:val="cs-CZ" w:eastAsia="en-US" w:bidi="ar-SA"/>
      </w:rPr>
    </w:lvl>
  </w:abstractNum>
  <w:abstractNum w:abstractNumId="2" w15:restartNumberingAfterBreak="0">
    <w:nsid w:val="30864656"/>
    <w:multiLevelType w:val="hybridMultilevel"/>
    <w:tmpl w:val="1B000D52"/>
    <w:lvl w:ilvl="0" w:tplc="550648A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CB0223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F642D0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0A6F07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8B6730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2CE62C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09A015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CB4945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F661DA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1AA0738"/>
    <w:multiLevelType w:val="hybridMultilevel"/>
    <w:tmpl w:val="19D8B476"/>
    <w:lvl w:ilvl="0" w:tplc="845432EC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B84882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5B498D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E927D5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3B0B9F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494472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CF43B4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B10DD9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9DA454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9216D9C"/>
    <w:multiLevelType w:val="hybridMultilevel"/>
    <w:tmpl w:val="9418E634"/>
    <w:lvl w:ilvl="0" w:tplc="D5F8450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8B873B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7F84E4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658837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71E58F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2D2BCC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89A156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2D69EF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F78B8A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5D52D25"/>
    <w:multiLevelType w:val="hybridMultilevel"/>
    <w:tmpl w:val="518A7D2C"/>
    <w:lvl w:ilvl="0" w:tplc="7312E0C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BA8CB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55C0FD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B92FE3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1F8092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5A69A7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3D2845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41AE01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E0E531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A17134E"/>
    <w:multiLevelType w:val="hybridMultilevel"/>
    <w:tmpl w:val="750A5B2C"/>
    <w:lvl w:ilvl="0" w:tplc="050CFD6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478B3D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CF0ED53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1FEABD1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899C8BC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92707A1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6CFED16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7FA8BD9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1F6A732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537D17A1"/>
    <w:multiLevelType w:val="hybridMultilevel"/>
    <w:tmpl w:val="46E062BA"/>
    <w:lvl w:ilvl="0" w:tplc="FB1ACD0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FC9CAA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B66A7D2A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24F883F8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5E148C60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CB82D9A0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5B241100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788E4054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5526EF2A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599D1E95"/>
    <w:multiLevelType w:val="hybridMultilevel"/>
    <w:tmpl w:val="CCDA873E"/>
    <w:lvl w:ilvl="0" w:tplc="F45C1ED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C24E01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B004B2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446433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D7672D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1940AC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F1CF96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B6E235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44A2AF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2200033"/>
    <w:multiLevelType w:val="hybridMultilevel"/>
    <w:tmpl w:val="929E2474"/>
    <w:lvl w:ilvl="0" w:tplc="CCA2057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6AEBB2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9F2E4482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AE546372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84705DB8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E8EE7210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6DACD7F2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026E8C74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D982C82A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7F"/>
    <w:rsid w:val="000B766E"/>
    <w:rsid w:val="00195F53"/>
    <w:rsid w:val="00E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B3AF23-F14C-4097-B020-7EF09E97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4839</Words>
  <Characters>28554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2024-02-23T12:36:00Z</dcterms:created>
  <dcterms:modified xsi:type="dcterms:W3CDTF">2024-02-23T12:36:00Z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2024-02-23T00:00:00Z</vt:filetime>
  </property>
</Properties>
</file>