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8E" w:rsidRDefault="00BA1B63">
      <w:pPr>
        <w:pStyle w:val="Nadpis30"/>
        <w:framePr w:wrap="none" w:vAnchor="page" w:hAnchor="page" w:x="1651" w:y="1223"/>
        <w:shd w:val="clear" w:color="auto" w:fill="auto"/>
        <w:spacing w:after="0" w:line="280" w:lineRule="exact"/>
        <w:ind w:left="500"/>
      </w:pPr>
      <w:bookmarkStart w:id="0" w:name="bookmark0"/>
      <w:r>
        <w:t>SMLOUVA O POSKYTOVÁNÍ SLUŽEB POZÁRUČNÍHO SERVISU</w:t>
      </w:r>
      <w:bookmarkEnd w:id="0"/>
    </w:p>
    <w:p w:rsidR="00807E8E" w:rsidRDefault="00BA1B63">
      <w:pPr>
        <w:pStyle w:val="Nadpis30"/>
        <w:framePr w:w="9451" w:h="337" w:hRule="exact" w:wrap="none" w:vAnchor="page" w:hAnchor="page" w:x="1651" w:y="1763"/>
        <w:shd w:val="clear" w:color="auto" w:fill="auto"/>
        <w:spacing w:after="0" w:line="280" w:lineRule="exact"/>
        <w:ind w:right="80"/>
        <w:jc w:val="center"/>
      </w:pPr>
      <w:bookmarkStart w:id="1" w:name="bookmark1"/>
      <w:r>
        <w:t>č. 6/2024</w:t>
      </w:r>
      <w:bookmarkEnd w:id="1"/>
    </w:p>
    <w:p w:rsidR="00807E8E" w:rsidRDefault="00BA1B63">
      <w:pPr>
        <w:pStyle w:val="Zkladntext20"/>
        <w:framePr w:w="9451" w:h="3588" w:hRule="exact" w:wrap="none" w:vAnchor="page" w:hAnchor="page" w:x="1651" w:y="2201"/>
        <w:shd w:val="clear" w:color="auto" w:fill="auto"/>
        <w:spacing w:before="0" w:after="0"/>
        <w:ind w:right="14" w:firstLine="0"/>
      </w:pPr>
      <w:r>
        <w:t xml:space="preserve">(dále jen „smlouva“) uzavřená na základě </w:t>
      </w:r>
      <w:proofErr w:type="spellStart"/>
      <w:r>
        <w:t>ust</w:t>
      </w:r>
      <w:proofErr w:type="spellEnd"/>
      <w:r>
        <w:t xml:space="preserve">. § 2586 a </w:t>
      </w:r>
      <w:proofErr w:type="spellStart"/>
      <w:r>
        <w:t>násl</w:t>
      </w:r>
      <w:proofErr w:type="spellEnd"/>
      <w:r>
        <w:t xml:space="preserve">. a </w:t>
      </w:r>
      <w:proofErr w:type="spellStart"/>
      <w:r>
        <w:t>ust</w:t>
      </w:r>
      <w:proofErr w:type="spellEnd"/>
      <w:r>
        <w:t>. § 1746 odst. 2 zákona č. 89/2012 Sb.,</w:t>
      </w:r>
      <w:r>
        <w:br/>
        <w:t>občanský zákoník, ve znění pozdějších předpisů (dále jen „občanský zákoník“).</w:t>
      </w:r>
    </w:p>
    <w:p w:rsidR="00807E8E" w:rsidRDefault="00BA1B63">
      <w:pPr>
        <w:pStyle w:val="Zkladntext20"/>
        <w:framePr w:w="9451" w:h="3588" w:hRule="exact" w:wrap="none" w:vAnchor="page" w:hAnchor="page" w:x="1651" w:y="2201"/>
        <w:shd w:val="clear" w:color="auto" w:fill="auto"/>
        <w:spacing w:before="0" w:after="0" w:line="413" w:lineRule="exact"/>
        <w:ind w:left="640" w:right="14" w:hanging="640"/>
      </w:pPr>
      <w:r>
        <w:t xml:space="preserve">Smluvní </w:t>
      </w:r>
      <w:r>
        <w:t xml:space="preserve">strany: </w:t>
      </w:r>
    </w:p>
    <w:p w:rsidR="00807E8E" w:rsidRDefault="00BA1B63">
      <w:pPr>
        <w:pStyle w:val="Zkladntext20"/>
        <w:framePr w:w="9451" w:h="3588" w:hRule="exact" w:wrap="none" w:vAnchor="page" w:hAnchor="page" w:x="1651" w:y="2201"/>
        <w:shd w:val="clear" w:color="auto" w:fill="auto"/>
        <w:spacing w:before="0" w:after="0" w:line="413" w:lineRule="exact"/>
        <w:ind w:left="640" w:right="14" w:hanging="640"/>
      </w:pPr>
      <w:r>
        <w:t>1. Objednatel</w:t>
      </w:r>
    </w:p>
    <w:p w:rsidR="00807E8E" w:rsidRDefault="00BA1B63">
      <w:pPr>
        <w:pStyle w:val="Zkladntext20"/>
        <w:framePr w:w="9451" w:h="3588" w:hRule="exact" w:wrap="none" w:vAnchor="page" w:hAnchor="page" w:x="1651" w:y="2201"/>
        <w:shd w:val="clear" w:color="auto" w:fill="auto"/>
        <w:spacing w:before="0" w:after="0" w:line="413" w:lineRule="exact"/>
        <w:ind w:left="220" w:right="7272" w:firstLine="0"/>
      </w:pPr>
      <w:r>
        <w:t>Obchodní firma:</w:t>
      </w:r>
    </w:p>
    <w:p w:rsidR="00807E8E" w:rsidRDefault="00BA1B63">
      <w:pPr>
        <w:pStyle w:val="Zkladntext20"/>
        <w:framePr w:w="9451" w:h="3588" w:hRule="exact" w:wrap="none" w:vAnchor="page" w:hAnchor="page" w:x="1651" w:y="2201"/>
        <w:shd w:val="clear" w:color="auto" w:fill="auto"/>
        <w:spacing w:before="0" w:after="0" w:line="413" w:lineRule="exact"/>
        <w:ind w:left="220" w:right="7272" w:firstLine="0"/>
      </w:pPr>
      <w:r>
        <w:t>Sídlo:</w:t>
      </w:r>
    </w:p>
    <w:p w:rsidR="00807E8E" w:rsidRDefault="00BA1B63">
      <w:pPr>
        <w:pStyle w:val="Zkladntext20"/>
        <w:framePr w:w="9451" w:h="3588" w:hRule="exact" w:wrap="none" w:vAnchor="page" w:hAnchor="page" w:x="1651" w:y="2201"/>
        <w:shd w:val="clear" w:color="auto" w:fill="auto"/>
        <w:spacing w:before="0" w:after="0" w:line="413" w:lineRule="exact"/>
        <w:ind w:left="220" w:right="7272" w:firstLine="0"/>
      </w:pPr>
      <w:r>
        <w:t>Zastoupen:</w:t>
      </w:r>
    </w:p>
    <w:p w:rsidR="00807E8E" w:rsidRDefault="00BA1B63">
      <w:pPr>
        <w:pStyle w:val="Zkladntext20"/>
        <w:framePr w:w="9451" w:h="3588" w:hRule="exact" w:wrap="none" w:vAnchor="page" w:hAnchor="page" w:x="1651" w:y="2201"/>
        <w:shd w:val="clear" w:color="auto" w:fill="auto"/>
        <w:spacing w:before="0" w:after="0" w:line="413" w:lineRule="exact"/>
        <w:ind w:left="220" w:right="7272" w:firstLine="0"/>
      </w:pPr>
      <w:r>
        <w:t>IČO:</w:t>
      </w:r>
    </w:p>
    <w:p w:rsidR="00807E8E" w:rsidRDefault="00BA1B63">
      <w:pPr>
        <w:pStyle w:val="Zkladntext20"/>
        <w:framePr w:w="9451" w:h="3588" w:hRule="exact" w:wrap="none" w:vAnchor="page" w:hAnchor="page" w:x="1651" w:y="2201"/>
        <w:shd w:val="clear" w:color="auto" w:fill="auto"/>
        <w:spacing w:before="0" w:after="0" w:line="413" w:lineRule="exact"/>
        <w:ind w:left="220" w:right="7272" w:firstLine="0"/>
      </w:pPr>
      <w:r>
        <w:t>Bankovní spojení:</w:t>
      </w:r>
    </w:p>
    <w:p w:rsidR="00807E8E" w:rsidRDefault="00BA1B63">
      <w:pPr>
        <w:pStyle w:val="Zkladntext20"/>
        <w:framePr w:w="7853" w:h="2914" w:hRule="exact" w:wrap="none" w:vAnchor="page" w:hAnchor="page" w:x="1853" w:y="3705"/>
        <w:shd w:val="clear" w:color="auto" w:fill="auto"/>
        <w:spacing w:before="0" w:after="0" w:line="408" w:lineRule="exact"/>
        <w:ind w:left="2700" w:right="2040" w:firstLine="0"/>
        <w:jc w:val="left"/>
      </w:pPr>
      <w:r>
        <w:t>Nemocnice Na Františku</w:t>
      </w:r>
      <w:r>
        <w:br/>
        <w:t xml:space="preserve">Na Františku 847/8, 110 00 </w:t>
      </w:r>
      <w:proofErr w:type="gramStart"/>
      <w:r>
        <w:t>Praha 1</w:t>
      </w:r>
      <w:r>
        <w:br/>
      </w:r>
      <w:r>
        <w:rPr>
          <w:rStyle w:val="Zkladntext2dkovn0pt"/>
          <w:b/>
          <w:bCs/>
        </w:rPr>
        <w:t>..........</w:t>
      </w:r>
      <w:r>
        <w:rPr>
          <w:rStyle w:val="Zkladntext2dkovn0pt0"/>
          <w:b/>
          <w:bCs/>
        </w:rPr>
        <w:t>...</w:t>
      </w:r>
      <w:r>
        <w:rPr>
          <w:rStyle w:val="Zkladntext21"/>
          <w:b/>
          <w:bCs/>
        </w:rPr>
        <w:t>​</w:t>
      </w:r>
      <w:r>
        <w:rPr>
          <w:rStyle w:val="Zkladntext2dkovn0pt"/>
          <w:b/>
          <w:bCs/>
        </w:rPr>
        <w:t>...........</w:t>
      </w:r>
      <w:r>
        <w:rPr>
          <w:rStyle w:val="Zkladntext21"/>
          <w:b/>
          <w:bCs/>
        </w:rPr>
        <w:t>​</w:t>
      </w:r>
      <w:r>
        <w:rPr>
          <w:rStyle w:val="Zkladntext2dkovn0pt1"/>
          <w:b/>
          <w:bCs/>
        </w:rPr>
        <w:t>.............</w:t>
      </w:r>
      <w:r>
        <w:rPr>
          <w:rStyle w:val="Zkladntext21"/>
          <w:b/>
          <w:bCs/>
        </w:rPr>
        <w:t>​....</w:t>
      </w:r>
      <w:r>
        <w:rPr>
          <w:rStyle w:val="Zkladntext2dkovn0pt"/>
          <w:b/>
          <w:bCs/>
        </w:rPr>
        <w:t>.......</w:t>
      </w:r>
      <w:r>
        <w:br/>
        <w:t>00879444</w:t>
      </w:r>
      <w:proofErr w:type="gramEnd"/>
      <w:r>
        <w:br/>
      </w:r>
      <w:r>
        <w:rPr>
          <w:rStyle w:val="Zkladntext21"/>
          <w:b/>
          <w:bCs/>
        </w:rPr>
        <w:t>...................</w:t>
      </w:r>
      <w:r>
        <w:rPr>
          <w:rStyle w:val="Zkladntext2dkovn0pt"/>
          <w:b/>
          <w:bCs/>
        </w:rPr>
        <w:t>......</w:t>
      </w:r>
    </w:p>
    <w:p w:rsidR="00807E8E" w:rsidRDefault="00BA1B63">
      <w:pPr>
        <w:pStyle w:val="Zkladntext20"/>
        <w:framePr w:w="7853" w:h="2914" w:hRule="exact" w:wrap="none" w:vAnchor="page" w:hAnchor="page" w:x="1853" w:y="3705"/>
        <w:shd w:val="clear" w:color="auto" w:fill="auto"/>
        <w:spacing w:before="0" w:after="0" w:line="408" w:lineRule="exact"/>
        <w:ind w:right="9686" w:firstLine="0"/>
      </w:pPr>
      <w:r>
        <w:t xml:space="preserve">Kontaktní osoba ve věcech </w:t>
      </w:r>
      <w:proofErr w:type="gramStart"/>
      <w:r>
        <w:t xml:space="preserve">smluvních: </w:t>
      </w:r>
      <w:r>
        <w:rPr>
          <w:rStyle w:val="Zkladntext2dkovn0pt2"/>
          <w:b/>
          <w:bCs/>
        </w:rPr>
        <w:t>...</w:t>
      </w:r>
      <w:r>
        <w:rPr>
          <w:rStyle w:val="Zkladntext2dkovn0pt3"/>
          <w:b/>
          <w:bCs/>
        </w:rPr>
        <w:t>....</w:t>
      </w:r>
      <w:r>
        <w:rPr>
          <w:rStyle w:val="Zkladntext21"/>
          <w:b/>
          <w:bCs/>
        </w:rPr>
        <w:t>​</w:t>
      </w:r>
      <w:r>
        <w:rPr>
          <w:rStyle w:val="Zkladntext2dkovn0pt"/>
          <w:b/>
          <w:bCs/>
        </w:rPr>
        <w:t>...........</w:t>
      </w:r>
      <w:r>
        <w:rPr>
          <w:rStyle w:val="Zkladntext2dkovn0pt0"/>
          <w:b/>
          <w:bCs/>
        </w:rPr>
        <w:t>....</w:t>
      </w:r>
      <w:r>
        <w:rPr>
          <w:rStyle w:val="Zkladntext21"/>
          <w:b/>
          <w:bCs/>
        </w:rPr>
        <w:t>​</w:t>
      </w:r>
      <w:r>
        <w:rPr>
          <w:rStyle w:val="Zkladntext2dkovn0pt0"/>
          <w:b/>
          <w:bCs/>
        </w:rPr>
        <w:t>..............</w:t>
      </w:r>
      <w:r>
        <w:rPr>
          <w:rStyle w:val="Zkladntext2dkovn0pt1"/>
          <w:b/>
          <w:bCs/>
        </w:rPr>
        <w:t>..</w:t>
      </w:r>
      <w:r>
        <w:rPr>
          <w:rStyle w:val="Zkladntext21"/>
          <w:b/>
          <w:bCs/>
        </w:rPr>
        <w:t>​</w:t>
      </w:r>
      <w:r>
        <w:rPr>
          <w:rStyle w:val="Zkladntext2dkovn0pt0"/>
          <w:b/>
          <w:bCs/>
        </w:rPr>
        <w:t>...</w:t>
      </w:r>
      <w:r>
        <w:rPr>
          <w:rStyle w:val="Zkladntext21"/>
          <w:b/>
          <w:bCs/>
        </w:rPr>
        <w:t>​</w:t>
      </w:r>
      <w:r>
        <w:rPr>
          <w:rStyle w:val="Zkladntext2dkovn0pt2"/>
          <w:b/>
          <w:bCs/>
        </w:rPr>
        <w:t>........</w:t>
      </w:r>
      <w:r>
        <w:rPr>
          <w:rStyle w:val="Zkladntext2dkovn0pt3"/>
          <w:b/>
          <w:bCs/>
        </w:rPr>
        <w:t>.</w:t>
      </w:r>
      <w:r w:rsidRPr="00BA1B63">
        <w:rPr>
          <w:rStyle w:val="Zkladntext21"/>
          <w:b/>
          <w:bCs/>
          <w:lang w:eastAsia="en-US" w:bidi="en-US"/>
        </w:rPr>
        <w:t>​</w:t>
      </w:r>
      <w:r w:rsidRPr="00BA1B63">
        <w:rPr>
          <w:rStyle w:val="Zkladntext2dkovn0pt"/>
          <w:b/>
          <w:bCs/>
          <w:lang w:eastAsia="en-US" w:bidi="en-US"/>
        </w:rPr>
        <w:t>.........................</w:t>
      </w:r>
      <w:r w:rsidRPr="00BA1B63">
        <w:rPr>
          <w:rStyle w:val="Zkladntext2dkovn0pt0"/>
          <w:b/>
          <w:bCs/>
          <w:lang w:eastAsia="en-US" w:bidi="en-US"/>
        </w:rPr>
        <w:t>.....</w:t>
      </w:r>
      <w:r w:rsidRPr="00BA1B63">
        <w:rPr>
          <w:rStyle w:val="Zkladntext21"/>
          <w:b/>
          <w:bCs/>
          <w:lang w:eastAsia="en-US" w:bidi="en-US"/>
        </w:rPr>
        <w:t>.</w:t>
      </w:r>
      <w:r w:rsidRPr="00BA1B63">
        <w:rPr>
          <w:shd w:val="clear" w:color="auto" w:fill="FFFFFF"/>
          <w:lang w:eastAsia="en-US" w:bidi="en-US"/>
        </w:rPr>
        <w:t>.</w:t>
      </w:r>
      <w:r>
        <w:t>dále</w:t>
      </w:r>
      <w:proofErr w:type="gramEnd"/>
      <w:r>
        <w:t xml:space="preserve"> jen „objednatel")</w:t>
      </w:r>
    </w:p>
    <w:p w:rsidR="00807E8E" w:rsidRDefault="00BA1B63">
      <w:pPr>
        <w:pStyle w:val="Zkladntext20"/>
        <w:framePr w:w="9451" w:h="4775" w:hRule="exact" w:wrap="none" w:vAnchor="page" w:hAnchor="page" w:x="1651" w:y="6569"/>
        <w:shd w:val="clear" w:color="auto" w:fill="auto"/>
        <w:spacing w:before="0" w:after="0" w:line="422" w:lineRule="exact"/>
        <w:ind w:left="640" w:hanging="640"/>
      </w:pPr>
      <w:r>
        <w:t>a</w:t>
      </w:r>
    </w:p>
    <w:p w:rsidR="00807E8E" w:rsidRDefault="00BA1B63">
      <w:pPr>
        <w:pStyle w:val="Zkladntext20"/>
        <w:framePr w:w="9451" w:h="4775" w:hRule="exact" w:wrap="none" w:vAnchor="page" w:hAnchor="page" w:x="1651" w:y="6569"/>
        <w:shd w:val="clear" w:color="auto" w:fill="auto"/>
        <w:spacing w:before="0" w:after="0" w:line="422" w:lineRule="exact"/>
        <w:ind w:left="640" w:hanging="640"/>
      </w:pPr>
      <w:r>
        <w:t>2. Poskytovatel</w:t>
      </w:r>
    </w:p>
    <w:p w:rsidR="00807E8E" w:rsidRDefault="00BA1B63">
      <w:pPr>
        <w:pStyle w:val="Zkladntext20"/>
        <w:framePr w:w="9451" w:h="4775" w:hRule="exact" w:wrap="none" w:vAnchor="page" w:hAnchor="page" w:x="1651" w:y="6569"/>
        <w:shd w:val="clear" w:color="auto" w:fill="auto"/>
        <w:tabs>
          <w:tab w:val="left" w:pos="2858"/>
        </w:tabs>
        <w:spacing w:before="0" w:after="0" w:line="422" w:lineRule="exact"/>
        <w:ind w:left="220" w:firstLine="0"/>
      </w:pPr>
      <w:r>
        <w:t>Obchodní firma:</w:t>
      </w:r>
      <w:r>
        <w:tab/>
        <w:t xml:space="preserve">Siemens </w:t>
      </w:r>
      <w:proofErr w:type="spellStart"/>
      <w:r>
        <w:t>Healthcare</w:t>
      </w:r>
      <w:proofErr w:type="spellEnd"/>
      <w:r>
        <w:t>, s. r. o.</w:t>
      </w:r>
    </w:p>
    <w:p w:rsidR="00807E8E" w:rsidRDefault="00BA1B63">
      <w:pPr>
        <w:pStyle w:val="Zkladntext20"/>
        <w:framePr w:w="9451" w:h="4775" w:hRule="exact" w:wrap="none" w:vAnchor="page" w:hAnchor="page" w:x="1651" w:y="6569"/>
        <w:shd w:val="clear" w:color="auto" w:fill="auto"/>
        <w:tabs>
          <w:tab w:val="left" w:pos="2858"/>
          <w:tab w:val="center" w:pos="4929"/>
        </w:tabs>
        <w:spacing w:before="0" w:after="194" w:line="200" w:lineRule="exact"/>
        <w:ind w:left="220" w:firstLine="0"/>
      </w:pPr>
      <w:r>
        <w:t>Sídlo:</w:t>
      </w:r>
      <w:r>
        <w:tab/>
        <w:t>Budějovická 779/3b,</w:t>
      </w:r>
      <w:r>
        <w:tab/>
        <w:t>140 00 Praha 4</w:t>
      </w:r>
    </w:p>
    <w:p w:rsidR="00807E8E" w:rsidRDefault="00BA1B63">
      <w:pPr>
        <w:pStyle w:val="Zkladntext20"/>
        <w:framePr w:w="9451" w:h="4775" w:hRule="exact" w:wrap="none" w:vAnchor="page" w:hAnchor="page" w:x="1651" w:y="6569"/>
        <w:shd w:val="clear" w:color="auto" w:fill="auto"/>
        <w:spacing w:before="0" w:after="0" w:line="200" w:lineRule="exact"/>
        <w:ind w:left="220" w:firstLine="0"/>
      </w:pPr>
      <w:r>
        <w:t>Zápis v obchodním rejstříku: zapsaný v obchodním rejstříku vedeném Městským soudem v Praze,</w:t>
      </w:r>
    </w:p>
    <w:p w:rsidR="00807E8E" w:rsidRDefault="00BA1B63">
      <w:pPr>
        <w:pStyle w:val="Zkladntext20"/>
        <w:framePr w:w="9451" w:h="4775" w:hRule="exact" w:wrap="none" w:vAnchor="page" w:hAnchor="page" w:x="1651" w:y="6569"/>
        <w:shd w:val="clear" w:color="auto" w:fill="auto"/>
        <w:spacing w:before="0" w:after="0" w:line="408" w:lineRule="exact"/>
        <w:ind w:left="2900" w:firstLine="0"/>
        <w:jc w:val="left"/>
      </w:pPr>
      <w:r>
        <w:t>oddíl C, vložka 243166</w:t>
      </w:r>
    </w:p>
    <w:p w:rsidR="00807E8E" w:rsidRDefault="00BA1B63">
      <w:pPr>
        <w:pStyle w:val="Zkladntext20"/>
        <w:framePr w:w="9451" w:h="4775" w:hRule="exact" w:wrap="none" w:vAnchor="page" w:hAnchor="page" w:x="1651" w:y="6569"/>
        <w:shd w:val="clear" w:color="auto" w:fill="auto"/>
        <w:tabs>
          <w:tab w:val="left" w:pos="2858"/>
          <w:tab w:val="center" w:pos="5268"/>
          <w:tab w:val="center" w:pos="5457"/>
          <w:tab w:val="right" w:pos="8231"/>
        </w:tabs>
        <w:spacing w:before="0" w:after="0" w:line="408" w:lineRule="exact"/>
        <w:ind w:left="220" w:firstLine="0"/>
      </w:pPr>
      <w:proofErr w:type="gramStart"/>
      <w:r>
        <w:t>Zastoupen:</w:t>
      </w:r>
      <w:r>
        <w:tab/>
      </w:r>
      <w:r>
        <w:rPr>
          <w:rStyle w:val="Zkladntext2dkovn0pt1"/>
          <w:b/>
          <w:bCs/>
        </w:rPr>
        <w:t>........</w:t>
      </w:r>
      <w:r>
        <w:rPr>
          <w:rStyle w:val="Zkladntext2dkovn0pt4"/>
          <w:b/>
          <w:bCs/>
        </w:rPr>
        <w:t>.</w:t>
      </w:r>
      <w:r>
        <w:rPr>
          <w:rStyle w:val="Zkladntext21"/>
          <w:b/>
          <w:bCs/>
        </w:rPr>
        <w:t>​...........</w:t>
      </w:r>
      <w:r>
        <w:rPr>
          <w:rStyle w:val="Zkladntext2dkovn0pt"/>
          <w:b/>
          <w:bCs/>
        </w:rPr>
        <w:t>.......</w:t>
      </w:r>
      <w:r>
        <w:rPr>
          <w:rStyle w:val="Zkladntext21"/>
          <w:b/>
          <w:bCs/>
        </w:rPr>
        <w:t>​</w:t>
      </w:r>
      <w:r>
        <w:rPr>
          <w:rStyle w:val="Zkladntext2dkovn0pt1"/>
          <w:b/>
          <w:bCs/>
        </w:rPr>
        <w:t>.............</w:t>
      </w:r>
      <w:r>
        <w:rPr>
          <w:rStyle w:val="Zkladntext2dkovn0pt5"/>
          <w:b/>
          <w:bCs/>
        </w:rPr>
        <w:t>....</w:t>
      </w:r>
      <w:r>
        <w:rPr>
          <w:rStyle w:val="Zkladntext2dkovn0pt6"/>
          <w:b/>
          <w:bCs/>
        </w:rPr>
        <w:t>.</w:t>
      </w:r>
      <w:r>
        <w:rPr>
          <w:rStyle w:val="Zkladntext21"/>
          <w:b/>
          <w:bCs/>
        </w:rPr>
        <w:t>..</w:t>
      </w:r>
      <w:r>
        <w:rPr>
          <w:rStyle w:val="Zkladntext2dkovn-2pt"/>
          <w:b/>
          <w:bCs/>
        </w:rPr>
        <w:t>.</w:t>
      </w:r>
      <w:r>
        <w:rPr>
          <w:rStyle w:val="Zkladntext2dkovn0pt3"/>
          <w:b/>
          <w:bCs/>
        </w:rPr>
        <w:t>...</w:t>
      </w:r>
      <w:r>
        <w:rPr>
          <w:rStyle w:val="Zkladntext2dkovn0pt5"/>
          <w:b/>
          <w:bCs/>
        </w:rPr>
        <w:t>...</w:t>
      </w:r>
      <w:r>
        <w:rPr>
          <w:rStyle w:val="Zkladntext2dkovn-2pt"/>
          <w:b/>
          <w:bCs/>
        </w:rPr>
        <w:t>.</w:t>
      </w:r>
      <w:r>
        <w:rPr>
          <w:rStyle w:val="Zkladntext21"/>
          <w:b/>
          <w:bCs/>
        </w:rPr>
        <w:t>.......</w:t>
      </w:r>
      <w:r>
        <w:rPr>
          <w:rStyle w:val="Zkladntext2dkovn0pt"/>
          <w:b/>
          <w:bCs/>
        </w:rPr>
        <w:t>.......</w:t>
      </w:r>
      <w:r>
        <w:rPr>
          <w:rStyle w:val="Zkladntext21"/>
          <w:b/>
          <w:bCs/>
        </w:rPr>
        <w:t>​.............</w:t>
      </w:r>
      <w:r>
        <w:rPr>
          <w:rStyle w:val="Zkladntext2dkovn0pt"/>
          <w:b/>
          <w:bCs/>
        </w:rPr>
        <w:t>........</w:t>
      </w:r>
      <w:r>
        <w:rPr>
          <w:rStyle w:val="Zkladntext21"/>
          <w:b/>
          <w:bCs/>
        </w:rPr>
        <w:t>​</w:t>
      </w:r>
      <w:r>
        <w:rPr>
          <w:rStyle w:val="Zkladntext2dkovn0pt1"/>
          <w:b/>
          <w:bCs/>
        </w:rPr>
        <w:t>..........</w:t>
      </w:r>
      <w:r>
        <w:rPr>
          <w:rStyle w:val="Zkladntext2dkovn0pt4"/>
          <w:b/>
          <w:bCs/>
        </w:rPr>
        <w:t>....</w:t>
      </w:r>
      <w:proofErr w:type="gramEnd"/>
    </w:p>
    <w:p w:rsidR="00807E8E" w:rsidRDefault="00BA1B63">
      <w:pPr>
        <w:pStyle w:val="Zkladntext20"/>
        <w:framePr w:w="9451" w:h="4775" w:hRule="exact" w:wrap="none" w:vAnchor="page" w:hAnchor="page" w:x="1651" w:y="6569"/>
        <w:shd w:val="clear" w:color="auto" w:fill="auto"/>
        <w:tabs>
          <w:tab w:val="left" w:pos="2858"/>
        </w:tabs>
        <w:spacing w:before="0" w:after="0" w:line="408" w:lineRule="exact"/>
        <w:ind w:left="220" w:firstLine="0"/>
      </w:pPr>
      <w:r>
        <w:t>IČO:</w:t>
      </w:r>
      <w:r>
        <w:tab/>
        <w:t>04179960</w:t>
      </w:r>
    </w:p>
    <w:p w:rsidR="00807E8E" w:rsidRDefault="00BA1B63">
      <w:pPr>
        <w:pStyle w:val="Zkladntext20"/>
        <w:framePr w:w="9451" w:h="4775" w:hRule="exact" w:wrap="none" w:vAnchor="page" w:hAnchor="page" w:x="1651" w:y="6569"/>
        <w:shd w:val="clear" w:color="auto" w:fill="auto"/>
        <w:tabs>
          <w:tab w:val="left" w:pos="2858"/>
        </w:tabs>
        <w:spacing w:before="0" w:after="0" w:line="408" w:lineRule="exact"/>
        <w:ind w:left="220" w:firstLine="0"/>
      </w:pPr>
      <w:r>
        <w:t>Bankovn</w:t>
      </w:r>
      <w:r>
        <w:t xml:space="preserve">í </w:t>
      </w:r>
      <w:proofErr w:type="gramStart"/>
      <w:r>
        <w:t>spojení:</w:t>
      </w:r>
      <w:r>
        <w:tab/>
      </w:r>
      <w:r>
        <w:rPr>
          <w:rStyle w:val="Zkladntext21"/>
          <w:b/>
          <w:bCs/>
        </w:rPr>
        <w:t>.......................</w:t>
      </w:r>
      <w:r>
        <w:rPr>
          <w:rStyle w:val="Zkladntext2dkovn0pt"/>
          <w:b/>
          <w:bCs/>
        </w:rPr>
        <w:t>......</w:t>
      </w:r>
      <w:proofErr w:type="gramEnd"/>
    </w:p>
    <w:p w:rsidR="00807E8E" w:rsidRDefault="00BA1B63">
      <w:pPr>
        <w:pStyle w:val="Zkladntext20"/>
        <w:framePr w:w="9451" w:h="4775" w:hRule="exact" w:wrap="none" w:vAnchor="page" w:hAnchor="page" w:x="1651" w:y="6569"/>
        <w:shd w:val="clear" w:color="auto" w:fill="auto"/>
        <w:spacing w:before="0" w:after="0" w:line="408" w:lineRule="exact"/>
        <w:ind w:left="220" w:firstLine="0"/>
      </w:pPr>
      <w:r>
        <w:t xml:space="preserve">Kontaktní osoba ve věcech </w:t>
      </w:r>
      <w:proofErr w:type="gramStart"/>
      <w:r>
        <w:t xml:space="preserve">smluvních: </w:t>
      </w:r>
      <w:r>
        <w:rPr>
          <w:rStyle w:val="Zkladntext2dkovn0pt"/>
          <w:b/>
          <w:bCs/>
        </w:rPr>
        <w:t>...</w:t>
      </w:r>
      <w:r>
        <w:rPr>
          <w:rStyle w:val="Zkladntext2dkovn0pt0"/>
          <w:b/>
          <w:bCs/>
        </w:rPr>
        <w:t>....</w:t>
      </w:r>
      <w:r>
        <w:rPr>
          <w:rStyle w:val="Zkladntext21"/>
          <w:b/>
          <w:bCs/>
        </w:rPr>
        <w:t>​</w:t>
      </w:r>
      <w:r>
        <w:rPr>
          <w:rStyle w:val="Zkladntext2dkovn0pt0"/>
          <w:b/>
          <w:bCs/>
        </w:rPr>
        <w:t>...............</w:t>
      </w:r>
      <w:r>
        <w:rPr>
          <w:rStyle w:val="Zkladntext2dkovn0pt1"/>
          <w:b/>
          <w:bCs/>
        </w:rPr>
        <w:t>.</w:t>
      </w:r>
      <w:r>
        <w:rPr>
          <w:rStyle w:val="Zkladntext21"/>
          <w:b/>
          <w:bCs/>
        </w:rPr>
        <w:t>​</w:t>
      </w:r>
      <w:r>
        <w:rPr>
          <w:rStyle w:val="Zkladntext2dkovn0pt0"/>
          <w:b/>
          <w:bCs/>
        </w:rPr>
        <w:t>...</w:t>
      </w:r>
      <w:r>
        <w:rPr>
          <w:rStyle w:val="Zkladntext21"/>
          <w:b/>
          <w:bCs/>
        </w:rPr>
        <w:t>​</w:t>
      </w:r>
      <w:r>
        <w:rPr>
          <w:rStyle w:val="Zkladntext2dkovn0pt2"/>
          <w:b/>
          <w:bCs/>
        </w:rPr>
        <w:t>........</w:t>
      </w:r>
      <w:r>
        <w:rPr>
          <w:rStyle w:val="Zkladntext2dkovn0pt3"/>
          <w:b/>
          <w:bCs/>
        </w:rPr>
        <w:t>.</w:t>
      </w:r>
      <w:r w:rsidRPr="00BA1B63">
        <w:rPr>
          <w:rStyle w:val="Zkladntext21"/>
          <w:b/>
          <w:bCs/>
          <w:lang w:eastAsia="en-US" w:bidi="en-US"/>
        </w:rPr>
        <w:t>​</w:t>
      </w:r>
      <w:r w:rsidRPr="00BA1B63">
        <w:rPr>
          <w:rStyle w:val="Zkladntext2dkovn0pt"/>
          <w:b/>
          <w:bCs/>
          <w:lang w:eastAsia="en-US" w:bidi="en-US"/>
        </w:rPr>
        <w:t>...........................</w:t>
      </w:r>
      <w:r w:rsidRPr="00BA1B63">
        <w:rPr>
          <w:rStyle w:val="Zkladntext2dkovn0pt0"/>
          <w:b/>
          <w:bCs/>
          <w:lang w:eastAsia="en-US" w:bidi="en-US"/>
        </w:rPr>
        <w:t>...........</w:t>
      </w:r>
      <w:r w:rsidRPr="00BA1B63">
        <w:rPr>
          <w:rStyle w:val="Zkladntext21"/>
          <w:b/>
          <w:bCs/>
          <w:lang w:eastAsia="en-US" w:bidi="en-US"/>
        </w:rPr>
        <w:t>​...........................</w:t>
      </w:r>
      <w:r w:rsidRPr="00BA1B63">
        <w:rPr>
          <w:rStyle w:val="Zkladntext2dkovn0pt"/>
          <w:b/>
          <w:bCs/>
          <w:lang w:eastAsia="en-US" w:bidi="en-US"/>
        </w:rPr>
        <w:t>..</w:t>
      </w:r>
      <w:proofErr w:type="gramEnd"/>
    </w:p>
    <w:p w:rsidR="00807E8E" w:rsidRDefault="00BA1B63">
      <w:pPr>
        <w:pStyle w:val="Zkladntext20"/>
        <w:framePr w:w="9451" w:h="4775" w:hRule="exact" w:wrap="none" w:vAnchor="page" w:hAnchor="page" w:x="1651" w:y="6569"/>
        <w:shd w:val="clear" w:color="auto" w:fill="auto"/>
        <w:spacing w:before="0" w:after="0" w:line="302" w:lineRule="exact"/>
        <w:ind w:left="220" w:firstLine="0"/>
      </w:pPr>
      <w:r>
        <w:t xml:space="preserve">(dále jen „poskytovatel“, objednatel a poskytovatel dále společně jen </w:t>
      </w:r>
      <w:r>
        <w:t>jako „smluvní strany“, přičemž</w:t>
      </w:r>
      <w:r>
        <w:br/>
        <w:t>každý zvlášť jako „smluvní strana“)</w:t>
      </w:r>
    </w:p>
    <w:p w:rsidR="00807E8E" w:rsidRDefault="00BA1B63">
      <w:pPr>
        <w:pStyle w:val="Zkladntext20"/>
        <w:framePr w:w="9451" w:h="3175" w:hRule="exact" w:wrap="none" w:vAnchor="page" w:hAnchor="page" w:x="1651" w:y="12297"/>
        <w:numPr>
          <w:ilvl w:val="0"/>
          <w:numId w:val="1"/>
        </w:numPr>
        <w:shd w:val="clear" w:color="auto" w:fill="auto"/>
        <w:tabs>
          <w:tab w:val="left" w:pos="554"/>
        </w:tabs>
        <w:spacing w:before="0" w:after="116" w:line="200" w:lineRule="exact"/>
        <w:ind w:left="640" w:hanging="640"/>
      </w:pPr>
      <w:r>
        <w:t>ÚVODNÍ USTANOVENÍ</w:t>
      </w:r>
    </w:p>
    <w:p w:rsidR="00807E8E" w:rsidRDefault="00BA1B63">
      <w:pPr>
        <w:pStyle w:val="Zkladntext20"/>
        <w:framePr w:w="9451" w:h="3175" w:hRule="exact" w:wrap="none" w:vAnchor="page" w:hAnchor="page" w:x="1651" w:y="12297"/>
        <w:numPr>
          <w:ilvl w:val="1"/>
          <w:numId w:val="1"/>
        </w:numPr>
        <w:shd w:val="clear" w:color="auto" w:fill="auto"/>
        <w:tabs>
          <w:tab w:val="left" w:pos="554"/>
        </w:tabs>
        <w:spacing w:before="0" w:after="240" w:line="302" w:lineRule="exact"/>
        <w:ind w:left="640" w:hanging="640"/>
      </w:pPr>
      <w:r>
        <w:t>Tato Smlouva se uzavírá na základě výsledků zadávacího řízení na veřejnou zakázku s názvem</w:t>
      </w:r>
      <w:r>
        <w:br/>
        <w:t xml:space="preserve">Pozáruční </w:t>
      </w:r>
      <w:proofErr w:type="spellStart"/>
      <w:r>
        <w:t>fullservis</w:t>
      </w:r>
      <w:proofErr w:type="spellEnd"/>
      <w:r>
        <w:t xml:space="preserve"> CT SOMATOM Drive II, evidenční číslo: VZSERCT2024, vedeného</w:t>
      </w:r>
      <w:r>
        <w:br/>
        <w:t>objednatelem jako zadavatelem této veřejné zakázky (dále jen „Zadávací řízení“ a „Veřejná</w:t>
      </w:r>
      <w:r>
        <w:br/>
        <w:t>zakázka“). Poskytovatel podal pro účast v tomto zadávacím řízení nabídku, která byla vyhodnocena</w:t>
      </w:r>
      <w:r>
        <w:br/>
        <w:t>jako nejvýhodnější.</w:t>
      </w:r>
    </w:p>
    <w:p w:rsidR="00807E8E" w:rsidRDefault="00BA1B63">
      <w:pPr>
        <w:pStyle w:val="Zkladntext20"/>
        <w:framePr w:w="9451" w:h="3175" w:hRule="exact" w:wrap="none" w:vAnchor="page" w:hAnchor="page" w:x="1651" w:y="12297"/>
        <w:numPr>
          <w:ilvl w:val="1"/>
          <w:numId w:val="1"/>
        </w:numPr>
        <w:shd w:val="clear" w:color="auto" w:fill="auto"/>
        <w:tabs>
          <w:tab w:val="left" w:pos="554"/>
        </w:tabs>
        <w:spacing w:before="0" w:after="0" w:line="302" w:lineRule="exact"/>
        <w:ind w:left="640" w:hanging="640"/>
      </w:pPr>
      <w:r>
        <w:t>Poskytovatel je držitelem příslušných živnostens</w:t>
      </w:r>
      <w:r>
        <w:t>kých a dalších oprávnění potřebných k plnění této</w:t>
      </w:r>
      <w:r>
        <w:br/>
        <w:t>smlouvy a má řádné vybavení, zkušenosti a schopnosti, aby řádně poskytoval plnění, které je</w:t>
      </w:r>
      <w:r>
        <w:br/>
        <w:t>předmětem této smlouvy, a je tak způsobilý splnit svou nabídku podanou v rámci předcházejícího</w:t>
      </w:r>
    </w:p>
    <w:p w:rsidR="00807E8E" w:rsidRDefault="00807E8E">
      <w:pPr>
        <w:rPr>
          <w:sz w:val="2"/>
          <w:szCs w:val="2"/>
        </w:rPr>
        <w:sectPr w:rsidR="00807E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7E8E" w:rsidRDefault="00BA1B63">
      <w:pPr>
        <w:pStyle w:val="Zkladntext20"/>
        <w:framePr w:w="9413" w:h="11231" w:hRule="exact" w:wrap="none" w:vAnchor="page" w:hAnchor="page" w:x="1670" w:y="1067"/>
        <w:shd w:val="clear" w:color="auto" w:fill="auto"/>
        <w:spacing w:before="0" w:after="262" w:line="302" w:lineRule="exact"/>
        <w:ind w:left="600" w:firstLine="0"/>
      </w:pPr>
      <w:r>
        <w:lastRenderedPageBreak/>
        <w:t>Zadávacího řízení. Poskytovatel zejména prohlašuje, že je ohlášenou osobou provádějící servis</w:t>
      </w:r>
      <w:r>
        <w:br/>
        <w:t>zdravotnických prostředků dle § 23 zákona č. 375/2022 Sb., o zdravotnických prostředcích a</w:t>
      </w:r>
      <w:r>
        <w:br/>
        <w:t xml:space="preserve">diagnostických zdravotnických prostředcích in </w:t>
      </w:r>
      <w:proofErr w:type="spellStart"/>
      <w:r>
        <w:t>vitro</w:t>
      </w:r>
      <w:proofErr w:type="spellEnd"/>
      <w:r>
        <w:t xml:space="preserve"> (zákon o léčivech), ve znění pozdějších předpisů</w:t>
      </w:r>
      <w:r>
        <w:br/>
        <w:t>(dále jen „zákon o zdravotnických prostředcích“) v rozsahu nezbytném pro plnění této smlouvy,</w:t>
      </w:r>
      <w:r>
        <w:br/>
        <w:t>je-li toto ohlášení vyžadováno obecně závaznými právními předpisy. Poskytovatel dále prohlašuje,</w:t>
      </w:r>
      <w:r>
        <w:br/>
        <w:t>že v přípa</w:t>
      </w:r>
      <w:r>
        <w:t>dě provádění servisu za spolupráce třetích osob, budou tyto osoby splňovat požadavky</w:t>
      </w:r>
      <w:r>
        <w:br/>
        <w:t>příslušných právních předpisů a jiných norem vztahujících se k provádění servisu zboží.</w:t>
      </w:r>
    </w:p>
    <w:p w:rsidR="00807E8E" w:rsidRDefault="00BA1B63">
      <w:pPr>
        <w:pStyle w:val="Zkladntext20"/>
        <w:framePr w:w="9413" w:h="11231" w:hRule="exact" w:wrap="none" w:vAnchor="page" w:hAnchor="page" w:x="1670" w:y="1067"/>
        <w:numPr>
          <w:ilvl w:val="1"/>
          <w:numId w:val="1"/>
        </w:numPr>
        <w:shd w:val="clear" w:color="auto" w:fill="auto"/>
        <w:tabs>
          <w:tab w:val="left" w:pos="562"/>
        </w:tabs>
        <w:spacing w:before="0" w:after="168" w:line="200" w:lineRule="exact"/>
        <w:ind w:firstLine="0"/>
      </w:pPr>
      <w:r>
        <w:t>Poskytovatel prohlašuje, že není dodavatelem ve smyslu nařízení Rady EU č. 2022/576</w:t>
      </w:r>
      <w:r>
        <w:t>, tj. není:</w:t>
      </w:r>
    </w:p>
    <w:p w:rsidR="00807E8E" w:rsidRDefault="00BA1B63">
      <w:pPr>
        <w:pStyle w:val="Zkladntext20"/>
        <w:framePr w:w="9413" w:h="11231" w:hRule="exact" w:wrap="none" w:vAnchor="page" w:hAnchor="page" w:x="1670" w:y="1067"/>
        <w:numPr>
          <w:ilvl w:val="2"/>
          <w:numId w:val="1"/>
        </w:numPr>
        <w:shd w:val="clear" w:color="auto" w:fill="auto"/>
        <w:tabs>
          <w:tab w:val="left" w:pos="1262"/>
        </w:tabs>
        <w:spacing w:before="0" w:after="184"/>
        <w:ind w:left="1300"/>
      </w:pPr>
      <w:r>
        <w:t>ruským státním příslušníkem, fyzickou či právnickou osobou, subjektem či orgánem se</w:t>
      </w:r>
      <w:r>
        <w:br/>
        <w:t>sídlem v Rusku,</w:t>
      </w:r>
    </w:p>
    <w:p w:rsidR="00807E8E" w:rsidRDefault="00BA1B63">
      <w:pPr>
        <w:pStyle w:val="Zkladntext20"/>
        <w:framePr w:w="9413" w:h="11231" w:hRule="exact" w:wrap="none" w:vAnchor="page" w:hAnchor="page" w:x="1670" w:y="1067"/>
        <w:numPr>
          <w:ilvl w:val="2"/>
          <w:numId w:val="1"/>
        </w:numPr>
        <w:shd w:val="clear" w:color="auto" w:fill="auto"/>
        <w:tabs>
          <w:tab w:val="left" w:pos="1262"/>
        </w:tabs>
        <w:spacing w:before="0" w:after="176" w:line="302" w:lineRule="exact"/>
        <w:ind w:left="1300"/>
      </w:pPr>
      <w:r>
        <w:t xml:space="preserve">právnickou osobou, subjektem nebo orgánem, který je z více </w:t>
      </w:r>
      <w:proofErr w:type="gramStart"/>
      <w:r>
        <w:t xml:space="preserve">než </w:t>
      </w:r>
      <w:r>
        <w:rPr>
          <w:rStyle w:val="Zkladntext21"/>
          <w:b/>
          <w:bCs/>
        </w:rPr>
        <w:t>....</w:t>
      </w:r>
      <w:r>
        <w:t xml:space="preserve"> % přímo</w:t>
      </w:r>
      <w:proofErr w:type="gramEnd"/>
      <w:r>
        <w:t xml:space="preserve"> či nepřímo</w:t>
      </w:r>
      <w:r>
        <w:br/>
        <w:t>vlastněný některým ze subjektů uvedených v bodě 1.3.1, ne</w:t>
      </w:r>
      <w:r>
        <w:t>bo</w:t>
      </w:r>
    </w:p>
    <w:p w:rsidR="00807E8E" w:rsidRDefault="00BA1B63">
      <w:pPr>
        <w:pStyle w:val="Zkladntext20"/>
        <w:framePr w:w="9413" w:h="11231" w:hRule="exact" w:wrap="none" w:vAnchor="page" w:hAnchor="page" w:x="1670" w:y="1067"/>
        <w:numPr>
          <w:ilvl w:val="2"/>
          <w:numId w:val="1"/>
        </w:numPr>
        <w:shd w:val="clear" w:color="auto" w:fill="auto"/>
        <w:tabs>
          <w:tab w:val="left" w:pos="1262"/>
        </w:tabs>
        <w:spacing w:before="0" w:after="184"/>
        <w:ind w:left="1300"/>
      </w:pPr>
      <w:r>
        <w:t>fyzickou nebo právnickou osobou, subjektem nebo orgánem, který jedná jménem nebo na</w:t>
      </w:r>
      <w:r>
        <w:br/>
        <w:t>pokyn některého ze subjektů uvedených v bodě 1.3.1 nebo 1.3.2,</w:t>
      </w:r>
    </w:p>
    <w:p w:rsidR="00807E8E" w:rsidRDefault="00BA1B63">
      <w:pPr>
        <w:pStyle w:val="Zkladntext20"/>
        <w:framePr w:w="9413" w:h="11231" w:hRule="exact" w:wrap="none" w:vAnchor="page" w:hAnchor="page" w:x="1670" w:y="1067"/>
        <w:shd w:val="clear" w:color="auto" w:fill="auto"/>
        <w:spacing w:before="0" w:after="262" w:line="302" w:lineRule="exact"/>
        <w:ind w:left="600" w:firstLine="0"/>
      </w:pPr>
      <w:r>
        <w:t>a dále, že nevyužije při plnění této smlouvy poddodavatele, který by naplnil výše uvedené body 1.3.1</w:t>
      </w:r>
      <w:r>
        <w:br/>
        <w:t>- 1.3</w:t>
      </w:r>
      <w:r>
        <w:t xml:space="preserve">.3, pokud by plnil více </w:t>
      </w:r>
      <w:proofErr w:type="gramStart"/>
      <w:r>
        <w:t xml:space="preserve">než </w:t>
      </w:r>
      <w:r>
        <w:rPr>
          <w:rStyle w:val="Zkladntext21"/>
          <w:b/>
          <w:bCs/>
        </w:rPr>
        <w:t>....</w:t>
      </w:r>
      <w:r>
        <w:t xml:space="preserve"> % hodnoty</w:t>
      </w:r>
      <w:proofErr w:type="gramEnd"/>
      <w:r>
        <w:t xml:space="preserve"> smlouvy. Poskytovatel rovněž prohlašuje, že</w:t>
      </w:r>
      <w:r>
        <w:br/>
        <w:t>neobchoduje se sankcionovaným zbožím, které se nachází v Rusku nebo Bělorusku či z Ruska nebo</w:t>
      </w:r>
      <w:r>
        <w:br/>
        <w:t>Běloruska pochází a nenabízí takové zboží v rámci plnění veřejných zakázek.</w:t>
      </w:r>
      <w:r>
        <w:t xml:space="preserve"> Současně poskytovatel</w:t>
      </w:r>
      <w:r>
        <w:br/>
        <w:t>prohlašuje, že žádné finanční prostředky, které obdrží za plnění smlouvy, přímo ani nepřímo</w:t>
      </w:r>
      <w:r>
        <w:br/>
        <w:t>nezpřístupní fyzickým nebo právnickým osobám, subjektům či orgánům s nimi spojeným uvedeným</w:t>
      </w:r>
      <w:r>
        <w:br/>
        <w:t>v sankčním seznamu v příloze nařízení Rady (EU) č</w:t>
      </w:r>
      <w:r>
        <w:t>. 269/2014 ve spojení s prováděcím nařízením</w:t>
      </w:r>
      <w:r>
        <w:br/>
        <w:t>Rady (EU) č. 2022/581, nařízení Rady (EU) č. 208/2014 a nařízení Rady (ES) č. 765/2006 nebo v</w:t>
      </w:r>
      <w:r>
        <w:br/>
        <w:t>jejich prospěch.</w:t>
      </w:r>
    </w:p>
    <w:p w:rsidR="00807E8E" w:rsidRDefault="00BA1B63">
      <w:pPr>
        <w:pStyle w:val="Zkladntext20"/>
        <w:framePr w:w="9413" w:h="11231" w:hRule="exact" w:wrap="none" w:vAnchor="page" w:hAnchor="page" w:x="1670" w:y="1067"/>
        <w:numPr>
          <w:ilvl w:val="1"/>
          <w:numId w:val="1"/>
        </w:numPr>
        <w:shd w:val="clear" w:color="auto" w:fill="auto"/>
        <w:tabs>
          <w:tab w:val="left" w:pos="562"/>
        </w:tabs>
        <w:spacing w:before="0" w:after="115" w:line="200" w:lineRule="exact"/>
        <w:ind w:firstLine="0"/>
      </w:pPr>
      <w:r>
        <w:t>Pro účely plnění této smlouvy jsou smluvními stranami dohodnuty tyto kontaktní osoby:</w:t>
      </w:r>
    </w:p>
    <w:p w:rsidR="00807E8E" w:rsidRDefault="00BA1B63">
      <w:pPr>
        <w:pStyle w:val="Zkladntext20"/>
        <w:framePr w:w="9413" w:h="11231" w:hRule="exact" w:wrap="none" w:vAnchor="page" w:hAnchor="page" w:x="1670" w:y="1067"/>
        <w:shd w:val="clear" w:color="auto" w:fill="auto"/>
        <w:spacing w:before="0" w:after="0" w:line="379" w:lineRule="exact"/>
        <w:ind w:left="1300"/>
      </w:pPr>
      <w:r>
        <w:t xml:space="preserve">Za </w:t>
      </w:r>
      <w:proofErr w:type="gramStart"/>
      <w:r>
        <w:t xml:space="preserve">objednatele: </w:t>
      </w:r>
      <w:r>
        <w:rPr>
          <w:rStyle w:val="Zkladntext21"/>
          <w:b/>
          <w:bCs/>
        </w:rPr>
        <w:t>.</w:t>
      </w:r>
      <w:r>
        <w:rPr>
          <w:rStyle w:val="Zkladntext2dkovn0pt"/>
          <w:b/>
          <w:bCs/>
        </w:rPr>
        <w:t>............</w:t>
      </w:r>
      <w:r>
        <w:rPr>
          <w:rStyle w:val="Zkladntext21"/>
          <w:b/>
          <w:bCs/>
        </w:rPr>
        <w:t>​.........</w:t>
      </w:r>
      <w:r>
        <w:rPr>
          <w:rStyle w:val="Zkladntext2dkovn0pt"/>
          <w:b/>
          <w:bCs/>
        </w:rPr>
        <w:t>.....</w:t>
      </w:r>
      <w:proofErr w:type="gramEnd"/>
    </w:p>
    <w:p w:rsidR="00807E8E" w:rsidRDefault="00BA1B63">
      <w:pPr>
        <w:pStyle w:val="Zkladntext20"/>
        <w:framePr w:w="9413" w:h="11231" w:hRule="exact" w:wrap="none" w:vAnchor="page" w:hAnchor="page" w:x="1670" w:y="1067"/>
        <w:shd w:val="clear" w:color="auto" w:fill="auto"/>
        <w:tabs>
          <w:tab w:val="left" w:pos="2246"/>
        </w:tabs>
        <w:spacing w:before="0" w:after="0" w:line="379" w:lineRule="exact"/>
        <w:ind w:left="1300"/>
      </w:pPr>
      <w:proofErr w:type="gramStart"/>
      <w:r>
        <w:t>Telefon:</w:t>
      </w:r>
      <w:r>
        <w:tab/>
      </w:r>
      <w:r>
        <w:rPr>
          <w:rStyle w:val="Zkladntext2dkovn0pt4"/>
          <w:b/>
          <w:bCs/>
        </w:rPr>
        <w:t>.</w:t>
      </w:r>
      <w:r>
        <w:rPr>
          <w:rStyle w:val="Zkladntext2dkovn0pt2"/>
          <w:b/>
          <w:bCs/>
        </w:rPr>
        <w:t>..</w:t>
      </w:r>
      <w:r>
        <w:rPr>
          <w:rStyle w:val="Zkladntext21"/>
          <w:b/>
          <w:bCs/>
        </w:rPr>
        <w:t>​.......​.......​.......​.......</w:t>
      </w:r>
      <w:proofErr w:type="gramEnd"/>
    </w:p>
    <w:p w:rsidR="00807E8E" w:rsidRDefault="00BA1B63">
      <w:pPr>
        <w:pStyle w:val="Zkladntext20"/>
        <w:framePr w:w="9413" w:h="11231" w:hRule="exact" w:wrap="none" w:vAnchor="page" w:hAnchor="page" w:x="1670" w:y="1067"/>
        <w:shd w:val="clear" w:color="auto" w:fill="auto"/>
        <w:tabs>
          <w:tab w:val="left" w:pos="2246"/>
        </w:tabs>
        <w:spacing w:before="0" w:after="0" w:line="379" w:lineRule="exact"/>
        <w:ind w:left="1300"/>
      </w:pPr>
      <w:proofErr w:type="gramStart"/>
      <w:r>
        <w:t>E-mail:</w:t>
      </w:r>
      <w:r>
        <w:tab/>
      </w:r>
      <w:r w:rsidRPr="00BA1B63">
        <w:rPr>
          <w:rStyle w:val="Zkladntext22"/>
          <w:b/>
          <w:bCs/>
          <w:lang w:val="it-IT"/>
        </w:rPr>
        <w:t>............</w:t>
      </w:r>
      <w:r w:rsidRPr="00BA1B63">
        <w:rPr>
          <w:rStyle w:val="Zkladntext2dkovn0pt7"/>
          <w:b/>
          <w:bCs/>
          <w:lang w:val="it-IT"/>
        </w:rPr>
        <w:t>..............................</w:t>
      </w:r>
      <w:r w:rsidRPr="00BA1B63">
        <w:rPr>
          <w:rStyle w:val="Zkladntext21"/>
          <w:b/>
          <w:bCs/>
          <w:lang w:val="it-IT" w:eastAsia="en-US" w:bidi="en-US"/>
        </w:rPr>
        <w:t>.</w:t>
      </w:r>
      <w:r>
        <w:rPr>
          <w:rStyle w:val="Zkladntext21"/>
          <w:b/>
          <w:bCs/>
        </w:rPr>
        <w:t>.</w:t>
      </w:r>
      <w:proofErr w:type="gramEnd"/>
    </w:p>
    <w:p w:rsidR="00807E8E" w:rsidRDefault="00BA1B63">
      <w:pPr>
        <w:pStyle w:val="Zkladntext20"/>
        <w:framePr w:w="9413" w:h="11231" w:hRule="exact" w:wrap="none" w:vAnchor="page" w:hAnchor="page" w:x="1670" w:y="1067"/>
        <w:shd w:val="clear" w:color="auto" w:fill="auto"/>
        <w:spacing w:before="0" w:after="0" w:line="379" w:lineRule="exact"/>
        <w:ind w:left="1300"/>
      </w:pPr>
      <w:r>
        <w:t xml:space="preserve">Za </w:t>
      </w:r>
      <w:proofErr w:type="gramStart"/>
      <w:r>
        <w:t xml:space="preserve">poskytovatele: </w:t>
      </w:r>
      <w:r>
        <w:rPr>
          <w:rStyle w:val="Zkladntext2dkovn0pt"/>
          <w:b/>
          <w:bCs/>
        </w:rPr>
        <w:t>...</w:t>
      </w:r>
      <w:r>
        <w:rPr>
          <w:rStyle w:val="Zkladntext2dkovn0pt0"/>
          <w:b/>
          <w:bCs/>
        </w:rPr>
        <w:t>....</w:t>
      </w:r>
      <w:r>
        <w:rPr>
          <w:rStyle w:val="Zkladntext21"/>
          <w:b/>
          <w:bCs/>
        </w:rPr>
        <w:t>​</w:t>
      </w:r>
      <w:r>
        <w:rPr>
          <w:rStyle w:val="Zkladntext2dkovn0pt0"/>
          <w:b/>
          <w:bCs/>
        </w:rPr>
        <w:t>............</w:t>
      </w:r>
      <w:r>
        <w:rPr>
          <w:rStyle w:val="Zkladntext2dkovn0pt1"/>
          <w:b/>
          <w:bCs/>
        </w:rPr>
        <w:t>...</w:t>
      </w:r>
      <w:proofErr w:type="gramEnd"/>
    </w:p>
    <w:p w:rsidR="00807E8E" w:rsidRDefault="00BA1B63">
      <w:pPr>
        <w:pStyle w:val="Zkladntext20"/>
        <w:framePr w:w="9413" w:h="11231" w:hRule="exact" w:wrap="none" w:vAnchor="page" w:hAnchor="page" w:x="1670" w:y="1067"/>
        <w:shd w:val="clear" w:color="auto" w:fill="auto"/>
        <w:tabs>
          <w:tab w:val="left" w:pos="2246"/>
        </w:tabs>
        <w:spacing w:before="0" w:after="134" w:line="200" w:lineRule="exact"/>
        <w:ind w:left="1300"/>
      </w:pPr>
      <w:proofErr w:type="gramStart"/>
      <w:r>
        <w:t>Telefon:</w:t>
      </w:r>
      <w:r>
        <w:tab/>
      </w:r>
      <w:r>
        <w:rPr>
          <w:rStyle w:val="Zkladntext2dkovn0pt5"/>
          <w:b/>
          <w:bCs/>
        </w:rPr>
        <w:t>..</w:t>
      </w:r>
      <w:r>
        <w:rPr>
          <w:rStyle w:val="Zkladntext21"/>
          <w:b/>
          <w:bCs/>
        </w:rPr>
        <w:t>.......​.......​.......​.......</w:t>
      </w:r>
      <w:proofErr w:type="gramEnd"/>
    </w:p>
    <w:p w:rsidR="00807E8E" w:rsidRDefault="00BA1B63">
      <w:pPr>
        <w:pStyle w:val="Zkladntext20"/>
        <w:framePr w:w="9413" w:h="11231" w:hRule="exact" w:wrap="none" w:vAnchor="page" w:hAnchor="page" w:x="1670" w:y="1067"/>
        <w:shd w:val="clear" w:color="auto" w:fill="auto"/>
        <w:tabs>
          <w:tab w:val="left" w:pos="2246"/>
        </w:tabs>
        <w:spacing w:before="0" w:after="0" w:line="200" w:lineRule="exact"/>
        <w:ind w:left="1300"/>
      </w:pPr>
      <w:proofErr w:type="gramStart"/>
      <w:r>
        <w:t>E-mail:</w:t>
      </w:r>
      <w:r>
        <w:tab/>
      </w:r>
      <w:r w:rsidRPr="00BA1B63">
        <w:rPr>
          <w:rStyle w:val="Zkladntext2dkovn0pt7"/>
          <w:b/>
          <w:bCs/>
          <w:lang w:val="it-IT"/>
        </w:rPr>
        <w:t>......................................</w:t>
      </w:r>
      <w:r w:rsidRPr="00BA1B63">
        <w:rPr>
          <w:rStyle w:val="Zkladntext22"/>
          <w:b/>
          <w:bCs/>
          <w:lang w:val="it-IT"/>
        </w:rPr>
        <w:t>​...........................</w:t>
      </w:r>
      <w:r w:rsidRPr="00BA1B63">
        <w:rPr>
          <w:rStyle w:val="Zkladntext2dkovn0pt7"/>
          <w:b/>
          <w:bCs/>
          <w:lang w:val="it-IT"/>
        </w:rPr>
        <w:t>..</w:t>
      </w:r>
      <w:r w:rsidRPr="00BA1B63">
        <w:rPr>
          <w:rStyle w:val="Zkladntext21"/>
          <w:b/>
          <w:bCs/>
          <w:lang w:val="it-IT" w:eastAsia="en-US" w:bidi="en-US"/>
        </w:rPr>
        <w:t>.</w:t>
      </w:r>
      <w:r>
        <w:rPr>
          <w:rStyle w:val="Zkladntext21"/>
          <w:b/>
          <w:bCs/>
        </w:rPr>
        <w:t>.</w:t>
      </w:r>
      <w:proofErr w:type="gramEnd"/>
    </w:p>
    <w:p w:rsidR="00807E8E" w:rsidRDefault="00BA1B63">
      <w:pPr>
        <w:pStyle w:val="Zkladntext20"/>
        <w:framePr w:w="9413" w:h="1971" w:hRule="exact" w:wrap="none" w:vAnchor="page" w:hAnchor="page" w:x="1670" w:y="12753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258" w:line="200" w:lineRule="exact"/>
        <w:ind w:firstLine="0"/>
      </w:pPr>
      <w:r>
        <w:t>PŘEDMĚT SMLOUVY</w:t>
      </w:r>
    </w:p>
    <w:p w:rsidR="00807E8E" w:rsidRDefault="00BA1B63">
      <w:pPr>
        <w:pStyle w:val="Zkladntext20"/>
        <w:framePr w:w="9413" w:h="1971" w:hRule="exact" w:wrap="none" w:vAnchor="page" w:hAnchor="page" w:x="1670" w:y="12753"/>
        <w:numPr>
          <w:ilvl w:val="1"/>
          <w:numId w:val="1"/>
        </w:numPr>
        <w:shd w:val="clear" w:color="auto" w:fill="auto"/>
        <w:tabs>
          <w:tab w:val="left" w:pos="562"/>
        </w:tabs>
        <w:spacing w:before="0" w:after="176" w:line="200" w:lineRule="exact"/>
        <w:ind w:firstLine="0"/>
      </w:pPr>
      <w:r>
        <w:t>Předmětem této smlouvy j e závazek poskytovatele:</w:t>
      </w:r>
    </w:p>
    <w:p w:rsidR="00807E8E" w:rsidRDefault="00BA1B63">
      <w:pPr>
        <w:pStyle w:val="Zkladntext20"/>
        <w:framePr w:w="9413" w:h="1971" w:hRule="exact" w:wrap="none" w:vAnchor="page" w:hAnchor="page" w:x="1670" w:y="12753"/>
        <w:numPr>
          <w:ilvl w:val="2"/>
          <w:numId w:val="1"/>
        </w:numPr>
        <w:shd w:val="clear" w:color="auto" w:fill="auto"/>
        <w:tabs>
          <w:tab w:val="left" w:pos="1262"/>
        </w:tabs>
        <w:spacing w:before="0" w:after="0" w:line="302" w:lineRule="exact"/>
        <w:ind w:left="1300"/>
      </w:pPr>
      <w:r>
        <w:t>Poskytovat objednateli na svůj náklad a nebezpečí pozáruční servis zařízení CT SOMATOM</w:t>
      </w:r>
      <w:r>
        <w:br/>
        <w:t xml:space="preserve">Drive s příslušenstvím </w:t>
      </w:r>
      <w:r>
        <w:t>specifikovaného blíže v příloze č. 1 této smlouvy (dále jen „zboží“),</w:t>
      </w:r>
      <w:r>
        <w:br/>
        <w:t>to vše v rozsahu a za podmínek stanovených touto smlouvou.</w:t>
      </w:r>
    </w:p>
    <w:p w:rsidR="00807E8E" w:rsidRDefault="00BA1B63">
      <w:pPr>
        <w:pStyle w:val="ZhlavneboZpat0"/>
        <w:framePr w:wrap="none" w:vAnchor="page" w:hAnchor="page" w:x="6307" w:y="15778"/>
        <w:shd w:val="clear" w:color="auto" w:fill="auto"/>
        <w:spacing w:line="160" w:lineRule="exact"/>
      </w:pPr>
      <w:r>
        <w:t>2</w:t>
      </w:r>
    </w:p>
    <w:p w:rsidR="00807E8E" w:rsidRDefault="00807E8E">
      <w:pPr>
        <w:rPr>
          <w:sz w:val="2"/>
          <w:szCs w:val="2"/>
        </w:rPr>
        <w:sectPr w:rsidR="00807E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7E8E" w:rsidRDefault="00BA1B63">
      <w:pPr>
        <w:pStyle w:val="Zkladntext20"/>
        <w:framePr w:w="9413" w:h="13829" w:hRule="exact" w:wrap="none" w:vAnchor="page" w:hAnchor="page" w:x="1670" w:y="1067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180" w:line="302" w:lineRule="exact"/>
        <w:ind w:left="600" w:hanging="600"/>
      </w:pPr>
      <w:r>
        <w:lastRenderedPageBreak/>
        <w:t>Objednatel se touto smlouvou zavazuje řádně poskytnuté služby pozáručního servisu převzít a</w:t>
      </w:r>
      <w:r>
        <w:br/>
        <w:t xml:space="preserve">zaplatit </w:t>
      </w:r>
      <w:r>
        <w:t>poskytovateli cenu za podmínek stanovených v této smlouvě a poskytnout poskytovateli</w:t>
      </w:r>
      <w:r>
        <w:br/>
        <w:t>smluvně stanovenou součinnost.</w:t>
      </w:r>
    </w:p>
    <w:p w:rsidR="00807E8E" w:rsidRDefault="00BA1B63">
      <w:pPr>
        <w:pStyle w:val="Zkladntext20"/>
        <w:framePr w:w="9413" w:h="13829" w:hRule="exact" w:wrap="none" w:vAnchor="page" w:hAnchor="page" w:x="1670" w:y="1067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262" w:line="302" w:lineRule="exact"/>
        <w:ind w:left="600" w:hanging="600"/>
      </w:pPr>
      <w:r>
        <w:t>V případě, že tato smlouva některou otázku neupravuje, zavazují se smluvní strany postupovat podle</w:t>
      </w:r>
      <w:r>
        <w:br/>
        <w:t xml:space="preserve">zadávací dokumentace Zadávacího řízení, </w:t>
      </w:r>
      <w:r>
        <w:t>ve které objednatel stanovil závazné zadávací podmínky</w:t>
      </w:r>
      <w:r>
        <w:br/>
        <w:t>pro plnění Veřejné zakázky (dále jen „Zadávací dokumentace“), a to včetně příloh této Zadávací</w:t>
      </w:r>
      <w:r>
        <w:br/>
        <w:t>dokumentace a nabídky poskytovatele. Poskytovatel prohlašuje, že se seznámil se Zadávací</w:t>
      </w:r>
      <w:r>
        <w:br/>
        <w:t xml:space="preserve">dokumentací a že </w:t>
      </w:r>
      <w:r>
        <w:t>je mu její obsah včetně závazných podmínek pro plnění předmětné Veřejné</w:t>
      </w:r>
      <w:r>
        <w:br/>
        <w:t>zakázky dobře znám.</w:t>
      </w:r>
    </w:p>
    <w:p w:rsidR="00807E8E" w:rsidRDefault="00BA1B63">
      <w:pPr>
        <w:pStyle w:val="Zkladntext20"/>
        <w:framePr w:w="9413" w:h="13829" w:hRule="exact" w:wrap="none" w:vAnchor="page" w:hAnchor="page" w:x="1670" w:y="1067"/>
        <w:numPr>
          <w:ilvl w:val="0"/>
          <w:numId w:val="1"/>
        </w:numPr>
        <w:shd w:val="clear" w:color="auto" w:fill="auto"/>
        <w:tabs>
          <w:tab w:val="left" w:pos="574"/>
        </w:tabs>
        <w:spacing w:before="0" w:after="172" w:line="200" w:lineRule="exact"/>
        <w:ind w:left="600" w:hanging="600"/>
      </w:pPr>
      <w:r>
        <w:t>DOBA PLNĚNÍ A MÍSTO PLNĚNÍ</w:t>
      </w:r>
    </w:p>
    <w:p w:rsidR="00807E8E" w:rsidRDefault="00BA1B63">
      <w:pPr>
        <w:pStyle w:val="Zkladntext20"/>
        <w:framePr w:w="9413" w:h="13829" w:hRule="exact" w:wrap="none" w:vAnchor="page" w:hAnchor="page" w:x="1670" w:y="1067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184"/>
        <w:ind w:left="600" w:hanging="600"/>
      </w:pPr>
      <w:r>
        <w:t>Tato smlouva se uzavírá na dobu neurčitou s počátkem poskytování služeb servisu ode dne nabytí</w:t>
      </w:r>
      <w:r>
        <w:br/>
        <w:t>účinnosti smlouvy.</w:t>
      </w:r>
    </w:p>
    <w:p w:rsidR="00807E8E" w:rsidRDefault="00BA1B63">
      <w:pPr>
        <w:pStyle w:val="Zkladntext20"/>
        <w:framePr w:w="9413" w:h="13829" w:hRule="exact" w:wrap="none" w:vAnchor="page" w:hAnchor="page" w:x="1670" w:y="1067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262" w:line="302" w:lineRule="exact"/>
        <w:ind w:left="600" w:hanging="600"/>
      </w:pPr>
      <w:r>
        <w:t xml:space="preserve">Místem plnění je sídlo </w:t>
      </w:r>
      <w:r>
        <w:t>objednatele: Na Františku 847/8, 110 00 Praha 1. Přesným místem plnění jsou</w:t>
      </w:r>
      <w:r>
        <w:br/>
        <w:t>prostory v rámci sídla objednatele, kde se zboží nachází, nestanoví-li objednatel v konkrétním</w:t>
      </w:r>
      <w:r>
        <w:br/>
        <w:t>případě jinak. Není-li možné poskytnout servis v těchto prostorách či to charakter va</w:t>
      </w:r>
      <w:r>
        <w:t>dy zboží</w:t>
      </w:r>
      <w:r>
        <w:br/>
        <w:t>vyžaduje, poskytovatel dopraví zboží do své provozovny a po dokončení servisu dopraví zboží zpět</w:t>
      </w:r>
      <w:r>
        <w:br/>
        <w:t>k objednateli na vlastní náklady.</w:t>
      </w:r>
    </w:p>
    <w:p w:rsidR="00807E8E" w:rsidRDefault="00BA1B63">
      <w:pPr>
        <w:pStyle w:val="Zkladntext20"/>
        <w:framePr w:w="9413" w:h="13829" w:hRule="exact" w:wrap="none" w:vAnchor="page" w:hAnchor="page" w:x="1670" w:y="1067"/>
        <w:numPr>
          <w:ilvl w:val="0"/>
          <w:numId w:val="1"/>
        </w:numPr>
        <w:shd w:val="clear" w:color="auto" w:fill="auto"/>
        <w:tabs>
          <w:tab w:val="left" w:pos="574"/>
        </w:tabs>
        <w:spacing w:before="0" w:after="176" w:line="200" w:lineRule="exact"/>
        <w:ind w:left="600" w:hanging="600"/>
      </w:pPr>
      <w:r>
        <w:t>POSKYTOVÁNÍ SLUŽEB POZÁRUČNÍHO SERVISU</w:t>
      </w:r>
    </w:p>
    <w:p w:rsidR="00807E8E" w:rsidRDefault="00BA1B63">
      <w:pPr>
        <w:pStyle w:val="Zkladntext20"/>
        <w:framePr w:w="9413" w:h="13829" w:hRule="exact" w:wrap="none" w:vAnchor="page" w:hAnchor="page" w:x="1670" w:y="1067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180" w:line="302" w:lineRule="exact"/>
        <w:ind w:left="600" w:hanging="600"/>
      </w:pPr>
      <w:r>
        <w:t xml:space="preserve">Poskytovatel je povinen po dobu účinnosti této smlouvy zajistit správnou </w:t>
      </w:r>
      <w:r>
        <w:t>funkčnost, bezpečnost a</w:t>
      </w:r>
      <w:r>
        <w:br/>
        <w:t>neustálou provozuschopnost zboží a splnění požadavků právních předpisů na provoz zboží způsobem</w:t>
      </w:r>
      <w:r>
        <w:br/>
        <w:t>splňujícím medicínské a technické požadavky stanovené výrobcem zboží a právními předpisy a</w:t>
      </w:r>
      <w:r>
        <w:br/>
        <w:t>zajistit, aby veškeré údržbové a servisní výk</w:t>
      </w:r>
      <w:r>
        <w:t>ony dle této smlouvy byly prováděny prostřednictvím</w:t>
      </w:r>
      <w:r>
        <w:br/>
        <w:t>vyškolených a odborně způsobilých techniků.</w:t>
      </w:r>
    </w:p>
    <w:p w:rsidR="00807E8E" w:rsidRDefault="00BA1B63">
      <w:pPr>
        <w:pStyle w:val="Zkladntext20"/>
        <w:framePr w:w="9413" w:h="13829" w:hRule="exact" w:wrap="none" w:vAnchor="page" w:hAnchor="page" w:x="1670" w:y="1067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180" w:line="302" w:lineRule="exact"/>
        <w:ind w:left="600" w:hanging="600"/>
      </w:pPr>
      <w:r>
        <w:t xml:space="preserve">Poskytovatel je povinen poskytovat služby v rozsahu dle přílohy č. 2 </w:t>
      </w:r>
      <w:proofErr w:type="gramStart"/>
      <w:r>
        <w:t>této</w:t>
      </w:r>
      <w:proofErr w:type="gramEnd"/>
      <w:r>
        <w:t xml:space="preserve"> smlouvy (společně dále</w:t>
      </w:r>
      <w:r>
        <w:br/>
        <w:t>jen „servis“ nebo „servisní služby“).</w:t>
      </w:r>
    </w:p>
    <w:p w:rsidR="00807E8E" w:rsidRDefault="00BA1B63">
      <w:pPr>
        <w:pStyle w:val="Zkladntext20"/>
        <w:framePr w:w="9413" w:h="13829" w:hRule="exact" w:wrap="none" w:vAnchor="page" w:hAnchor="page" w:x="1670" w:y="1067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180" w:line="302" w:lineRule="exact"/>
        <w:ind w:left="600" w:hanging="600"/>
      </w:pPr>
      <w:r>
        <w:t>Poskytovatel je povinen v</w:t>
      </w:r>
      <w:r>
        <w:t xml:space="preserve"> případě potřeby použití náhradních dílů při poskytování servisu zboží</w:t>
      </w:r>
      <w:r>
        <w:br/>
        <w:t>pořídit a použít pouze nové náhradní díly doporučené pro tyto účely výrobcem. V případě, že dojde</w:t>
      </w:r>
      <w:r>
        <w:br/>
        <w:t xml:space="preserve">k porušení této povinnosti, odpovídá poskytovatel objednateli za veškeré škody vzniklé </w:t>
      </w:r>
      <w:r>
        <w:t>objednateli</w:t>
      </w:r>
      <w:r>
        <w:br/>
        <w:t>v souvislosti s použitím zboží poté, co tuto svoji povinnost porušil, tím není dotčena jeho povinnost</w:t>
      </w:r>
      <w:r>
        <w:br/>
        <w:t>k nápravě, ani nároky objednatele na zaplacení smluvní pokuty vyplývající z této smlouvy.</w:t>
      </w:r>
    </w:p>
    <w:p w:rsidR="00807E8E" w:rsidRDefault="00BA1B63">
      <w:pPr>
        <w:pStyle w:val="Zkladntext20"/>
        <w:framePr w:w="9413" w:h="13829" w:hRule="exact" w:wrap="none" w:vAnchor="page" w:hAnchor="page" w:x="1670" w:y="1067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176" w:line="302" w:lineRule="exact"/>
        <w:ind w:left="600" w:hanging="600"/>
      </w:pPr>
      <w:r>
        <w:t>Poskytovatel po dobu účinnosti této smlouvy garantuj</w:t>
      </w:r>
      <w:r>
        <w:t>e dodávky veškerých nových, nepoužitých</w:t>
      </w:r>
      <w:r>
        <w:br/>
        <w:t>náhradních dílů, autorizovaných výrobcem zboží, při opravách zboží po dobu, kdy je poskytován</w:t>
      </w:r>
      <w:r>
        <w:br/>
        <w:t>pozáruční servis dle této smlouvy.</w:t>
      </w:r>
    </w:p>
    <w:p w:rsidR="00807E8E" w:rsidRDefault="00BA1B63">
      <w:pPr>
        <w:pStyle w:val="Zkladntext20"/>
        <w:framePr w:w="9413" w:h="13829" w:hRule="exact" w:wrap="none" w:vAnchor="page" w:hAnchor="page" w:x="1670" w:y="1067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184"/>
        <w:ind w:left="600" w:hanging="600"/>
      </w:pPr>
      <w:r>
        <w:t xml:space="preserve">Poskytovatel je povinen dodržet reakční dobu, nastoupit na odstranění vady a odstranit </w:t>
      </w:r>
      <w:r>
        <w:t>závadu a</w:t>
      </w:r>
      <w:r>
        <w:br/>
        <w:t xml:space="preserve">uvést zboží zpět do běžného provozu v termínech uvedených v příloze č. 2 </w:t>
      </w:r>
      <w:proofErr w:type="gramStart"/>
      <w:r>
        <w:t>této</w:t>
      </w:r>
      <w:proofErr w:type="gramEnd"/>
      <w:r>
        <w:t xml:space="preserve"> smlouvy.</w:t>
      </w:r>
    </w:p>
    <w:p w:rsidR="00807E8E" w:rsidRDefault="00BA1B63">
      <w:pPr>
        <w:pStyle w:val="Zkladntext20"/>
        <w:framePr w:w="9413" w:h="13829" w:hRule="exact" w:wrap="none" w:vAnchor="page" w:hAnchor="page" w:x="1670" w:y="1067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0" w:line="302" w:lineRule="exact"/>
        <w:ind w:left="600" w:hanging="600"/>
      </w:pPr>
      <w:r>
        <w:t>K předání a převzetí výsledku pozáručních oprav prováděných poskytovatelem bude docházet</w:t>
      </w:r>
      <w:r>
        <w:br/>
        <w:t>následovně:</w:t>
      </w:r>
    </w:p>
    <w:p w:rsidR="00807E8E" w:rsidRDefault="00BA1B63">
      <w:pPr>
        <w:pStyle w:val="ZhlavneboZpat0"/>
        <w:framePr w:wrap="none" w:vAnchor="page" w:hAnchor="page" w:x="6307" w:y="15778"/>
        <w:shd w:val="clear" w:color="auto" w:fill="auto"/>
        <w:spacing w:line="160" w:lineRule="exact"/>
      </w:pPr>
      <w:r>
        <w:t>3</w:t>
      </w:r>
    </w:p>
    <w:p w:rsidR="00807E8E" w:rsidRDefault="00807E8E">
      <w:pPr>
        <w:rPr>
          <w:sz w:val="2"/>
          <w:szCs w:val="2"/>
        </w:rPr>
        <w:sectPr w:rsidR="00807E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7E8E" w:rsidRDefault="00BA1B63">
      <w:pPr>
        <w:pStyle w:val="Zkladntext20"/>
        <w:framePr w:w="9413" w:h="14549" w:hRule="exact" w:wrap="none" w:vAnchor="page" w:hAnchor="page" w:x="1670" w:y="1067"/>
        <w:numPr>
          <w:ilvl w:val="0"/>
          <w:numId w:val="2"/>
        </w:numPr>
        <w:shd w:val="clear" w:color="auto" w:fill="auto"/>
        <w:tabs>
          <w:tab w:val="left" w:pos="1279"/>
        </w:tabs>
        <w:spacing w:before="0" w:after="180" w:line="302" w:lineRule="exact"/>
        <w:ind w:left="1280" w:hanging="680"/>
      </w:pPr>
      <w:r>
        <w:lastRenderedPageBreak/>
        <w:t xml:space="preserve">Poskytovatel je povinen před </w:t>
      </w:r>
      <w:r>
        <w:t>předáním a převzetím výsledku servisu na své nebezpečí</w:t>
      </w:r>
      <w:r>
        <w:br/>
        <w:t>provést přezkoušení zboží a jeho uvedení zpět do provozu za účelem zjištění, že servis byl</w:t>
      </w:r>
      <w:r>
        <w:br/>
        <w:t>řádně proveden.</w:t>
      </w:r>
    </w:p>
    <w:p w:rsidR="00807E8E" w:rsidRDefault="00BA1B63">
      <w:pPr>
        <w:pStyle w:val="Zkladntext20"/>
        <w:framePr w:w="9413" w:h="14549" w:hRule="exact" w:wrap="none" w:vAnchor="page" w:hAnchor="page" w:x="1670" w:y="1067"/>
        <w:numPr>
          <w:ilvl w:val="0"/>
          <w:numId w:val="2"/>
        </w:numPr>
        <w:shd w:val="clear" w:color="auto" w:fill="auto"/>
        <w:tabs>
          <w:tab w:val="left" w:pos="1279"/>
        </w:tabs>
        <w:spacing w:before="0" w:after="180" w:line="302" w:lineRule="exact"/>
        <w:ind w:left="1280" w:hanging="680"/>
      </w:pPr>
      <w:r>
        <w:t>Předpokladem předání a převzetí výsledku servisu poskytovatele je prokázání, že zboží je po</w:t>
      </w:r>
      <w:r>
        <w:br/>
        <w:t>pr</w:t>
      </w:r>
      <w:r>
        <w:t>ovedení servisu způsobilé plnit své funkce a má výrobcem předepsané, příp. jinak obvyklé</w:t>
      </w:r>
      <w:r>
        <w:br/>
        <w:t>vlastnosti (prohlídkou v místě plnění a prověření funkčnosti zboží za přítomnosti zástupce</w:t>
      </w:r>
      <w:r>
        <w:br/>
        <w:t>objednatele).</w:t>
      </w:r>
    </w:p>
    <w:p w:rsidR="00807E8E" w:rsidRDefault="00BA1B63">
      <w:pPr>
        <w:pStyle w:val="Zkladntext20"/>
        <w:framePr w:w="9413" w:h="14549" w:hRule="exact" w:wrap="none" w:vAnchor="page" w:hAnchor="page" w:x="1670" w:y="1067"/>
        <w:numPr>
          <w:ilvl w:val="0"/>
          <w:numId w:val="2"/>
        </w:numPr>
        <w:shd w:val="clear" w:color="auto" w:fill="auto"/>
        <w:tabs>
          <w:tab w:val="left" w:pos="1279"/>
        </w:tabs>
        <w:spacing w:before="0" w:after="180" w:line="302" w:lineRule="exact"/>
        <w:ind w:left="1280" w:hanging="680"/>
      </w:pPr>
      <w:r>
        <w:t>Objednatel je povinen převzít výsledek řádně poskytnutého serv</w:t>
      </w:r>
      <w:r>
        <w:t>isu v místě plnění a v souladu</w:t>
      </w:r>
      <w:r>
        <w:br/>
        <w:t>s touto smlouvou. Objednatel je oprávněn převzetí výsledku servisu poskytovatele odmítnout</w:t>
      </w:r>
      <w:r>
        <w:br/>
        <w:t>zejména v případě, že tento výsledek bude vykazovat vadu (vady) zboží nebo použitého</w:t>
      </w:r>
      <w:r>
        <w:br/>
        <w:t>náhradního dílu, které byly předmětem servisní či</w:t>
      </w:r>
      <w:r>
        <w:t>nnosti.</w:t>
      </w:r>
    </w:p>
    <w:p w:rsidR="00807E8E" w:rsidRDefault="00BA1B63">
      <w:pPr>
        <w:pStyle w:val="Zkladntext20"/>
        <w:framePr w:w="9413" w:h="14549" w:hRule="exact" w:wrap="none" w:vAnchor="page" w:hAnchor="page" w:x="1670" w:y="1067"/>
        <w:shd w:val="clear" w:color="auto" w:fill="auto"/>
        <w:spacing w:before="0" w:after="180" w:line="302" w:lineRule="exact"/>
        <w:ind w:left="600" w:firstLine="0"/>
      </w:pPr>
      <w:r>
        <w:t>Ustanovení tohoto odst. 4.6 smlouvy se užije obdobně i na předání a převzetí výsledků jiných</w:t>
      </w:r>
      <w:r>
        <w:br/>
        <w:t>servisních služeb poskytovaných dle této smlouvy.</w:t>
      </w:r>
    </w:p>
    <w:p w:rsidR="00807E8E" w:rsidRDefault="00BA1B63">
      <w:pPr>
        <w:pStyle w:val="Zkladntext20"/>
        <w:framePr w:w="9413" w:h="14549" w:hRule="exact" w:wrap="none" w:vAnchor="page" w:hAnchor="page" w:x="1670" w:y="1067"/>
        <w:numPr>
          <w:ilvl w:val="0"/>
          <w:numId w:val="3"/>
        </w:numPr>
        <w:shd w:val="clear" w:color="auto" w:fill="auto"/>
        <w:tabs>
          <w:tab w:val="left" w:pos="576"/>
        </w:tabs>
        <w:spacing w:before="0" w:after="262" w:line="302" w:lineRule="exact"/>
        <w:ind w:left="600" w:hanging="600"/>
      </w:pPr>
      <w:r>
        <w:t>O poskytnutí servisu poskytovatelem bude vždy poskytovatelem sepsáno písemné potvrzení -</w:t>
      </w:r>
      <w:r>
        <w:br/>
        <w:t>servisní výkaz n</w:t>
      </w:r>
      <w:r>
        <w:t>ebo jiný záznam o provedené činnosti podepsané oběma smluvními stranami (dále</w:t>
      </w:r>
      <w:r>
        <w:br/>
        <w:t>jen „servisní výkaz“). Servisní výkaz musí obsahovat zejména specifikaci zboží (min. název, typ,</w:t>
      </w:r>
      <w:r>
        <w:br/>
        <w:t>výrobní číslo a evidenční číslo objednatele), k němuž byl poskytován servis, popi</w:t>
      </w:r>
      <w:r>
        <w:t>s, co bylo obsahem</w:t>
      </w:r>
      <w:r>
        <w:br/>
        <w:t>servisu a datum jeho provedení. Podpisem servisního výkazu dochází k předání a převzetí výsledku</w:t>
      </w:r>
      <w:r>
        <w:br/>
        <w:t>servisních služeb.</w:t>
      </w:r>
    </w:p>
    <w:p w:rsidR="00807E8E" w:rsidRDefault="00BA1B63">
      <w:pPr>
        <w:pStyle w:val="Zkladntext20"/>
        <w:framePr w:w="9413" w:h="14549" w:hRule="exact" w:wrap="none" w:vAnchor="page" w:hAnchor="page" w:x="1670" w:y="1067"/>
        <w:numPr>
          <w:ilvl w:val="0"/>
          <w:numId w:val="4"/>
        </w:numPr>
        <w:shd w:val="clear" w:color="auto" w:fill="auto"/>
        <w:tabs>
          <w:tab w:val="left" w:pos="576"/>
        </w:tabs>
        <w:spacing w:before="0" w:after="176" w:line="200" w:lineRule="exact"/>
        <w:ind w:left="600" w:hanging="600"/>
      </w:pPr>
      <w:r>
        <w:t>CENA A PLATEBNÍ PODMÍNKY</w:t>
      </w:r>
    </w:p>
    <w:p w:rsidR="00807E8E" w:rsidRDefault="00BA1B63">
      <w:pPr>
        <w:pStyle w:val="Zkladntext20"/>
        <w:framePr w:w="9413" w:h="14549" w:hRule="exact" w:wrap="none" w:vAnchor="page" w:hAnchor="page" w:x="1670" w:y="1067"/>
        <w:numPr>
          <w:ilvl w:val="1"/>
          <w:numId w:val="4"/>
        </w:numPr>
        <w:shd w:val="clear" w:color="auto" w:fill="auto"/>
        <w:tabs>
          <w:tab w:val="left" w:pos="576"/>
        </w:tabs>
        <w:spacing w:before="0" w:after="180" w:line="302" w:lineRule="exact"/>
        <w:ind w:left="600" w:hanging="600"/>
      </w:pPr>
      <w:r>
        <w:t xml:space="preserve">Cena za poskytování servisních služeb dle této smlouvy byla sjednána v následující výši 2 730 </w:t>
      </w:r>
      <w:r>
        <w:t>000,-</w:t>
      </w:r>
      <w:r>
        <w:br/>
        <w:t>Kč bez DPH, DPH činí 573 300,- Kč, tj. celkem 3 303 300,- vč. DPH za jeden (1) rok poskytování</w:t>
      </w:r>
      <w:r>
        <w:br/>
        <w:t>servisních služeb dle této smlouvy. V případě poskytování servisních služeb dle této smlouvy po</w:t>
      </w:r>
      <w:r>
        <w:br/>
        <w:t>dobu kratší nežli jeden (1) rok má poskytovatel nárok na ce</w:t>
      </w:r>
      <w:r>
        <w:t>nu odpovídající poměrné výši roční ceny</w:t>
      </w:r>
      <w:r>
        <w:br/>
        <w:t>sjednané v tomto odstavci smlouvy a doby, po kterou byly servisní smlouvy poskytovány.</w:t>
      </w:r>
    </w:p>
    <w:p w:rsidR="00807E8E" w:rsidRDefault="00BA1B63">
      <w:pPr>
        <w:pStyle w:val="Zkladntext20"/>
        <w:framePr w:w="9413" w:h="14549" w:hRule="exact" w:wrap="none" w:vAnchor="page" w:hAnchor="page" w:x="1670" w:y="1067"/>
        <w:numPr>
          <w:ilvl w:val="1"/>
          <w:numId w:val="4"/>
        </w:numPr>
        <w:shd w:val="clear" w:color="auto" w:fill="auto"/>
        <w:tabs>
          <w:tab w:val="left" w:pos="576"/>
        </w:tabs>
        <w:spacing w:before="0" w:after="180" w:line="302" w:lineRule="exact"/>
        <w:ind w:left="600" w:hanging="600"/>
      </w:pPr>
      <w:r>
        <w:t>Cena uvedena v odst. 5.1 smlouvy představuje cenu konečnou zahrnující veškeré náklady za předmět</w:t>
      </w:r>
      <w:r>
        <w:br/>
        <w:t>plnění specifikovaný v této smlo</w:t>
      </w:r>
      <w:r>
        <w:t>uvě, ceny může být změněna výlučně:</w:t>
      </w:r>
    </w:p>
    <w:p w:rsidR="00807E8E" w:rsidRDefault="00BA1B63">
      <w:pPr>
        <w:pStyle w:val="Zkladntext20"/>
        <w:framePr w:w="9413" w:h="14549" w:hRule="exact" w:wrap="none" w:vAnchor="page" w:hAnchor="page" w:x="1670" w:y="1067"/>
        <w:numPr>
          <w:ilvl w:val="2"/>
          <w:numId w:val="4"/>
        </w:numPr>
        <w:shd w:val="clear" w:color="auto" w:fill="auto"/>
        <w:tabs>
          <w:tab w:val="left" w:pos="1279"/>
        </w:tabs>
        <w:spacing w:before="0" w:after="180" w:line="302" w:lineRule="exact"/>
        <w:ind w:left="1280" w:hanging="680"/>
      </w:pPr>
      <w:r>
        <w:t>V případě změny daňových právních předpisů, které budou mít prokazatelný vliv na výši</w:t>
      </w:r>
      <w:r>
        <w:br/>
        <w:t>ceny, a to zejména v případě změny sazby DPH. Po účinnosti změny předpisů bude částka</w:t>
      </w:r>
      <w:r>
        <w:br/>
        <w:t>upravena v souladu s touto změnou.</w:t>
      </w:r>
    </w:p>
    <w:p w:rsidR="00807E8E" w:rsidRDefault="00BA1B63">
      <w:pPr>
        <w:pStyle w:val="Zkladntext20"/>
        <w:framePr w:w="9413" w:h="14549" w:hRule="exact" w:wrap="none" w:vAnchor="page" w:hAnchor="page" w:x="1670" w:y="1067"/>
        <w:numPr>
          <w:ilvl w:val="2"/>
          <w:numId w:val="4"/>
        </w:numPr>
        <w:shd w:val="clear" w:color="auto" w:fill="auto"/>
        <w:tabs>
          <w:tab w:val="left" w:pos="1279"/>
        </w:tabs>
        <w:spacing w:before="0" w:after="180" w:line="302" w:lineRule="exact"/>
        <w:ind w:left="1280" w:hanging="680"/>
      </w:pPr>
      <w:r>
        <w:t xml:space="preserve">Poskytovatel </w:t>
      </w:r>
      <w:r>
        <w:t>má dále nárok na navýšení ceny servisu uvedené v odst. 5.1 smlouvy, a to</w:t>
      </w:r>
      <w:r>
        <w:br/>
        <w:t>nejdříve ke dni uplynutí dvou let ode dne nabytí účinnosti této smlouvy (tj. ke dni výročí</w:t>
      </w:r>
      <w:r>
        <w:br/>
        <w:t xml:space="preserve">dvou let platnosti a účinnosti smlouvy) a dále vždy po uplynutí dalších 12 měsíců platnosti </w:t>
      </w:r>
      <w:r>
        <w:t>a</w:t>
      </w:r>
      <w:r>
        <w:br/>
        <w:t>účinnosti smlouvy, a to o procento odpovídající kladnému procentu meziroční inflace</w:t>
      </w:r>
      <w:r>
        <w:br/>
        <w:t>vyjádřené přírůstkem průměrného ročního indexu spotřebitelských cen za uplynulý</w:t>
      </w:r>
      <w:r>
        <w:br/>
        <w:t>kalendářní rok, která je vyhlášena Českým statistickým úřadem (dále jen „ČSÚ“) za</w:t>
      </w:r>
      <w:r>
        <w:br/>
        <w:t>předchoz</w:t>
      </w:r>
      <w:r>
        <w:t>í kalendářní rok.</w:t>
      </w:r>
    </w:p>
    <w:p w:rsidR="00807E8E" w:rsidRDefault="00BA1B63">
      <w:pPr>
        <w:pStyle w:val="Zkladntext20"/>
        <w:framePr w:w="9413" w:h="14549" w:hRule="exact" w:wrap="none" w:vAnchor="page" w:hAnchor="page" w:x="1670" w:y="1067"/>
        <w:numPr>
          <w:ilvl w:val="2"/>
          <w:numId w:val="4"/>
        </w:numPr>
        <w:shd w:val="clear" w:color="auto" w:fill="auto"/>
        <w:tabs>
          <w:tab w:val="left" w:pos="1279"/>
        </w:tabs>
        <w:spacing w:before="0" w:after="0" w:line="302" w:lineRule="exact"/>
        <w:ind w:left="1280" w:hanging="680"/>
      </w:pPr>
      <w:r>
        <w:t>Poskytovatel je povinen nárok na navýšení cen dle bodu 5.2.2 smlouvy písemně uplatnit u</w:t>
      </w:r>
      <w:r>
        <w:br/>
        <w:t>objednatele vždy nejpozději do jednoho měsíce ode dne oficiálního vyhlášení meziroční</w:t>
      </w:r>
      <w:r>
        <w:br/>
        <w:t>inflace vyjádřené přírůstkem průměrného ročního indexu spotřebit</w:t>
      </w:r>
      <w:r>
        <w:t>elských cen za uplynulý</w:t>
      </w:r>
    </w:p>
    <w:p w:rsidR="00807E8E" w:rsidRDefault="00BA1B63">
      <w:pPr>
        <w:pStyle w:val="ZhlavneboZpat0"/>
        <w:framePr w:wrap="none" w:vAnchor="page" w:hAnchor="page" w:x="6307" w:y="15778"/>
        <w:shd w:val="clear" w:color="auto" w:fill="auto"/>
        <w:spacing w:line="160" w:lineRule="exact"/>
      </w:pPr>
      <w:r>
        <w:t>4</w:t>
      </w:r>
    </w:p>
    <w:p w:rsidR="00807E8E" w:rsidRDefault="00807E8E">
      <w:pPr>
        <w:rPr>
          <w:sz w:val="2"/>
          <w:szCs w:val="2"/>
        </w:rPr>
        <w:sectPr w:rsidR="00807E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7E8E" w:rsidRDefault="00BA1B63">
      <w:pPr>
        <w:pStyle w:val="Zkladntext20"/>
        <w:framePr w:w="9413" w:h="12969" w:hRule="exact" w:wrap="none" w:vAnchor="page" w:hAnchor="page" w:x="1670" w:y="1111"/>
        <w:shd w:val="clear" w:color="auto" w:fill="auto"/>
        <w:tabs>
          <w:tab w:val="left" w:pos="1279"/>
        </w:tabs>
        <w:spacing w:before="0" w:after="180" w:line="302" w:lineRule="exact"/>
        <w:ind w:left="1280" w:hanging="680"/>
      </w:pPr>
      <w:r>
        <w:lastRenderedPageBreak/>
        <w:t>kalendářní rok ČSÚ. Neuplatní-li poskytovatel tento nárok, zůstanou ceny dle odst. 5.1</w:t>
      </w:r>
      <w:r>
        <w:br/>
        <w:t>smlouvy v platnosti po dalších 12 měsíců platnosti a účinnosti této smlouvy.</w:t>
      </w:r>
    </w:p>
    <w:p w:rsidR="00807E8E" w:rsidRDefault="00BA1B63">
      <w:pPr>
        <w:pStyle w:val="Zkladntext20"/>
        <w:framePr w:w="9413" w:h="12969" w:hRule="exact" w:wrap="none" w:vAnchor="page" w:hAnchor="page" w:x="1670" w:y="1111"/>
        <w:numPr>
          <w:ilvl w:val="2"/>
          <w:numId w:val="4"/>
        </w:numPr>
        <w:shd w:val="clear" w:color="auto" w:fill="auto"/>
        <w:tabs>
          <w:tab w:val="left" w:pos="1277"/>
        </w:tabs>
        <w:spacing w:before="0" w:after="176" w:line="302" w:lineRule="exact"/>
        <w:ind w:left="1280" w:hanging="680"/>
        <w:jc w:val="left"/>
      </w:pPr>
      <w:r>
        <w:t xml:space="preserve">K úpravě ceny dojde na základě písemného </w:t>
      </w:r>
      <w:r>
        <w:t>dodatku k této smlouvě uzavřeného smluvními</w:t>
      </w:r>
      <w:r>
        <w:br/>
        <w:t>stranami, k úpravě ceny dojde vždy s účinností ke dni výročí platnosti a účinnosti smlouvy.</w:t>
      </w:r>
    </w:p>
    <w:p w:rsidR="00807E8E" w:rsidRDefault="00BA1B63">
      <w:pPr>
        <w:pStyle w:val="Zkladntext20"/>
        <w:framePr w:w="9413" w:h="12969" w:hRule="exact" w:wrap="none" w:vAnchor="page" w:hAnchor="page" w:x="1670" w:y="1111"/>
        <w:numPr>
          <w:ilvl w:val="1"/>
          <w:numId w:val="4"/>
        </w:numPr>
        <w:shd w:val="clear" w:color="auto" w:fill="auto"/>
        <w:tabs>
          <w:tab w:val="left" w:pos="574"/>
        </w:tabs>
        <w:spacing w:before="0" w:after="184"/>
        <w:ind w:left="600" w:hanging="600"/>
      </w:pPr>
      <w:r>
        <w:t>Objednatel uhradí poskytovateli cenu na základě účetního a daňového dokladu (dále jen „faktura“),</w:t>
      </w:r>
      <w:r>
        <w:br/>
        <w:t>vystaveného poskytovat</w:t>
      </w:r>
      <w:r>
        <w:t>elem, a to bankovním převodem na účet poskytovatele uvedený na faktuře.</w:t>
      </w:r>
    </w:p>
    <w:p w:rsidR="00807E8E" w:rsidRDefault="00BA1B63">
      <w:pPr>
        <w:pStyle w:val="Zkladntext20"/>
        <w:framePr w:w="9413" w:h="12969" w:hRule="exact" w:wrap="none" w:vAnchor="page" w:hAnchor="page" w:x="1670" w:y="1111"/>
        <w:numPr>
          <w:ilvl w:val="1"/>
          <w:numId w:val="4"/>
        </w:numPr>
        <w:shd w:val="clear" w:color="auto" w:fill="auto"/>
        <w:tabs>
          <w:tab w:val="left" w:pos="574"/>
        </w:tabs>
        <w:spacing w:before="0" w:after="180" w:line="302" w:lineRule="exact"/>
        <w:ind w:left="600" w:hanging="600"/>
      </w:pPr>
      <w:r>
        <w:t>Cena bude hrazena na základě daňového dokladu - faktury vystavené poskytovatelem jednou za</w:t>
      </w:r>
      <w:r>
        <w:br/>
        <w:t xml:space="preserve">kalendářní měsíc, ve kterém byla platná a účinná tato smlouva, a to ve výši jedné dvanáctiny </w:t>
      </w:r>
      <w:r>
        <w:t>ceny</w:t>
      </w:r>
      <w:r>
        <w:br/>
        <w:t>sjednané v odst. 5.1 smlouvy. Poskytovatel je oprávněn fakturu vystavit vždy nejdříve k 1. dni</w:t>
      </w:r>
      <w:r>
        <w:br/>
        <w:t>kalendářního měsíce za předcházející kalendářní měsíc.</w:t>
      </w:r>
    </w:p>
    <w:p w:rsidR="00807E8E" w:rsidRDefault="00BA1B63">
      <w:pPr>
        <w:pStyle w:val="Zkladntext20"/>
        <w:framePr w:w="9413" w:h="12969" w:hRule="exact" w:wrap="none" w:vAnchor="page" w:hAnchor="page" w:x="1670" w:y="1111"/>
        <w:numPr>
          <w:ilvl w:val="1"/>
          <w:numId w:val="4"/>
        </w:numPr>
        <w:shd w:val="clear" w:color="auto" w:fill="auto"/>
        <w:tabs>
          <w:tab w:val="left" w:pos="574"/>
        </w:tabs>
        <w:spacing w:before="0" w:after="180" w:line="302" w:lineRule="exact"/>
        <w:ind w:left="600" w:hanging="600"/>
      </w:pPr>
      <w:r>
        <w:t>Smluvní strany sjednávají, že poskytovatel je oprávněn zaslat objednateli fakturu v elektronické</w:t>
      </w:r>
      <w:r>
        <w:br/>
        <w:t>podo</w:t>
      </w:r>
      <w:r>
        <w:t>bě na e-</w:t>
      </w:r>
      <w:proofErr w:type="spellStart"/>
      <w:r>
        <w:t>mailovou</w:t>
      </w:r>
      <w:proofErr w:type="spellEnd"/>
      <w:r>
        <w:t xml:space="preserve"> </w:t>
      </w:r>
      <w:proofErr w:type="gramStart"/>
      <w:r>
        <w:t xml:space="preserve">adresu: </w:t>
      </w:r>
      <w:r w:rsidRPr="00BA1B63">
        <w:rPr>
          <w:rStyle w:val="Zkladntext2dkovn0pt"/>
          <w:b/>
          <w:bCs/>
          <w:lang w:eastAsia="en-US" w:bidi="en-US"/>
        </w:rPr>
        <w:t>.........................</w:t>
      </w:r>
      <w:r w:rsidRPr="00BA1B63">
        <w:rPr>
          <w:rStyle w:val="Zkladntext2dkovn0pt0"/>
          <w:b/>
          <w:bCs/>
          <w:lang w:eastAsia="en-US" w:bidi="en-US"/>
        </w:rPr>
        <w:t>........</w:t>
      </w:r>
      <w:r w:rsidRPr="00BA1B63">
        <w:rPr>
          <w:lang w:eastAsia="en-US" w:bidi="en-US"/>
        </w:rPr>
        <w:t>.</w:t>
      </w:r>
      <w:proofErr w:type="gramEnd"/>
    </w:p>
    <w:p w:rsidR="00807E8E" w:rsidRDefault="00BA1B63">
      <w:pPr>
        <w:pStyle w:val="Zkladntext20"/>
        <w:framePr w:w="9413" w:h="12969" w:hRule="exact" w:wrap="none" w:vAnchor="page" w:hAnchor="page" w:x="1670" w:y="1111"/>
        <w:numPr>
          <w:ilvl w:val="1"/>
          <w:numId w:val="4"/>
        </w:numPr>
        <w:shd w:val="clear" w:color="auto" w:fill="auto"/>
        <w:tabs>
          <w:tab w:val="left" w:pos="574"/>
        </w:tabs>
        <w:spacing w:before="0" w:after="262" w:line="302" w:lineRule="exact"/>
        <w:ind w:left="600" w:hanging="600"/>
      </w:pPr>
      <w:r>
        <w:t>Faktura vystavená poskytovatelem musí mít veškeré náležitosti daňového dokladu dle platných a</w:t>
      </w:r>
      <w:r>
        <w:br/>
        <w:t>účinných právních předpisů</w:t>
      </w:r>
      <w:r>
        <w:rPr>
          <w:vertAlign w:val="superscript"/>
        </w:rPr>
        <w:t>1</w:t>
      </w:r>
      <w:r>
        <w:t>. K faktuře musí být dále připojeny servisní výkazy podepsané oběma</w:t>
      </w:r>
      <w:r>
        <w:br/>
      </w:r>
      <w:r>
        <w:t>smluvními stranami. V opačném případě je objednatel oprávněn vrátit poskytovateli fakturu s tím,</w:t>
      </w:r>
      <w:r>
        <w:br/>
        <w:t>že splatnost fakturované částky se prodlužuje o počet dní, po které byl poskytovatel v prodlení s</w:t>
      </w:r>
      <w:r>
        <w:br/>
        <w:t>dodáním faktury splňující veškeré zákonné požadavky.</w:t>
      </w:r>
    </w:p>
    <w:p w:rsidR="00807E8E" w:rsidRDefault="00BA1B63">
      <w:pPr>
        <w:pStyle w:val="Zkladntext20"/>
        <w:framePr w:w="9413" w:h="12969" w:hRule="exact" w:wrap="none" w:vAnchor="page" w:hAnchor="page" w:x="1670" w:y="1111"/>
        <w:numPr>
          <w:ilvl w:val="1"/>
          <w:numId w:val="4"/>
        </w:numPr>
        <w:shd w:val="clear" w:color="auto" w:fill="auto"/>
        <w:tabs>
          <w:tab w:val="left" w:pos="574"/>
        </w:tabs>
        <w:spacing w:before="0" w:after="176" w:line="200" w:lineRule="exact"/>
        <w:ind w:left="600" w:hanging="600"/>
      </w:pPr>
      <w:r>
        <w:t>Splatnos</w:t>
      </w:r>
      <w:r>
        <w:t>t faktury vystavené poskytovatelem činí 30 dnů ode dne doručení faktury objednateli.</w:t>
      </w:r>
    </w:p>
    <w:p w:rsidR="00807E8E" w:rsidRDefault="00BA1B63">
      <w:pPr>
        <w:pStyle w:val="Zkladntext20"/>
        <w:framePr w:w="9413" w:h="12969" w:hRule="exact" w:wrap="none" w:vAnchor="page" w:hAnchor="page" w:x="1670" w:y="1111"/>
        <w:numPr>
          <w:ilvl w:val="1"/>
          <w:numId w:val="4"/>
        </w:numPr>
        <w:shd w:val="clear" w:color="auto" w:fill="auto"/>
        <w:tabs>
          <w:tab w:val="left" w:pos="574"/>
        </w:tabs>
        <w:spacing w:before="0" w:after="176" w:line="302" w:lineRule="exact"/>
        <w:ind w:left="600" w:hanging="600"/>
      </w:pPr>
      <w:r>
        <w:t>Povinnost objednatele zaplatit cenu (nebo její část) je splněna dnem odepsání příslušné finanční</w:t>
      </w:r>
      <w:r>
        <w:br/>
        <w:t>částky z bankovního účtu objednatele ve prospěch bankovního účtu poskytova</w:t>
      </w:r>
      <w:r>
        <w:t>tele.</w:t>
      </w:r>
    </w:p>
    <w:p w:rsidR="00807E8E" w:rsidRDefault="00BA1B63">
      <w:pPr>
        <w:pStyle w:val="Zkladntext20"/>
        <w:framePr w:w="9413" w:h="12969" w:hRule="exact" w:wrap="none" w:vAnchor="page" w:hAnchor="page" w:x="1670" w:y="1111"/>
        <w:numPr>
          <w:ilvl w:val="1"/>
          <w:numId w:val="4"/>
        </w:numPr>
        <w:shd w:val="clear" w:color="auto" w:fill="auto"/>
        <w:tabs>
          <w:tab w:val="left" w:pos="574"/>
        </w:tabs>
        <w:spacing w:before="0" w:after="266"/>
        <w:ind w:left="600" w:hanging="600"/>
      </w:pPr>
      <w:r>
        <w:t>Objednatel je oprávněn započíst si jakoukoli svoji peněžitou pohledávku vůči peněžité pohledávce</w:t>
      </w:r>
      <w:r>
        <w:br/>
        <w:t>poskytovatele podle této smlouvy.</w:t>
      </w:r>
    </w:p>
    <w:p w:rsidR="00807E8E" w:rsidRDefault="00BA1B63">
      <w:pPr>
        <w:pStyle w:val="Zkladntext20"/>
        <w:framePr w:w="9413" w:h="12969" w:hRule="exact" w:wrap="none" w:vAnchor="page" w:hAnchor="page" w:x="1670" w:y="1111"/>
        <w:numPr>
          <w:ilvl w:val="0"/>
          <w:numId w:val="4"/>
        </w:numPr>
        <w:shd w:val="clear" w:color="auto" w:fill="auto"/>
        <w:tabs>
          <w:tab w:val="left" w:pos="574"/>
        </w:tabs>
        <w:spacing w:before="0" w:after="176" w:line="200" w:lineRule="exact"/>
        <w:ind w:left="600" w:hanging="600"/>
      </w:pPr>
      <w:r>
        <w:t>PRÁVA A POVINNOSTI POSKYTOVATELE</w:t>
      </w:r>
    </w:p>
    <w:p w:rsidR="00807E8E" w:rsidRDefault="00BA1B63">
      <w:pPr>
        <w:pStyle w:val="Zkladntext20"/>
        <w:framePr w:w="9413" w:h="12969" w:hRule="exact" w:wrap="none" w:vAnchor="page" w:hAnchor="page" w:x="1670" w:y="1111"/>
        <w:numPr>
          <w:ilvl w:val="1"/>
          <w:numId w:val="4"/>
        </w:numPr>
        <w:shd w:val="clear" w:color="auto" w:fill="auto"/>
        <w:tabs>
          <w:tab w:val="left" w:pos="574"/>
        </w:tabs>
        <w:spacing w:before="0" w:after="180" w:line="302" w:lineRule="exact"/>
        <w:ind w:left="600" w:hanging="600"/>
      </w:pPr>
      <w:r>
        <w:t xml:space="preserve">Poskytovatel se zavazuje, že na poskytování servisních služeb dle této smlouvy se </w:t>
      </w:r>
      <w:r>
        <w:t>budou podílet</w:t>
      </w:r>
      <w:r>
        <w:br/>
        <w:t>výhradně osoby, které splňuj í požadavky příslušných právních předpisů a jiných norem vztahu jích</w:t>
      </w:r>
      <w:r>
        <w:br/>
      </w:r>
      <w:proofErr w:type="gramStart"/>
      <w:r>
        <w:t>se</w:t>
      </w:r>
      <w:proofErr w:type="gramEnd"/>
      <w:r>
        <w:t xml:space="preserve"> k provádění servisu zboží, zejména zákona o zdravotnických prostředcích. Poskytovatel je</w:t>
      </w:r>
      <w:r>
        <w:br/>
        <w:t>povinen na základě žádosti objednatele předložit obj</w:t>
      </w:r>
      <w:r>
        <w:t>ednateli doklad prokazující, že osoby podílející</w:t>
      </w:r>
      <w:r>
        <w:br/>
        <w:t>se na poskytování servisních služeb splňují požadavky příslušných právních předpisů a jiných norem</w:t>
      </w:r>
      <w:r>
        <w:br/>
        <w:t>vztahujících se k provádění servisu zboží, a to nejpozději do 3 pracovních dnů ode dne žádosti</w:t>
      </w:r>
      <w:r>
        <w:br/>
        <w:t>objednatele.</w:t>
      </w:r>
    </w:p>
    <w:p w:rsidR="00807E8E" w:rsidRDefault="00BA1B63">
      <w:pPr>
        <w:pStyle w:val="Zkladntext20"/>
        <w:framePr w:w="9413" w:h="12969" w:hRule="exact" w:wrap="none" w:vAnchor="page" w:hAnchor="page" w:x="1670" w:y="1111"/>
        <w:numPr>
          <w:ilvl w:val="1"/>
          <w:numId w:val="4"/>
        </w:numPr>
        <w:shd w:val="clear" w:color="auto" w:fill="auto"/>
        <w:tabs>
          <w:tab w:val="left" w:pos="574"/>
        </w:tabs>
        <w:spacing w:before="0" w:after="0" w:line="302" w:lineRule="exact"/>
        <w:ind w:left="600" w:hanging="600"/>
      </w:pPr>
      <w:r>
        <w:t>Poskytovatel zaručuje, že žádné jeho plnění dle této smlouvy neporušuje práva třetí osoby, zejména</w:t>
      </w:r>
      <w:r>
        <w:br/>
        <w:t>práva duševního vlastnictví, a zavazuje se na vlastní náklady bránit objednatele proti všem nárokům</w:t>
      </w:r>
      <w:r>
        <w:br/>
        <w:t>třetích stran uplatňovaným vůči objednateli v souvislosti</w:t>
      </w:r>
      <w:r>
        <w:t xml:space="preserve"> s porušením těchto práv, a nahradit</w:t>
      </w:r>
      <w:r>
        <w:br/>
        <w:t>objednateli veškerou újmu i jiné náklady vzniklé v důsledku porušení těchto práv.</w:t>
      </w:r>
    </w:p>
    <w:p w:rsidR="00807E8E" w:rsidRDefault="00BA1B63">
      <w:pPr>
        <w:pStyle w:val="Poznmkapodarou0"/>
        <w:framePr w:wrap="none" w:vAnchor="page" w:hAnchor="page" w:x="1680" w:y="15335"/>
        <w:shd w:val="clear" w:color="auto" w:fill="auto"/>
        <w:spacing w:line="180" w:lineRule="exact"/>
      </w:pPr>
      <w:r>
        <w:rPr>
          <w:vertAlign w:val="superscript"/>
        </w:rPr>
        <w:t>1</w:t>
      </w:r>
      <w:r>
        <w:t xml:space="preserve"> Srov. </w:t>
      </w:r>
      <w:proofErr w:type="spellStart"/>
      <w:r>
        <w:t>ust</w:t>
      </w:r>
      <w:proofErr w:type="spellEnd"/>
      <w:r>
        <w:t>. § 26 - § 35 zákona č. 235/2004 Sb., o dani z přidané hodnoty, v účinném znění.</w:t>
      </w:r>
    </w:p>
    <w:p w:rsidR="00807E8E" w:rsidRDefault="00BA1B63">
      <w:pPr>
        <w:pStyle w:val="ZhlavneboZpat0"/>
        <w:framePr w:wrap="none" w:vAnchor="page" w:hAnchor="page" w:x="6312" w:y="15821"/>
        <w:shd w:val="clear" w:color="auto" w:fill="auto"/>
        <w:spacing w:line="160" w:lineRule="exact"/>
      </w:pPr>
      <w:r>
        <w:t>5</w:t>
      </w:r>
    </w:p>
    <w:p w:rsidR="00807E8E" w:rsidRDefault="00807E8E">
      <w:pPr>
        <w:rPr>
          <w:sz w:val="2"/>
          <w:szCs w:val="2"/>
        </w:rPr>
        <w:sectPr w:rsidR="00807E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7E8E" w:rsidRDefault="00BA1B63">
      <w:pPr>
        <w:pStyle w:val="Zkladntext20"/>
        <w:framePr w:w="9403" w:h="14120" w:hRule="exact" w:wrap="none" w:vAnchor="page" w:hAnchor="page" w:x="1675" w:y="1067"/>
        <w:numPr>
          <w:ilvl w:val="1"/>
          <w:numId w:val="1"/>
        </w:numPr>
        <w:shd w:val="clear" w:color="auto" w:fill="auto"/>
        <w:tabs>
          <w:tab w:val="left" w:pos="572"/>
        </w:tabs>
        <w:spacing w:before="0" w:after="180" w:line="302" w:lineRule="exact"/>
        <w:ind w:left="600" w:hanging="600"/>
      </w:pPr>
      <w:r>
        <w:lastRenderedPageBreak/>
        <w:t>Poskytovatel se při</w:t>
      </w:r>
      <w:r>
        <w:t xml:space="preserve"> plnění této smlouvy zavazuje dodržovat předpisy bezpečnosti a ochrany zdraví</w:t>
      </w:r>
      <w:r>
        <w:br/>
        <w:t>při práci, požární, hygienické a ostatní aplikovatelné právní předpisy či jiné normy. Poskytovatel je</w:t>
      </w:r>
      <w:r>
        <w:br/>
        <w:t xml:space="preserve">dále povinen postupovat při plnění této smlouvy řádně, poctivě a s odbornou </w:t>
      </w:r>
      <w:r>
        <w:t>péčí a předcházet</w:t>
      </w:r>
      <w:r>
        <w:br/>
        <w:t>hrozícím škodám.</w:t>
      </w:r>
    </w:p>
    <w:p w:rsidR="00807E8E" w:rsidRDefault="00BA1B63">
      <w:pPr>
        <w:pStyle w:val="Zkladntext20"/>
        <w:framePr w:w="9403" w:h="14120" w:hRule="exact" w:wrap="none" w:vAnchor="page" w:hAnchor="page" w:x="1675" w:y="1067"/>
        <w:numPr>
          <w:ilvl w:val="1"/>
          <w:numId w:val="1"/>
        </w:numPr>
        <w:shd w:val="clear" w:color="auto" w:fill="auto"/>
        <w:tabs>
          <w:tab w:val="left" w:pos="572"/>
        </w:tabs>
        <w:spacing w:before="0" w:after="176" w:line="302" w:lineRule="exact"/>
        <w:ind w:left="600" w:hanging="600"/>
      </w:pPr>
      <w:r>
        <w:t>Poskytovatel je povinen počínat si při plnění smlouvy tak, aby provoz objednatele (zejména provoz</w:t>
      </w:r>
      <w:r>
        <w:br/>
        <w:t>v místě plnění) byl dotčen a omezen v nejmenší možné míře. Poskytovatel je dále povinen předcházet</w:t>
      </w:r>
      <w:r>
        <w:br/>
        <w:t>škodám, ke kterým by moh</w:t>
      </w:r>
      <w:r>
        <w:t>lo dojít při plnění smlouvy, a učinit veškerá potřebná opatření, aby</w:t>
      </w:r>
      <w:r>
        <w:br/>
        <w:t>nedošlo ke vzniku škod a aby rozsah případně způsobených škod byl co nejnižší.</w:t>
      </w:r>
    </w:p>
    <w:p w:rsidR="00807E8E" w:rsidRDefault="00BA1B63">
      <w:pPr>
        <w:pStyle w:val="Zkladntext20"/>
        <w:framePr w:w="9403" w:h="14120" w:hRule="exact" w:wrap="none" w:vAnchor="page" w:hAnchor="page" w:x="1675" w:y="1067"/>
        <w:numPr>
          <w:ilvl w:val="1"/>
          <w:numId w:val="1"/>
        </w:numPr>
        <w:shd w:val="clear" w:color="auto" w:fill="auto"/>
        <w:tabs>
          <w:tab w:val="left" w:pos="572"/>
        </w:tabs>
        <w:spacing w:before="0" w:after="184"/>
        <w:ind w:left="600" w:hanging="600"/>
      </w:pPr>
      <w:r>
        <w:t>Poskytovatel je povinen opatřit veškeré věci potřebné ke splnění této smlouvy, pokud tato smlouva</w:t>
      </w:r>
      <w:r>
        <w:br/>
        <w:t>výslovně n</w:t>
      </w:r>
      <w:r>
        <w:t>estanoví jinak.</w:t>
      </w:r>
    </w:p>
    <w:p w:rsidR="00807E8E" w:rsidRDefault="00BA1B63">
      <w:pPr>
        <w:pStyle w:val="Zkladntext20"/>
        <w:framePr w:w="9403" w:h="14120" w:hRule="exact" w:wrap="none" w:vAnchor="page" w:hAnchor="page" w:x="1675" w:y="1067"/>
        <w:numPr>
          <w:ilvl w:val="1"/>
          <w:numId w:val="1"/>
        </w:numPr>
        <w:shd w:val="clear" w:color="auto" w:fill="auto"/>
        <w:tabs>
          <w:tab w:val="left" w:pos="572"/>
        </w:tabs>
        <w:spacing w:before="0" w:after="180" w:line="302" w:lineRule="exact"/>
        <w:ind w:left="600" w:hanging="600"/>
      </w:pPr>
      <w:r>
        <w:t>Poskytovatel odpovídá za plnění svých poddodavatelů v plném rozsahu, jakoby se jednalo o jeho</w:t>
      </w:r>
      <w:r>
        <w:br/>
        <w:t>vlastní plnění.</w:t>
      </w:r>
    </w:p>
    <w:p w:rsidR="00807E8E" w:rsidRDefault="00BA1B63">
      <w:pPr>
        <w:pStyle w:val="Zkladntext20"/>
        <w:framePr w:w="9403" w:h="14120" w:hRule="exact" w:wrap="none" w:vAnchor="page" w:hAnchor="page" w:x="1675" w:y="1067"/>
        <w:numPr>
          <w:ilvl w:val="1"/>
          <w:numId w:val="1"/>
        </w:numPr>
        <w:shd w:val="clear" w:color="auto" w:fill="auto"/>
        <w:tabs>
          <w:tab w:val="left" w:pos="572"/>
        </w:tabs>
        <w:spacing w:before="0" w:after="180" w:line="302" w:lineRule="exact"/>
        <w:ind w:left="600" w:hanging="600"/>
      </w:pPr>
      <w:r>
        <w:t>Poskytovatel prohlašuje, že má uzavřenu pojistnou smlouvu o pojištění odpovědnosti za škodu</w:t>
      </w:r>
      <w:r>
        <w:br/>
        <w:t xml:space="preserve">způsobenou objednateli či třetí osobě </w:t>
      </w:r>
      <w:r>
        <w:t>při výkonu podnikatelské činnosti, a to ve výši minimálně</w:t>
      </w:r>
      <w:r>
        <w:br/>
      </w:r>
      <w:r>
        <w:rPr>
          <w:rStyle w:val="Zkladntext21"/>
          <w:b/>
          <w:bCs/>
        </w:rPr>
        <w:t>​................</w:t>
      </w:r>
      <w:r>
        <w:t>,- Kč (</w:t>
      </w:r>
      <w:proofErr w:type="gramStart"/>
      <w:r>
        <w:t xml:space="preserve">slovy: </w:t>
      </w:r>
      <w:r>
        <w:rPr>
          <w:rStyle w:val="Zkladntext2dkovn0pt"/>
          <w:b/>
          <w:bCs/>
        </w:rPr>
        <w:t>...</w:t>
      </w:r>
      <w:r>
        <w:rPr>
          <w:rStyle w:val="Zkladntext2dkovn0pt0"/>
          <w:b/>
          <w:bCs/>
        </w:rPr>
        <w:t>....</w:t>
      </w:r>
      <w:r>
        <w:rPr>
          <w:rStyle w:val="Zkladntext21"/>
          <w:b/>
          <w:bCs/>
        </w:rPr>
        <w:t>​</w:t>
      </w:r>
      <w:r>
        <w:rPr>
          <w:rStyle w:val="Zkladntext2dkovn0pt1"/>
          <w:b/>
          <w:bCs/>
        </w:rPr>
        <w:t>......</w:t>
      </w:r>
      <w:r>
        <w:rPr>
          <w:rStyle w:val="Zkladntext2dkovn0pt4"/>
          <w:b/>
          <w:bCs/>
        </w:rPr>
        <w:t>.......</w:t>
      </w:r>
      <w:r>
        <w:t>korun</w:t>
      </w:r>
      <w:proofErr w:type="gramEnd"/>
      <w:r>
        <w:t xml:space="preserve"> českých). Kopie dokumentu potvrzující takové pojištění</w:t>
      </w:r>
      <w:r>
        <w:br/>
        <w:t xml:space="preserve">tvoří přílohu č. 3 </w:t>
      </w:r>
      <w:proofErr w:type="gramStart"/>
      <w:r>
        <w:t>této</w:t>
      </w:r>
      <w:proofErr w:type="gramEnd"/>
      <w:r>
        <w:t xml:space="preserve"> smlouvy. Poskytovatel se zavazuje mít uzavřenou pojistnou sml</w:t>
      </w:r>
      <w:r>
        <w:t>ouvu po celou</w:t>
      </w:r>
      <w:r>
        <w:br/>
        <w:t>dobu platnosti a účinnosti smlouvy.</w:t>
      </w:r>
    </w:p>
    <w:p w:rsidR="00807E8E" w:rsidRDefault="00BA1B63">
      <w:pPr>
        <w:pStyle w:val="Zkladntext20"/>
        <w:framePr w:w="9403" w:h="14120" w:hRule="exact" w:wrap="none" w:vAnchor="page" w:hAnchor="page" w:x="1675" w:y="1067"/>
        <w:numPr>
          <w:ilvl w:val="1"/>
          <w:numId w:val="1"/>
        </w:numPr>
        <w:shd w:val="clear" w:color="auto" w:fill="auto"/>
        <w:tabs>
          <w:tab w:val="left" w:pos="572"/>
        </w:tabs>
        <w:spacing w:before="0" w:after="180" w:line="302" w:lineRule="exact"/>
        <w:ind w:left="600" w:hanging="600"/>
      </w:pPr>
      <w:r>
        <w:t>V případě změny v pojistné smlouvě o pojištění odpovědnosti poskytovatele za škodu způsobenou</w:t>
      </w:r>
      <w:r>
        <w:br/>
        <w:t>objednateli či třetí osobě při výkonu podnikatelské činnosti se poskytovatel zavazuje o této změně</w:t>
      </w:r>
      <w:r>
        <w:br/>
        <w:t>objednatele i</w:t>
      </w:r>
      <w:r>
        <w:t>nformovat a doložit objednateli nové znění dokumentu potvrzujícího takové pojištění,</w:t>
      </w:r>
      <w:r>
        <w:br/>
        <w:t>a to nejpozději do 5 pracovních dnů ode dne účinnosti změny pojistné smlouvy.</w:t>
      </w:r>
    </w:p>
    <w:p w:rsidR="00807E8E" w:rsidRDefault="00BA1B63">
      <w:pPr>
        <w:pStyle w:val="Zkladntext20"/>
        <w:framePr w:w="9403" w:h="14120" w:hRule="exact" w:wrap="none" w:vAnchor="page" w:hAnchor="page" w:x="1675" w:y="1067"/>
        <w:numPr>
          <w:ilvl w:val="1"/>
          <w:numId w:val="1"/>
        </w:numPr>
        <w:shd w:val="clear" w:color="auto" w:fill="auto"/>
        <w:tabs>
          <w:tab w:val="left" w:pos="572"/>
        </w:tabs>
        <w:spacing w:before="0" w:after="262" w:line="302" w:lineRule="exact"/>
        <w:ind w:left="600" w:hanging="600"/>
      </w:pPr>
      <w:r>
        <w:t>Jakékoliv škody z plnění vzniklé objednateli, tedy i škody, které nebudou kryty pojištěním dl</w:t>
      </w:r>
      <w:r>
        <w:t>e tohoto</w:t>
      </w:r>
      <w:r>
        <w:br/>
        <w:t>článku, budou hrazeny poskytovatelem.</w:t>
      </w:r>
    </w:p>
    <w:p w:rsidR="00807E8E" w:rsidRDefault="00BA1B63">
      <w:pPr>
        <w:pStyle w:val="Zkladntext20"/>
        <w:framePr w:w="9403" w:h="14120" w:hRule="exact" w:wrap="none" w:vAnchor="page" w:hAnchor="page" w:x="1675" w:y="1067"/>
        <w:numPr>
          <w:ilvl w:val="0"/>
          <w:numId w:val="1"/>
        </w:numPr>
        <w:shd w:val="clear" w:color="auto" w:fill="auto"/>
        <w:tabs>
          <w:tab w:val="left" w:pos="572"/>
        </w:tabs>
        <w:spacing w:before="0" w:after="258" w:line="200" w:lineRule="exact"/>
        <w:ind w:left="600" w:hanging="600"/>
      </w:pPr>
      <w:r>
        <w:t>PRÁVA A POVINNOSTI OBJEDNATELE</w:t>
      </w:r>
    </w:p>
    <w:p w:rsidR="00807E8E" w:rsidRDefault="00BA1B63">
      <w:pPr>
        <w:pStyle w:val="Zkladntext20"/>
        <w:framePr w:w="9403" w:h="14120" w:hRule="exact" w:wrap="none" w:vAnchor="page" w:hAnchor="page" w:x="1675" w:y="1067"/>
        <w:numPr>
          <w:ilvl w:val="1"/>
          <w:numId w:val="1"/>
        </w:numPr>
        <w:shd w:val="clear" w:color="auto" w:fill="auto"/>
        <w:tabs>
          <w:tab w:val="left" w:pos="572"/>
        </w:tabs>
        <w:spacing w:before="0" w:after="176" w:line="200" w:lineRule="exact"/>
        <w:ind w:left="600" w:hanging="600"/>
      </w:pPr>
      <w:r>
        <w:t>Objednatel se zavazuje umožnit poskytovateli poskytování servisních služeb dle této smlouvy.</w:t>
      </w:r>
    </w:p>
    <w:p w:rsidR="00807E8E" w:rsidRDefault="00BA1B63">
      <w:pPr>
        <w:pStyle w:val="Zkladntext20"/>
        <w:framePr w:w="9403" w:h="14120" w:hRule="exact" w:wrap="none" w:vAnchor="page" w:hAnchor="page" w:x="1675" w:y="1067"/>
        <w:numPr>
          <w:ilvl w:val="1"/>
          <w:numId w:val="1"/>
        </w:numPr>
        <w:shd w:val="clear" w:color="auto" w:fill="auto"/>
        <w:tabs>
          <w:tab w:val="left" w:pos="572"/>
        </w:tabs>
        <w:spacing w:before="0" w:after="180" w:line="302" w:lineRule="exact"/>
        <w:ind w:left="600" w:hanging="600"/>
      </w:pPr>
      <w:r>
        <w:t xml:space="preserve">Objednatel se zavazuje umožnit poskytovateli a jeho pracovníkům a dalším osobám </w:t>
      </w:r>
      <w:r>
        <w:t>oprávněně se</w:t>
      </w:r>
      <w:r>
        <w:br/>
        <w:t>podílejícím na plnění této smlouvy nerušený a dostatečný přístup do místa plnění a přístup ke zboží.</w:t>
      </w:r>
      <w:r>
        <w:br/>
        <w:t>Poskytovatel je však při tom povinen respektovat podmínky provozu a zajištění bezpečnosti v místě</w:t>
      </w:r>
      <w:r>
        <w:br/>
        <w:t>plnění.</w:t>
      </w:r>
    </w:p>
    <w:p w:rsidR="00807E8E" w:rsidRDefault="00BA1B63">
      <w:pPr>
        <w:pStyle w:val="Zkladntext20"/>
        <w:framePr w:w="9403" w:h="14120" w:hRule="exact" w:wrap="none" w:vAnchor="page" w:hAnchor="page" w:x="1675" w:y="1067"/>
        <w:numPr>
          <w:ilvl w:val="1"/>
          <w:numId w:val="1"/>
        </w:numPr>
        <w:shd w:val="clear" w:color="auto" w:fill="auto"/>
        <w:tabs>
          <w:tab w:val="left" w:pos="572"/>
        </w:tabs>
        <w:spacing w:before="0" w:after="180" w:line="302" w:lineRule="exact"/>
        <w:ind w:left="600" w:hanging="600"/>
      </w:pPr>
      <w:r>
        <w:t>Objednatel je oprávněn pověřit osobu</w:t>
      </w:r>
      <w:r>
        <w:t xml:space="preserve"> či osoby, aby dohlížely na plnění této smlouvy a kontrolovaly,</w:t>
      </w:r>
      <w:r>
        <w:br/>
        <w:t>zda poskytovatel řádně a včas plní své povinnosti dle této smlouvy. Osoba pověřená ve smyslu tohoto</w:t>
      </w:r>
      <w:r>
        <w:br/>
        <w:t>ustanovení smlouvy je oprávněna být přítomna v místě plnění během plnění této smlouvy</w:t>
      </w:r>
      <w:r>
        <w:br/>
        <w:t>poskyt</w:t>
      </w:r>
      <w:r>
        <w:t>ovatelem.</w:t>
      </w:r>
    </w:p>
    <w:p w:rsidR="00807E8E" w:rsidRDefault="00BA1B63">
      <w:pPr>
        <w:pStyle w:val="Zkladntext20"/>
        <w:framePr w:w="9403" w:h="14120" w:hRule="exact" w:wrap="none" w:vAnchor="page" w:hAnchor="page" w:x="1675" w:y="1067"/>
        <w:numPr>
          <w:ilvl w:val="1"/>
          <w:numId w:val="1"/>
        </w:numPr>
        <w:shd w:val="clear" w:color="auto" w:fill="auto"/>
        <w:tabs>
          <w:tab w:val="left" w:pos="572"/>
        </w:tabs>
        <w:spacing w:before="0" w:after="262" w:line="302" w:lineRule="exact"/>
        <w:ind w:left="600" w:hanging="600"/>
      </w:pPr>
      <w:r>
        <w:t>Objednatel je povinen nahlásit zjištěné poruchy a závady zboží u poskytovatele bez zbytečného</w:t>
      </w:r>
      <w:r>
        <w:br/>
        <w:t>odkladu poté, co je zjistí pomocí těchto komunikačních kanálů, kde specifikuje zboží a závadu, která</w:t>
      </w:r>
      <w:r>
        <w:br/>
        <w:t>se vyskytla:</w:t>
      </w:r>
    </w:p>
    <w:p w:rsidR="00807E8E" w:rsidRDefault="00BA1B63">
      <w:pPr>
        <w:pStyle w:val="Zkladntext20"/>
        <w:framePr w:w="9403" w:h="14120" w:hRule="exact" w:wrap="none" w:vAnchor="page" w:hAnchor="page" w:x="1675" w:y="1067"/>
        <w:numPr>
          <w:ilvl w:val="2"/>
          <w:numId w:val="1"/>
        </w:numPr>
        <w:shd w:val="clear" w:color="auto" w:fill="auto"/>
        <w:tabs>
          <w:tab w:val="left" w:pos="1277"/>
          <w:tab w:val="left" w:pos="2861"/>
        </w:tabs>
        <w:spacing w:before="0" w:after="0" w:line="200" w:lineRule="exact"/>
        <w:ind w:left="600" w:firstLine="0"/>
      </w:pPr>
      <w:proofErr w:type="gramStart"/>
      <w:r>
        <w:t>Emailem:</w:t>
      </w:r>
      <w:r>
        <w:tab/>
      </w:r>
      <w:r>
        <w:rPr>
          <w:rStyle w:val="Zkladntext2dkovn0pt7"/>
          <w:b/>
          <w:bCs/>
        </w:rPr>
        <w:t>...........................</w:t>
      </w:r>
      <w:r>
        <w:rPr>
          <w:rStyle w:val="Zkladntext2dkovn0pt8"/>
          <w:b/>
          <w:bCs/>
        </w:rPr>
        <w:t>.....</w:t>
      </w:r>
      <w:r>
        <w:rPr>
          <w:rStyle w:val="Zkladntext22"/>
          <w:b/>
          <w:bCs/>
        </w:rPr>
        <w:t>​...........................</w:t>
      </w:r>
      <w:r>
        <w:rPr>
          <w:rStyle w:val="Zkladntext2dkovn0pt7"/>
          <w:b/>
          <w:bCs/>
        </w:rPr>
        <w:t>..</w:t>
      </w:r>
      <w:proofErr w:type="gramEnd"/>
    </w:p>
    <w:p w:rsidR="00807E8E" w:rsidRDefault="00BA1B63">
      <w:pPr>
        <w:pStyle w:val="ZhlavneboZpat0"/>
        <w:framePr w:wrap="none" w:vAnchor="page" w:hAnchor="page" w:x="6307" w:y="15778"/>
        <w:shd w:val="clear" w:color="auto" w:fill="auto"/>
        <w:spacing w:line="160" w:lineRule="exact"/>
      </w:pPr>
      <w:r>
        <w:t>6</w:t>
      </w:r>
    </w:p>
    <w:p w:rsidR="00807E8E" w:rsidRDefault="00807E8E">
      <w:pPr>
        <w:rPr>
          <w:sz w:val="2"/>
          <w:szCs w:val="2"/>
        </w:rPr>
        <w:sectPr w:rsidR="00807E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7E8E" w:rsidRDefault="00BA1B63">
      <w:pPr>
        <w:pStyle w:val="ZhlavneboZpat20"/>
        <w:framePr w:wrap="none" w:vAnchor="page" w:hAnchor="page" w:x="1675" w:y="1700"/>
        <w:shd w:val="clear" w:color="auto" w:fill="auto"/>
        <w:spacing w:line="200" w:lineRule="exact"/>
      </w:pPr>
      <w:r>
        <w:lastRenderedPageBreak/>
        <w:t>8</w:t>
      </w:r>
    </w:p>
    <w:p w:rsidR="00807E8E" w:rsidRDefault="00BA1B63">
      <w:pPr>
        <w:pStyle w:val="Zkladntext20"/>
        <w:framePr w:w="9408" w:h="1151" w:hRule="exact" w:wrap="none" w:vAnchor="page" w:hAnchor="page" w:x="1675" w:y="875"/>
        <w:numPr>
          <w:ilvl w:val="2"/>
          <w:numId w:val="1"/>
        </w:numPr>
        <w:shd w:val="clear" w:color="auto" w:fill="auto"/>
        <w:tabs>
          <w:tab w:val="left" w:pos="1270"/>
          <w:tab w:val="left" w:pos="2866"/>
        </w:tabs>
        <w:spacing w:before="0" w:after="0" w:line="547" w:lineRule="exact"/>
        <w:ind w:left="600" w:right="3528" w:firstLine="0"/>
      </w:pPr>
      <w:proofErr w:type="gramStart"/>
      <w:r>
        <w:t>Telefonicky:</w:t>
      </w:r>
      <w:r>
        <w:tab/>
      </w:r>
      <w:r>
        <w:rPr>
          <w:rStyle w:val="Zkladntext21"/>
          <w:b/>
          <w:bCs/>
        </w:rPr>
        <w:t>.......​.......​......</w:t>
      </w:r>
      <w:proofErr w:type="gramEnd"/>
    </w:p>
    <w:p w:rsidR="00807E8E" w:rsidRDefault="00BA1B63">
      <w:pPr>
        <w:pStyle w:val="Zkladntext20"/>
        <w:framePr w:w="9408" w:h="1151" w:hRule="exact" w:wrap="none" w:vAnchor="page" w:hAnchor="page" w:x="1675" w:y="875"/>
        <w:shd w:val="clear" w:color="auto" w:fill="auto"/>
        <w:spacing w:before="0" w:after="0" w:line="547" w:lineRule="exact"/>
        <w:ind w:left="600" w:right="3528" w:firstLine="0"/>
      </w:pPr>
      <w:r>
        <w:t>ODPOVĚDNOST ZA VADY A ZÁRUKA ZA JAKOST</w:t>
      </w:r>
    </w:p>
    <w:p w:rsidR="00807E8E" w:rsidRDefault="00BA1B63">
      <w:pPr>
        <w:pStyle w:val="Zkladntext20"/>
        <w:framePr w:w="9408" w:h="12908" w:hRule="exact" w:wrap="none" w:vAnchor="page" w:hAnchor="page" w:x="1675" w:y="2111"/>
        <w:numPr>
          <w:ilvl w:val="0"/>
          <w:numId w:val="5"/>
        </w:numPr>
        <w:shd w:val="clear" w:color="auto" w:fill="auto"/>
        <w:tabs>
          <w:tab w:val="left" w:pos="566"/>
        </w:tabs>
        <w:spacing w:before="0" w:after="180" w:line="302" w:lineRule="exact"/>
        <w:ind w:left="600" w:hanging="600"/>
      </w:pPr>
      <w:r>
        <w:t>Poskytovatel přejímá záruku za jakost za poskytnutý servis v délce sjednané záruční doby, která činí</w:t>
      </w:r>
      <w:r>
        <w:br/>
        <w:t xml:space="preserve">6 měsíců a za </w:t>
      </w:r>
      <w:r>
        <w:t>dodané náhradní díly v délce sjednané záruční doby, která činí 2 roky, a to ode dne</w:t>
      </w:r>
      <w:r>
        <w:br/>
        <w:t>předání a převzetí výsledku servisních služeb ve smyslu odst. 4.6 smlouvy. Záruka trvá i po ukončení</w:t>
      </w:r>
      <w:r>
        <w:br/>
        <w:t>smlouvy.</w:t>
      </w:r>
    </w:p>
    <w:p w:rsidR="00807E8E" w:rsidRDefault="00BA1B63">
      <w:pPr>
        <w:pStyle w:val="Zkladntext20"/>
        <w:framePr w:w="9408" w:h="12908" w:hRule="exact" w:wrap="none" w:vAnchor="page" w:hAnchor="page" w:x="1675" w:y="2111"/>
        <w:numPr>
          <w:ilvl w:val="0"/>
          <w:numId w:val="5"/>
        </w:numPr>
        <w:shd w:val="clear" w:color="auto" w:fill="auto"/>
        <w:tabs>
          <w:tab w:val="left" w:pos="566"/>
        </w:tabs>
        <w:spacing w:before="0" w:after="262" w:line="302" w:lineRule="exact"/>
        <w:ind w:left="600" w:hanging="600"/>
      </w:pPr>
      <w:r>
        <w:t>Poskytovatel odpovídá za vady servisu, které jsou přítomny v d</w:t>
      </w:r>
      <w:r>
        <w:t>obě převzetí výsledku servisu</w:t>
      </w:r>
      <w:r>
        <w:br/>
        <w:t>objednatelem, a dále poskytovatel přebírá závazek a odpovědnost za vady, které se vyskytnou na</w:t>
      </w:r>
      <w:r>
        <w:br/>
        <w:t>servisu v průběhu záruky. Poskytovatel neodpovídá za vady, které byly po převzetí výsledku servisu</w:t>
      </w:r>
      <w:r>
        <w:br/>
        <w:t>způsobeny objednatelem nebo zása</w:t>
      </w:r>
      <w:r>
        <w:t>hem vyšší moci. Poskytovaná záruka se tak nevztahuje zejména</w:t>
      </w:r>
      <w:r>
        <w:br/>
        <w:t>na vady, jež vzniknou neoprávněným zásahem do zboží objednatelem, škodní událostí nemající</w:t>
      </w:r>
      <w:r>
        <w:br/>
        <w:t>původ ve zboží, nesprávným skladováním po jeho předání objednateli, neplněním technických</w:t>
      </w:r>
      <w:r>
        <w:br/>
        <w:t>podmínek pro j</w:t>
      </w:r>
      <w:r>
        <w:t>eho provoz, běžným opotřebením (není-li níže uvedeno jinak).</w:t>
      </w:r>
    </w:p>
    <w:p w:rsidR="00807E8E" w:rsidRDefault="00BA1B63">
      <w:pPr>
        <w:pStyle w:val="Zkladntext20"/>
        <w:framePr w:w="9408" w:h="12908" w:hRule="exact" w:wrap="none" w:vAnchor="page" w:hAnchor="page" w:x="1675" w:y="2111"/>
        <w:numPr>
          <w:ilvl w:val="0"/>
          <w:numId w:val="5"/>
        </w:numPr>
        <w:shd w:val="clear" w:color="auto" w:fill="auto"/>
        <w:tabs>
          <w:tab w:val="left" w:pos="566"/>
        </w:tabs>
        <w:spacing w:before="0" w:after="172" w:line="200" w:lineRule="exact"/>
        <w:ind w:left="600" w:hanging="600"/>
      </w:pPr>
      <w:r>
        <w:t>Má-li plnění poskytnuté poskytovatelem vady, za které poskytovatel odpovídá, má objednatel právo:</w:t>
      </w:r>
    </w:p>
    <w:p w:rsidR="00807E8E" w:rsidRDefault="00BA1B63">
      <w:pPr>
        <w:pStyle w:val="Zkladntext20"/>
        <w:framePr w:w="9408" w:h="12908" w:hRule="exact" w:wrap="none" w:vAnchor="page" w:hAnchor="page" w:x="1675" w:y="2111"/>
        <w:numPr>
          <w:ilvl w:val="0"/>
          <w:numId w:val="6"/>
        </w:numPr>
        <w:shd w:val="clear" w:color="auto" w:fill="auto"/>
        <w:tabs>
          <w:tab w:val="left" w:pos="1270"/>
        </w:tabs>
        <w:spacing w:before="0" w:after="184"/>
        <w:ind w:left="1280" w:hanging="680"/>
        <w:jc w:val="left"/>
      </w:pPr>
      <w:r>
        <w:t>na odstranění vady, v průběhu záruční doby má objednatel právo požadovat a poskytovatel</w:t>
      </w:r>
      <w:r>
        <w:br/>
        <w:t>má povinn</w:t>
      </w:r>
      <w:r>
        <w:t>ost bezplatně (tj. bez jakékoli úhrady nákladů na odstranění vad) odstranit vady;</w:t>
      </w:r>
    </w:p>
    <w:p w:rsidR="00807E8E" w:rsidRDefault="00BA1B63">
      <w:pPr>
        <w:pStyle w:val="Zkladntext20"/>
        <w:framePr w:w="9408" w:h="12908" w:hRule="exact" w:wrap="none" w:vAnchor="page" w:hAnchor="page" w:x="1675" w:y="2111"/>
        <w:numPr>
          <w:ilvl w:val="0"/>
          <w:numId w:val="6"/>
        </w:numPr>
        <w:shd w:val="clear" w:color="auto" w:fill="auto"/>
        <w:tabs>
          <w:tab w:val="left" w:pos="1270"/>
        </w:tabs>
        <w:spacing w:before="0" w:after="262" w:line="302" w:lineRule="exact"/>
        <w:ind w:left="1280" w:hanging="680"/>
        <w:jc w:val="left"/>
      </w:pPr>
      <w:r>
        <w:t>na úhradu nákladů objednatele na odstranění vad v případě, že poskytovatel vady neodstraní</w:t>
      </w:r>
      <w:r>
        <w:br/>
        <w:t>ve lhůtách uvedených v této smlouvě;</w:t>
      </w:r>
    </w:p>
    <w:p w:rsidR="00807E8E" w:rsidRDefault="00BA1B63">
      <w:pPr>
        <w:pStyle w:val="Zkladntext20"/>
        <w:framePr w:w="9408" w:h="12908" w:hRule="exact" w:wrap="none" w:vAnchor="page" w:hAnchor="page" w:x="1675" w:y="2111"/>
        <w:numPr>
          <w:ilvl w:val="0"/>
          <w:numId w:val="6"/>
        </w:numPr>
        <w:shd w:val="clear" w:color="auto" w:fill="auto"/>
        <w:tabs>
          <w:tab w:val="left" w:pos="1270"/>
        </w:tabs>
        <w:spacing w:before="0" w:after="176" w:line="200" w:lineRule="exact"/>
        <w:ind w:left="600" w:firstLine="0"/>
      </w:pPr>
      <w:r>
        <w:t>na přiměřenou slevu z ceny uvedené v odst. 5.1</w:t>
      </w:r>
      <w:r>
        <w:t xml:space="preserve"> smlouvy;</w:t>
      </w:r>
    </w:p>
    <w:p w:rsidR="00807E8E" w:rsidRDefault="00BA1B63">
      <w:pPr>
        <w:pStyle w:val="Zkladntext20"/>
        <w:framePr w:w="9408" w:h="12908" w:hRule="exact" w:wrap="none" w:vAnchor="page" w:hAnchor="page" w:x="1675" w:y="2111"/>
        <w:numPr>
          <w:ilvl w:val="0"/>
          <w:numId w:val="6"/>
        </w:numPr>
        <w:shd w:val="clear" w:color="auto" w:fill="auto"/>
        <w:tabs>
          <w:tab w:val="left" w:pos="1270"/>
        </w:tabs>
        <w:spacing w:before="0" w:after="180" w:line="302" w:lineRule="exact"/>
        <w:ind w:left="1280" w:hanging="680"/>
        <w:jc w:val="left"/>
      </w:pPr>
      <w:r>
        <w:t>odstoupit od smlouvy, a to v případě, že se totožná vada vyskytne opakovaně (tj. alespoň</w:t>
      </w:r>
      <w:r>
        <w:br/>
        <w:t>dvakrát).</w:t>
      </w:r>
    </w:p>
    <w:p w:rsidR="00807E8E" w:rsidRDefault="00BA1B63">
      <w:pPr>
        <w:pStyle w:val="Zkladntext20"/>
        <w:framePr w:w="9408" w:h="12908" w:hRule="exact" w:wrap="none" w:vAnchor="page" w:hAnchor="page" w:x="1675" w:y="2111"/>
        <w:numPr>
          <w:ilvl w:val="0"/>
          <w:numId w:val="5"/>
        </w:numPr>
        <w:shd w:val="clear" w:color="auto" w:fill="auto"/>
        <w:tabs>
          <w:tab w:val="left" w:pos="566"/>
        </w:tabs>
        <w:spacing w:before="0" w:after="180" w:line="302" w:lineRule="exact"/>
        <w:ind w:left="600" w:hanging="600"/>
      </w:pPr>
      <w:r>
        <w:t>V případě, že v reklamaci objednatel výslovně neuvede, jaké právo z vadného plnění uplatňuje, platí,</w:t>
      </w:r>
      <w:r>
        <w:br/>
        <w:t>že uplatňuje právo na odstranění vad.</w:t>
      </w:r>
    </w:p>
    <w:p w:rsidR="00807E8E" w:rsidRDefault="00BA1B63">
      <w:pPr>
        <w:pStyle w:val="Zkladntext20"/>
        <w:framePr w:w="9408" w:h="12908" w:hRule="exact" w:wrap="none" w:vAnchor="page" w:hAnchor="page" w:x="1675" w:y="2111"/>
        <w:numPr>
          <w:ilvl w:val="0"/>
          <w:numId w:val="5"/>
        </w:numPr>
        <w:shd w:val="clear" w:color="auto" w:fill="auto"/>
        <w:tabs>
          <w:tab w:val="left" w:pos="566"/>
        </w:tabs>
        <w:spacing w:before="0" w:after="180" w:line="302" w:lineRule="exact"/>
        <w:ind w:left="600" w:hanging="600"/>
      </w:pPr>
      <w:r>
        <w:t xml:space="preserve">Vada je </w:t>
      </w:r>
      <w:r>
        <w:t>uplatněna včas, je-li písemná reklamace odeslána poskytovateli nejpozději v poslední den</w:t>
      </w:r>
      <w:r>
        <w:br/>
        <w:t>záruční doby. Připadne-li konec záruční doby na sobotu, neděli nebo svátek, je vada včas uplatněna,</w:t>
      </w:r>
      <w:r>
        <w:br/>
        <w:t>je-li písemná reklamace odeslána poskytovateli nejblíže následující</w:t>
      </w:r>
      <w:r>
        <w:t xml:space="preserve"> pracovní den.</w:t>
      </w:r>
    </w:p>
    <w:p w:rsidR="00807E8E" w:rsidRDefault="00BA1B63">
      <w:pPr>
        <w:pStyle w:val="Zkladntext20"/>
        <w:framePr w:w="9408" w:h="12908" w:hRule="exact" w:wrap="none" w:vAnchor="page" w:hAnchor="page" w:x="1675" w:y="2111"/>
        <w:numPr>
          <w:ilvl w:val="0"/>
          <w:numId w:val="5"/>
        </w:numPr>
        <w:shd w:val="clear" w:color="auto" w:fill="auto"/>
        <w:tabs>
          <w:tab w:val="left" w:pos="566"/>
        </w:tabs>
        <w:spacing w:before="0" w:after="262" w:line="302" w:lineRule="exact"/>
        <w:ind w:left="600" w:hanging="600"/>
      </w:pPr>
      <w:r>
        <w:t>Na postup pro odstranění vad, na které se vztahuje záruka se uplatí ustanovení smlouvy upravující</w:t>
      </w:r>
      <w:r>
        <w:br/>
        <w:t>postup při pozáručních opravách (zejména reakční doba, lhůta pro nástup na opravu a lhůta pro</w:t>
      </w:r>
      <w:r>
        <w:br/>
        <w:t xml:space="preserve">dokončení opravy sjednaná v příloze č. 2 </w:t>
      </w:r>
      <w:proofErr w:type="gramStart"/>
      <w:r>
        <w:t>této</w:t>
      </w:r>
      <w:proofErr w:type="gramEnd"/>
      <w:r>
        <w:t xml:space="preserve"> </w:t>
      </w:r>
      <w:r>
        <w:t>smlouvy). V případě prodlení s odstraněním vad, na</w:t>
      </w:r>
      <w:r>
        <w:br/>
        <w:t>které se vztahuje záruka, se uplatní smluvní pokuta dle odst. 9.7 smlouvy.</w:t>
      </w:r>
    </w:p>
    <w:p w:rsidR="00807E8E" w:rsidRDefault="00BA1B63">
      <w:pPr>
        <w:pStyle w:val="Zkladntext20"/>
        <w:framePr w:w="9408" w:h="12908" w:hRule="exact" w:wrap="none" w:vAnchor="page" w:hAnchor="page" w:x="1675" w:y="2111"/>
        <w:shd w:val="clear" w:color="auto" w:fill="auto"/>
        <w:spacing w:before="0" w:after="176" w:line="200" w:lineRule="exact"/>
        <w:ind w:left="600" w:hanging="600"/>
      </w:pPr>
      <w:r>
        <w:t>9 SMLUVNÍ POKUTY A ODSTOUPENÍ OD SMLOUVY</w:t>
      </w:r>
    </w:p>
    <w:p w:rsidR="00807E8E" w:rsidRDefault="00BA1B63">
      <w:pPr>
        <w:pStyle w:val="Zkladntext20"/>
        <w:framePr w:w="9408" w:h="12908" w:hRule="exact" w:wrap="none" w:vAnchor="page" w:hAnchor="page" w:x="1675" w:y="2111"/>
        <w:numPr>
          <w:ilvl w:val="0"/>
          <w:numId w:val="7"/>
        </w:numPr>
        <w:shd w:val="clear" w:color="auto" w:fill="auto"/>
        <w:tabs>
          <w:tab w:val="left" w:pos="566"/>
        </w:tabs>
        <w:spacing w:before="0" w:after="176" w:line="302" w:lineRule="exact"/>
        <w:ind w:left="600" w:hanging="600"/>
      </w:pPr>
      <w:r>
        <w:t>Tato smlouva může být ukončena dohodu smluvních stran, odstoupením některé ze smluvních s</w:t>
      </w:r>
      <w:r>
        <w:t>tran</w:t>
      </w:r>
      <w:r>
        <w:br/>
        <w:t>od smlouvy, nebo výpovědí smlouvy ze strany objednatele.</w:t>
      </w:r>
    </w:p>
    <w:p w:rsidR="00807E8E" w:rsidRDefault="00BA1B63">
      <w:pPr>
        <w:pStyle w:val="Zkladntext20"/>
        <w:framePr w:w="9408" w:h="12908" w:hRule="exact" w:wrap="none" w:vAnchor="page" w:hAnchor="page" w:x="1675" w:y="2111"/>
        <w:numPr>
          <w:ilvl w:val="0"/>
          <w:numId w:val="7"/>
        </w:numPr>
        <w:shd w:val="clear" w:color="auto" w:fill="auto"/>
        <w:tabs>
          <w:tab w:val="left" w:pos="566"/>
        </w:tabs>
        <w:spacing w:before="0" w:after="0"/>
        <w:ind w:left="600" w:hanging="600"/>
      </w:pPr>
      <w:r>
        <w:t>Objednatel j e oprávněn od této smlouvy odstoupit v případech stanovených zákonem a dále výslovně</w:t>
      </w:r>
      <w:r>
        <w:br/>
        <w:t>v případě, že:</w:t>
      </w:r>
    </w:p>
    <w:p w:rsidR="00807E8E" w:rsidRDefault="00BA1B63">
      <w:pPr>
        <w:pStyle w:val="ZhlavneboZpat0"/>
        <w:framePr w:wrap="none" w:vAnchor="page" w:hAnchor="page" w:x="6312" w:y="15785"/>
        <w:shd w:val="clear" w:color="auto" w:fill="auto"/>
        <w:spacing w:line="160" w:lineRule="exact"/>
      </w:pPr>
      <w:r>
        <w:t>7</w:t>
      </w:r>
    </w:p>
    <w:p w:rsidR="00807E8E" w:rsidRDefault="00807E8E">
      <w:pPr>
        <w:rPr>
          <w:sz w:val="2"/>
          <w:szCs w:val="2"/>
        </w:rPr>
        <w:sectPr w:rsidR="00807E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7E8E" w:rsidRDefault="00BA1B63">
      <w:pPr>
        <w:pStyle w:val="Zkladntext20"/>
        <w:framePr w:w="9408" w:h="13569" w:hRule="exact" w:wrap="none" w:vAnchor="page" w:hAnchor="page" w:x="1679" w:y="1071"/>
        <w:numPr>
          <w:ilvl w:val="0"/>
          <w:numId w:val="8"/>
        </w:numPr>
        <w:shd w:val="clear" w:color="auto" w:fill="auto"/>
        <w:tabs>
          <w:tab w:val="left" w:pos="1277"/>
        </w:tabs>
        <w:spacing w:before="0" w:after="266"/>
        <w:ind w:left="1280" w:hanging="680"/>
        <w:jc w:val="left"/>
      </w:pPr>
      <w:r>
        <w:lastRenderedPageBreak/>
        <w:t xml:space="preserve">Poskytovatel je v prodlení s odstraněním vad zboží v </w:t>
      </w:r>
      <w:r>
        <w:t>rámci pozáručního servisu, anebo</w:t>
      </w:r>
      <w:r>
        <w:br/>
        <w:t>v rámci záruky, po dobu nejméně 14 dnů;</w:t>
      </w:r>
    </w:p>
    <w:p w:rsidR="00807E8E" w:rsidRDefault="00BA1B63">
      <w:pPr>
        <w:pStyle w:val="Zkladntext20"/>
        <w:framePr w:w="9408" w:h="13569" w:hRule="exact" w:wrap="none" w:vAnchor="page" w:hAnchor="page" w:x="1679" w:y="1071"/>
        <w:numPr>
          <w:ilvl w:val="0"/>
          <w:numId w:val="8"/>
        </w:numPr>
        <w:shd w:val="clear" w:color="auto" w:fill="auto"/>
        <w:tabs>
          <w:tab w:val="left" w:pos="1277"/>
        </w:tabs>
        <w:spacing w:before="0" w:after="236" w:line="200" w:lineRule="exact"/>
        <w:ind w:left="600" w:firstLine="0"/>
      </w:pPr>
      <w:r>
        <w:t>Prohlášení poskytovatele dle odst. 1.3 smlouvy se ukážou být nepravdivá;</w:t>
      </w:r>
    </w:p>
    <w:p w:rsidR="00807E8E" w:rsidRDefault="00BA1B63">
      <w:pPr>
        <w:pStyle w:val="Zkladntext20"/>
        <w:framePr w:w="9408" w:h="13569" w:hRule="exact" w:wrap="none" w:vAnchor="page" w:hAnchor="page" w:x="1679" w:y="1071"/>
        <w:numPr>
          <w:ilvl w:val="0"/>
          <w:numId w:val="8"/>
        </w:numPr>
        <w:shd w:val="clear" w:color="auto" w:fill="auto"/>
        <w:tabs>
          <w:tab w:val="left" w:pos="1277"/>
        </w:tabs>
        <w:spacing w:before="0" w:after="262" w:line="302" w:lineRule="exact"/>
        <w:ind w:left="1280" w:hanging="680"/>
        <w:jc w:val="left"/>
      </w:pPr>
      <w:r>
        <w:t>Poskytovatel nemá uzavřenou pojistnou smlouvu po celou dobu platnosti a účinnosti</w:t>
      </w:r>
      <w:r>
        <w:br/>
        <w:t>smlouvy dle odst. 6.7 smlouv</w:t>
      </w:r>
      <w:r>
        <w:t>y.</w:t>
      </w:r>
    </w:p>
    <w:p w:rsidR="00807E8E" w:rsidRDefault="00BA1B63">
      <w:pPr>
        <w:pStyle w:val="Zkladntext20"/>
        <w:framePr w:w="9408" w:h="13569" w:hRule="exact" w:wrap="none" w:vAnchor="page" w:hAnchor="page" w:x="1679" w:y="1071"/>
        <w:numPr>
          <w:ilvl w:val="0"/>
          <w:numId w:val="7"/>
        </w:numPr>
        <w:shd w:val="clear" w:color="auto" w:fill="auto"/>
        <w:tabs>
          <w:tab w:val="left" w:pos="570"/>
        </w:tabs>
        <w:spacing w:before="0" w:after="236" w:line="200" w:lineRule="exact"/>
        <w:ind w:left="600" w:hanging="600"/>
      </w:pPr>
      <w:r>
        <w:t>Poskytovatel je oprávněn od této smlouvy odstoupit v případech stanovených zákonem.</w:t>
      </w:r>
    </w:p>
    <w:p w:rsidR="00807E8E" w:rsidRDefault="00BA1B63">
      <w:pPr>
        <w:pStyle w:val="Zkladntext20"/>
        <w:framePr w:w="9408" w:h="13569" w:hRule="exact" w:wrap="none" w:vAnchor="page" w:hAnchor="page" w:x="1679" w:y="1071"/>
        <w:numPr>
          <w:ilvl w:val="0"/>
          <w:numId w:val="7"/>
        </w:numPr>
        <w:shd w:val="clear" w:color="auto" w:fill="auto"/>
        <w:tabs>
          <w:tab w:val="left" w:pos="570"/>
        </w:tabs>
        <w:spacing w:before="0" w:after="180" w:line="302" w:lineRule="exact"/>
        <w:ind w:left="600" w:hanging="600"/>
      </w:pPr>
      <w:r>
        <w:t>Nestanoví-li objednatel jinak, smluvní strany si v případě odstoupení od smlouvy nevrací doposud</w:t>
      </w:r>
      <w:r>
        <w:br/>
        <w:t>poskytnutá plnění.</w:t>
      </w:r>
    </w:p>
    <w:p w:rsidR="00807E8E" w:rsidRDefault="00BA1B63">
      <w:pPr>
        <w:pStyle w:val="Zkladntext20"/>
        <w:framePr w:w="9408" w:h="13569" w:hRule="exact" w:wrap="none" w:vAnchor="page" w:hAnchor="page" w:x="1679" w:y="1071"/>
        <w:numPr>
          <w:ilvl w:val="0"/>
          <w:numId w:val="7"/>
        </w:numPr>
        <w:shd w:val="clear" w:color="auto" w:fill="auto"/>
        <w:tabs>
          <w:tab w:val="left" w:pos="570"/>
        </w:tabs>
        <w:spacing w:before="0" w:after="180" w:line="302" w:lineRule="exact"/>
        <w:ind w:left="600" w:hanging="600"/>
      </w:pPr>
      <w:r>
        <w:t xml:space="preserve">Odstoupení od smlouvy nabývá účinnosti dnem doručení </w:t>
      </w:r>
      <w:r>
        <w:t>oznámení o odstoupení druhé smluvní</w:t>
      </w:r>
      <w:r>
        <w:br/>
        <w:t>straně. Jestliže se oznámení o odstoupení nepodaří doručit druhé smluvní straně, nabývá odstoupení</w:t>
      </w:r>
      <w:r>
        <w:br/>
        <w:t>od smlouvy účinnosti sedmý den po jeho odeslání druhé smluvní straně.</w:t>
      </w:r>
    </w:p>
    <w:p w:rsidR="00807E8E" w:rsidRDefault="00BA1B63">
      <w:pPr>
        <w:pStyle w:val="Zkladntext20"/>
        <w:framePr w:w="9408" w:h="13569" w:hRule="exact" w:wrap="none" w:vAnchor="page" w:hAnchor="page" w:x="1679" w:y="1071"/>
        <w:numPr>
          <w:ilvl w:val="0"/>
          <w:numId w:val="7"/>
        </w:numPr>
        <w:shd w:val="clear" w:color="auto" w:fill="auto"/>
        <w:tabs>
          <w:tab w:val="left" w:pos="570"/>
        </w:tabs>
        <w:spacing w:before="0" w:after="180" w:line="302" w:lineRule="exact"/>
        <w:ind w:left="600" w:hanging="600"/>
      </w:pPr>
      <w:r>
        <w:t>Objednatel je oprávněn smlouvu písemně vypovědět, a</w:t>
      </w:r>
      <w:r>
        <w:t xml:space="preserve"> to i bez uvedení důvodu. Výpovědní doba</w:t>
      </w:r>
      <w:r>
        <w:br/>
        <w:t>činí 2 měsíce a počíná běžet prvním dnem měsíce následujícího po měsíci, ve kterém byla výpověď</w:t>
      </w:r>
      <w:r>
        <w:br/>
        <w:t>doručena poskytovateli.</w:t>
      </w:r>
    </w:p>
    <w:p w:rsidR="00807E8E" w:rsidRDefault="00BA1B63">
      <w:pPr>
        <w:pStyle w:val="Zkladntext20"/>
        <w:framePr w:w="9408" w:h="13569" w:hRule="exact" w:wrap="none" w:vAnchor="page" w:hAnchor="page" w:x="1679" w:y="1071"/>
        <w:numPr>
          <w:ilvl w:val="0"/>
          <w:numId w:val="7"/>
        </w:numPr>
        <w:shd w:val="clear" w:color="auto" w:fill="auto"/>
        <w:tabs>
          <w:tab w:val="left" w:pos="570"/>
        </w:tabs>
        <w:spacing w:before="0" w:after="180" w:line="302" w:lineRule="exact"/>
        <w:ind w:left="600" w:hanging="600"/>
      </w:pPr>
      <w:r>
        <w:t>V případě prodlení poskytovatele s nástupem na odstranění vad nebo s odstraněním vad ve lhůtách</w:t>
      </w:r>
      <w:r>
        <w:br/>
        <w:t xml:space="preserve">sjednaných v příloze č. 2 </w:t>
      </w:r>
      <w:proofErr w:type="gramStart"/>
      <w:r>
        <w:t>této</w:t>
      </w:r>
      <w:proofErr w:type="gramEnd"/>
      <w:r>
        <w:t xml:space="preserve"> smlouvy, je poskytovatel povinen zaplatit objednateli smluvní pokutu</w:t>
      </w:r>
      <w:r>
        <w:br/>
        <w:t xml:space="preserve">ve výši </w:t>
      </w:r>
      <w:r>
        <w:rPr>
          <w:rStyle w:val="Zkladntext21"/>
          <w:b/>
          <w:bCs/>
        </w:rPr>
        <w:t>.........</w:t>
      </w:r>
      <w:r>
        <w:t>,- Kč za každý, byť započatý, den prodlení se splněním povinnosti, pokud se smluvní</w:t>
      </w:r>
      <w:r>
        <w:br/>
        <w:t>strany písemně nedohodnou na jiném termínu.</w:t>
      </w:r>
    </w:p>
    <w:p w:rsidR="00807E8E" w:rsidRDefault="00BA1B63">
      <w:pPr>
        <w:pStyle w:val="Zkladntext20"/>
        <w:framePr w:w="9408" w:h="13569" w:hRule="exact" w:wrap="none" w:vAnchor="page" w:hAnchor="page" w:x="1679" w:y="1071"/>
        <w:numPr>
          <w:ilvl w:val="0"/>
          <w:numId w:val="7"/>
        </w:numPr>
        <w:shd w:val="clear" w:color="auto" w:fill="auto"/>
        <w:tabs>
          <w:tab w:val="left" w:pos="570"/>
        </w:tabs>
        <w:spacing w:before="0" w:after="180" w:line="302" w:lineRule="exact"/>
        <w:ind w:left="600" w:hanging="600"/>
      </w:pPr>
      <w:r>
        <w:t xml:space="preserve">V případě </w:t>
      </w:r>
      <w:r>
        <w:t>porušení povinnosti poskytovatele mít uzavřenu pojistnou smlouvu o pojištění</w:t>
      </w:r>
      <w:r>
        <w:br/>
        <w:t>odpovědnosti za škodu způsobenou objednateli či třetí osobě při výkonu podnikatelské činnosti dle</w:t>
      </w:r>
      <w:r>
        <w:br/>
        <w:t>odst. 6.7 této smlouvy, je poskytovatel povinen zaplatit objednateli smluvní poku</w:t>
      </w:r>
      <w:r>
        <w:t xml:space="preserve">tu ve </w:t>
      </w:r>
      <w:proofErr w:type="gramStart"/>
      <w:r>
        <w:t xml:space="preserve">výši </w:t>
      </w:r>
      <w:r>
        <w:rPr>
          <w:rStyle w:val="Zkladntext2dkovn0pt"/>
          <w:b/>
          <w:bCs/>
        </w:rPr>
        <w:t>.........</w:t>
      </w:r>
      <w:r>
        <w:rPr>
          <w:rStyle w:val="Zkladntext2dkovn0pt0"/>
          <w:b/>
          <w:bCs/>
        </w:rPr>
        <w:t>....</w:t>
      </w:r>
      <w:r>
        <w:br/>
      </w:r>
      <w:r>
        <w:rPr>
          <w:rStyle w:val="Zkladntext21"/>
          <w:b/>
          <w:bCs/>
        </w:rPr>
        <w:t>​</w:t>
      </w:r>
      <w:r>
        <w:rPr>
          <w:rStyle w:val="Zkladntext2dkovn0pt9"/>
          <w:b/>
          <w:bCs/>
        </w:rPr>
        <w:t>...</w:t>
      </w:r>
      <w:r>
        <w:rPr>
          <w:rStyle w:val="Zkladntext2dkovn0pta"/>
          <w:b/>
          <w:bCs/>
        </w:rPr>
        <w:t>.</w:t>
      </w:r>
      <w:r>
        <w:t>.</w:t>
      </w:r>
      <w:proofErr w:type="gramEnd"/>
    </w:p>
    <w:p w:rsidR="00807E8E" w:rsidRDefault="00BA1B63">
      <w:pPr>
        <w:pStyle w:val="Zkladntext20"/>
        <w:framePr w:w="9408" w:h="13569" w:hRule="exact" w:wrap="none" w:vAnchor="page" w:hAnchor="page" w:x="1679" w:y="1071"/>
        <w:numPr>
          <w:ilvl w:val="0"/>
          <w:numId w:val="7"/>
        </w:numPr>
        <w:shd w:val="clear" w:color="auto" w:fill="auto"/>
        <w:tabs>
          <w:tab w:val="left" w:pos="570"/>
        </w:tabs>
        <w:spacing w:before="0" w:after="180" w:line="302" w:lineRule="exact"/>
        <w:ind w:left="600" w:hanging="600"/>
      </w:pPr>
      <w:r>
        <w:t>Poruší-li poskytovatel jakékoliv jiné povinnosti vyplývající z této smlouvy, než povinnosti, na které</w:t>
      </w:r>
      <w:r>
        <w:br/>
        <w:t>se vztahuje smluvní pokuta dle předchozích odstavců tohoto článku smlouvy, je poskytovatel</w:t>
      </w:r>
      <w:r>
        <w:br/>
      </w:r>
      <w:r>
        <w:t xml:space="preserve">povinen uhradit objednateli smluvní pokutu ve </w:t>
      </w:r>
      <w:proofErr w:type="gramStart"/>
      <w:r>
        <w:t xml:space="preserve">výši </w:t>
      </w:r>
      <w:r>
        <w:rPr>
          <w:rStyle w:val="Zkladntext21"/>
          <w:b/>
          <w:bCs/>
        </w:rPr>
        <w:t>...........</w:t>
      </w:r>
      <w:r>
        <w:t>,- Kč</w:t>
      </w:r>
      <w:proofErr w:type="gramEnd"/>
      <w:r>
        <w:t xml:space="preserve"> za každý jednotlivý případ porušení.</w:t>
      </w:r>
    </w:p>
    <w:p w:rsidR="00807E8E" w:rsidRDefault="00BA1B63">
      <w:pPr>
        <w:pStyle w:val="Zkladntext20"/>
        <w:framePr w:w="9408" w:h="13569" w:hRule="exact" w:wrap="none" w:vAnchor="page" w:hAnchor="page" w:x="1679" w:y="1071"/>
        <w:numPr>
          <w:ilvl w:val="0"/>
          <w:numId w:val="7"/>
        </w:numPr>
        <w:shd w:val="clear" w:color="auto" w:fill="auto"/>
        <w:tabs>
          <w:tab w:val="left" w:pos="570"/>
        </w:tabs>
        <w:spacing w:before="0" w:after="180" w:line="302" w:lineRule="exact"/>
        <w:ind w:left="600" w:hanging="600"/>
      </w:pPr>
      <w:r>
        <w:t>Smluvní pokuta je splatná na základě písemné výzvy objednatele poskytovateli, a to do 30 dnů ode</w:t>
      </w:r>
      <w:r>
        <w:br/>
        <w:t>dne doručení výzvy bezhotovostním převodem na bankovní</w:t>
      </w:r>
      <w:r>
        <w:t xml:space="preserve"> účet objednatele uvedený v této</w:t>
      </w:r>
      <w:r>
        <w:br/>
        <w:t>smlouvě.</w:t>
      </w:r>
    </w:p>
    <w:p w:rsidR="00807E8E" w:rsidRDefault="00BA1B63">
      <w:pPr>
        <w:pStyle w:val="Zkladntext20"/>
        <w:framePr w:w="9408" w:h="13569" w:hRule="exact" w:wrap="none" w:vAnchor="page" w:hAnchor="page" w:x="1679" w:y="1071"/>
        <w:numPr>
          <w:ilvl w:val="0"/>
          <w:numId w:val="7"/>
        </w:numPr>
        <w:shd w:val="clear" w:color="auto" w:fill="auto"/>
        <w:tabs>
          <w:tab w:val="left" w:pos="570"/>
        </w:tabs>
        <w:spacing w:before="0" w:after="180" w:line="302" w:lineRule="exact"/>
        <w:ind w:left="600" w:hanging="600"/>
      </w:pPr>
      <w:r>
        <w:t>Zaplacení smluvní pokuty v případě porušení jedné povinnosti dle této smlouvy se nedotýká</w:t>
      </w:r>
      <w:r>
        <w:br/>
        <w:t>povinnosti zaplatit smluvní pokutu při opětovném porušení stejné povinnosti. Zaplacením smluvní</w:t>
      </w:r>
      <w:r>
        <w:br/>
        <w:t>pokuty rovněž nezaniká povin</w:t>
      </w:r>
      <w:r>
        <w:t>nost, jejíž porušení je smluvní pokutou sankcionováno.</w:t>
      </w:r>
    </w:p>
    <w:p w:rsidR="00807E8E" w:rsidRDefault="00BA1B63">
      <w:pPr>
        <w:pStyle w:val="Zkladntext20"/>
        <w:framePr w:w="9408" w:h="13569" w:hRule="exact" w:wrap="none" w:vAnchor="page" w:hAnchor="page" w:x="1679" w:y="1071"/>
        <w:numPr>
          <w:ilvl w:val="0"/>
          <w:numId w:val="7"/>
        </w:numPr>
        <w:shd w:val="clear" w:color="auto" w:fill="auto"/>
        <w:tabs>
          <w:tab w:val="left" w:pos="570"/>
        </w:tabs>
        <w:spacing w:before="0" w:after="0" w:line="302" w:lineRule="exact"/>
        <w:ind w:left="600" w:hanging="600"/>
      </w:pPr>
      <w:r>
        <w:t>Nárok na náhradu škody, která vznikla porušením povinnosti, na kterou se vztahuje smluvní pokuta,</w:t>
      </w:r>
      <w:r>
        <w:br/>
        <w:t>není ustanoveními o smluvních pokutách nijak dotčen a smluvní pokuta se na náhradu škody</w:t>
      </w:r>
      <w:r>
        <w:br/>
        <w:t xml:space="preserve">nezapočítává. </w:t>
      </w:r>
      <w:r>
        <w:t>Náhrada škody a nemajetkové újmy způsobené porušením povinností, na které se</w:t>
      </w:r>
      <w:r>
        <w:br/>
        <w:t>vztahuje smluvní pokuta, je vymahatelná samostatně vedle smluvních pokut v plné výši.</w:t>
      </w:r>
    </w:p>
    <w:p w:rsidR="00807E8E" w:rsidRDefault="00BA1B63">
      <w:pPr>
        <w:pStyle w:val="ZhlavneboZpat0"/>
        <w:framePr w:wrap="none" w:vAnchor="page" w:hAnchor="page" w:x="6316" w:y="15785"/>
        <w:shd w:val="clear" w:color="auto" w:fill="auto"/>
        <w:spacing w:line="160" w:lineRule="exact"/>
      </w:pPr>
      <w:r>
        <w:t>8</w:t>
      </w:r>
    </w:p>
    <w:p w:rsidR="00807E8E" w:rsidRDefault="00807E8E">
      <w:pPr>
        <w:rPr>
          <w:sz w:val="2"/>
          <w:szCs w:val="2"/>
        </w:rPr>
        <w:sectPr w:rsidR="00807E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7E8E" w:rsidRDefault="00BA1B63">
      <w:pPr>
        <w:pStyle w:val="Zkladntext20"/>
        <w:framePr w:w="9408" w:h="14282" w:hRule="exact" w:wrap="none" w:vAnchor="page" w:hAnchor="page" w:x="1679" w:y="1075"/>
        <w:numPr>
          <w:ilvl w:val="0"/>
          <w:numId w:val="7"/>
        </w:numPr>
        <w:shd w:val="clear" w:color="auto" w:fill="auto"/>
        <w:tabs>
          <w:tab w:val="left" w:pos="555"/>
        </w:tabs>
        <w:spacing w:before="0" w:after="262" w:line="302" w:lineRule="exact"/>
        <w:ind w:left="600" w:hanging="600"/>
      </w:pPr>
      <w:r>
        <w:lastRenderedPageBreak/>
        <w:t xml:space="preserve">Za porušení právní povinnosti ve smyslu této smlouvy se rovněž </w:t>
      </w:r>
      <w:r>
        <w:t>výslovně považuje, jestliže se</w:t>
      </w:r>
      <w:r>
        <w:br/>
        <w:t>některé prohlášení poskytovatele učiněné v této smlouvě nebo v souvislosti s plněním této smlouvy</w:t>
      </w:r>
      <w:r>
        <w:br/>
        <w:t>ukáže být nepravdivým, nepřesným či zavádějícím.</w:t>
      </w:r>
    </w:p>
    <w:p w:rsidR="00807E8E" w:rsidRDefault="00BA1B63">
      <w:pPr>
        <w:pStyle w:val="Zkladntext20"/>
        <w:framePr w:w="9408" w:h="14282" w:hRule="exact" w:wrap="none" w:vAnchor="page" w:hAnchor="page" w:x="1679" w:y="1075"/>
        <w:numPr>
          <w:ilvl w:val="0"/>
          <w:numId w:val="7"/>
        </w:numPr>
        <w:shd w:val="clear" w:color="auto" w:fill="auto"/>
        <w:tabs>
          <w:tab w:val="left" w:pos="555"/>
        </w:tabs>
        <w:spacing w:before="0" w:after="306" w:line="200" w:lineRule="exact"/>
        <w:ind w:left="600" w:hanging="600"/>
      </w:pPr>
      <w:r>
        <w:t>V případě ukončení této smlouvy nezanikají již vzniklé nároky na zaplacení sml</w:t>
      </w:r>
      <w:r>
        <w:t>uvní pokuty.</w:t>
      </w:r>
    </w:p>
    <w:p w:rsidR="00807E8E" w:rsidRDefault="00BA1B63">
      <w:pPr>
        <w:pStyle w:val="Zkladntext20"/>
        <w:framePr w:w="9408" w:h="14282" w:hRule="exact" w:wrap="none" w:vAnchor="page" w:hAnchor="page" w:x="1679" w:y="1075"/>
        <w:shd w:val="clear" w:color="auto" w:fill="auto"/>
        <w:spacing w:before="0" w:after="182" w:line="200" w:lineRule="exact"/>
        <w:ind w:left="600" w:hanging="600"/>
      </w:pPr>
      <w:r>
        <w:t>10 ZÁVĚREČNÁ UJEDNÁNÍ</w:t>
      </w:r>
    </w:p>
    <w:p w:rsidR="00807E8E" w:rsidRDefault="00BA1B63">
      <w:pPr>
        <w:pStyle w:val="Zkladntext20"/>
        <w:framePr w:w="9408" w:h="14282" w:hRule="exact" w:wrap="none" w:vAnchor="page" w:hAnchor="page" w:x="1679" w:y="1075"/>
        <w:numPr>
          <w:ilvl w:val="0"/>
          <w:numId w:val="9"/>
        </w:numPr>
        <w:shd w:val="clear" w:color="auto" w:fill="auto"/>
        <w:tabs>
          <w:tab w:val="left" w:pos="555"/>
        </w:tabs>
        <w:spacing w:before="0" w:after="172" w:line="200" w:lineRule="exact"/>
        <w:ind w:left="600" w:hanging="600"/>
      </w:pPr>
      <w:r>
        <w:t>Tato smlouva a veškerá práva a povinnosti, které zakládá, se řídí právním řádem České republiky.</w:t>
      </w:r>
    </w:p>
    <w:p w:rsidR="00807E8E" w:rsidRDefault="00BA1B63">
      <w:pPr>
        <w:pStyle w:val="Zkladntext20"/>
        <w:framePr w:w="9408" w:h="14282" w:hRule="exact" w:wrap="none" w:vAnchor="page" w:hAnchor="page" w:x="1679" w:y="1075"/>
        <w:numPr>
          <w:ilvl w:val="0"/>
          <w:numId w:val="9"/>
        </w:numPr>
        <w:shd w:val="clear" w:color="auto" w:fill="auto"/>
        <w:tabs>
          <w:tab w:val="left" w:pos="555"/>
        </w:tabs>
        <w:spacing w:before="0" w:after="184"/>
        <w:ind w:left="600" w:hanging="600"/>
      </w:pPr>
      <w:r>
        <w:t>Smluvní strany se zavazuj í chránit před vyzrazením údaj e a informace obsažené v této smlouvě, které</w:t>
      </w:r>
      <w:r>
        <w:br/>
        <w:t>mají charakter obchodn</w:t>
      </w:r>
      <w:r>
        <w:t>ího tajemství, či jsou jinak chráněny podle zákona.</w:t>
      </w:r>
    </w:p>
    <w:p w:rsidR="00807E8E" w:rsidRDefault="00BA1B63">
      <w:pPr>
        <w:pStyle w:val="Zkladntext20"/>
        <w:framePr w:w="9408" w:h="14282" w:hRule="exact" w:wrap="none" w:vAnchor="page" w:hAnchor="page" w:x="1679" w:y="1075"/>
        <w:numPr>
          <w:ilvl w:val="0"/>
          <w:numId w:val="9"/>
        </w:numPr>
        <w:shd w:val="clear" w:color="auto" w:fill="auto"/>
        <w:tabs>
          <w:tab w:val="left" w:pos="555"/>
        </w:tabs>
        <w:spacing w:before="0" w:after="180" w:line="302" w:lineRule="exact"/>
        <w:ind w:left="600" w:hanging="600"/>
      </w:pPr>
      <w:r>
        <w:t>Poskytovatel a objednatel souhlasí a berou na vědomí, že při plnění práv a povinností dle této</w:t>
      </w:r>
      <w:r>
        <w:br/>
        <w:t>smlouvy dochází ke zpracování osobních údajů zaměstnanců poskytovatele a objednatel či jiných</w:t>
      </w:r>
      <w:r>
        <w:br/>
        <w:t>fyzických osob,</w:t>
      </w:r>
      <w:r>
        <w:t xml:space="preserve"> jejichž osobní údaje byly smluvními stranami sděleny v souvislosti s plněním této</w:t>
      </w:r>
      <w:r>
        <w:br/>
        <w:t>smlouvy, ve smyslu Nařízení Evropského parlamentu a Rady (EU) 2016/679, obecné nařízení o</w:t>
      </w:r>
      <w:r>
        <w:br/>
        <w:t>ochraně osobních údajů (dále jen „Nařízení“), a zákona č. 110/2019 Sb., o zpracován</w:t>
      </w:r>
      <w:r>
        <w:t>í osobních</w:t>
      </w:r>
      <w:r>
        <w:br/>
        <w:t>údajů, a ostatních obecně závazných právních předpisů. Osobní údaje jsou zpracovávány pouze za</w:t>
      </w:r>
      <w:r>
        <w:br/>
        <w:t>účelem plnění práv a povinností dle této smlouvy a po dobu nezbytně nutnou pro plnění těchto práv</w:t>
      </w:r>
      <w:r>
        <w:br/>
        <w:t>a povinností, včetně vymáhání případných nároků z té</w:t>
      </w:r>
      <w:r>
        <w:t>to smlouvy, jakož i ke splnění povinností</w:t>
      </w:r>
      <w:r>
        <w:br/>
        <w:t>objednatele, které mu plynou ze zvláštních právních předpisů a způsobu financování ceny. Smluvní</w:t>
      </w:r>
      <w:r>
        <w:br/>
        <w:t>strany se zavazují informovat své zaměstnance či jiné fyzické osoby, jejichž osobní údaje byly</w:t>
      </w:r>
      <w:r>
        <w:br/>
        <w:t xml:space="preserve">předány druhé smluvní </w:t>
      </w:r>
      <w:r>
        <w:t>straně v souvislosti s plněním této smlouvy, o tomto předání a poskytnout</w:t>
      </w:r>
      <w:r>
        <w:br/>
        <w:t>jim informace v souladu s čl. 13 Nařízení.</w:t>
      </w:r>
    </w:p>
    <w:p w:rsidR="00807E8E" w:rsidRDefault="00BA1B63">
      <w:pPr>
        <w:pStyle w:val="Zkladntext20"/>
        <w:framePr w:w="9408" w:h="14282" w:hRule="exact" w:wrap="none" w:vAnchor="page" w:hAnchor="page" w:x="1679" w:y="1075"/>
        <w:numPr>
          <w:ilvl w:val="0"/>
          <w:numId w:val="9"/>
        </w:numPr>
        <w:shd w:val="clear" w:color="auto" w:fill="auto"/>
        <w:tabs>
          <w:tab w:val="left" w:pos="555"/>
        </w:tabs>
        <w:spacing w:before="0" w:after="176" w:line="302" w:lineRule="exact"/>
        <w:ind w:left="600" w:hanging="600"/>
      </w:pPr>
      <w:r>
        <w:t>Poskytovatel není oprávněn práva, povinnosti a závazky z této smlouvy postoupit třetí osobě bez</w:t>
      </w:r>
      <w:r>
        <w:br/>
        <w:t>předchozího písemného souhlasu objednatele.</w:t>
      </w:r>
    </w:p>
    <w:p w:rsidR="00807E8E" w:rsidRDefault="00BA1B63">
      <w:pPr>
        <w:pStyle w:val="Zkladntext20"/>
        <w:framePr w:w="9408" w:h="14282" w:hRule="exact" w:wrap="none" w:vAnchor="page" w:hAnchor="page" w:x="1679" w:y="1075"/>
        <w:numPr>
          <w:ilvl w:val="0"/>
          <w:numId w:val="9"/>
        </w:numPr>
        <w:shd w:val="clear" w:color="auto" w:fill="auto"/>
        <w:tabs>
          <w:tab w:val="left" w:pos="555"/>
        </w:tabs>
        <w:spacing w:before="0" w:after="184"/>
        <w:ind w:left="600" w:hanging="600"/>
      </w:pPr>
      <w:r>
        <w:t>Práva a povinnosti smluvních stran touto smlouvou výslovně neupravená se řídí platnými a účinnými</w:t>
      </w:r>
      <w:r>
        <w:br/>
        <w:t>právními předpisy, zejména příslušnými ustanoveními občanského zákoníku.</w:t>
      </w:r>
    </w:p>
    <w:p w:rsidR="00807E8E" w:rsidRDefault="00BA1B63">
      <w:pPr>
        <w:pStyle w:val="Zkladntext20"/>
        <w:framePr w:w="9408" w:h="14282" w:hRule="exact" w:wrap="none" w:vAnchor="page" w:hAnchor="page" w:x="1679" w:y="1075"/>
        <w:numPr>
          <w:ilvl w:val="0"/>
          <w:numId w:val="9"/>
        </w:numPr>
        <w:shd w:val="clear" w:color="auto" w:fill="auto"/>
        <w:tabs>
          <w:tab w:val="left" w:pos="555"/>
        </w:tabs>
        <w:spacing w:before="0" w:after="262" w:line="302" w:lineRule="exact"/>
        <w:ind w:left="600" w:hanging="600"/>
      </w:pPr>
      <w:r>
        <w:t>Bude-li jakékoliv ustanovení shledáno neplatným, neúčinným nebo neúplným, nebude tím</w:t>
      </w:r>
      <w:r>
        <w:t xml:space="preserve"> dotčena</w:t>
      </w:r>
      <w:r>
        <w:br/>
        <w:t>platnost nebo účinnost ostatních ustanovení smlouvy. Smluvní strany písemnou dohodou nahradí</w:t>
      </w:r>
      <w:r>
        <w:br/>
        <w:t>toto ustanovení takovou úpravou smluvního vztahu, která se nejvíce blíží účelu smlouvy a jejímu</w:t>
      </w:r>
      <w:r>
        <w:br/>
        <w:t>záměru.</w:t>
      </w:r>
    </w:p>
    <w:p w:rsidR="00807E8E" w:rsidRDefault="00BA1B63">
      <w:pPr>
        <w:pStyle w:val="Zkladntext20"/>
        <w:framePr w:w="9408" w:h="14282" w:hRule="exact" w:wrap="none" w:vAnchor="page" w:hAnchor="page" w:x="1679" w:y="1075"/>
        <w:numPr>
          <w:ilvl w:val="0"/>
          <w:numId w:val="9"/>
        </w:numPr>
        <w:shd w:val="clear" w:color="auto" w:fill="auto"/>
        <w:tabs>
          <w:tab w:val="left" w:pos="555"/>
        </w:tabs>
        <w:spacing w:before="0" w:after="180" w:line="200" w:lineRule="exact"/>
        <w:ind w:left="600" w:hanging="600"/>
      </w:pPr>
      <w:r>
        <w:t xml:space="preserve">Poskytovatel přebírá nebezpečí změny okolností ve </w:t>
      </w:r>
      <w:r>
        <w:t xml:space="preserve">smyslu </w:t>
      </w:r>
      <w:proofErr w:type="spellStart"/>
      <w:r>
        <w:t>ust</w:t>
      </w:r>
      <w:proofErr w:type="spellEnd"/>
      <w:r>
        <w:t>. § 1765 odst. 2 občanského zákoníku.</w:t>
      </w:r>
    </w:p>
    <w:p w:rsidR="00807E8E" w:rsidRDefault="00BA1B63">
      <w:pPr>
        <w:pStyle w:val="Zkladntext20"/>
        <w:framePr w:w="9408" w:h="14282" w:hRule="exact" w:wrap="none" w:vAnchor="page" w:hAnchor="page" w:x="1679" w:y="1075"/>
        <w:numPr>
          <w:ilvl w:val="0"/>
          <w:numId w:val="9"/>
        </w:numPr>
        <w:shd w:val="clear" w:color="auto" w:fill="auto"/>
        <w:tabs>
          <w:tab w:val="left" w:pos="555"/>
        </w:tabs>
        <w:spacing w:before="0" w:after="0" w:line="298" w:lineRule="exact"/>
        <w:ind w:left="600" w:hanging="600"/>
      </w:pPr>
      <w:r>
        <w:t xml:space="preserve">Smluvní strany vylučují aplikaci </w:t>
      </w:r>
      <w:proofErr w:type="spellStart"/>
      <w:r>
        <w:t>ust</w:t>
      </w:r>
      <w:proofErr w:type="spellEnd"/>
      <w:r>
        <w:t xml:space="preserve">. § 557 občanského zákoníku na tuto smlouvu (pravidlo </w:t>
      </w:r>
      <w:r w:rsidRPr="00BA1B63">
        <w:rPr>
          <w:rStyle w:val="Zkladntext211ptNetunKurzva"/>
          <w:lang w:val="it-IT"/>
        </w:rPr>
        <w:t>contra</w:t>
      </w:r>
      <w:r w:rsidRPr="00BA1B63">
        <w:rPr>
          <w:rStyle w:val="Zkladntext211ptNetunKurzva"/>
          <w:lang w:val="it-IT"/>
        </w:rPr>
        <w:br/>
        <w:t>proferentem).</w:t>
      </w:r>
    </w:p>
    <w:p w:rsidR="00807E8E" w:rsidRDefault="00BA1B63">
      <w:pPr>
        <w:pStyle w:val="Zkladntext20"/>
        <w:framePr w:w="9408" w:h="14282" w:hRule="exact" w:wrap="none" w:vAnchor="page" w:hAnchor="page" w:x="1679" w:y="1075"/>
        <w:numPr>
          <w:ilvl w:val="0"/>
          <w:numId w:val="9"/>
        </w:numPr>
        <w:shd w:val="clear" w:color="auto" w:fill="auto"/>
        <w:tabs>
          <w:tab w:val="left" w:pos="555"/>
        </w:tabs>
        <w:spacing w:before="0" w:after="0" w:line="542" w:lineRule="exact"/>
        <w:ind w:left="600" w:hanging="600"/>
      </w:pPr>
      <w:r>
        <w:t>Tato smlouva je vyhotovena v elektronické podobě s elektronickými podpisy obou smluvních stran.</w:t>
      </w:r>
    </w:p>
    <w:p w:rsidR="00807E8E" w:rsidRDefault="00BA1B63">
      <w:pPr>
        <w:pStyle w:val="Zkladntext20"/>
        <w:framePr w:w="9408" w:h="14282" w:hRule="exact" w:wrap="none" w:vAnchor="page" w:hAnchor="page" w:x="1679" w:y="1075"/>
        <w:numPr>
          <w:ilvl w:val="0"/>
          <w:numId w:val="9"/>
        </w:numPr>
        <w:shd w:val="clear" w:color="auto" w:fill="auto"/>
        <w:tabs>
          <w:tab w:val="left" w:pos="601"/>
        </w:tabs>
        <w:spacing w:before="0" w:after="0" w:line="542" w:lineRule="exact"/>
        <w:ind w:left="600" w:hanging="600"/>
      </w:pPr>
      <w:r>
        <w:t>N</w:t>
      </w:r>
      <w:r>
        <w:t>edílnou součástí smlouvy jsou její přílohy:</w:t>
      </w:r>
    </w:p>
    <w:p w:rsidR="00807E8E" w:rsidRDefault="00BA1B63">
      <w:pPr>
        <w:pStyle w:val="Zkladntext20"/>
        <w:framePr w:w="9408" w:h="14282" w:hRule="exact" w:wrap="none" w:vAnchor="page" w:hAnchor="page" w:x="1679" w:y="1075"/>
        <w:shd w:val="clear" w:color="auto" w:fill="auto"/>
        <w:spacing w:before="0" w:after="0" w:line="542" w:lineRule="exact"/>
        <w:ind w:left="600" w:firstLine="0"/>
        <w:jc w:val="left"/>
      </w:pPr>
      <w:r>
        <w:t>Příloha č. 1 - technická specifikace zboží;</w:t>
      </w:r>
    </w:p>
    <w:p w:rsidR="00807E8E" w:rsidRDefault="00BA1B63">
      <w:pPr>
        <w:pStyle w:val="Zkladntext20"/>
        <w:framePr w:w="9408" w:h="14282" w:hRule="exact" w:wrap="none" w:vAnchor="page" w:hAnchor="page" w:x="1679" w:y="1075"/>
        <w:shd w:val="clear" w:color="auto" w:fill="auto"/>
        <w:spacing w:before="0" w:after="138" w:line="200" w:lineRule="exact"/>
        <w:ind w:left="600" w:firstLine="0"/>
        <w:jc w:val="left"/>
      </w:pPr>
      <w:r>
        <w:t>Příloha č. 2 - rozsah servisních služeb;</w:t>
      </w:r>
    </w:p>
    <w:p w:rsidR="00807E8E" w:rsidRDefault="00BA1B63">
      <w:pPr>
        <w:pStyle w:val="Zkladntext20"/>
        <w:framePr w:w="9408" w:h="14282" w:hRule="exact" w:wrap="none" w:vAnchor="page" w:hAnchor="page" w:x="1679" w:y="1075"/>
        <w:shd w:val="clear" w:color="auto" w:fill="auto"/>
        <w:spacing w:before="0" w:after="0" w:line="200" w:lineRule="exact"/>
        <w:ind w:left="600" w:firstLine="0"/>
        <w:jc w:val="left"/>
      </w:pPr>
      <w:r>
        <w:t>Příloha č. 3 - kopie dokumentu prokazujícího pojištění odpovědnosti poskytovatele za škodu.</w:t>
      </w:r>
    </w:p>
    <w:p w:rsidR="00807E8E" w:rsidRDefault="00BA1B63">
      <w:pPr>
        <w:pStyle w:val="ZhlavneboZpat0"/>
        <w:framePr w:wrap="none" w:vAnchor="page" w:hAnchor="page" w:x="6311" w:y="15785"/>
        <w:shd w:val="clear" w:color="auto" w:fill="auto"/>
        <w:spacing w:line="160" w:lineRule="exact"/>
      </w:pPr>
      <w:r>
        <w:t>9</w:t>
      </w:r>
    </w:p>
    <w:p w:rsidR="00807E8E" w:rsidRDefault="00807E8E">
      <w:pPr>
        <w:rPr>
          <w:sz w:val="2"/>
          <w:szCs w:val="2"/>
        </w:rPr>
        <w:sectPr w:rsidR="00807E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7E8E" w:rsidRDefault="00807E8E">
      <w:pPr>
        <w:rPr>
          <w:sz w:val="2"/>
          <w:szCs w:val="2"/>
        </w:rPr>
      </w:pPr>
      <w:r w:rsidRPr="00807E8E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20.75pt;margin-top:424.1pt;width:108.5pt;height:0;z-index:-251659264;mso-position-horizontal-relative:page;mso-position-vertical-relative:page" filled="t" strokeweight=".9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807E8E">
        <w:pict>
          <v:shape id="_x0000_s1029" type="#_x0000_t32" style="position:absolute;margin-left:361.95pt;margin-top:424.1pt;width:111.1pt;height:0;z-index:-251658240;mso-position-horizontal-relative:page;mso-position-vertical-relative:page" filled="t" strokeweight=".9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807E8E">
        <w:pict>
          <v:shape id="_x0000_s1028" type="#_x0000_t32" style="position:absolute;margin-left:121.25pt;margin-top:551.1pt;width:106.8pt;height:0;z-index:-251657216;mso-position-horizontal-relative:page;mso-position-vertical-relative:page" filled="t" strokeweight=".9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807E8E" w:rsidRDefault="00BA1B63">
      <w:pPr>
        <w:pStyle w:val="Zkladntext20"/>
        <w:framePr w:w="9384" w:h="3273" w:hRule="exact" w:wrap="none" w:vAnchor="page" w:hAnchor="page" w:x="1691" w:y="1071"/>
        <w:numPr>
          <w:ilvl w:val="0"/>
          <w:numId w:val="9"/>
        </w:numPr>
        <w:shd w:val="clear" w:color="auto" w:fill="auto"/>
        <w:tabs>
          <w:tab w:val="left" w:pos="582"/>
        </w:tabs>
        <w:spacing w:before="0" w:after="184"/>
        <w:ind w:left="580" w:hanging="580"/>
      </w:pPr>
      <w:r>
        <w:t xml:space="preserve">Tuto </w:t>
      </w:r>
      <w:r>
        <w:t>smlouvu lze měnit pouze na základě písemných a vzestupně číslovaných dodatků podepsaných</w:t>
      </w:r>
      <w:r>
        <w:br/>
        <w:t>oprávněnými zástupci obou smluvních stran.</w:t>
      </w:r>
    </w:p>
    <w:p w:rsidR="00807E8E" w:rsidRDefault="00BA1B63">
      <w:pPr>
        <w:pStyle w:val="Zkladntext20"/>
        <w:framePr w:w="9384" w:h="3273" w:hRule="exact" w:wrap="none" w:vAnchor="page" w:hAnchor="page" w:x="1691" w:y="1071"/>
        <w:numPr>
          <w:ilvl w:val="0"/>
          <w:numId w:val="9"/>
        </w:numPr>
        <w:shd w:val="clear" w:color="auto" w:fill="auto"/>
        <w:tabs>
          <w:tab w:val="left" w:pos="596"/>
        </w:tabs>
        <w:spacing w:before="0" w:after="180" w:line="302" w:lineRule="exact"/>
        <w:ind w:left="580" w:hanging="580"/>
      </w:pPr>
      <w:r>
        <w:t>Objednatel prohlašuje, že je povinným subjektem dle § 2 odst. 1 písm. n) zákona č. 340/2015 Sb., o</w:t>
      </w:r>
      <w:r>
        <w:br/>
        <w:t>registru smluv, v účinném</w:t>
      </w:r>
      <w:r>
        <w:t xml:space="preserve"> znění (dále jen „zákon o registru smluv“) a jako takový má povinnost</w:t>
      </w:r>
      <w:r>
        <w:br/>
        <w:t>zveřejnit tuto smlouvu v registru smluv. Smluvní strany se dohodly, že uveřejnění této smlouvy</w:t>
      </w:r>
      <w:r>
        <w:br/>
        <w:t xml:space="preserve">v registru smluv dle zákona o registru smluv zajistí objednatel. Objednatel bude ve vztahu </w:t>
      </w:r>
      <w:r>
        <w:t>k této</w:t>
      </w:r>
      <w:r>
        <w:br/>
        <w:t>smlouvě plnit též ostatní povinnosti vyplývající pro něj ze zákona o registru smluv.</w:t>
      </w:r>
    </w:p>
    <w:p w:rsidR="00807E8E" w:rsidRDefault="00BA1B63">
      <w:pPr>
        <w:pStyle w:val="Zkladntext20"/>
        <w:framePr w:w="9384" w:h="3273" w:hRule="exact" w:wrap="none" w:vAnchor="page" w:hAnchor="page" w:x="1691" w:y="1071"/>
        <w:numPr>
          <w:ilvl w:val="0"/>
          <w:numId w:val="9"/>
        </w:numPr>
        <w:shd w:val="clear" w:color="auto" w:fill="auto"/>
        <w:tabs>
          <w:tab w:val="left" w:pos="596"/>
        </w:tabs>
        <w:spacing w:before="0" w:after="0" w:line="302" w:lineRule="exact"/>
        <w:ind w:left="580" w:hanging="580"/>
      </w:pPr>
      <w:r>
        <w:t>Tato smlouva nabývá platnosti dnem jejího podpisu oběma smluvními stranami a účinnosti dnem</w:t>
      </w:r>
      <w:r>
        <w:br/>
        <w:t>zveřejnění v registru smluv.</w:t>
      </w:r>
    </w:p>
    <w:p w:rsidR="00807E8E" w:rsidRDefault="00BA1B63">
      <w:pPr>
        <w:pStyle w:val="Zkladntext20"/>
        <w:framePr w:w="9384" w:h="965" w:hRule="exact" w:wrap="none" w:vAnchor="page" w:hAnchor="page" w:x="1691" w:y="4531"/>
        <w:numPr>
          <w:ilvl w:val="0"/>
          <w:numId w:val="9"/>
        </w:numPr>
        <w:shd w:val="clear" w:color="auto" w:fill="auto"/>
        <w:tabs>
          <w:tab w:val="left" w:pos="596"/>
        </w:tabs>
        <w:spacing w:before="0" w:after="0" w:line="302" w:lineRule="exact"/>
        <w:ind w:left="580" w:hanging="580"/>
      </w:pPr>
      <w:r>
        <w:t xml:space="preserve">Smluvní strany prohlašují, že tato smlouva </w:t>
      </w:r>
      <w:r>
        <w:t>byla uzavřena podle jejich skutečné, svobodné a vážné</w:t>
      </w:r>
      <w:r>
        <w:br/>
        <w:t>vůle. Smluvní strany si smlouvu přečetly, souhlasí s celým jejím obsahem a na důkaz toho připojují</w:t>
      </w:r>
      <w:r>
        <w:br/>
        <w:t>své podpisy.</w:t>
      </w:r>
    </w:p>
    <w:p w:rsidR="00807E8E" w:rsidRDefault="00BA1B63">
      <w:pPr>
        <w:pStyle w:val="Zkladntext20"/>
        <w:framePr w:wrap="none" w:vAnchor="page" w:hAnchor="page" w:x="2373" w:y="5761"/>
        <w:shd w:val="clear" w:color="auto" w:fill="auto"/>
        <w:spacing w:before="0" w:after="0" w:line="200" w:lineRule="exact"/>
        <w:ind w:firstLine="0"/>
        <w:jc w:val="left"/>
      </w:pPr>
      <w:r>
        <w:t>Poskytovatel:</w:t>
      </w:r>
    </w:p>
    <w:p w:rsidR="00807E8E" w:rsidRDefault="00BA1B63">
      <w:pPr>
        <w:pStyle w:val="Zkladntext20"/>
        <w:framePr w:w="2587" w:h="902" w:hRule="exact" w:wrap="none" w:vAnchor="page" w:hAnchor="page" w:x="2368" w:y="6009"/>
        <w:shd w:val="clear" w:color="auto" w:fill="auto"/>
        <w:spacing w:before="0" w:after="0" w:line="422" w:lineRule="exact"/>
        <w:ind w:firstLine="0"/>
      </w:pPr>
      <w:r>
        <w:t xml:space="preserve">V Praze dne dle el. </w:t>
      </w:r>
      <w:proofErr w:type="gramStart"/>
      <w:r>
        <w:t>podpisu</w:t>
      </w:r>
      <w:proofErr w:type="gramEnd"/>
      <w:r>
        <w:br/>
        <w:t xml:space="preserve">za Siemens </w:t>
      </w:r>
      <w:proofErr w:type="spellStart"/>
      <w:r>
        <w:t>Healthcare</w:t>
      </w:r>
      <w:proofErr w:type="spellEnd"/>
      <w:r>
        <w:t>, s.r.o.</w:t>
      </w:r>
    </w:p>
    <w:p w:rsidR="00807E8E" w:rsidRDefault="00BA1B63">
      <w:pPr>
        <w:pStyle w:val="Zkladntext20"/>
        <w:framePr w:wrap="none" w:vAnchor="page" w:hAnchor="page" w:x="2378" w:y="7032"/>
        <w:shd w:val="clear" w:color="auto" w:fill="auto"/>
        <w:spacing w:before="0" w:after="0" w:line="200" w:lineRule="exact"/>
        <w:ind w:firstLine="0"/>
        <w:jc w:val="left"/>
      </w:pPr>
      <w:r>
        <w:t>(poskytovatel)</w:t>
      </w:r>
    </w:p>
    <w:p w:rsidR="00807E8E" w:rsidRDefault="00BA1B63">
      <w:pPr>
        <w:pStyle w:val="Zkladntext40"/>
        <w:framePr w:w="1435" w:h="988" w:hRule="exact" w:wrap="none" w:vAnchor="page" w:hAnchor="page" w:x="3870" w:y="7496"/>
        <w:shd w:val="clear" w:color="auto" w:fill="auto"/>
        <w:tabs>
          <w:tab w:val="left" w:leader="dot" w:pos="691"/>
        </w:tabs>
      </w:pPr>
      <w:proofErr w:type="gramStart"/>
      <w:r>
        <w:t xml:space="preserve">Podepsal </w:t>
      </w:r>
      <w:r>
        <w:rPr>
          <w:rStyle w:val="Zkladntext4dkovn0pt"/>
        </w:rPr>
        <w:t>...</w:t>
      </w:r>
      <w:r>
        <w:rPr>
          <w:rStyle w:val="Zkladntext4dkovn0pt0"/>
        </w:rPr>
        <w:t>....</w:t>
      </w:r>
      <w:r>
        <w:rPr>
          <w:rStyle w:val="Zkladntext41"/>
        </w:rPr>
        <w:t>​</w:t>
      </w:r>
      <w:r>
        <w:rPr>
          <w:rStyle w:val="Zkladntext41"/>
        </w:rPr>
        <w:t>..</w:t>
      </w:r>
      <w:r>
        <w:rPr>
          <w:rStyle w:val="Zkladntext4dkovn0pt1"/>
        </w:rPr>
        <w:t>.........</w:t>
      </w:r>
      <w:r>
        <w:rPr>
          <w:rStyle w:val="Zkladntext41"/>
        </w:rPr>
        <w:t>​</w:t>
      </w:r>
      <w:r>
        <w:rPr>
          <w:rStyle w:val="Zkladntext4dkovn0pt1"/>
        </w:rPr>
        <w:t>......</w:t>
      </w:r>
      <w:r>
        <w:rPr>
          <w:rStyle w:val="Zkladntext4dkovn0pt2"/>
        </w:rPr>
        <w:t>..</w:t>
      </w:r>
      <w:r>
        <w:br/>
        <w:t>DN</w:t>
      </w:r>
      <w:proofErr w:type="gramEnd"/>
      <w:r>
        <w:t xml:space="preserve">: </w:t>
      </w:r>
      <w:proofErr w:type="spellStart"/>
      <w:r>
        <w:t>cn</w:t>
      </w:r>
      <w:proofErr w:type="spellEnd"/>
      <w:r>
        <w:t>=</w:t>
      </w:r>
      <w:r>
        <w:rPr>
          <w:rStyle w:val="Zkladntext4dkovn0pt"/>
        </w:rPr>
        <w:t>...</w:t>
      </w:r>
      <w:r>
        <w:rPr>
          <w:rStyle w:val="Zkladntext4dkovn0pt0"/>
        </w:rPr>
        <w:t>....</w:t>
      </w:r>
      <w:r>
        <w:rPr>
          <w:rStyle w:val="Zkladntext41"/>
        </w:rPr>
        <w:t>​</w:t>
      </w:r>
      <w:r>
        <w:rPr>
          <w:rStyle w:val="Zkladntext41"/>
        </w:rPr>
        <w:t>..</w:t>
      </w:r>
      <w:r>
        <w:rPr>
          <w:rStyle w:val="Zkladntext4dkovn0pt1"/>
        </w:rPr>
        <w:t>.........</w:t>
      </w:r>
      <w:r>
        <w:rPr>
          <w:rStyle w:val="Zkladntext41"/>
        </w:rPr>
        <w:t>​</w:t>
      </w:r>
      <w:r>
        <w:rPr>
          <w:rStyle w:val="Zkladntext4dkovn0pt1"/>
        </w:rPr>
        <w:t>........</w:t>
      </w:r>
      <w:r>
        <w:rPr>
          <w:rStyle w:val="Zkladntext4dkovn0pt2"/>
        </w:rPr>
        <w:t>.</w:t>
      </w:r>
      <w:r>
        <w:br/>
        <w:t xml:space="preserve">c=CZ, o=Siemens </w:t>
      </w:r>
      <w:proofErr w:type="spellStart"/>
      <w:r>
        <w:t>Healthcare</w:t>
      </w:r>
      <w:proofErr w:type="spellEnd"/>
      <w:r>
        <w:t>,</w:t>
      </w:r>
      <w:r>
        <w:br/>
        <w:t xml:space="preserve">s.r.o., </w:t>
      </w:r>
      <w:proofErr w:type="spellStart"/>
      <w:r>
        <w:t>ou</w:t>
      </w:r>
      <w:proofErr w:type="spellEnd"/>
      <w:r>
        <w:t>=89102023,</w:t>
      </w:r>
      <w:r>
        <w:br/>
        <w:t>email=m</w:t>
      </w:r>
      <w:r>
        <w:rPr>
          <w:rStyle w:val="Zkladntext41"/>
        </w:rPr>
        <w:t>...............................</w:t>
      </w:r>
      <w:r>
        <w:rPr>
          <w:rStyle w:val="Zkladntext4dkovn0pt1"/>
        </w:rPr>
        <w:t>...</w:t>
      </w:r>
      <w:r>
        <w:br/>
      </w:r>
      <w:r w:rsidRPr="00BA1B63">
        <w:rPr>
          <w:rStyle w:val="Zkladntext41"/>
          <w:lang w:eastAsia="en-US" w:bidi="en-US"/>
        </w:rPr>
        <w:t>​</w:t>
      </w:r>
      <w:r>
        <w:rPr>
          <w:rStyle w:val="Zkladntext41"/>
          <w:lang w:val="en-US" w:eastAsia="en-US" w:bidi="en-US"/>
        </w:rPr>
        <w:t>..................</w:t>
      </w:r>
      <w:r>
        <w:rPr>
          <w:rStyle w:val="Zkladntext4dkovn0pt1"/>
          <w:lang w:val="en-US" w:eastAsia="en-US" w:bidi="en-US"/>
        </w:rPr>
        <w:t>.........</w:t>
      </w:r>
      <w:r>
        <w:rPr>
          <w:lang w:val="en-US" w:eastAsia="en-US" w:bidi="en-US"/>
        </w:rPr>
        <w:br/>
      </w:r>
      <w:r>
        <w:t>Datum: 2024.02.20 15:13:58</w:t>
      </w:r>
      <w:r>
        <w:br/>
      </w:r>
      <w:r>
        <w:tab/>
      </w:r>
    </w:p>
    <w:p w:rsidR="00807E8E" w:rsidRDefault="00BA1B63">
      <w:pPr>
        <w:pStyle w:val="Zkladntext20"/>
        <w:framePr w:w="9384" w:h="912" w:hRule="exact" w:wrap="none" w:vAnchor="page" w:hAnchor="page" w:x="1691" w:y="8540"/>
        <w:shd w:val="clear" w:color="auto" w:fill="auto"/>
        <w:spacing w:before="0" w:after="0" w:line="427" w:lineRule="exact"/>
        <w:ind w:left="700" w:right="7032" w:firstLine="0"/>
      </w:pPr>
      <w:proofErr w:type="gramStart"/>
      <w:r>
        <w:rPr>
          <w:rStyle w:val="Zkladntext2dkovn0pt"/>
          <w:b/>
          <w:bCs/>
        </w:rPr>
        <w:t>........</w:t>
      </w:r>
      <w:r>
        <w:rPr>
          <w:rStyle w:val="Zkladntext2dkovn0pt0"/>
          <w:b/>
          <w:bCs/>
        </w:rPr>
        <w:t>.</w:t>
      </w:r>
      <w:r>
        <w:rPr>
          <w:rStyle w:val="Zkladntext2dkovn-2pt"/>
          <w:b/>
          <w:bCs/>
        </w:rPr>
        <w:t>.</w:t>
      </w:r>
      <w:r>
        <w:rPr>
          <w:rStyle w:val="Zkladntext21"/>
          <w:b/>
          <w:bCs/>
        </w:rPr>
        <w:t>​............</w:t>
      </w:r>
      <w:r>
        <w:rPr>
          <w:rStyle w:val="Zkladntext2dkovn0pt"/>
          <w:b/>
          <w:bCs/>
        </w:rPr>
        <w:t>.</w:t>
      </w:r>
      <w:r>
        <w:rPr>
          <w:rStyle w:val="Zkladntext2dkovn-2pt"/>
          <w:b/>
          <w:bCs/>
        </w:rPr>
        <w:t>.</w:t>
      </w:r>
      <w:r>
        <w:rPr>
          <w:rStyle w:val="Zkladntext21"/>
          <w:b/>
          <w:bCs/>
        </w:rPr>
        <w:t>​</w:t>
      </w:r>
      <w:r>
        <w:rPr>
          <w:rStyle w:val="Zkladntext2dkovn0pt4"/>
          <w:b/>
          <w:bCs/>
        </w:rPr>
        <w:t>......</w:t>
      </w:r>
      <w:r>
        <w:rPr>
          <w:rStyle w:val="Zkladntext2dkovn0pt4"/>
          <w:b/>
          <w:bCs/>
        </w:rPr>
        <w:t>.</w:t>
      </w:r>
      <w:r>
        <w:rPr>
          <w:rStyle w:val="Zkladntext2dkovn0pt2"/>
          <w:b/>
          <w:bCs/>
        </w:rPr>
        <w:t>.</w:t>
      </w:r>
      <w:r>
        <w:br/>
      </w:r>
      <w:r>
        <w:rPr>
          <w:rStyle w:val="Zkladntext21"/>
          <w:b/>
          <w:bCs/>
        </w:rPr>
        <w:t>​</w:t>
      </w:r>
      <w:r>
        <w:rPr>
          <w:rStyle w:val="Zkladntext2dkovn0pt1"/>
          <w:b/>
          <w:bCs/>
        </w:rPr>
        <w:t>............</w:t>
      </w:r>
      <w:r>
        <w:rPr>
          <w:rStyle w:val="Zkladntext2dkovn0pt4"/>
          <w:b/>
          <w:bCs/>
        </w:rPr>
        <w:t>.</w:t>
      </w:r>
      <w:proofErr w:type="gramEnd"/>
    </w:p>
    <w:p w:rsidR="00807E8E" w:rsidRDefault="00BA1B63">
      <w:pPr>
        <w:pStyle w:val="Zkladntext30"/>
        <w:framePr w:w="854" w:h="1003" w:hRule="exact" w:wrap="none" w:vAnchor="page" w:hAnchor="page" w:x="2661" w:y="7488"/>
        <w:shd w:val="clear" w:color="auto" w:fill="auto"/>
        <w:ind w:left="160"/>
      </w:pPr>
      <w:r>
        <w:rPr>
          <w:rStyle w:val="Zkladntext3dkovn0pt"/>
        </w:rPr>
        <w:t>.</w:t>
      </w:r>
      <w:r>
        <w:rPr>
          <w:rStyle w:val="Zkladntext3dkovn0pt0"/>
        </w:rPr>
        <w:t>.....</w:t>
      </w:r>
    </w:p>
    <w:p w:rsidR="00807E8E" w:rsidRDefault="00BA1B63">
      <w:pPr>
        <w:pStyle w:val="Zkladntext30"/>
        <w:framePr w:w="854" w:h="1003" w:hRule="exact" w:wrap="none" w:vAnchor="page" w:hAnchor="page" w:x="2661" w:y="7488"/>
        <w:shd w:val="clear" w:color="auto" w:fill="auto"/>
      </w:pPr>
      <w:r>
        <w:rPr>
          <w:rStyle w:val="Zkladntext3dkovn0pt1"/>
        </w:rPr>
        <w:t>.</w:t>
      </w:r>
      <w:r>
        <w:rPr>
          <w:rStyle w:val="Zkladntext3dkovn0pt2"/>
        </w:rPr>
        <w:t>.........</w:t>
      </w:r>
    </w:p>
    <w:p w:rsidR="00807E8E" w:rsidRDefault="00BA1B63">
      <w:pPr>
        <w:pStyle w:val="Zkladntext30"/>
        <w:framePr w:w="854" w:h="1003" w:hRule="exact" w:wrap="none" w:vAnchor="page" w:hAnchor="page" w:x="2661" w:y="7488"/>
        <w:shd w:val="clear" w:color="auto" w:fill="auto"/>
      </w:pPr>
      <w:r>
        <w:rPr>
          <w:rStyle w:val="Zkladntext3dkovn0pt2"/>
        </w:rPr>
        <w:t>..</w:t>
      </w:r>
      <w:r>
        <w:rPr>
          <w:rStyle w:val="Zkladntext3dkovn0pt3"/>
        </w:rPr>
        <w:t>......</w:t>
      </w:r>
    </w:p>
    <w:p w:rsidR="00807E8E" w:rsidRDefault="00BA1B63">
      <w:pPr>
        <w:pStyle w:val="Zkladntext20"/>
        <w:framePr w:w="2467" w:h="1752" w:hRule="exact" w:wrap="none" w:vAnchor="page" w:hAnchor="page" w:x="7192" w:y="5582"/>
        <w:shd w:val="clear" w:color="auto" w:fill="auto"/>
        <w:spacing w:before="0" w:after="0" w:line="422" w:lineRule="exact"/>
        <w:ind w:firstLine="0"/>
      </w:pPr>
      <w:r>
        <w:t>Objednatel:</w:t>
      </w:r>
    </w:p>
    <w:p w:rsidR="00807E8E" w:rsidRDefault="00BA1B63">
      <w:pPr>
        <w:pStyle w:val="Zkladntext20"/>
        <w:framePr w:w="2467" w:h="1752" w:hRule="exact" w:wrap="none" w:vAnchor="page" w:hAnchor="page" w:x="7192" w:y="5582"/>
        <w:shd w:val="clear" w:color="auto" w:fill="auto"/>
        <w:spacing w:before="0" w:after="0" w:line="422" w:lineRule="exact"/>
        <w:ind w:firstLine="0"/>
      </w:pPr>
      <w:r>
        <w:t>V Praze dne</w:t>
      </w:r>
    </w:p>
    <w:p w:rsidR="00807E8E" w:rsidRDefault="00BA1B63">
      <w:pPr>
        <w:pStyle w:val="Zkladntext20"/>
        <w:framePr w:w="2467" w:h="1752" w:hRule="exact" w:wrap="none" w:vAnchor="page" w:hAnchor="page" w:x="7192" w:y="5582"/>
        <w:shd w:val="clear" w:color="auto" w:fill="auto"/>
        <w:spacing w:before="0" w:after="0" w:line="422" w:lineRule="exact"/>
        <w:ind w:firstLine="0"/>
      </w:pPr>
      <w:r>
        <w:t>za Nemocnici Na Františku</w:t>
      </w:r>
      <w:r>
        <w:br/>
        <w:t>(objednatel)</w:t>
      </w:r>
    </w:p>
    <w:p w:rsidR="00807E8E" w:rsidRDefault="00BA1B63">
      <w:pPr>
        <w:pStyle w:val="Zkladntext50"/>
        <w:framePr w:w="734" w:h="1008" w:hRule="exact" w:wrap="none" w:vAnchor="page" w:hAnchor="page" w:x="7509" w:y="7467"/>
        <w:shd w:val="clear" w:color="auto" w:fill="auto"/>
      </w:pPr>
      <w:r>
        <w:rPr>
          <w:rStyle w:val="Zkladntext51"/>
        </w:rPr>
        <w:t>.....</w:t>
      </w:r>
      <w:r>
        <w:rPr>
          <w:rStyle w:val="Zkladntext5dkovn0pt"/>
        </w:rPr>
        <w:t>........</w:t>
      </w:r>
    </w:p>
    <w:p w:rsidR="00807E8E" w:rsidRDefault="00BA1B63">
      <w:pPr>
        <w:pStyle w:val="Zkladntext50"/>
        <w:framePr w:w="734" w:h="1008" w:hRule="exact" w:wrap="none" w:vAnchor="page" w:hAnchor="page" w:x="7509" w:y="7467"/>
        <w:shd w:val="clear" w:color="auto" w:fill="auto"/>
      </w:pPr>
      <w:r>
        <w:rPr>
          <w:rStyle w:val="Zkladntext5dkovn0pt0"/>
        </w:rPr>
        <w:t>.</w:t>
      </w:r>
      <w:r>
        <w:rPr>
          <w:rStyle w:val="Zkladntext5dkovn0pt1"/>
        </w:rPr>
        <w:t>..........</w:t>
      </w:r>
    </w:p>
    <w:p w:rsidR="00807E8E" w:rsidRDefault="00BA1B63">
      <w:pPr>
        <w:pStyle w:val="Zkladntext50"/>
        <w:framePr w:w="734" w:h="1008" w:hRule="exact" w:wrap="none" w:vAnchor="page" w:hAnchor="page" w:x="7509" w:y="7467"/>
        <w:shd w:val="clear" w:color="auto" w:fill="auto"/>
      </w:pPr>
      <w:r>
        <w:rPr>
          <w:rStyle w:val="Zkladntext51"/>
        </w:rPr>
        <w:t>..........</w:t>
      </w:r>
      <w:r>
        <w:rPr>
          <w:rStyle w:val="Zkladntext5dkovn0pt"/>
        </w:rPr>
        <w:t>..</w:t>
      </w:r>
    </w:p>
    <w:p w:rsidR="00807E8E" w:rsidRDefault="00BA1B63">
      <w:pPr>
        <w:pStyle w:val="Zkladntext60"/>
        <w:framePr w:w="922" w:h="979" w:hRule="exact" w:wrap="none" w:vAnchor="page" w:hAnchor="page" w:x="8459" w:y="7497"/>
        <w:shd w:val="clear" w:color="auto" w:fill="auto"/>
      </w:pPr>
      <w:r>
        <w:t>Digitálně</w:t>
      </w:r>
      <w:r>
        <w:br/>
      </w:r>
      <w:proofErr w:type="gramStart"/>
      <w:r>
        <w:t xml:space="preserve">podepsal </w:t>
      </w:r>
      <w:r>
        <w:rPr>
          <w:rStyle w:val="Zkladntext61"/>
        </w:rPr>
        <w:t>.........</w:t>
      </w:r>
      <w:r>
        <w:rPr>
          <w:rStyle w:val="Zkladntext6dkovn0pt"/>
        </w:rPr>
        <w:t>....</w:t>
      </w:r>
      <w:r>
        <w:br/>
      </w:r>
      <w:r>
        <w:rPr>
          <w:rStyle w:val="Zkladntext61"/>
        </w:rPr>
        <w:t>​</w:t>
      </w:r>
      <w:r>
        <w:rPr>
          <w:rStyle w:val="Zkladntext6dkovn0pt"/>
        </w:rPr>
        <w:t>.</w:t>
      </w:r>
      <w:r>
        <w:rPr>
          <w:rStyle w:val="Zkladntext6dkovn0pt0"/>
        </w:rPr>
        <w:t>...........</w:t>
      </w:r>
      <w:r>
        <w:rPr>
          <w:rStyle w:val="Zkladntext61"/>
        </w:rPr>
        <w:t>​</w:t>
      </w:r>
      <w:r>
        <w:rPr>
          <w:rStyle w:val="Zkladntext61"/>
        </w:rPr>
        <w:t>.........</w:t>
      </w:r>
      <w:r>
        <w:rPr>
          <w:rStyle w:val="Zkladntext6dkovn0pt"/>
        </w:rPr>
        <w:t>...</w:t>
      </w:r>
      <w:r>
        <w:br/>
        <w:t>Datum</w:t>
      </w:r>
      <w:proofErr w:type="gramEnd"/>
      <w:r>
        <w:t>:</w:t>
      </w:r>
      <w:r>
        <w:br/>
      </w:r>
      <w:r>
        <w:rPr>
          <w:rStyle w:val="Zkladntext6TimesNewRoman"/>
          <w:rFonts w:eastAsia="Segoe UI"/>
        </w:rPr>
        <w:t>2024.02.22</w:t>
      </w:r>
      <w:r>
        <w:rPr>
          <w:rStyle w:val="Zkladntext6TimesNewRoman"/>
          <w:rFonts w:eastAsia="Segoe UI"/>
        </w:rPr>
        <w:br/>
        <w:t>07:56:05 +0T00'</w:t>
      </w:r>
    </w:p>
    <w:p w:rsidR="00807E8E" w:rsidRDefault="00BA1B63">
      <w:pPr>
        <w:pStyle w:val="Zkladntext20"/>
        <w:framePr w:w="1891" w:h="907" w:hRule="exact" w:wrap="none" w:vAnchor="page" w:hAnchor="page" w:x="7197" w:y="8544"/>
        <w:shd w:val="clear" w:color="auto" w:fill="auto"/>
        <w:spacing w:before="0" w:after="0" w:line="427" w:lineRule="exact"/>
        <w:ind w:firstLine="0"/>
      </w:pPr>
      <w:proofErr w:type="gramStart"/>
      <w:r>
        <w:rPr>
          <w:rStyle w:val="Zkladntext2dkovn0pt4"/>
          <w:b/>
          <w:bCs/>
        </w:rPr>
        <w:t>............</w:t>
      </w:r>
      <w:r>
        <w:rPr>
          <w:rStyle w:val="Zkladntext21"/>
          <w:b/>
          <w:bCs/>
        </w:rPr>
        <w:t>​</w:t>
      </w:r>
      <w:r>
        <w:rPr>
          <w:rStyle w:val="Zkladntext2dkovn0pt"/>
          <w:b/>
          <w:bCs/>
        </w:rPr>
        <w:t>...........</w:t>
      </w:r>
      <w:r>
        <w:rPr>
          <w:rStyle w:val="Zkladntext21"/>
          <w:b/>
          <w:bCs/>
        </w:rPr>
        <w:t>​</w:t>
      </w:r>
      <w:r>
        <w:rPr>
          <w:rStyle w:val="Zkladntext2dkovn0pt1"/>
          <w:b/>
          <w:bCs/>
        </w:rPr>
        <w:t>.....</w:t>
      </w:r>
      <w:r>
        <w:rPr>
          <w:rStyle w:val="Zkladntext2dkovn0pt4"/>
          <w:b/>
          <w:bCs/>
        </w:rPr>
        <w:t>......</w:t>
      </w:r>
      <w:r>
        <w:br/>
      </w:r>
      <w:r>
        <w:rPr>
          <w:rStyle w:val="Zkladntext21"/>
          <w:b/>
          <w:bCs/>
        </w:rPr>
        <w:t>​....</w:t>
      </w:r>
      <w:r>
        <w:rPr>
          <w:rStyle w:val="Zkladntext2dkovn0pt"/>
          <w:b/>
          <w:bCs/>
        </w:rPr>
        <w:t>.......</w:t>
      </w:r>
      <w:proofErr w:type="gramEnd"/>
    </w:p>
    <w:p w:rsidR="00807E8E" w:rsidRDefault="00BA1B63">
      <w:pPr>
        <w:pStyle w:val="Nadpis20"/>
        <w:framePr w:w="1339" w:h="764" w:hRule="exact" w:wrap="none" w:vAnchor="page" w:hAnchor="page" w:x="2378" w:y="10258"/>
        <w:shd w:val="clear" w:color="auto" w:fill="auto"/>
      </w:pPr>
      <w:proofErr w:type="gramStart"/>
      <w:r>
        <w:rPr>
          <w:rStyle w:val="Nadpis21"/>
        </w:rPr>
        <w:t>.....</w:t>
      </w:r>
      <w:r>
        <w:rPr>
          <w:rStyle w:val="Nadpis2dkovn0pt"/>
        </w:rPr>
        <w:t>..</w:t>
      </w:r>
      <w:bookmarkStart w:id="2" w:name="bookmark2"/>
      <w:r>
        <w:rPr>
          <w:rStyle w:val="Nadpis21"/>
        </w:rPr>
        <w:t>​</w:t>
      </w:r>
      <w:r>
        <w:rPr>
          <w:rStyle w:val="Nadpis2dkovn0pt0"/>
        </w:rPr>
        <w:t>...</w:t>
      </w:r>
      <w:r>
        <w:rPr>
          <w:rStyle w:val="Nadpis2dkovn0pt1"/>
        </w:rPr>
        <w:t>.....</w:t>
      </w:r>
      <w:r>
        <w:br/>
      </w:r>
      <w:r>
        <w:rPr>
          <w:rStyle w:val="Nadpis21"/>
        </w:rPr>
        <w:t>​</w:t>
      </w:r>
      <w:r>
        <w:rPr>
          <w:rStyle w:val="Nadpis21"/>
        </w:rPr>
        <w:t>........</w:t>
      </w:r>
      <w:r>
        <w:rPr>
          <w:rStyle w:val="Nadpis2dkovn0pt"/>
        </w:rPr>
        <w:t>......</w:t>
      </w:r>
      <w:bookmarkEnd w:id="2"/>
      <w:proofErr w:type="gramEnd"/>
    </w:p>
    <w:p w:rsidR="00807E8E" w:rsidRDefault="00BA1B63">
      <w:pPr>
        <w:pStyle w:val="Zkladntext70"/>
        <w:framePr w:w="1493" w:h="658" w:hRule="exact" w:wrap="none" w:vAnchor="page" w:hAnchor="page" w:x="3813" w:y="10327"/>
        <w:shd w:val="clear" w:color="auto" w:fill="auto"/>
      </w:pPr>
      <w:r>
        <w:t xml:space="preserve">Podepsal Ing. Karel </w:t>
      </w:r>
      <w:proofErr w:type="spellStart"/>
      <w:r>
        <w:t>Kopejtko</w:t>
      </w:r>
      <w:proofErr w:type="spellEnd"/>
      <w:r>
        <w:br/>
        <w:t xml:space="preserve">DN: </w:t>
      </w:r>
      <w:proofErr w:type="spellStart"/>
      <w:proofErr w:type="gramStart"/>
      <w:r>
        <w:t>cn</w:t>
      </w:r>
      <w:proofErr w:type="spellEnd"/>
      <w:r>
        <w:t>=</w:t>
      </w:r>
      <w:r>
        <w:rPr>
          <w:rStyle w:val="Zkladntext7dkovn0pt"/>
        </w:rPr>
        <w:t>....</w:t>
      </w:r>
      <w:r>
        <w:rPr>
          <w:rStyle w:val="Zkladntext7dkovn0pt0"/>
        </w:rPr>
        <w:t>..</w:t>
      </w:r>
      <w:r>
        <w:rPr>
          <w:rStyle w:val="Zkladntext71"/>
        </w:rPr>
        <w:t>​</w:t>
      </w:r>
      <w:r>
        <w:rPr>
          <w:rStyle w:val="Zkladntext7dkovn0pt1"/>
        </w:rPr>
        <w:t>........</w:t>
      </w:r>
      <w:r>
        <w:rPr>
          <w:rStyle w:val="Zkladntext7dkovn0pt2"/>
        </w:rPr>
        <w:t>.</w:t>
      </w:r>
      <w:r>
        <w:rPr>
          <w:rStyle w:val="Zkladntext71"/>
        </w:rPr>
        <w:t>​</w:t>
      </w:r>
      <w:r>
        <w:rPr>
          <w:rStyle w:val="Zkladntext71"/>
        </w:rPr>
        <w:t>...............</w:t>
      </w:r>
      <w:r>
        <w:rPr>
          <w:rStyle w:val="Zkladntext7dkovn0pt1"/>
        </w:rPr>
        <w:t>.</w:t>
      </w:r>
      <w:r>
        <w:rPr>
          <w:rStyle w:val="Zkladntext71"/>
        </w:rPr>
        <w:t>​</w:t>
      </w:r>
      <w:r>
        <w:rPr>
          <w:rStyle w:val="Zkladntext7dkovn0pt2"/>
        </w:rPr>
        <w:t>.........</w:t>
      </w:r>
      <w:r>
        <w:br/>
        <w:t>o=Siemens</w:t>
      </w:r>
      <w:proofErr w:type="gramEnd"/>
      <w:r>
        <w:t xml:space="preserve"> </w:t>
      </w:r>
      <w:proofErr w:type="spellStart"/>
      <w:r>
        <w:t>Healthcare</w:t>
      </w:r>
      <w:proofErr w:type="spellEnd"/>
      <w:r>
        <w:t xml:space="preserve">, s.r.o., </w:t>
      </w:r>
      <w:proofErr w:type="spellStart"/>
      <w:r>
        <w:t>ou</w:t>
      </w:r>
      <w:proofErr w:type="spellEnd"/>
      <w:r>
        <w:t>=1,</w:t>
      </w:r>
      <w:r>
        <w:br/>
      </w:r>
      <w:r>
        <w:rPr>
          <w:rStyle w:val="Zkladntext74pt"/>
        </w:rPr>
        <w:t xml:space="preserve">e </w:t>
      </w:r>
      <w:proofErr w:type="spellStart"/>
      <w:r>
        <w:rPr>
          <w:rStyle w:val="Zkladntext74pt"/>
        </w:rPr>
        <w:t>ma</w:t>
      </w:r>
      <w:proofErr w:type="spellEnd"/>
      <w:r>
        <w:rPr>
          <w:rStyle w:val="Zkladntext74pt"/>
        </w:rPr>
        <w:t xml:space="preserve"> i I=k</w:t>
      </w:r>
      <w:r>
        <w:rPr>
          <w:rStyle w:val="Zkladntext74pt0"/>
        </w:rPr>
        <w:t>.​.</w:t>
      </w:r>
      <w:r>
        <w:rPr>
          <w:rStyle w:val="Zkladntext74ptdkovn0pt"/>
        </w:rPr>
        <w:t>.....</w:t>
      </w:r>
      <w:r>
        <w:rPr>
          <w:rStyle w:val="Zkladntext74pt0"/>
        </w:rPr>
        <w:t>​</w:t>
      </w:r>
      <w:r>
        <w:rPr>
          <w:rStyle w:val="Zkladntext74pt0"/>
        </w:rPr>
        <w:t>...​</w:t>
      </w:r>
      <w:r>
        <w:rPr>
          <w:rStyle w:val="Zkladntext74ptdkovn0pt0"/>
        </w:rPr>
        <w:t>..</w:t>
      </w:r>
      <w:r>
        <w:rPr>
          <w:rStyle w:val="Zkladntext74pt0"/>
        </w:rPr>
        <w:t>​</w:t>
      </w:r>
      <w:r>
        <w:rPr>
          <w:rStyle w:val="Zkladntext74ptdkovn0pt"/>
        </w:rPr>
        <w:t>.......</w:t>
      </w:r>
      <w:r>
        <w:rPr>
          <w:rStyle w:val="Zkladntext74ptdkovn0pt1"/>
        </w:rPr>
        <w:t>...</w:t>
      </w:r>
      <w:r>
        <w:rPr>
          <w:rStyle w:val="Zkladntext74pt0"/>
        </w:rPr>
        <w:t>​</w:t>
      </w:r>
      <w:r>
        <w:rPr>
          <w:rStyle w:val="Zkladntext74ptdkovn0pt"/>
        </w:rPr>
        <w:t>.....</w:t>
      </w:r>
      <w:r>
        <w:rPr>
          <w:rStyle w:val="Zkladntext74ptdkovn0pt1"/>
        </w:rPr>
        <w:t>...</w:t>
      </w:r>
      <w:r>
        <w:rPr>
          <w:rStyle w:val="Zkladntext74pt0"/>
        </w:rPr>
        <w:t>​</w:t>
      </w:r>
      <w:r>
        <w:rPr>
          <w:rStyle w:val="Zkladntext74ptdkovn0pt2"/>
        </w:rPr>
        <w:t>.</w:t>
      </w:r>
      <w:r>
        <w:rPr>
          <w:rStyle w:val="Zkladntext74pt0"/>
        </w:rPr>
        <w:t>​</w:t>
      </w:r>
      <w:r>
        <w:rPr>
          <w:rStyle w:val="Zkladntext74pt0"/>
        </w:rPr>
        <w:t>.....</w:t>
      </w:r>
      <w:r>
        <w:rPr>
          <w:rStyle w:val="Zkladntext74ptdkovn0pt"/>
        </w:rPr>
        <w:t>.</w:t>
      </w:r>
      <w:r>
        <w:rPr>
          <w:rStyle w:val="Zkladntext74pt0"/>
        </w:rPr>
        <w:t>​</w:t>
      </w:r>
      <w:r>
        <w:rPr>
          <w:rStyle w:val="Zkladntext74pt0"/>
        </w:rPr>
        <w:t>.....​..</w:t>
      </w:r>
      <w:r>
        <w:rPr>
          <w:rStyle w:val="Zkladntext74ptdkovn0pt"/>
        </w:rPr>
        <w:t>.</w:t>
      </w:r>
      <w:r>
        <w:rPr>
          <w:rStyle w:val="Zkladntext74pt"/>
        </w:rPr>
        <w:br/>
      </w:r>
      <w:r w:rsidRPr="00BA1B63">
        <w:rPr>
          <w:rStyle w:val="Zkladntext71"/>
          <w:lang w:eastAsia="en-US" w:bidi="en-US"/>
        </w:rPr>
        <w:t>​</w:t>
      </w:r>
      <w:r w:rsidRPr="00BA1B63">
        <w:rPr>
          <w:rStyle w:val="Zkladntext71"/>
          <w:lang w:eastAsia="en-US" w:bidi="en-US"/>
        </w:rPr>
        <w:t>................</w:t>
      </w:r>
      <w:r w:rsidRPr="00BA1B63">
        <w:rPr>
          <w:rStyle w:val="Zkladntext7dkovn0pt1"/>
          <w:lang w:eastAsia="en-US" w:bidi="en-US"/>
        </w:rPr>
        <w:t>...........</w:t>
      </w:r>
    </w:p>
    <w:p w:rsidR="00807E8E" w:rsidRDefault="00BA1B63">
      <w:pPr>
        <w:pStyle w:val="Zkladntext80"/>
        <w:framePr w:w="1493" w:h="658" w:hRule="exact" w:wrap="none" w:vAnchor="page" w:hAnchor="page" w:x="3813" w:y="10327"/>
        <w:shd w:val="clear" w:color="auto" w:fill="auto"/>
      </w:pPr>
      <w:r>
        <w:t>Datum: 2024.02.20 14:16:48 +01'00'</w:t>
      </w:r>
    </w:p>
    <w:p w:rsidR="00807E8E" w:rsidRDefault="00BA1B63">
      <w:pPr>
        <w:pStyle w:val="Zkladntext20"/>
        <w:framePr w:w="9384" w:h="567" w:hRule="exact" w:wrap="none" w:vAnchor="page" w:hAnchor="page" w:x="1691" w:y="11222"/>
        <w:shd w:val="clear" w:color="auto" w:fill="auto"/>
        <w:spacing w:before="0" w:after="0" w:line="254" w:lineRule="exact"/>
        <w:ind w:left="700" w:right="6920" w:firstLine="0"/>
        <w:jc w:val="left"/>
      </w:pPr>
      <w:proofErr w:type="gramStart"/>
      <w:r>
        <w:rPr>
          <w:rStyle w:val="Zkladntext2dkovn0pt2"/>
          <w:b/>
          <w:bCs/>
        </w:rPr>
        <w:t>...</w:t>
      </w:r>
      <w:r>
        <w:rPr>
          <w:rStyle w:val="Zkladntext2dkovn0pt3"/>
          <w:b/>
          <w:bCs/>
        </w:rPr>
        <w:t>....</w:t>
      </w:r>
      <w:r>
        <w:rPr>
          <w:rStyle w:val="Zkladntext21"/>
          <w:b/>
          <w:bCs/>
        </w:rPr>
        <w:t>​</w:t>
      </w:r>
      <w:r>
        <w:rPr>
          <w:rStyle w:val="Zkladntext2dkovn0pt1"/>
          <w:b/>
          <w:bCs/>
        </w:rPr>
        <w:t>....</w:t>
      </w:r>
      <w:r>
        <w:rPr>
          <w:rStyle w:val="Zkladntext2dkovn0pt4"/>
          <w:b/>
          <w:bCs/>
        </w:rPr>
        <w:t>......</w:t>
      </w:r>
      <w:r>
        <w:rPr>
          <w:rStyle w:val="Zkladntext21"/>
          <w:b/>
          <w:bCs/>
        </w:rPr>
        <w:t>​..............</w:t>
      </w:r>
      <w:r>
        <w:rPr>
          <w:rStyle w:val="Zkladntext2dkovn0pt"/>
          <w:b/>
          <w:bCs/>
        </w:rPr>
        <w:t>..</w:t>
      </w:r>
      <w:r>
        <w:br/>
      </w:r>
      <w:r>
        <w:rPr>
          <w:rStyle w:val="Zkladntext21"/>
          <w:b/>
          <w:bCs/>
        </w:rPr>
        <w:t>​</w:t>
      </w:r>
      <w:r>
        <w:rPr>
          <w:rStyle w:val="Zkladntext2dkovn0pt1"/>
          <w:b/>
          <w:bCs/>
        </w:rPr>
        <w:t>............</w:t>
      </w:r>
      <w:r>
        <w:rPr>
          <w:rStyle w:val="Zkladntext2dkovn0pt4"/>
          <w:b/>
          <w:bCs/>
        </w:rPr>
        <w:t>.</w:t>
      </w:r>
      <w:proofErr w:type="gramEnd"/>
    </w:p>
    <w:p w:rsidR="00807E8E" w:rsidRDefault="00BA1B63">
      <w:pPr>
        <w:pStyle w:val="ZhlavneboZpat0"/>
        <w:framePr w:wrap="none" w:vAnchor="page" w:hAnchor="page" w:x="6275" w:y="15785"/>
        <w:shd w:val="clear" w:color="auto" w:fill="auto"/>
        <w:spacing w:line="160" w:lineRule="exact"/>
      </w:pPr>
      <w:r>
        <w:t>10</w:t>
      </w:r>
    </w:p>
    <w:p w:rsidR="00807E8E" w:rsidRDefault="00807E8E">
      <w:pPr>
        <w:rPr>
          <w:sz w:val="2"/>
          <w:szCs w:val="2"/>
        </w:rPr>
        <w:sectPr w:rsidR="00807E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7E8E" w:rsidRDefault="00BA1B63">
      <w:pPr>
        <w:pStyle w:val="Zkladntext20"/>
        <w:framePr w:w="9374" w:h="1471" w:hRule="exact" w:wrap="none" w:vAnchor="page" w:hAnchor="page" w:x="1696" w:y="1106"/>
        <w:shd w:val="clear" w:color="auto" w:fill="auto"/>
        <w:spacing w:before="0" w:after="0" w:line="200" w:lineRule="exact"/>
        <w:ind w:right="20" w:firstLine="0"/>
        <w:jc w:val="center"/>
      </w:pPr>
      <w:r>
        <w:lastRenderedPageBreak/>
        <w:t>PŘÍLOHA Č. 1 SMLOUVY O POSKYTOVÁNÍ SLUŽEB POZÁRUČNÍHO SERVISU -</w:t>
      </w:r>
    </w:p>
    <w:p w:rsidR="00807E8E" w:rsidRDefault="00BA1B63">
      <w:pPr>
        <w:pStyle w:val="Zkladntext20"/>
        <w:framePr w:w="9374" w:h="1471" w:hRule="exact" w:wrap="none" w:vAnchor="page" w:hAnchor="page" w:x="1696" w:y="1106"/>
        <w:shd w:val="clear" w:color="auto" w:fill="auto"/>
        <w:spacing w:before="0" w:after="0" w:line="422" w:lineRule="exact"/>
        <w:ind w:right="20" w:firstLine="0"/>
        <w:jc w:val="center"/>
      </w:pPr>
      <w:r>
        <w:t>TECHNICKÁ SPECIFIKACE ZBOŽÍ</w:t>
      </w:r>
    </w:p>
    <w:p w:rsidR="00807E8E" w:rsidRDefault="00BA1B63">
      <w:pPr>
        <w:pStyle w:val="Zkladntext20"/>
        <w:framePr w:w="9374" w:h="1471" w:hRule="exact" w:wrap="none" w:vAnchor="page" w:hAnchor="page" w:x="1696" w:y="1106"/>
        <w:shd w:val="clear" w:color="auto" w:fill="auto"/>
        <w:spacing w:before="0" w:after="0" w:line="422" w:lineRule="exact"/>
        <w:ind w:right="20" w:firstLine="0"/>
        <w:jc w:val="center"/>
      </w:pPr>
      <w:r>
        <w:t xml:space="preserve">(původní příloha č. 1 </w:t>
      </w:r>
      <w:r>
        <w:t>zadávací dokumentace doplněná dodavatelem v nabídce)</w:t>
      </w:r>
    </w:p>
    <w:p w:rsidR="00807E8E" w:rsidRDefault="00BA1B63">
      <w:pPr>
        <w:pStyle w:val="Zkladntext20"/>
        <w:framePr w:w="9374" w:h="1471" w:hRule="exact" w:wrap="none" w:vAnchor="page" w:hAnchor="page" w:x="1696" w:y="1106"/>
        <w:shd w:val="clear" w:color="auto" w:fill="auto"/>
        <w:spacing w:before="0" w:after="0" w:line="422" w:lineRule="exact"/>
        <w:ind w:firstLine="0"/>
        <w:jc w:val="left"/>
      </w:pPr>
      <w:r>
        <w:t xml:space="preserve">„Pozáruční </w:t>
      </w:r>
      <w:proofErr w:type="spellStart"/>
      <w:r>
        <w:t>fullservis</w:t>
      </w:r>
      <w:proofErr w:type="spellEnd"/>
      <w:r>
        <w:t xml:space="preserve"> CT SOMATOM Drive II“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81"/>
        <w:gridCol w:w="1824"/>
        <w:gridCol w:w="1397"/>
      </w:tblGrid>
      <w:tr w:rsidR="00807E8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E8E" w:rsidRDefault="00BA1B63">
            <w:pPr>
              <w:pStyle w:val="Zkladntext20"/>
              <w:framePr w:w="6802" w:h="1675" w:wrap="none" w:vAnchor="page" w:hAnchor="page" w:x="1710" w:y="307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3"/>
                <w:b/>
                <w:bCs/>
              </w:rPr>
              <w:t>CT systém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E8E" w:rsidRDefault="00BA1B63">
            <w:pPr>
              <w:pStyle w:val="Zkladntext20"/>
              <w:framePr w:w="6802" w:h="1675" w:wrap="none" w:vAnchor="page" w:hAnchor="page" w:x="1710" w:y="307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3"/>
                <w:b/>
                <w:bCs/>
              </w:rPr>
              <w:t>SOMATOM Drive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E8E" w:rsidRDefault="00BA1B63">
            <w:pPr>
              <w:pStyle w:val="Zkladntext20"/>
              <w:framePr w:w="6802" w:h="1675" w:wrap="none" w:vAnchor="page" w:hAnchor="page" w:x="1710" w:y="307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1"/>
                <w:b/>
                <w:bCs/>
              </w:rPr>
              <w:t>............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E8E" w:rsidRDefault="00BA1B63">
            <w:pPr>
              <w:pStyle w:val="Zkladntext20"/>
              <w:framePr w:w="6802" w:h="1675" w:wrap="none" w:vAnchor="page" w:hAnchor="page" w:x="1710" w:y="3079"/>
              <w:shd w:val="clear" w:color="auto" w:fill="auto"/>
              <w:spacing w:before="0" w:after="0" w:line="200" w:lineRule="exact"/>
              <w:ind w:firstLine="0"/>
              <w:jc w:val="left"/>
            </w:pPr>
            <w:proofErr w:type="spellStart"/>
            <w:r>
              <w:rPr>
                <w:rStyle w:val="Zkladntext23"/>
                <w:b/>
                <w:bCs/>
              </w:rPr>
              <w:t>Multimodalitní</w:t>
            </w:r>
            <w:proofErr w:type="spellEnd"/>
            <w:r>
              <w:rPr>
                <w:rStyle w:val="Zkladntext23"/>
                <w:b/>
                <w:bCs/>
              </w:rPr>
              <w:t xml:space="preserve"> serverový portál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E8E" w:rsidRDefault="00BA1B63">
            <w:pPr>
              <w:pStyle w:val="Zkladntext20"/>
              <w:framePr w:w="6802" w:h="1675" w:wrap="none" w:vAnchor="page" w:hAnchor="page" w:x="1710" w:y="3079"/>
              <w:shd w:val="clear" w:color="auto" w:fill="auto"/>
              <w:spacing w:before="0" w:after="0" w:line="200" w:lineRule="exact"/>
              <w:ind w:firstLine="0"/>
              <w:jc w:val="left"/>
            </w:pPr>
            <w:proofErr w:type="spellStart"/>
            <w:r>
              <w:rPr>
                <w:rStyle w:val="Zkladntext23"/>
                <w:b/>
                <w:bCs/>
              </w:rPr>
              <w:t>Syngo.via</w:t>
            </w:r>
            <w:proofErr w:type="spellEnd"/>
            <w:r>
              <w:rPr>
                <w:rStyle w:val="Zkladntext23"/>
                <w:b/>
                <w:bCs/>
              </w:rPr>
              <w:t xml:space="preserve"> L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E8E" w:rsidRDefault="00BA1B63">
            <w:pPr>
              <w:pStyle w:val="Zkladntext20"/>
              <w:framePr w:w="6802" w:h="1675" w:wrap="none" w:vAnchor="page" w:hAnchor="page" w:x="1710" w:y="307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1"/>
                <w:b/>
                <w:bCs/>
              </w:rPr>
              <w:t>............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E8E" w:rsidRDefault="00BA1B63">
            <w:pPr>
              <w:pStyle w:val="Zkladntext20"/>
              <w:framePr w:w="6802" w:h="1675" w:wrap="none" w:vAnchor="page" w:hAnchor="page" w:x="1710" w:y="307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3"/>
                <w:b/>
                <w:bCs/>
              </w:rPr>
              <w:t>Injektor pro podání kontrastní látky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E8E" w:rsidRDefault="00BA1B63">
            <w:pPr>
              <w:pStyle w:val="Zkladntext20"/>
              <w:framePr w:w="6802" w:h="1675" w:wrap="none" w:vAnchor="page" w:hAnchor="page" w:x="1710" w:y="307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3"/>
                <w:b/>
                <w:bCs/>
                <w:lang w:val="de-DE" w:eastAsia="de-DE" w:bidi="de-DE"/>
              </w:rPr>
              <w:t>Ulrich Motion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E8E" w:rsidRDefault="00BA1B63">
            <w:pPr>
              <w:pStyle w:val="Zkladntext20"/>
              <w:framePr w:w="6802" w:h="1675" w:wrap="none" w:vAnchor="page" w:hAnchor="page" w:x="1710" w:y="3079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dkovn0pt"/>
                <w:b/>
                <w:bCs/>
              </w:rPr>
              <w:t>..</w:t>
            </w:r>
            <w:r>
              <w:rPr>
                <w:rStyle w:val="Zkladntext2dkovn0pt0"/>
                <w:b/>
                <w:bCs/>
              </w:rPr>
              <w:t>.......</w:t>
            </w:r>
            <w:r>
              <w:rPr>
                <w:rStyle w:val="Zkladntext21"/>
                <w:b/>
                <w:bCs/>
              </w:rPr>
              <w:t>..............</w:t>
            </w:r>
          </w:p>
        </w:tc>
      </w:tr>
    </w:tbl>
    <w:p w:rsidR="00807E8E" w:rsidRDefault="00BA1B63">
      <w:pPr>
        <w:framePr w:wrap="none" w:vAnchor="page" w:hAnchor="page" w:x="2186" w:y="555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pt;height:289.25pt">
            <v:imagedata r:id="rId7" r:href="rId8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82"/>
        <w:gridCol w:w="7627"/>
        <w:gridCol w:w="950"/>
      </w:tblGrid>
      <w:tr w:rsidR="00807E8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left="140" w:firstLine="0"/>
              <w:jc w:val="left"/>
            </w:pPr>
            <w:proofErr w:type="spellStart"/>
            <w:proofErr w:type="gramStart"/>
            <w:r>
              <w:rPr>
                <w:rStyle w:val="Zkladntext23"/>
                <w:b/>
                <w:bCs/>
              </w:rPr>
              <w:t>Pol.č</w:t>
            </w:r>
            <w:proofErr w:type="spellEnd"/>
            <w:r>
              <w:rPr>
                <w:rStyle w:val="Zkladntext23"/>
                <w:b/>
                <w:bCs/>
              </w:rPr>
              <w:t>.</w:t>
            </w:r>
            <w:proofErr w:type="gramEnd"/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3"/>
                <w:b/>
                <w:bCs/>
              </w:rPr>
              <w:t>Popis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ks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3"/>
                <w:b/>
                <w:bCs/>
              </w:rPr>
              <w:t>SOMATOM Drive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3"/>
                <w:b/>
                <w:bCs/>
              </w:rPr>
              <w:t>Dělený chladicí systém voda/vzduch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3"/>
                <w:b/>
                <w:bCs/>
              </w:rPr>
              <w:t>Víceúčelový vyšetřovací stůl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3"/>
                <w:b/>
                <w:bCs/>
              </w:rPr>
              <w:t xml:space="preserve">Deska </w:t>
            </w:r>
            <w:r>
              <w:rPr>
                <w:rStyle w:val="Zkladntext23"/>
                <w:b/>
                <w:bCs/>
              </w:rPr>
              <w:t>vyšetřovacího stolu o vysoké nosnosti a traumatologická deska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firstLine="0"/>
              <w:jc w:val="left"/>
            </w:pPr>
            <w:proofErr w:type="spellStart"/>
            <w:r>
              <w:rPr>
                <w:rStyle w:val="Zkladntext23"/>
                <w:b/>
                <w:bCs/>
              </w:rPr>
              <w:t>High</w:t>
            </w:r>
            <w:proofErr w:type="spellEnd"/>
            <w:r>
              <w:rPr>
                <w:rStyle w:val="Zkladntext23"/>
                <w:b/>
                <w:bCs/>
              </w:rPr>
              <w:t xml:space="preserve"> </w:t>
            </w:r>
            <w:proofErr w:type="spellStart"/>
            <w:r>
              <w:rPr>
                <w:rStyle w:val="Zkladntext23"/>
                <w:b/>
                <w:bCs/>
              </w:rPr>
              <w:t>Cap</w:t>
            </w:r>
            <w:proofErr w:type="spellEnd"/>
            <w:r>
              <w:rPr>
                <w:rStyle w:val="Zkladntext23"/>
                <w:b/>
                <w:bCs/>
              </w:rPr>
              <w:t xml:space="preserve">. </w:t>
            </w:r>
            <w:proofErr w:type="spellStart"/>
            <w:r>
              <w:rPr>
                <w:rStyle w:val="Zkladntext23"/>
                <w:b/>
                <w:bCs/>
              </w:rPr>
              <w:t>Patient</w:t>
            </w:r>
            <w:proofErr w:type="spellEnd"/>
            <w:r>
              <w:rPr>
                <w:rStyle w:val="Zkladntext23"/>
                <w:b/>
                <w:bCs/>
              </w:rPr>
              <w:t xml:space="preserve"> &amp; Trauma </w:t>
            </w:r>
            <w:proofErr w:type="spellStart"/>
            <w:r>
              <w:rPr>
                <w:rStyle w:val="Zkladntext23"/>
                <w:b/>
                <w:bCs/>
              </w:rPr>
              <w:t>Acc</w:t>
            </w:r>
            <w:proofErr w:type="spellEnd"/>
            <w:r>
              <w:rPr>
                <w:rStyle w:val="Zkladntext23"/>
                <w:b/>
                <w:bCs/>
              </w:rPr>
              <w:t xml:space="preserve"> </w:t>
            </w:r>
            <w:proofErr w:type="spellStart"/>
            <w:r>
              <w:rPr>
                <w:rStyle w:val="Zkladntext23"/>
                <w:b/>
                <w:bCs/>
              </w:rPr>
              <w:t>Kit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3"/>
                <w:b/>
                <w:bCs/>
              </w:rPr>
              <w:t xml:space="preserve">Mat </w:t>
            </w:r>
            <w:proofErr w:type="spellStart"/>
            <w:r>
              <w:rPr>
                <w:rStyle w:val="Zkladntext23"/>
                <w:b/>
                <w:bCs/>
              </w:rPr>
              <w:t>for</w:t>
            </w:r>
            <w:proofErr w:type="spellEnd"/>
            <w:r>
              <w:rPr>
                <w:rStyle w:val="Zkladntext23"/>
                <w:b/>
                <w:bCs/>
              </w:rPr>
              <w:t xml:space="preserve"> </w:t>
            </w:r>
            <w:proofErr w:type="spellStart"/>
            <w:r>
              <w:rPr>
                <w:rStyle w:val="Zkladntext23"/>
                <w:b/>
                <w:bCs/>
              </w:rPr>
              <w:t>High</w:t>
            </w:r>
            <w:proofErr w:type="spellEnd"/>
            <w:r>
              <w:rPr>
                <w:rStyle w:val="Zkladntext23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Style w:val="Zkladntext23"/>
                <w:b/>
                <w:bCs/>
              </w:rPr>
              <w:t>Cap</w:t>
            </w:r>
            <w:proofErr w:type="spellEnd"/>
            <w:r>
              <w:rPr>
                <w:rStyle w:val="Zkladntext23"/>
                <w:b/>
                <w:bCs/>
              </w:rPr>
              <w:t>.&amp; Trauma</w:t>
            </w:r>
            <w:proofErr w:type="gramEnd"/>
            <w:r>
              <w:rPr>
                <w:rStyle w:val="Zkladntext23"/>
                <w:b/>
                <w:bCs/>
              </w:rPr>
              <w:t xml:space="preserve"> Table Top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3"/>
                <w:b/>
                <w:bCs/>
              </w:rPr>
              <w:t xml:space="preserve">Zobrazování </w:t>
            </w:r>
            <w:proofErr w:type="spellStart"/>
            <w:r>
              <w:rPr>
                <w:rStyle w:val="Zkladntext23"/>
                <w:b/>
                <w:bCs/>
              </w:rPr>
              <w:t>DistinCT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3"/>
                <w:b/>
                <w:bCs/>
              </w:rPr>
              <w:t xml:space="preserve">Zobrazování </w:t>
            </w:r>
            <w:proofErr w:type="spellStart"/>
            <w:r>
              <w:rPr>
                <w:rStyle w:val="Zkladntext23"/>
                <w:b/>
                <w:bCs/>
              </w:rPr>
              <w:t>DistinCT</w:t>
            </w:r>
            <w:proofErr w:type="spellEnd"/>
            <w:r>
              <w:rPr>
                <w:rStyle w:val="Zkladntext23"/>
                <w:b/>
                <w:bCs/>
              </w:rPr>
              <w:t xml:space="preserve"> - Pokročilé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3"/>
                <w:b/>
                <w:bCs/>
              </w:rPr>
              <w:t xml:space="preserve">Vyhodnocování </w:t>
            </w:r>
            <w:proofErr w:type="spellStart"/>
            <w:r>
              <w:rPr>
                <w:rStyle w:val="Zkladntext23"/>
                <w:b/>
                <w:bCs/>
              </w:rPr>
              <w:t>DistinCT</w:t>
            </w:r>
            <w:proofErr w:type="spellEnd"/>
            <w:r>
              <w:rPr>
                <w:rStyle w:val="Zkladntext23"/>
                <w:b/>
                <w:bCs/>
              </w:rPr>
              <w:t xml:space="preserve"> </w:t>
            </w:r>
            <w:proofErr w:type="spellStart"/>
            <w:r>
              <w:rPr>
                <w:rStyle w:val="Zkladntext23"/>
                <w:b/>
                <w:bCs/>
              </w:rPr>
              <w:t>Reading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right="340" w:firstLine="0"/>
              <w:jc w:val="right"/>
            </w:pPr>
            <w:r>
              <w:rPr>
                <w:rStyle w:val="Zkladntext23"/>
                <w:b/>
                <w:bCs/>
              </w:rPr>
              <w:t>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3"/>
                <w:b/>
                <w:bCs/>
              </w:rPr>
              <w:t xml:space="preserve">Vyhodnocování </w:t>
            </w:r>
            <w:proofErr w:type="spellStart"/>
            <w:r>
              <w:rPr>
                <w:rStyle w:val="Zkladntext23"/>
                <w:b/>
                <w:bCs/>
              </w:rPr>
              <w:t>DistinCT</w:t>
            </w:r>
            <w:proofErr w:type="spellEnd"/>
            <w:r>
              <w:rPr>
                <w:rStyle w:val="Zkladntext23"/>
                <w:b/>
                <w:bCs/>
              </w:rPr>
              <w:t xml:space="preserve"> </w:t>
            </w:r>
            <w:proofErr w:type="spellStart"/>
            <w:r>
              <w:rPr>
                <w:rStyle w:val="Zkladntext23"/>
                <w:b/>
                <w:bCs/>
              </w:rPr>
              <w:t>Reading</w:t>
            </w:r>
            <w:proofErr w:type="spellEnd"/>
            <w:r>
              <w:rPr>
                <w:rStyle w:val="Zkladntext23"/>
                <w:b/>
                <w:bCs/>
              </w:rPr>
              <w:t xml:space="preserve"> - Pokročilé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3250" w:wrap="none" w:vAnchor="page" w:hAnchor="page" w:x="1710" w:y="1221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</w:tr>
    </w:tbl>
    <w:p w:rsidR="00807E8E" w:rsidRDefault="00BA1B63">
      <w:pPr>
        <w:pStyle w:val="ZhlavneboZpat0"/>
        <w:framePr w:wrap="none" w:vAnchor="page" w:hAnchor="page" w:x="6299" w:y="15785"/>
        <w:shd w:val="clear" w:color="auto" w:fill="auto"/>
        <w:spacing w:line="160" w:lineRule="exact"/>
      </w:pPr>
      <w:r>
        <w:t>11</w:t>
      </w:r>
    </w:p>
    <w:p w:rsidR="00807E8E" w:rsidRDefault="00807E8E">
      <w:pPr>
        <w:rPr>
          <w:sz w:val="2"/>
          <w:szCs w:val="2"/>
        </w:rPr>
        <w:sectPr w:rsidR="00807E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82"/>
        <w:gridCol w:w="7627"/>
        <w:gridCol w:w="950"/>
      </w:tblGrid>
      <w:tr w:rsidR="00807E8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left="140" w:firstLine="0"/>
              <w:jc w:val="left"/>
            </w:pPr>
            <w:proofErr w:type="spellStart"/>
            <w:proofErr w:type="gramStart"/>
            <w:r>
              <w:rPr>
                <w:rStyle w:val="Zkladntext23"/>
                <w:b/>
                <w:bCs/>
              </w:rPr>
              <w:lastRenderedPageBreak/>
              <w:t>Pol.č</w:t>
            </w:r>
            <w:proofErr w:type="spellEnd"/>
            <w:r>
              <w:rPr>
                <w:rStyle w:val="Zkladntext23"/>
                <w:b/>
                <w:bCs/>
              </w:rPr>
              <w:t>.</w:t>
            </w:r>
            <w:proofErr w:type="gramEnd"/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3"/>
                <w:b/>
                <w:bCs/>
              </w:rPr>
              <w:t>Popis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ks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left="300" w:firstLine="0"/>
              <w:jc w:val="left"/>
            </w:pPr>
            <w:r>
              <w:rPr>
                <w:rStyle w:val="Zkladntext23"/>
                <w:b/>
                <w:bCs/>
              </w:rPr>
              <w:t>11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3"/>
                <w:b/>
                <w:bCs/>
              </w:rPr>
              <w:t xml:space="preserve">Funkce </w:t>
            </w:r>
            <w:proofErr w:type="spellStart"/>
            <w:r>
              <w:rPr>
                <w:rStyle w:val="Zkladntext23"/>
                <w:b/>
                <w:bCs/>
              </w:rPr>
              <w:t>DistinCT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right="280" w:firstLine="0"/>
              <w:jc w:val="right"/>
            </w:pPr>
            <w:r>
              <w:rPr>
                <w:rStyle w:val="Zkladntext23"/>
                <w:b/>
                <w:bCs/>
              </w:rPr>
              <w:t>12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3"/>
                <w:b/>
                <w:bCs/>
              </w:rPr>
              <w:t xml:space="preserve">Zadní kryt </w:t>
            </w:r>
            <w:proofErr w:type="spellStart"/>
            <w:r>
              <w:rPr>
                <w:rStyle w:val="Zkladntext23"/>
                <w:b/>
                <w:bCs/>
              </w:rPr>
              <w:t>gantry</w:t>
            </w:r>
            <w:proofErr w:type="spellEnd"/>
            <w:r>
              <w:rPr>
                <w:rStyle w:val="Zkladntext23"/>
                <w:b/>
                <w:bCs/>
              </w:rPr>
              <w:t xml:space="preserve"> včetně dotykového panelu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right="280" w:firstLine="0"/>
              <w:jc w:val="right"/>
            </w:pPr>
            <w:r>
              <w:rPr>
                <w:rStyle w:val="Zkladntext23"/>
                <w:b/>
                <w:bCs/>
              </w:rPr>
              <w:t>13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3"/>
                <w:b/>
                <w:bCs/>
              </w:rPr>
              <w:t>Pokročilé aplikace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right="280" w:firstLine="0"/>
              <w:jc w:val="right"/>
            </w:pPr>
            <w:r>
              <w:rPr>
                <w:rStyle w:val="Zkladntext23"/>
                <w:b/>
                <w:bCs/>
              </w:rPr>
              <w:t>14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3"/>
                <w:b/>
                <w:bCs/>
              </w:rPr>
              <w:t>Intervenční monitor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right="280" w:firstLine="0"/>
              <w:jc w:val="right"/>
            </w:pPr>
            <w:r>
              <w:rPr>
                <w:rStyle w:val="Zkladntext23"/>
                <w:b/>
                <w:bCs/>
              </w:rPr>
              <w:t>15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3"/>
                <w:b/>
                <w:bCs/>
              </w:rPr>
              <w:t xml:space="preserve">CARE </w:t>
            </w:r>
            <w:proofErr w:type="spellStart"/>
            <w:r>
              <w:rPr>
                <w:rStyle w:val="Zkladntext23"/>
                <w:b/>
                <w:bCs/>
              </w:rPr>
              <w:t>Contrast</w:t>
            </w:r>
            <w:proofErr w:type="spellEnd"/>
            <w:r>
              <w:rPr>
                <w:rStyle w:val="Zkladntext23"/>
                <w:b/>
                <w:bCs/>
              </w:rPr>
              <w:t xml:space="preserve"> III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right="280" w:firstLine="0"/>
              <w:jc w:val="right"/>
            </w:pPr>
            <w:r>
              <w:rPr>
                <w:rStyle w:val="Zkladntext23"/>
                <w:b/>
                <w:bCs/>
              </w:rPr>
              <w:t>16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3"/>
                <w:b/>
                <w:bCs/>
              </w:rPr>
              <w:t>Počítačový stolek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right="280" w:firstLine="0"/>
              <w:jc w:val="right"/>
            </w:pPr>
            <w:r>
              <w:rPr>
                <w:rStyle w:val="Zkladntext23"/>
                <w:b/>
                <w:bCs/>
              </w:rPr>
              <w:t>17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3"/>
                <w:b/>
                <w:bCs/>
              </w:rPr>
              <w:t>Počítačová skříňka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E8E" w:rsidRDefault="00807E8E">
            <w:pPr>
              <w:framePr w:w="9360" w:h="7800" w:wrap="none" w:vAnchor="page" w:hAnchor="page" w:x="1703" w:y="1135"/>
              <w:rPr>
                <w:sz w:val="10"/>
                <w:szCs w:val="10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left"/>
            </w:pPr>
            <w:proofErr w:type="spellStart"/>
            <w:r>
              <w:rPr>
                <w:rStyle w:val="Zkladntext23"/>
                <w:b/>
                <w:bCs/>
              </w:rPr>
              <w:t>Multimodalitní</w:t>
            </w:r>
            <w:proofErr w:type="spellEnd"/>
            <w:r>
              <w:rPr>
                <w:rStyle w:val="Zkladntext23"/>
                <w:b/>
                <w:bCs/>
              </w:rPr>
              <w:t xml:space="preserve"> serverový portál </w:t>
            </w:r>
            <w:proofErr w:type="spellStart"/>
            <w:r>
              <w:rPr>
                <w:rStyle w:val="Zkladntext23"/>
                <w:b/>
                <w:bCs/>
              </w:rPr>
              <w:t>syngo.</w:t>
            </w:r>
            <w:proofErr w:type="gramStart"/>
            <w:r>
              <w:rPr>
                <w:rStyle w:val="Zkladntext23"/>
                <w:b/>
                <w:bCs/>
              </w:rPr>
              <w:t>via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E8E" w:rsidRDefault="00807E8E">
            <w:pPr>
              <w:framePr w:w="9360" w:h="7800" w:wrap="none" w:vAnchor="page" w:hAnchor="page" w:x="1703" w:y="1135"/>
              <w:rPr>
                <w:sz w:val="10"/>
                <w:szCs w:val="10"/>
              </w:rPr>
            </w:pP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right="280" w:firstLine="0"/>
              <w:jc w:val="right"/>
            </w:pPr>
            <w:r>
              <w:rPr>
                <w:rStyle w:val="Zkladntext23"/>
                <w:b/>
                <w:bCs/>
              </w:rPr>
              <w:t>18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left"/>
            </w:pPr>
            <w:proofErr w:type="spellStart"/>
            <w:r>
              <w:rPr>
                <w:rStyle w:val="Zkladntext23"/>
                <w:b/>
                <w:bCs/>
              </w:rPr>
              <w:t>syngo.via</w:t>
            </w:r>
            <w:proofErr w:type="spellEnd"/>
            <w:r>
              <w:rPr>
                <w:rStyle w:val="Zkladntext23"/>
                <w:b/>
                <w:bCs/>
              </w:rPr>
              <w:t xml:space="preserve"> CT </w:t>
            </w:r>
            <w:proofErr w:type="spellStart"/>
            <w:r>
              <w:rPr>
                <w:rStyle w:val="Zkladntext23"/>
                <w:b/>
                <w:bCs/>
              </w:rPr>
              <w:t>Bundle</w:t>
            </w:r>
            <w:proofErr w:type="spellEnd"/>
            <w:r>
              <w:rPr>
                <w:rStyle w:val="Zkladntext23"/>
                <w:b/>
                <w:bCs/>
              </w:rPr>
              <w:t xml:space="preserve"> </w:t>
            </w:r>
            <w:proofErr w:type="spellStart"/>
            <w:r>
              <w:rPr>
                <w:rStyle w:val="Zkladntext23"/>
                <w:b/>
                <w:bCs/>
              </w:rPr>
              <w:t>Identifier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right="280" w:firstLine="0"/>
              <w:jc w:val="right"/>
            </w:pPr>
            <w:r>
              <w:rPr>
                <w:rStyle w:val="Zkladntext23"/>
                <w:b/>
                <w:bCs/>
              </w:rPr>
              <w:t>19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3"/>
                <w:b/>
                <w:bCs/>
              </w:rPr>
              <w:t xml:space="preserve">diagnostický server </w:t>
            </w:r>
            <w:proofErr w:type="spellStart"/>
            <w:r>
              <w:rPr>
                <w:rStyle w:val="Zkladntext23"/>
                <w:b/>
                <w:bCs/>
              </w:rPr>
              <w:t>syngo.via</w:t>
            </w:r>
            <w:proofErr w:type="spellEnd"/>
            <w:r>
              <w:rPr>
                <w:rStyle w:val="Zkladntext23"/>
                <w:b/>
                <w:bCs/>
              </w:rPr>
              <w:t xml:space="preserve"> </w:t>
            </w:r>
            <w:r>
              <w:rPr>
                <w:rStyle w:val="Zkladntext23"/>
                <w:b/>
                <w:bCs/>
                <w:lang w:val="de-DE" w:eastAsia="de-DE" w:bidi="de-DE"/>
              </w:rPr>
              <w:t xml:space="preserve">L-Software </w:t>
            </w:r>
            <w:r>
              <w:rPr>
                <w:rStyle w:val="Zkladntext23"/>
                <w:b/>
                <w:bCs/>
              </w:rPr>
              <w:t>VB40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left="300" w:firstLine="0"/>
              <w:jc w:val="left"/>
            </w:pPr>
            <w:r>
              <w:rPr>
                <w:rStyle w:val="Zkladntext23"/>
                <w:b/>
                <w:bCs/>
              </w:rPr>
              <w:t>20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3"/>
                <w:b/>
                <w:bCs/>
              </w:rPr>
              <w:t xml:space="preserve">Server </w:t>
            </w:r>
            <w:r>
              <w:rPr>
                <w:rStyle w:val="Zkladntext23"/>
                <w:b/>
                <w:bCs/>
                <w:lang w:val="de-DE" w:eastAsia="de-DE" w:bidi="de-DE"/>
              </w:rPr>
              <w:t xml:space="preserve">HW </w:t>
            </w:r>
            <w:proofErr w:type="spellStart"/>
            <w:r>
              <w:rPr>
                <w:rStyle w:val="Zkladntext23"/>
                <w:b/>
                <w:bCs/>
              </w:rPr>
              <w:t>Config</w:t>
            </w:r>
            <w:proofErr w:type="spellEnd"/>
            <w:r>
              <w:rPr>
                <w:rStyle w:val="Zkladntext23"/>
                <w:b/>
                <w:bCs/>
              </w:rPr>
              <w:t xml:space="preserve"> 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left="300" w:firstLine="0"/>
              <w:jc w:val="left"/>
            </w:pPr>
            <w:r>
              <w:rPr>
                <w:rStyle w:val="Zkladntext23"/>
                <w:b/>
                <w:bCs/>
              </w:rPr>
              <w:t>21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left"/>
            </w:pPr>
            <w:proofErr w:type="spellStart"/>
            <w:r>
              <w:rPr>
                <w:rStyle w:val="Zkladntext23"/>
                <w:b/>
                <w:bCs/>
              </w:rPr>
              <w:t>syngo.CT</w:t>
            </w:r>
            <w:proofErr w:type="spellEnd"/>
            <w:r>
              <w:rPr>
                <w:rStyle w:val="Zkladntext23"/>
                <w:b/>
                <w:bCs/>
              </w:rPr>
              <w:t xml:space="preserve"> </w:t>
            </w:r>
            <w:proofErr w:type="spellStart"/>
            <w:r>
              <w:rPr>
                <w:rStyle w:val="Zkladntext23"/>
                <w:b/>
                <w:bCs/>
                <w:lang w:val="de-DE" w:eastAsia="de-DE" w:bidi="de-DE"/>
              </w:rPr>
              <w:t>Cardio</w:t>
            </w:r>
            <w:proofErr w:type="spellEnd"/>
            <w:r>
              <w:rPr>
                <w:rStyle w:val="Zkladntext23"/>
                <w:b/>
                <w:bCs/>
                <w:lang w:val="de-DE" w:eastAsia="de-DE" w:bidi="de-DE"/>
              </w:rPr>
              <w:t xml:space="preserve"> </w:t>
            </w:r>
            <w:proofErr w:type="spellStart"/>
            <w:r>
              <w:rPr>
                <w:rStyle w:val="Zkladntext23"/>
                <w:b/>
                <w:bCs/>
              </w:rPr>
              <w:t>Engine</w:t>
            </w:r>
            <w:proofErr w:type="spellEnd"/>
            <w:r>
              <w:rPr>
                <w:rStyle w:val="Zkladntext23"/>
                <w:b/>
                <w:bCs/>
              </w:rPr>
              <w:t xml:space="preserve"> #1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left="300" w:firstLine="0"/>
              <w:jc w:val="left"/>
            </w:pPr>
            <w:r>
              <w:rPr>
                <w:rStyle w:val="Zkladntext23"/>
                <w:b/>
                <w:bCs/>
              </w:rPr>
              <w:t>22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left"/>
            </w:pPr>
            <w:proofErr w:type="spellStart"/>
            <w:r>
              <w:rPr>
                <w:rStyle w:val="Zkladntext23"/>
                <w:b/>
                <w:bCs/>
              </w:rPr>
              <w:t>syngo.CT</w:t>
            </w:r>
            <w:proofErr w:type="spellEnd"/>
            <w:r>
              <w:rPr>
                <w:rStyle w:val="Zkladntext23"/>
                <w:b/>
                <w:bCs/>
              </w:rPr>
              <w:t xml:space="preserve"> </w:t>
            </w:r>
            <w:proofErr w:type="spellStart"/>
            <w:r>
              <w:rPr>
                <w:rStyle w:val="Zkladntext23"/>
                <w:b/>
                <w:bCs/>
                <w:lang w:val="de-DE" w:eastAsia="de-DE" w:bidi="de-DE"/>
              </w:rPr>
              <w:t>Cardio</w:t>
            </w:r>
            <w:proofErr w:type="spellEnd"/>
            <w:r>
              <w:rPr>
                <w:rStyle w:val="Zkladntext23"/>
                <w:b/>
                <w:bCs/>
                <w:lang w:val="de-DE" w:eastAsia="de-DE" w:bidi="de-DE"/>
              </w:rPr>
              <w:t xml:space="preserve"> </w:t>
            </w:r>
            <w:proofErr w:type="spellStart"/>
            <w:r>
              <w:rPr>
                <w:rStyle w:val="Zkladntext23"/>
                <w:b/>
                <w:bCs/>
              </w:rPr>
              <w:t>Engine</w:t>
            </w:r>
            <w:proofErr w:type="spellEnd"/>
            <w:r>
              <w:rPr>
                <w:rStyle w:val="Zkladntext23"/>
                <w:b/>
                <w:bCs/>
              </w:rPr>
              <w:t xml:space="preserve"> #1+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left="300" w:firstLine="0"/>
              <w:jc w:val="left"/>
            </w:pPr>
            <w:r>
              <w:rPr>
                <w:rStyle w:val="Zkladntext23"/>
                <w:b/>
                <w:bCs/>
              </w:rPr>
              <w:t>23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left"/>
            </w:pPr>
            <w:proofErr w:type="spellStart"/>
            <w:r>
              <w:rPr>
                <w:rStyle w:val="Zkladntext23"/>
                <w:b/>
                <w:bCs/>
              </w:rPr>
              <w:t>syngo.CT</w:t>
            </w:r>
            <w:proofErr w:type="spellEnd"/>
            <w:r>
              <w:rPr>
                <w:rStyle w:val="Zkladntext23"/>
                <w:b/>
                <w:bCs/>
              </w:rPr>
              <w:t xml:space="preserve"> </w:t>
            </w:r>
            <w:proofErr w:type="spellStart"/>
            <w:r>
              <w:rPr>
                <w:rStyle w:val="Zkladntext23"/>
                <w:b/>
                <w:bCs/>
                <w:lang w:val="de-DE" w:eastAsia="de-DE" w:bidi="de-DE"/>
              </w:rPr>
              <w:t>Cardio</w:t>
            </w:r>
            <w:proofErr w:type="spellEnd"/>
            <w:r>
              <w:rPr>
                <w:rStyle w:val="Zkladntext23"/>
                <w:b/>
                <w:bCs/>
                <w:lang w:val="de-DE" w:eastAsia="de-DE" w:bidi="de-DE"/>
              </w:rPr>
              <w:t xml:space="preserve"> </w:t>
            </w:r>
            <w:proofErr w:type="spellStart"/>
            <w:r>
              <w:rPr>
                <w:rStyle w:val="Zkladntext23"/>
                <w:b/>
                <w:bCs/>
              </w:rPr>
              <w:t>Engine</w:t>
            </w:r>
            <w:proofErr w:type="spellEnd"/>
            <w:r>
              <w:rPr>
                <w:rStyle w:val="Zkladntext23"/>
                <w:b/>
                <w:bCs/>
              </w:rPr>
              <w:t xml:space="preserve"> Pro #1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left="300" w:firstLine="0"/>
              <w:jc w:val="left"/>
            </w:pPr>
            <w:r>
              <w:rPr>
                <w:rStyle w:val="Zkladntext23"/>
                <w:b/>
                <w:bCs/>
              </w:rPr>
              <w:t>24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left"/>
            </w:pPr>
            <w:proofErr w:type="spellStart"/>
            <w:r>
              <w:rPr>
                <w:rStyle w:val="Zkladntext23"/>
                <w:b/>
                <w:bCs/>
              </w:rPr>
              <w:t>syngo.CT</w:t>
            </w:r>
            <w:proofErr w:type="spellEnd"/>
            <w:r>
              <w:rPr>
                <w:rStyle w:val="Zkladntext23"/>
                <w:b/>
                <w:bCs/>
              </w:rPr>
              <w:t xml:space="preserve"> </w:t>
            </w:r>
            <w:proofErr w:type="spellStart"/>
            <w:r>
              <w:rPr>
                <w:rStyle w:val="Zkladntext23"/>
                <w:b/>
                <w:bCs/>
                <w:lang w:val="de-DE" w:eastAsia="de-DE" w:bidi="de-DE"/>
              </w:rPr>
              <w:t>Cardio</w:t>
            </w:r>
            <w:proofErr w:type="spellEnd"/>
            <w:r>
              <w:rPr>
                <w:rStyle w:val="Zkladntext23"/>
                <w:b/>
                <w:bCs/>
                <w:lang w:val="de-DE" w:eastAsia="de-DE" w:bidi="de-DE"/>
              </w:rPr>
              <w:t xml:space="preserve"> </w:t>
            </w:r>
            <w:proofErr w:type="spellStart"/>
            <w:r>
              <w:rPr>
                <w:rStyle w:val="Zkladntext23"/>
                <w:b/>
                <w:bCs/>
              </w:rPr>
              <w:t>Engine</w:t>
            </w:r>
            <w:proofErr w:type="spellEnd"/>
            <w:r>
              <w:rPr>
                <w:rStyle w:val="Zkladntext23"/>
                <w:b/>
                <w:bCs/>
              </w:rPr>
              <w:t xml:space="preserve"> Pro #1+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left="300" w:firstLine="0"/>
              <w:jc w:val="left"/>
            </w:pPr>
            <w:r>
              <w:rPr>
                <w:rStyle w:val="Zkladntext23"/>
                <w:b/>
                <w:bCs/>
              </w:rPr>
              <w:t>25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left"/>
            </w:pPr>
            <w:proofErr w:type="spellStart"/>
            <w:r>
              <w:rPr>
                <w:rStyle w:val="Zkladntext23"/>
                <w:b/>
                <w:bCs/>
              </w:rPr>
              <w:t>syngo.CT</w:t>
            </w:r>
            <w:proofErr w:type="spellEnd"/>
            <w:r>
              <w:rPr>
                <w:rStyle w:val="Zkladntext23"/>
                <w:b/>
                <w:bCs/>
              </w:rPr>
              <w:t xml:space="preserve"> </w:t>
            </w:r>
            <w:proofErr w:type="spellStart"/>
            <w:r>
              <w:rPr>
                <w:rStyle w:val="Zkladntext23"/>
                <w:b/>
                <w:bCs/>
              </w:rPr>
              <w:t>Oncology</w:t>
            </w:r>
            <w:proofErr w:type="spellEnd"/>
            <w:r>
              <w:rPr>
                <w:rStyle w:val="Zkladntext23"/>
                <w:b/>
                <w:bCs/>
              </w:rPr>
              <w:t xml:space="preserve"> </w:t>
            </w:r>
            <w:proofErr w:type="spellStart"/>
            <w:r>
              <w:rPr>
                <w:rStyle w:val="Zkladntext23"/>
                <w:b/>
                <w:bCs/>
              </w:rPr>
              <w:t>Engine</w:t>
            </w:r>
            <w:proofErr w:type="spellEnd"/>
            <w:r>
              <w:rPr>
                <w:rStyle w:val="Zkladntext23"/>
                <w:b/>
                <w:bCs/>
              </w:rPr>
              <w:t xml:space="preserve"> #1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left="300" w:firstLine="0"/>
              <w:jc w:val="left"/>
            </w:pPr>
            <w:r>
              <w:rPr>
                <w:rStyle w:val="Zkladntext23"/>
                <w:b/>
                <w:bCs/>
              </w:rPr>
              <w:t>26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left"/>
            </w:pPr>
            <w:proofErr w:type="spellStart"/>
            <w:r>
              <w:rPr>
                <w:rStyle w:val="Zkladntext23"/>
                <w:b/>
                <w:bCs/>
              </w:rPr>
              <w:t>syngo.CT</w:t>
            </w:r>
            <w:proofErr w:type="spellEnd"/>
            <w:r>
              <w:rPr>
                <w:rStyle w:val="Zkladntext23"/>
                <w:b/>
                <w:bCs/>
              </w:rPr>
              <w:t xml:space="preserve"> </w:t>
            </w:r>
            <w:proofErr w:type="spellStart"/>
            <w:r>
              <w:rPr>
                <w:rStyle w:val="Zkladntext23"/>
                <w:b/>
                <w:bCs/>
              </w:rPr>
              <w:t>Oncology</w:t>
            </w:r>
            <w:proofErr w:type="spellEnd"/>
            <w:r>
              <w:rPr>
                <w:rStyle w:val="Zkladntext23"/>
                <w:b/>
                <w:bCs/>
              </w:rPr>
              <w:t xml:space="preserve"> </w:t>
            </w:r>
            <w:proofErr w:type="spellStart"/>
            <w:r>
              <w:rPr>
                <w:rStyle w:val="Zkladntext23"/>
                <w:b/>
                <w:bCs/>
              </w:rPr>
              <w:t>Engine</w:t>
            </w:r>
            <w:proofErr w:type="spellEnd"/>
            <w:r>
              <w:rPr>
                <w:rStyle w:val="Zkladntext23"/>
                <w:b/>
                <w:bCs/>
              </w:rPr>
              <w:t xml:space="preserve"> #1+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left="300" w:firstLine="0"/>
              <w:jc w:val="left"/>
            </w:pPr>
            <w:r>
              <w:rPr>
                <w:rStyle w:val="Zkladntext23"/>
                <w:b/>
                <w:bCs/>
              </w:rPr>
              <w:t>27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left"/>
            </w:pPr>
            <w:proofErr w:type="spellStart"/>
            <w:r>
              <w:rPr>
                <w:rStyle w:val="Zkladntext23"/>
                <w:b/>
                <w:bCs/>
              </w:rPr>
              <w:t>syngo.CT</w:t>
            </w:r>
            <w:proofErr w:type="spellEnd"/>
            <w:r>
              <w:rPr>
                <w:rStyle w:val="Zkladntext23"/>
                <w:b/>
                <w:bCs/>
              </w:rPr>
              <w:t xml:space="preserve"> </w:t>
            </w:r>
            <w:proofErr w:type="spellStart"/>
            <w:r>
              <w:rPr>
                <w:rStyle w:val="Zkladntext23"/>
                <w:b/>
                <w:bCs/>
              </w:rPr>
              <w:t>Oncology</w:t>
            </w:r>
            <w:proofErr w:type="spellEnd"/>
            <w:r>
              <w:rPr>
                <w:rStyle w:val="Zkladntext23"/>
                <w:b/>
                <w:bCs/>
              </w:rPr>
              <w:t xml:space="preserve"> </w:t>
            </w:r>
            <w:proofErr w:type="spellStart"/>
            <w:r>
              <w:rPr>
                <w:rStyle w:val="Zkladntext23"/>
                <w:b/>
                <w:bCs/>
              </w:rPr>
              <w:t>Engine</w:t>
            </w:r>
            <w:proofErr w:type="spellEnd"/>
            <w:r>
              <w:rPr>
                <w:rStyle w:val="Zkladntext23"/>
                <w:b/>
                <w:bCs/>
              </w:rPr>
              <w:t xml:space="preserve"> Pro #1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left="300" w:firstLine="0"/>
              <w:jc w:val="left"/>
            </w:pPr>
            <w:r>
              <w:rPr>
                <w:rStyle w:val="Zkladntext23"/>
                <w:b/>
                <w:bCs/>
              </w:rPr>
              <w:t>28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left"/>
            </w:pPr>
            <w:proofErr w:type="spellStart"/>
            <w:r>
              <w:rPr>
                <w:rStyle w:val="Zkladntext23"/>
                <w:b/>
                <w:bCs/>
              </w:rPr>
              <w:t>syngo.CT</w:t>
            </w:r>
            <w:proofErr w:type="spellEnd"/>
            <w:r>
              <w:rPr>
                <w:rStyle w:val="Zkladntext23"/>
                <w:b/>
                <w:bCs/>
              </w:rPr>
              <w:t xml:space="preserve"> </w:t>
            </w:r>
            <w:proofErr w:type="spellStart"/>
            <w:r>
              <w:rPr>
                <w:rStyle w:val="Zkladntext23"/>
                <w:b/>
                <w:bCs/>
              </w:rPr>
              <w:t>Oncology</w:t>
            </w:r>
            <w:proofErr w:type="spellEnd"/>
            <w:r>
              <w:rPr>
                <w:rStyle w:val="Zkladntext23"/>
                <w:b/>
                <w:bCs/>
              </w:rPr>
              <w:t xml:space="preserve"> </w:t>
            </w:r>
            <w:proofErr w:type="spellStart"/>
            <w:r>
              <w:rPr>
                <w:rStyle w:val="Zkladntext23"/>
                <w:b/>
                <w:bCs/>
              </w:rPr>
              <w:t>Engine</w:t>
            </w:r>
            <w:proofErr w:type="spellEnd"/>
            <w:r>
              <w:rPr>
                <w:rStyle w:val="Zkladntext23"/>
                <w:b/>
                <w:bCs/>
              </w:rPr>
              <w:t xml:space="preserve"> Pro #1+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left="300" w:firstLine="0"/>
              <w:jc w:val="left"/>
            </w:pPr>
            <w:r>
              <w:rPr>
                <w:rStyle w:val="Zkladntext23"/>
                <w:b/>
                <w:bCs/>
              </w:rPr>
              <w:t>29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left"/>
            </w:pPr>
            <w:proofErr w:type="spellStart"/>
            <w:r>
              <w:rPr>
                <w:rStyle w:val="Zkladntext23"/>
                <w:b/>
                <w:bCs/>
              </w:rPr>
              <w:t>syngo.CT</w:t>
            </w:r>
            <w:proofErr w:type="spellEnd"/>
            <w:r>
              <w:rPr>
                <w:rStyle w:val="Zkladntext23"/>
                <w:b/>
                <w:bCs/>
              </w:rPr>
              <w:t xml:space="preserve"> </w:t>
            </w:r>
            <w:r>
              <w:rPr>
                <w:rStyle w:val="Zkladntext23"/>
                <w:b/>
                <w:bCs/>
                <w:lang w:val="de-DE" w:eastAsia="de-DE" w:bidi="de-DE"/>
              </w:rPr>
              <w:t xml:space="preserve">DE </w:t>
            </w:r>
            <w:proofErr w:type="spellStart"/>
            <w:r>
              <w:rPr>
                <w:rStyle w:val="Zkladntext23"/>
                <w:b/>
                <w:bCs/>
              </w:rPr>
              <w:t>Advanced</w:t>
            </w:r>
            <w:proofErr w:type="spellEnd"/>
            <w:r>
              <w:rPr>
                <w:rStyle w:val="Zkladntext23"/>
                <w:b/>
                <w:bCs/>
              </w:rPr>
              <w:t xml:space="preserve"> </w:t>
            </w:r>
            <w:proofErr w:type="spellStart"/>
            <w:r>
              <w:rPr>
                <w:rStyle w:val="Zkladntext23"/>
                <w:b/>
                <w:bCs/>
                <w:lang w:val="de-DE" w:eastAsia="de-DE" w:bidi="de-DE"/>
              </w:rPr>
              <w:t>Package</w:t>
            </w:r>
            <w:proofErr w:type="spellEnd"/>
            <w:r>
              <w:rPr>
                <w:rStyle w:val="Zkladntext23"/>
                <w:b/>
                <w:bCs/>
                <w:lang w:val="de-DE" w:eastAsia="de-DE" w:bidi="de-DE"/>
              </w:rPr>
              <w:t xml:space="preserve"> </w:t>
            </w:r>
            <w:r>
              <w:rPr>
                <w:rStyle w:val="Zkladntext23"/>
                <w:b/>
                <w:bCs/>
              </w:rPr>
              <w:t>#1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left="300" w:firstLine="0"/>
              <w:jc w:val="left"/>
            </w:pPr>
            <w:r>
              <w:rPr>
                <w:rStyle w:val="Zkladntext23"/>
                <w:b/>
                <w:bCs/>
              </w:rPr>
              <w:t>30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left"/>
            </w:pPr>
            <w:proofErr w:type="spellStart"/>
            <w:r>
              <w:rPr>
                <w:rStyle w:val="Zkladntext23"/>
                <w:b/>
                <w:bCs/>
              </w:rPr>
              <w:t>syngo.CT</w:t>
            </w:r>
            <w:proofErr w:type="spellEnd"/>
            <w:r>
              <w:rPr>
                <w:rStyle w:val="Zkladntext23"/>
                <w:b/>
                <w:bCs/>
              </w:rPr>
              <w:t xml:space="preserve"> </w:t>
            </w:r>
            <w:r>
              <w:rPr>
                <w:rStyle w:val="Zkladntext23"/>
                <w:b/>
                <w:bCs/>
                <w:lang w:val="de-DE" w:eastAsia="de-DE" w:bidi="de-DE"/>
              </w:rPr>
              <w:t xml:space="preserve">DE </w:t>
            </w:r>
            <w:proofErr w:type="spellStart"/>
            <w:r>
              <w:rPr>
                <w:rStyle w:val="Zkladntext23"/>
                <w:b/>
                <w:bCs/>
              </w:rPr>
              <w:t>Advanced</w:t>
            </w:r>
            <w:proofErr w:type="spellEnd"/>
            <w:r>
              <w:rPr>
                <w:rStyle w:val="Zkladntext23"/>
                <w:b/>
                <w:bCs/>
              </w:rPr>
              <w:t xml:space="preserve"> </w:t>
            </w:r>
            <w:proofErr w:type="spellStart"/>
            <w:r>
              <w:rPr>
                <w:rStyle w:val="Zkladntext23"/>
                <w:b/>
                <w:bCs/>
                <w:lang w:val="de-DE" w:eastAsia="de-DE" w:bidi="de-DE"/>
              </w:rPr>
              <w:t>Package</w:t>
            </w:r>
            <w:proofErr w:type="spellEnd"/>
            <w:r>
              <w:rPr>
                <w:rStyle w:val="Zkladntext23"/>
                <w:b/>
                <w:bCs/>
                <w:lang w:val="de-DE" w:eastAsia="de-DE" w:bidi="de-DE"/>
              </w:rPr>
              <w:t xml:space="preserve"> </w:t>
            </w:r>
            <w:r>
              <w:rPr>
                <w:rStyle w:val="Zkladntext23"/>
                <w:b/>
                <w:bCs/>
              </w:rPr>
              <w:t>#1+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E8E" w:rsidRDefault="00807E8E">
            <w:pPr>
              <w:framePr w:w="9360" w:h="7800" w:wrap="none" w:vAnchor="page" w:hAnchor="page" w:x="1703" w:y="1135"/>
              <w:rPr>
                <w:sz w:val="10"/>
                <w:szCs w:val="10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E8E" w:rsidRDefault="00807E8E">
            <w:pPr>
              <w:framePr w:w="9360" w:h="7800" w:wrap="none" w:vAnchor="page" w:hAnchor="page" w:x="1703" w:y="113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E8E" w:rsidRDefault="00807E8E">
            <w:pPr>
              <w:framePr w:w="9360" w:h="7800" w:wrap="none" w:vAnchor="page" w:hAnchor="page" w:x="1703" w:y="1135"/>
              <w:rPr>
                <w:sz w:val="10"/>
                <w:szCs w:val="10"/>
              </w:rPr>
            </w:pP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left="300" w:firstLine="0"/>
              <w:jc w:val="left"/>
            </w:pPr>
            <w:r>
              <w:rPr>
                <w:rStyle w:val="Zkladntext23"/>
                <w:b/>
                <w:bCs/>
              </w:rPr>
              <w:t>31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3"/>
                <w:b/>
                <w:bCs/>
                <w:lang w:val="de-DE" w:eastAsia="de-DE" w:bidi="de-DE"/>
              </w:rPr>
              <w:t xml:space="preserve">Injektor Ulrich Motion </w:t>
            </w:r>
            <w:r>
              <w:rPr>
                <w:rStyle w:val="Zkladntext23"/>
                <w:b/>
                <w:bCs/>
              </w:rPr>
              <w:t>stropní závěs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E8E" w:rsidRDefault="00BA1B63">
            <w:pPr>
              <w:pStyle w:val="Zkladntext20"/>
              <w:framePr w:w="9360" w:h="7800" w:wrap="none" w:vAnchor="page" w:hAnchor="page" w:x="1703" w:y="113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3"/>
                <w:b/>
                <w:bCs/>
              </w:rPr>
              <w:t>1</w:t>
            </w:r>
          </w:p>
        </w:tc>
      </w:tr>
    </w:tbl>
    <w:p w:rsidR="00807E8E" w:rsidRDefault="00BA1B63">
      <w:pPr>
        <w:pStyle w:val="ZhlavneboZpat0"/>
        <w:framePr w:wrap="none" w:vAnchor="page" w:hAnchor="page" w:x="6292" w:y="15785"/>
        <w:shd w:val="clear" w:color="auto" w:fill="auto"/>
        <w:spacing w:line="160" w:lineRule="exact"/>
      </w:pPr>
      <w:r>
        <w:t>12</w:t>
      </w:r>
    </w:p>
    <w:p w:rsidR="00807E8E" w:rsidRDefault="00807E8E">
      <w:pPr>
        <w:rPr>
          <w:sz w:val="2"/>
          <w:szCs w:val="2"/>
        </w:rPr>
        <w:sectPr w:rsidR="00807E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7E8E" w:rsidRDefault="00BA1B63">
      <w:pPr>
        <w:pStyle w:val="Zkladntext20"/>
        <w:framePr w:w="9398" w:h="1027" w:hRule="exact" w:wrap="none" w:vAnchor="page" w:hAnchor="page" w:x="1680" w:y="1106"/>
        <w:shd w:val="clear" w:color="auto" w:fill="auto"/>
        <w:spacing w:before="0" w:after="66" w:line="200" w:lineRule="exact"/>
        <w:ind w:firstLine="0"/>
        <w:jc w:val="center"/>
      </w:pPr>
      <w:r>
        <w:lastRenderedPageBreak/>
        <w:t>PŘÍLOHA Č. 2 SMLOUVY O POSKYTOVÁNÍ SLUŽEB POZÁRUČNÍHO SERVISU -</w:t>
      </w:r>
    </w:p>
    <w:p w:rsidR="00807E8E" w:rsidRDefault="00BA1B63">
      <w:pPr>
        <w:pStyle w:val="Zkladntext20"/>
        <w:framePr w:w="9398" w:h="1027" w:hRule="exact" w:wrap="none" w:vAnchor="page" w:hAnchor="page" w:x="1680" w:y="1106"/>
        <w:shd w:val="clear" w:color="auto" w:fill="auto"/>
        <w:spacing w:before="0" w:after="176" w:line="200" w:lineRule="exact"/>
        <w:ind w:firstLine="0"/>
        <w:jc w:val="center"/>
      </w:pPr>
      <w:r>
        <w:t>ROZSAH SERVISNÍCH SLUŽEB</w:t>
      </w:r>
    </w:p>
    <w:p w:rsidR="00807E8E" w:rsidRDefault="00BA1B63">
      <w:pPr>
        <w:pStyle w:val="Zkladntext90"/>
        <w:framePr w:w="9398" w:h="1027" w:hRule="exact" w:wrap="none" w:vAnchor="page" w:hAnchor="page" w:x="1680" w:y="1106"/>
        <w:shd w:val="clear" w:color="auto" w:fill="auto"/>
        <w:spacing w:before="0" w:after="0" w:line="240" w:lineRule="exact"/>
      </w:pPr>
      <w:r>
        <w:t xml:space="preserve">„Pozáruční </w:t>
      </w:r>
      <w:proofErr w:type="spellStart"/>
      <w:r>
        <w:t>fullservis</w:t>
      </w:r>
      <w:proofErr w:type="spellEnd"/>
      <w:r>
        <w:t xml:space="preserve"> CT SOMATOM Drive II“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38"/>
        <w:gridCol w:w="2006"/>
        <w:gridCol w:w="2016"/>
      </w:tblGrid>
      <w:tr w:rsidR="00807E8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E8E" w:rsidRDefault="00BA1B63">
            <w:pPr>
              <w:pStyle w:val="Zkladntext20"/>
              <w:framePr w:w="9360" w:h="1675" w:wrap="none" w:vAnchor="page" w:hAnchor="page" w:x="1694" w:y="268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3"/>
                <w:b/>
                <w:bCs/>
              </w:rPr>
              <w:t>CT systém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E8E" w:rsidRDefault="00BA1B63">
            <w:pPr>
              <w:pStyle w:val="Zkladntext20"/>
              <w:framePr w:w="9360" w:h="1675" w:wrap="none" w:vAnchor="page" w:hAnchor="page" w:x="1694" w:y="268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3"/>
                <w:b/>
                <w:bCs/>
              </w:rPr>
              <w:t>SOMATOM Drive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E8E" w:rsidRDefault="00BA1B63">
            <w:pPr>
              <w:pStyle w:val="Zkladntext20"/>
              <w:framePr w:w="9360" w:h="1675" w:wrap="none" w:vAnchor="page" w:hAnchor="page" w:x="1694" w:y="268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1"/>
                <w:b/>
                <w:bCs/>
              </w:rPr>
              <w:t>............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E8E" w:rsidRDefault="00BA1B63">
            <w:pPr>
              <w:pStyle w:val="Zkladntext20"/>
              <w:framePr w:w="9360" w:h="1675" w:wrap="none" w:vAnchor="page" w:hAnchor="page" w:x="1694" w:y="2680"/>
              <w:shd w:val="clear" w:color="auto" w:fill="auto"/>
              <w:spacing w:before="0" w:after="0" w:line="200" w:lineRule="exact"/>
              <w:ind w:firstLine="0"/>
              <w:jc w:val="left"/>
            </w:pPr>
            <w:proofErr w:type="spellStart"/>
            <w:r>
              <w:rPr>
                <w:rStyle w:val="Zkladntext23"/>
                <w:b/>
                <w:bCs/>
              </w:rPr>
              <w:t>Multimodalitní</w:t>
            </w:r>
            <w:proofErr w:type="spellEnd"/>
            <w:r>
              <w:rPr>
                <w:rStyle w:val="Zkladntext23"/>
                <w:b/>
                <w:bCs/>
              </w:rPr>
              <w:t xml:space="preserve"> serverový portál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E8E" w:rsidRDefault="00BA1B63">
            <w:pPr>
              <w:pStyle w:val="Zkladntext20"/>
              <w:framePr w:w="9360" w:h="1675" w:wrap="none" w:vAnchor="page" w:hAnchor="page" w:x="1694" w:y="2680"/>
              <w:shd w:val="clear" w:color="auto" w:fill="auto"/>
              <w:spacing w:before="0" w:after="0" w:line="200" w:lineRule="exact"/>
              <w:ind w:firstLine="0"/>
              <w:jc w:val="left"/>
            </w:pPr>
            <w:proofErr w:type="spellStart"/>
            <w:r>
              <w:rPr>
                <w:rStyle w:val="Zkladntext23"/>
                <w:b/>
                <w:bCs/>
              </w:rPr>
              <w:t>Syngo.via</w:t>
            </w:r>
            <w:proofErr w:type="spellEnd"/>
            <w:r>
              <w:rPr>
                <w:rStyle w:val="Zkladntext23"/>
                <w:b/>
                <w:bCs/>
              </w:rPr>
              <w:t xml:space="preserve"> 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E8E" w:rsidRDefault="00BA1B63">
            <w:pPr>
              <w:pStyle w:val="Zkladntext20"/>
              <w:framePr w:w="9360" w:h="1675" w:wrap="none" w:vAnchor="page" w:hAnchor="page" w:x="1694" w:y="268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1"/>
                <w:b/>
                <w:bCs/>
              </w:rPr>
              <w:t>............</w:t>
            </w:r>
          </w:p>
        </w:tc>
      </w:tr>
      <w:tr w:rsidR="00807E8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E8E" w:rsidRDefault="00BA1B63">
            <w:pPr>
              <w:pStyle w:val="Zkladntext20"/>
              <w:framePr w:w="9360" w:h="1675" w:wrap="none" w:vAnchor="page" w:hAnchor="page" w:x="1694" w:y="268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3"/>
                <w:b/>
                <w:bCs/>
              </w:rPr>
              <w:t>Injektor pro podání kontrastní látky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E8E" w:rsidRDefault="00BA1B63">
            <w:pPr>
              <w:pStyle w:val="Zkladntext20"/>
              <w:framePr w:w="9360" w:h="1675" w:wrap="none" w:vAnchor="page" w:hAnchor="page" w:x="1694" w:y="268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3"/>
                <w:b/>
                <w:bCs/>
                <w:lang w:val="de-DE" w:eastAsia="de-DE" w:bidi="de-DE"/>
              </w:rPr>
              <w:t>Ulrich Motion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E8E" w:rsidRDefault="00BA1B63">
            <w:pPr>
              <w:pStyle w:val="Zkladntext20"/>
              <w:framePr w:w="9360" w:h="1675" w:wrap="none" w:vAnchor="page" w:hAnchor="page" w:x="1694" w:y="268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dkovn0pt"/>
                <w:b/>
                <w:bCs/>
              </w:rPr>
              <w:t>..</w:t>
            </w:r>
            <w:r>
              <w:rPr>
                <w:rStyle w:val="Zkladntext2dkovn0pt0"/>
                <w:b/>
                <w:bCs/>
              </w:rPr>
              <w:t>.......</w:t>
            </w:r>
            <w:r>
              <w:rPr>
                <w:rStyle w:val="Zkladntext21"/>
                <w:b/>
                <w:bCs/>
              </w:rPr>
              <w:t>..............</w:t>
            </w:r>
          </w:p>
        </w:tc>
      </w:tr>
    </w:tbl>
    <w:p w:rsidR="00807E8E" w:rsidRDefault="00BA1B63">
      <w:pPr>
        <w:pStyle w:val="Zkladntext20"/>
        <w:framePr w:w="9398" w:h="10319" w:hRule="exact" w:wrap="none" w:vAnchor="page" w:hAnchor="page" w:x="1680" w:y="5353"/>
        <w:numPr>
          <w:ilvl w:val="0"/>
          <w:numId w:val="10"/>
        </w:numPr>
        <w:shd w:val="clear" w:color="auto" w:fill="auto"/>
        <w:tabs>
          <w:tab w:val="left" w:pos="731"/>
        </w:tabs>
        <w:spacing w:before="0" w:after="0" w:line="200" w:lineRule="exact"/>
        <w:ind w:left="740" w:hanging="360"/>
      </w:pPr>
      <w:r>
        <w:t>preventivní provozní servis pro zabezpečení plynulého provozu</w:t>
      </w:r>
    </w:p>
    <w:p w:rsidR="00807E8E" w:rsidRDefault="00BA1B63">
      <w:pPr>
        <w:pStyle w:val="Zkladntext20"/>
        <w:framePr w:w="9398" w:h="10319" w:hRule="exact" w:wrap="none" w:vAnchor="page" w:hAnchor="page" w:x="1680" w:y="5353"/>
        <w:numPr>
          <w:ilvl w:val="0"/>
          <w:numId w:val="10"/>
        </w:numPr>
        <w:shd w:val="clear" w:color="auto" w:fill="auto"/>
        <w:tabs>
          <w:tab w:val="left" w:pos="731"/>
        </w:tabs>
        <w:spacing w:before="0" w:after="0" w:line="288" w:lineRule="exact"/>
        <w:ind w:left="740" w:hanging="360"/>
      </w:pPr>
      <w:r>
        <w:t xml:space="preserve">opravy poruch zahrnující </w:t>
      </w:r>
      <w:r>
        <w:t>odstranění veškerých vad, které se na zboží vyskytnou, včetně provedení</w:t>
      </w:r>
      <w:r>
        <w:br/>
        <w:t>dodávek a výměny všech náhradních dílů a součástek. Vadou zboží se přitom rozumí jakékoliv</w:t>
      </w:r>
      <w:r>
        <w:br/>
        <w:t>omezení funkčnosti, bezpečnosti či využitelnosti zboží („pozáruční opravy“), vyjma vad</w:t>
      </w:r>
      <w:r>
        <w:br/>
        <w:t>způsob</w:t>
      </w:r>
      <w:r>
        <w:t>ených poškozením nesprávnou obsluhou (v rozporu s pokyny výrobce) či zatečením tělních</w:t>
      </w:r>
      <w:r>
        <w:br/>
        <w:t>nebo jiných tekutin, či vnějším poškozením.</w:t>
      </w:r>
    </w:p>
    <w:p w:rsidR="00807E8E" w:rsidRDefault="00BA1B63">
      <w:pPr>
        <w:pStyle w:val="Zkladntext20"/>
        <w:framePr w:w="9398" w:h="10319" w:hRule="exact" w:wrap="none" w:vAnchor="page" w:hAnchor="page" w:x="1680" w:y="5353"/>
        <w:numPr>
          <w:ilvl w:val="0"/>
          <w:numId w:val="10"/>
        </w:numPr>
        <w:shd w:val="clear" w:color="auto" w:fill="auto"/>
        <w:tabs>
          <w:tab w:val="left" w:pos="731"/>
        </w:tabs>
        <w:spacing w:before="0" w:after="18" w:line="200" w:lineRule="exact"/>
        <w:ind w:left="740" w:hanging="360"/>
      </w:pPr>
      <w:r>
        <w:t>včetně náhradních dílů</w:t>
      </w:r>
    </w:p>
    <w:p w:rsidR="00807E8E" w:rsidRDefault="00BA1B63">
      <w:pPr>
        <w:pStyle w:val="Zkladntext20"/>
        <w:framePr w:w="9398" w:h="10319" w:hRule="exact" w:wrap="none" w:vAnchor="page" w:hAnchor="page" w:x="1680" w:y="5353"/>
        <w:numPr>
          <w:ilvl w:val="0"/>
          <w:numId w:val="10"/>
        </w:numPr>
        <w:shd w:val="clear" w:color="auto" w:fill="auto"/>
        <w:tabs>
          <w:tab w:val="left" w:pos="731"/>
        </w:tabs>
        <w:spacing w:before="0" w:after="0" w:line="200" w:lineRule="exact"/>
        <w:ind w:left="740" w:hanging="360"/>
      </w:pPr>
      <w:r>
        <w:t>včetně speciálních komponent - zářičů, detektorů, kolimátorů apod.</w:t>
      </w:r>
    </w:p>
    <w:p w:rsidR="00807E8E" w:rsidRDefault="00BA1B63">
      <w:pPr>
        <w:pStyle w:val="Zkladntext20"/>
        <w:framePr w:w="9398" w:h="10319" w:hRule="exact" w:wrap="none" w:vAnchor="page" w:hAnchor="page" w:x="1680" w:y="5353"/>
        <w:numPr>
          <w:ilvl w:val="0"/>
          <w:numId w:val="10"/>
        </w:numPr>
        <w:shd w:val="clear" w:color="auto" w:fill="auto"/>
        <w:tabs>
          <w:tab w:val="left" w:pos="731"/>
        </w:tabs>
        <w:spacing w:before="0" w:after="0" w:line="288" w:lineRule="exact"/>
        <w:ind w:left="740" w:hanging="360"/>
      </w:pPr>
      <w:r>
        <w:t xml:space="preserve">garance lhůt pro provedení </w:t>
      </w:r>
      <w:r>
        <w:t>servisních úkonů (lhůta začíná běžet od okamžiku nahlášení závady</w:t>
      </w:r>
      <w:r>
        <w:br/>
        <w:t>objednatelem v intervalu základní pracovní doby 8:00 - 17:00 v pracovních dnech):</w:t>
      </w:r>
    </w:p>
    <w:p w:rsidR="00807E8E" w:rsidRDefault="00BA1B63">
      <w:pPr>
        <w:pStyle w:val="Zkladntext20"/>
        <w:framePr w:w="9398" w:h="10319" w:hRule="exact" w:wrap="none" w:vAnchor="page" w:hAnchor="page" w:x="1680" w:y="5353"/>
        <w:shd w:val="clear" w:color="auto" w:fill="auto"/>
        <w:spacing w:before="0" w:after="0" w:line="288" w:lineRule="exact"/>
        <w:ind w:left="1120" w:right="1440" w:firstLine="0"/>
        <w:jc w:val="left"/>
      </w:pPr>
      <w:r>
        <w:rPr>
          <w:rStyle w:val="Zkladntext2Netun"/>
        </w:rPr>
        <w:t xml:space="preserve">o </w:t>
      </w:r>
      <w:r>
        <w:t>reakční doba: 4 hodiny od nahlášení závady</w:t>
      </w:r>
      <w:r>
        <w:br/>
      </w:r>
      <w:r>
        <w:rPr>
          <w:rStyle w:val="Zkladntext2Netun"/>
        </w:rPr>
        <w:t xml:space="preserve">o </w:t>
      </w:r>
      <w:r>
        <w:t>nástup na opravu: následující pracovní den po nahlášení závad</w:t>
      </w:r>
      <w:r>
        <w:t>y</w:t>
      </w:r>
      <w:r>
        <w:br/>
      </w:r>
      <w:r>
        <w:rPr>
          <w:rStyle w:val="Zkladntext2Netun"/>
        </w:rPr>
        <w:t xml:space="preserve">o </w:t>
      </w:r>
      <w:r>
        <w:t>oprava bez použití ND: do 2 pracovních dní po nahlášení závady</w:t>
      </w:r>
      <w:r>
        <w:br/>
      </w:r>
      <w:r>
        <w:rPr>
          <w:rStyle w:val="Zkladntext2Netun"/>
        </w:rPr>
        <w:t xml:space="preserve">o </w:t>
      </w:r>
      <w:proofErr w:type="gramStart"/>
      <w:r>
        <w:t>oprava</w:t>
      </w:r>
      <w:proofErr w:type="gramEnd"/>
      <w:r>
        <w:t xml:space="preserve"> s použitím ND z dovozu: do 3 pracovních dní po nahlášení závady</w:t>
      </w:r>
    </w:p>
    <w:p w:rsidR="00807E8E" w:rsidRDefault="00BA1B63">
      <w:pPr>
        <w:pStyle w:val="Zkladntext20"/>
        <w:framePr w:w="9398" w:h="10319" w:hRule="exact" w:wrap="none" w:vAnchor="page" w:hAnchor="page" w:x="1680" w:y="5353"/>
        <w:numPr>
          <w:ilvl w:val="0"/>
          <w:numId w:val="10"/>
        </w:numPr>
        <w:shd w:val="clear" w:color="auto" w:fill="auto"/>
        <w:tabs>
          <w:tab w:val="left" w:pos="731"/>
        </w:tabs>
        <w:spacing w:before="0" w:after="0" w:line="288" w:lineRule="exact"/>
        <w:ind w:left="740" w:hanging="360"/>
      </w:pPr>
      <w:r>
        <w:t xml:space="preserve">provádění pravidelné bezpečnostně technické kontroly vč. el. </w:t>
      </w:r>
      <w:proofErr w:type="gramStart"/>
      <w:r>
        <w:t>revizí</w:t>
      </w:r>
      <w:proofErr w:type="gramEnd"/>
      <w:r>
        <w:t xml:space="preserve"> podle zákona o zdravotnických</w:t>
      </w:r>
      <w:r>
        <w:br/>
        <w:t>prostředcích, podl</w:t>
      </w:r>
      <w:r>
        <w:t>e nařízení výrobce, metrologické ověřování, zkoušky, provádění průběžného</w:t>
      </w:r>
      <w:r>
        <w:br/>
        <w:t>servisu, kontroly dle doporučení výrobce (preventivní prohlídky) a další servisní úkony a činnosti</w:t>
      </w:r>
      <w:r>
        <w:br/>
        <w:t xml:space="preserve">v souladu s příslušnou právní úpravou, aplikovatelnými normami, pokyny či předpisy </w:t>
      </w:r>
      <w:r>
        <w:t>výrobce,</w:t>
      </w:r>
      <w:r>
        <w:br/>
        <w:t>provozními potřebami objednatele</w:t>
      </w:r>
    </w:p>
    <w:p w:rsidR="00807E8E" w:rsidRDefault="00BA1B63">
      <w:pPr>
        <w:pStyle w:val="Zkladntext20"/>
        <w:framePr w:w="9398" w:h="10319" w:hRule="exact" w:wrap="none" w:vAnchor="page" w:hAnchor="page" w:x="1680" w:y="5353"/>
        <w:shd w:val="clear" w:color="auto" w:fill="auto"/>
        <w:spacing w:before="0" w:after="0" w:line="288" w:lineRule="exact"/>
        <w:ind w:left="1460" w:hanging="340"/>
      </w:pPr>
      <w:r>
        <w:rPr>
          <w:rStyle w:val="Zkladntext2Netun"/>
        </w:rPr>
        <w:t xml:space="preserve">o </w:t>
      </w:r>
      <w:r>
        <w:t>tyto činnosti budou prováděny bez vyzvání objednatele, dle požadavků výrobce zboží a</w:t>
      </w:r>
      <w:r>
        <w:br/>
        <w:t>v souladu s příslušnou právní úpravou. Konkrétní termín provedení těchto činností bude</w:t>
      </w:r>
      <w:r>
        <w:br/>
        <w:t xml:space="preserve">mezi smluvními stranami dohodnut </w:t>
      </w:r>
      <w:r>
        <w:t>minimálně 30 dní předem. Pokud poskytovatel neplní</w:t>
      </w:r>
      <w:r>
        <w:br/>
        <w:t>řádně a včas svoji povinnost ve vztahu k provádění bezpečnostně technických kontrol,</w:t>
      </w:r>
      <w:r>
        <w:br/>
        <w:t>ověřování, zkoušek, revizí, validací či kalibrací zboží, pak případné sankce a postihy od</w:t>
      </w:r>
      <w:r>
        <w:br/>
        <w:t>kontrolních orgánů jdou k tíži</w:t>
      </w:r>
      <w:r>
        <w:t xml:space="preserve"> poskytovatele a nese za ně plnou odpovědnost, příp. bude</w:t>
      </w:r>
      <w:r>
        <w:br/>
        <w:t>povinen objednateli nahradit škodu takto vzniklou, a to bez ohledu na sjednané smluvní</w:t>
      </w:r>
      <w:r>
        <w:br/>
        <w:t>pokuty.</w:t>
      </w:r>
    </w:p>
    <w:p w:rsidR="00807E8E" w:rsidRDefault="00BA1B63">
      <w:pPr>
        <w:pStyle w:val="Zkladntext20"/>
        <w:framePr w:w="9398" w:h="10319" w:hRule="exact" w:wrap="none" w:vAnchor="page" w:hAnchor="page" w:x="1680" w:y="5353"/>
        <w:numPr>
          <w:ilvl w:val="0"/>
          <w:numId w:val="10"/>
        </w:numPr>
        <w:shd w:val="clear" w:color="auto" w:fill="auto"/>
        <w:tabs>
          <w:tab w:val="left" w:pos="731"/>
        </w:tabs>
        <w:spacing w:before="0" w:after="0" w:line="288" w:lineRule="exact"/>
        <w:ind w:left="740" w:hanging="360"/>
      </w:pPr>
      <w:r>
        <w:t>proškolení obsluhujícího personálu objednatele k provádění instruktáže/školení nově příchozích</w:t>
      </w:r>
      <w:r>
        <w:br/>
        <w:t>zaměstna</w:t>
      </w:r>
      <w:r>
        <w:t>nců objednatele, pokud to výrobce zboží umožní, nebo zajistit každý rok po dobu trvání</w:t>
      </w:r>
      <w:r>
        <w:br/>
        <w:t>této smlouvy instruktáž nově příchozích zaměstnanců objednatele (v rozsahu maximálně 4 školení</w:t>
      </w:r>
      <w:r>
        <w:br/>
        <w:t>za kalendářní rok)</w:t>
      </w:r>
    </w:p>
    <w:p w:rsidR="00807E8E" w:rsidRDefault="00BA1B63">
      <w:pPr>
        <w:pStyle w:val="Zkladntext20"/>
        <w:framePr w:w="9398" w:h="10319" w:hRule="exact" w:wrap="none" w:vAnchor="page" w:hAnchor="page" w:x="1680" w:y="5353"/>
        <w:numPr>
          <w:ilvl w:val="0"/>
          <w:numId w:val="10"/>
        </w:numPr>
        <w:shd w:val="clear" w:color="auto" w:fill="auto"/>
        <w:tabs>
          <w:tab w:val="left" w:pos="731"/>
        </w:tabs>
        <w:spacing w:before="0" w:after="0" w:line="302" w:lineRule="exact"/>
        <w:ind w:left="740" w:hanging="360"/>
      </w:pPr>
      <w:r>
        <w:t>provedení ZDS dle požadavků SÚJB</w:t>
      </w:r>
    </w:p>
    <w:p w:rsidR="00807E8E" w:rsidRDefault="00BA1B63">
      <w:pPr>
        <w:pStyle w:val="Zkladntext20"/>
        <w:framePr w:w="9398" w:h="10319" w:hRule="exact" w:wrap="none" w:vAnchor="page" w:hAnchor="page" w:x="1680" w:y="5353"/>
        <w:numPr>
          <w:ilvl w:val="0"/>
          <w:numId w:val="10"/>
        </w:numPr>
        <w:shd w:val="clear" w:color="auto" w:fill="auto"/>
        <w:tabs>
          <w:tab w:val="left" w:pos="731"/>
        </w:tabs>
        <w:spacing w:before="0" w:after="0" w:line="302" w:lineRule="exact"/>
        <w:ind w:left="740" w:hanging="360"/>
      </w:pPr>
      <w:r>
        <w:t>náklady na dopravu v c</w:t>
      </w:r>
      <w:r>
        <w:t>eně servisního balíčku</w:t>
      </w:r>
    </w:p>
    <w:p w:rsidR="00807E8E" w:rsidRDefault="00BA1B63">
      <w:pPr>
        <w:pStyle w:val="Zkladntext20"/>
        <w:framePr w:w="9398" w:h="10319" w:hRule="exact" w:wrap="none" w:vAnchor="page" w:hAnchor="page" w:x="1680" w:y="5353"/>
        <w:numPr>
          <w:ilvl w:val="0"/>
          <w:numId w:val="10"/>
        </w:numPr>
        <w:shd w:val="clear" w:color="auto" w:fill="auto"/>
        <w:tabs>
          <w:tab w:val="left" w:pos="731"/>
        </w:tabs>
        <w:spacing w:before="0" w:after="0" w:line="302" w:lineRule="exact"/>
        <w:ind w:left="740" w:hanging="360"/>
      </w:pPr>
      <w:r>
        <w:t xml:space="preserve">dálková diagnostika SRS -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- pro urychlení, resp. zlepšení diagnostiky,</w:t>
      </w:r>
      <w:r>
        <w:br/>
        <w:t>včetně podpory z výrobního závodu</w:t>
      </w:r>
    </w:p>
    <w:p w:rsidR="00807E8E" w:rsidRDefault="00BA1B63">
      <w:pPr>
        <w:pStyle w:val="ZhlavneboZpat0"/>
        <w:framePr w:wrap="none" w:vAnchor="page" w:hAnchor="page" w:x="6283" w:y="15785"/>
        <w:shd w:val="clear" w:color="auto" w:fill="auto"/>
        <w:spacing w:line="160" w:lineRule="exact"/>
      </w:pPr>
      <w:r>
        <w:t>13</w:t>
      </w:r>
    </w:p>
    <w:p w:rsidR="00807E8E" w:rsidRDefault="00807E8E">
      <w:pPr>
        <w:rPr>
          <w:sz w:val="2"/>
          <w:szCs w:val="2"/>
        </w:rPr>
        <w:sectPr w:rsidR="00807E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7E8E" w:rsidRDefault="00BA1B63">
      <w:pPr>
        <w:pStyle w:val="Zkladntext20"/>
        <w:framePr w:w="9398" w:h="1262" w:hRule="exact" w:wrap="none" w:vAnchor="page" w:hAnchor="page" w:x="1680" w:y="1089"/>
        <w:numPr>
          <w:ilvl w:val="0"/>
          <w:numId w:val="10"/>
        </w:numPr>
        <w:shd w:val="clear" w:color="auto" w:fill="auto"/>
        <w:tabs>
          <w:tab w:val="left" w:pos="730"/>
        </w:tabs>
        <w:spacing w:before="0" w:after="0" w:line="302" w:lineRule="exact"/>
        <w:ind w:left="740" w:hanging="360"/>
        <w:jc w:val="left"/>
      </w:pPr>
      <w:r>
        <w:lastRenderedPageBreak/>
        <w:t xml:space="preserve">provádění aktualizace a údržby softwaru, který je součástí zboží, konkrétně </w:t>
      </w:r>
      <w:r>
        <w:t>provádění update</w:t>
      </w:r>
      <w:r>
        <w:br/>
        <w:t>zlepšujícího schopnosti zboží, vydaných výrobcem pro dané zařízení</w:t>
      </w:r>
    </w:p>
    <w:p w:rsidR="00807E8E" w:rsidRDefault="00BA1B63">
      <w:pPr>
        <w:pStyle w:val="Zkladntext20"/>
        <w:framePr w:w="9398" w:h="1262" w:hRule="exact" w:wrap="none" w:vAnchor="page" w:hAnchor="page" w:x="1680" w:y="1089"/>
        <w:numPr>
          <w:ilvl w:val="0"/>
          <w:numId w:val="10"/>
        </w:numPr>
        <w:shd w:val="clear" w:color="auto" w:fill="auto"/>
        <w:tabs>
          <w:tab w:val="left" w:pos="730"/>
        </w:tabs>
        <w:spacing w:before="0" w:after="0" w:line="302" w:lineRule="exact"/>
        <w:ind w:left="380" w:firstLine="0"/>
      </w:pPr>
      <w:r>
        <w:t>provádění údržby a čištění systému chlazení, typicky 2x ročně</w:t>
      </w:r>
    </w:p>
    <w:p w:rsidR="00807E8E" w:rsidRDefault="00BA1B63">
      <w:pPr>
        <w:pStyle w:val="Zkladntext20"/>
        <w:framePr w:w="9398" w:h="1262" w:hRule="exact" w:wrap="none" w:vAnchor="page" w:hAnchor="page" w:x="1680" w:y="1089"/>
        <w:numPr>
          <w:ilvl w:val="0"/>
          <w:numId w:val="10"/>
        </w:numPr>
        <w:shd w:val="clear" w:color="auto" w:fill="auto"/>
        <w:tabs>
          <w:tab w:val="left" w:pos="730"/>
        </w:tabs>
        <w:spacing w:before="0" w:after="0" w:line="302" w:lineRule="exact"/>
        <w:ind w:left="380" w:firstLine="0"/>
      </w:pPr>
      <w:r>
        <w:t>provádění předepsaných zákonných kontrol chladicích systémů</w:t>
      </w:r>
    </w:p>
    <w:p w:rsidR="00807E8E" w:rsidRDefault="00BA1B63">
      <w:pPr>
        <w:pStyle w:val="ZhlavneboZpat0"/>
        <w:framePr w:wrap="none" w:vAnchor="page" w:hAnchor="page" w:x="6283" w:y="15785"/>
        <w:shd w:val="clear" w:color="auto" w:fill="auto"/>
        <w:spacing w:line="160" w:lineRule="exact"/>
      </w:pPr>
      <w:r>
        <w:t>14</w:t>
      </w:r>
    </w:p>
    <w:p w:rsidR="00807E8E" w:rsidRDefault="00807E8E">
      <w:pPr>
        <w:rPr>
          <w:sz w:val="2"/>
          <w:szCs w:val="2"/>
        </w:rPr>
        <w:sectPr w:rsidR="00807E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7E8E" w:rsidRDefault="00807E8E">
      <w:pPr>
        <w:rPr>
          <w:sz w:val="2"/>
          <w:szCs w:val="2"/>
        </w:rPr>
      </w:pPr>
      <w:r w:rsidRPr="00807E8E">
        <w:lastRenderedPageBreak/>
        <w:pict>
          <v:rect id="_x0000_s1026" style="position:absolute;margin-left:311.25pt;margin-top:104.9pt;width:23.5pt;height:20.15pt;z-index:-251660288;mso-position-horizontal-relative:page;mso-position-vertical-relative:page" fillcolor="#079736" stroked="f">
            <w10:wrap anchorx="page" anchory="page"/>
          </v:rect>
        </w:pict>
      </w:r>
    </w:p>
    <w:p w:rsidR="00807E8E" w:rsidRDefault="00BA1B63">
      <w:pPr>
        <w:pStyle w:val="Zkladntext20"/>
        <w:framePr w:w="9053" w:h="1877" w:hRule="exact" w:wrap="none" w:vAnchor="page" w:hAnchor="page" w:x="1848" w:y="1152"/>
        <w:shd w:val="clear" w:color="auto" w:fill="auto"/>
        <w:spacing w:before="0" w:after="66" w:line="200" w:lineRule="exact"/>
        <w:ind w:firstLine="0"/>
        <w:jc w:val="left"/>
      </w:pPr>
      <w:r>
        <w:t xml:space="preserve">PŘÍLOHA C. 3 - KOPIE </w:t>
      </w:r>
      <w:r>
        <w:t>DOKUMENTU PROKAZUJÍCÍHO POJIŠTĚNÍ ODPOVĚDNOSTI</w:t>
      </w:r>
    </w:p>
    <w:p w:rsidR="00807E8E" w:rsidRDefault="00BA1B63">
      <w:pPr>
        <w:pStyle w:val="Zkladntext20"/>
        <w:framePr w:w="9053" w:h="1877" w:hRule="exact" w:wrap="none" w:vAnchor="page" w:hAnchor="page" w:x="1848" w:y="1152"/>
        <w:shd w:val="clear" w:color="auto" w:fill="auto"/>
        <w:spacing w:before="0" w:after="318" w:line="200" w:lineRule="exact"/>
        <w:ind w:left="80" w:firstLine="0"/>
        <w:jc w:val="center"/>
      </w:pPr>
      <w:r>
        <w:t>POSKYTOVATELE ZA ŠKODU</w:t>
      </w:r>
    </w:p>
    <w:p w:rsidR="00807E8E" w:rsidRDefault="00BA1B63">
      <w:pPr>
        <w:pStyle w:val="Nadpis10"/>
        <w:framePr w:w="9053" w:h="1877" w:hRule="exact" w:wrap="none" w:vAnchor="page" w:hAnchor="page" w:x="1848" w:y="1152"/>
        <w:shd w:val="clear" w:color="auto" w:fill="auto"/>
        <w:spacing w:before="0" w:after="105" w:line="540" w:lineRule="exact"/>
        <w:ind w:left="80"/>
      </w:pPr>
      <w:r>
        <w:rPr>
          <w:rStyle w:val="Nadpis1dkovn0pt"/>
        </w:rPr>
        <w:t>....</w:t>
      </w:r>
      <w:r>
        <w:rPr>
          <w:rStyle w:val="Nadpis1dkovn0pt0"/>
        </w:rPr>
        <w:t>..</w:t>
      </w:r>
      <w:bookmarkStart w:id="3" w:name="bookmark3"/>
      <w:bookmarkEnd w:id="3"/>
    </w:p>
    <w:p w:rsidR="00807E8E" w:rsidRDefault="00BA1B63">
      <w:pPr>
        <w:pStyle w:val="Zkladntext100"/>
        <w:framePr w:w="9053" w:h="1877" w:hRule="exact" w:wrap="none" w:vAnchor="page" w:hAnchor="page" w:x="1848" w:y="1152"/>
        <w:shd w:val="clear" w:color="auto" w:fill="auto"/>
        <w:spacing w:before="0" w:line="280" w:lineRule="exact"/>
        <w:ind w:left="80"/>
      </w:pPr>
      <w:r>
        <w:t>Certifikát</w:t>
      </w:r>
      <w:r>
        <w:rPr>
          <w:rStyle w:val="Zkladntext10TimesNewRoman14ptNekurzva"/>
          <w:rFonts w:eastAsia="Arial"/>
          <w:b/>
          <w:bCs/>
        </w:rPr>
        <w:t xml:space="preserve"> o </w:t>
      </w:r>
      <w:r>
        <w:t>pojištění odpovědnosti za újmu</w:t>
      </w:r>
    </w:p>
    <w:p w:rsidR="00807E8E" w:rsidRDefault="00BA1B63">
      <w:pPr>
        <w:pStyle w:val="Zkladntext110"/>
        <w:framePr w:wrap="none" w:vAnchor="page" w:hAnchor="page" w:x="2414" w:y="3285"/>
        <w:shd w:val="clear" w:color="auto" w:fill="auto"/>
        <w:spacing w:line="160" w:lineRule="exact"/>
      </w:pPr>
      <w:r>
        <w:t>Pojistitel</w:t>
      </w:r>
    </w:p>
    <w:p w:rsidR="00807E8E" w:rsidRDefault="00BA1B63">
      <w:pPr>
        <w:pStyle w:val="Zkladntext120"/>
        <w:framePr w:w="5146" w:h="1031" w:hRule="exact" w:wrap="none" w:vAnchor="page" w:hAnchor="page" w:x="4786" w:y="3282"/>
        <w:shd w:val="clear" w:color="auto" w:fill="auto"/>
        <w:spacing w:after="12" w:line="160" w:lineRule="exact"/>
      </w:pPr>
      <w:r>
        <w:rPr>
          <w:rStyle w:val="Zkladntext12dkovn0pt"/>
          <w:b/>
          <w:bCs/>
          <w:lang w:val="de-DE" w:eastAsia="de-DE" w:bidi="de-DE"/>
        </w:rPr>
        <w:t>..</w:t>
      </w:r>
      <w:r>
        <w:rPr>
          <w:rStyle w:val="Zkladntext12dkovn0pt0"/>
          <w:b/>
          <w:bCs/>
        </w:rPr>
        <w:t>.....</w:t>
      </w:r>
      <w:r>
        <w:rPr>
          <w:rStyle w:val="Zkladntext121"/>
          <w:b/>
          <w:bCs/>
          <w:lang w:val="de-DE" w:eastAsia="de-DE" w:bidi="de-DE"/>
        </w:rPr>
        <w:t>​</w:t>
      </w:r>
      <w:r>
        <w:rPr>
          <w:rStyle w:val="Zkladntext12dkovn0pt"/>
          <w:b/>
          <w:bCs/>
          <w:lang w:val="de-DE" w:eastAsia="de-DE" w:bidi="de-DE"/>
        </w:rPr>
        <w:t>......</w:t>
      </w:r>
      <w:r>
        <w:rPr>
          <w:rStyle w:val="Zkladntext12dkovn0pt0"/>
          <w:b/>
          <w:bCs/>
        </w:rPr>
        <w:t>.................</w:t>
      </w:r>
      <w:r>
        <w:rPr>
          <w:rStyle w:val="Zkladntext121"/>
          <w:b/>
          <w:bCs/>
          <w:lang w:val="de-DE" w:eastAsia="de-DE" w:bidi="de-DE"/>
        </w:rPr>
        <w:t>​</w:t>
      </w:r>
      <w:r>
        <w:rPr>
          <w:rStyle w:val="Zkladntext12dkovn0pt1"/>
          <w:b/>
          <w:bCs/>
        </w:rPr>
        <w:t>....</w:t>
      </w:r>
      <w:r>
        <w:rPr>
          <w:rStyle w:val="Zkladntext12dkovn0pt2"/>
          <w:b/>
          <w:bCs/>
        </w:rPr>
        <w:t>..</w:t>
      </w:r>
    </w:p>
    <w:p w:rsidR="00807E8E" w:rsidRDefault="00BA1B63">
      <w:pPr>
        <w:pStyle w:val="Zkladntext130"/>
        <w:framePr w:w="5146" w:h="1031" w:hRule="exact" w:wrap="none" w:vAnchor="page" w:hAnchor="page" w:x="4786" w:y="3282"/>
        <w:shd w:val="clear" w:color="auto" w:fill="auto"/>
        <w:spacing w:before="0"/>
      </w:pPr>
      <w:proofErr w:type="gramStart"/>
      <w:r>
        <w:rPr>
          <w:rStyle w:val="Zkladntext13dkovn0pt"/>
        </w:rPr>
        <w:t>...</w:t>
      </w:r>
      <w:r>
        <w:rPr>
          <w:rStyle w:val="Zkladntext13dkovn0pt0"/>
        </w:rPr>
        <w:t>.</w:t>
      </w:r>
      <w:r>
        <w:rPr>
          <w:rStyle w:val="Zkladntext131"/>
        </w:rPr>
        <w:t>​</w:t>
      </w:r>
      <w:r>
        <w:rPr>
          <w:rStyle w:val="Zkladntext13dkovn0pt1"/>
        </w:rPr>
        <w:t>..</w:t>
      </w:r>
      <w:r>
        <w:rPr>
          <w:rStyle w:val="Zkladntext13dkovn0pt2"/>
        </w:rPr>
        <w:t>.........</w:t>
      </w:r>
      <w:r>
        <w:rPr>
          <w:rStyle w:val="Zkladntext131"/>
        </w:rPr>
        <w:t>​</w:t>
      </w:r>
      <w:r>
        <w:rPr>
          <w:rStyle w:val="Zkladntext13dkovn0pt"/>
        </w:rPr>
        <w:t>..</w:t>
      </w:r>
      <w:r>
        <w:rPr>
          <w:rStyle w:val="Zkladntext13dkovn0pt0"/>
        </w:rPr>
        <w:t>..</w:t>
      </w:r>
      <w:r>
        <w:rPr>
          <w:rStyle w:val="Zkladntext131"/>
        </w:rPr>
        <w:t>​</w:t>
      </w:r>
      <w:r>
        <w:rPr>
          <w:rStyle w:val="Zkladntext13dkovn0pt3"/>
        </w:rPr>
        <w:t>.......</w:t>
      </w:r>
      <w:r>
        <w:rPr>
          <w:rStyle w:val="Zkladntext13dkovn0pt1"/>
        </w:rPr>
        <w:t>...</w:t>
      </w:r>
      <w:r>
        <w:rPr>
          <w:rStyle w:val="Zkladntext131"/>
          <w:lang w:val="de-DE" w:eastAsia="de-DE" w:bidi="de-DE"/>
        </w:rPr>
        <w:t>​</w:t>
      </w:r>
      <w:r>
        <w:rPr>
          <w:rStyle w:val="Zkladntext131"/>
          <w:lang w:val="de-DE" w:eastAsia="de-DE" w:bidi="de-DE"/>
        </w:rPr>
        <w:t>.............</w:t>
      </w:r>
      <w:r>
        <w:rPr>
          <w:rStyle w:val="Zkladntext13dkovn0pt3"/>
          <w:lang w:val="de-DE" w:eastAsia="de-DE" w:bidi="de-DE"/>
        </w:rPr>
        <w:t>............</w:t>
      </w:r>
      <w:r>
        <w:rPr>
          <w:rStyle w:val="Zkladntext131"/>
        </w:rPr>
        <w:t>​</w:t>
      </w:r>
      <w:r>
        <w:rPr>
          <w:rStyle w:val="Zkladntext13dkovn0pt2"/>
        </w:rPr>
        <w:t>..</w:t>
      </w:r>
      <w:r>
        <w:rPr>
          <w:rStyle w:val="Zkladntext13dkovn0pt4"/>
        </w:rPr>
        <w:t>.</w:t>
      </w:r>
      <w:r>
        <w:rPr>
          <w:rStyle w:val="Zkladntext131"/>
        </w:rPr>
        <w:t>​</w:t>
      </w:r>
      <w:r>
        <w:rPr>
          <w:rStyle w:val="Zkladntext13dkovn0pt5"/>
        </w:rPr>
        <w:t>.</w:t>
      </w:r>
      <w:r>
        <w:rPr>
          <w:rStyle w:val="Zkladntext13dkovn0pt6"/>
        </w:rPr>
        <w:t>....</w:t>
      </w:r>
      <w:r>
        <w:rPr>
          <w:rStyle w:val="Zkladntext131"/>
        </w:rPr>
        <w:t>​</w:t>
      </w:r>
      <w:r>
        <w:rPr>
          <w:rStyle w:val="Zkladntext131"/>
        </w:rPr>
        <w:t>.</w:t>
      </w:r>
      <w:r>
        <w:rPr>
          <w:rStyle w:val="Zkladntext13dkovn0pt3"/>
        </w:rPr>
        <w:t>.</w:t>
      </w:r>
      <w:r>
        <w:rPr>
          <w:rStyle w:val="Zkladntext131"/>
        </w:rPr>
        <w:t>....</w:t>
      </w:r>
      <w:r>
        <w:rPr>
          <w:rStyle w:val="Zkladntext13dkovn0pt3"/>
        </w:rPr>
        <w:t>...</w:t>
      </w:r>
      <w:r>
        <w:rPr>
          <w:rStyle w:val="Zkladntext131"/>
        </w:rPr>
        <w:t>​</w:t>
      </w:r>
      <w:r>
        <w:rPr>
          <w:rStyle w:val="Zkladntext131"/>
        </w:rPr>
        <w:t>.........</w:t>
      </w:r>
      <w:r>
        <w:rPr>
          <w:rStyle w:val="Zkladntext13dkovn0pt3"/>
        </w:rPr>
        <w:t>........</w:t>
      </w:r>
      <w:r>
        <w:rPr>
          <w:rStyle w:val="Zkladntext131"/>
        </w:rPr>
        <w:t>​</w:t>
      </w:r>
      <w:r>
        <w:rPr>
          <w:rStyle w:val="Zkladntext13dkovn0pt1"/>
        </w:rPr>
        <w:t>...........</w:t>
      </w:r>
      <w:r>
        <w:rPr>
          <w:rStyle w:val="Zkladntext13dkovn0pt2"/>
        </w:rPr>
        <w:t>....</w:t>
      </w:r>
      <w:r>
        <w:rPr>
          <w:rStyle w:val="Zkladntext132"/>
        </w:rPr>
        <w:br/>
      </w:r>
      <w:r>
        <w:rPr>
          <w:rStyle w:val="Zkladntext131"/>
        </w:rPr>
        <w:t>​</w:t>
      </w:r>
      <w:r>
        <w:rPr>
          <w:rStyle w:val="Zkladntext13dkovn0pt1"/>
        </w:rPr>
        <w:t>.........</w:t>
      </w:r>
      <w:r>
        <w:rPr>
          <w:rStyle w:val="Zkladntext13dkovn0pt2"/>
        </w:rPr>
        <w:t>.....</w:t>
      </w:r>
      <w:r>
        <w:rPr>
          <w:rStyle w:val="Zkladntext131"/>
        </w:rPr>
        <w:t>​</w:t>
      </w:r>
      <w:r>
        <w:rPr>
          <w:rStyle w:val="Zkladntext131"/>
        </w:rPr>
        <w:t>..</w:t>
      </w:r>
      <w:r>
        <w:rPr>
          <w:rStyle w:val="Zkladntext13dkovn0pt3"/>
        </w:rPr>
        <w:t>.</w:t>
      </w:r>
      <w:r>
        <w:rPr>
          <w:rStyle w:val="Zkladntext131"/>
        </w:rPr>
        <w:t>​</w:t>
      </w:r>
      <w:r>
        <w:rPr>
          <w:rStyle w:val="Zkladntext13dkovn0pt3"/>
        </w:rPr>
        <w:t>.....</w:t>
      </w:r>
      <w:r>
        <w:rPr>
          <w:rStyle w:val="Zkladntext13dkovn0pt1"/>
        </w:rPr>
        <w:t>...............</w:t>
      </w:r>
      <w:r>
        <w:rPr>
          <w:rStyle w:val="Zkladntext131"/>
        </w:rPr>
        <w:t>​</w:t>
      </w:r>
      <w:r>
        <w:rPr>
          <w:rStyle w:val="Zkladntext13dkovn0pt4"/>
        </w:rPr>
        <w:t>..........</w:t>
      </w:r>
      <w:r>
        <w:rPr>
          <w:rStyle w:val="Zkladntext131"/>
        </w:rPr>
        <w:t>​</w:t>
      </w:r>
      <w:r>
        <w:rPr>
          <w:rStyle w:val="Zkladntext13dkovn0pt"/>
        </w:rPr>
        <w:t>..</w:t>
      </w:r>
      <w:r>
        <w:rPr>
          <w:rStyle w:val="Zkladntext13dkovn0pt0"/>
        </w:rPr>
        <w:t>..</w:t>
      </w:r>
      <w:r>
        <w:rPr>
          <w:rStyle w:val="Zkladntext131"/>
        </w:rPr>
        <w:t>​</w:t>
      </w:r>
      <w:r>
        <w:rPr>
          <w:rStyle w:val="Zkladntext13dkovn0pt3"/>
        </w:rPr>
        <w:t>.....</w:t>
      </w:r>
      <w:r>
        <w:rPr>
          <w:rStyle w:val="Zkladntext13dkovn0pt1"/>
        </w:rPr>
        <w:t>....</w:t>
      </w:r>
      <w:r>
        <w:rPr>
          <w:rStyle w:val="Zkladntext131"/>
        </w:rPr>
        <w:t>​</w:t>
      </w:r>
      <w:r>
        <w:rPr>
          <w:rStyle w:val="Zkladntext131"/>
        </w:rPr>
        <w:t>....</w:t>
      </w:r>
      <w:r>
        <w:rPr>
          <w:rStyle w:val="Zkladntext13dkovn0pt3"/>
        </w:rPr>
        <w:t>...</w:t>
      </w:r>
      <w:r>
        <w:rPr>
          <w:rStyle w:val="Zkladntext131"/>
        </w:rPr>
        <w:t>​</w:t>
      </w:r>
      <w:r>
        <w:rPr>
          <w:rStyle w:val="Zkladntext13dkovn0pt6"/>
        </w:rPr>
        <w:t>..</w:t>
      </w:r>
      <w:r>
        <w:rPr>
          <w:rStyle w:val="Zkladntext13dkovn0pt7"/>
        </w:rPr>
        <w:t>...</w:t>
      </w:r>
      <w:r>
        <w:rPr>
          <w:rStyle w:val="Zkladntext131"/>
        </w:rPr>
        <w:t>​</w:t>
      </w:r>
      <w:r>
        <w:rPr>
          <w:rStyle w:val="Zkladntext13dkovn0pt2"/>
        </w:rPr>
        <w:t>...</w:t>
      </w:r>
      <w:r>
        <w:rPr>
          <w:rStyle w:val="Zkladntext13dkovn0pt4"/>
        </w:rPr>
        <w:t>.......</w:t>
      </w:r>
      <w:r>
        <w:rPr>
          <w:rStyle w:val="Zkladntext131"/>
        </w:rPr>
        <w:t>​</w:t>
      </w:r>
      <w:r>
        <w:rPr>
          <w:rStyle w:val="Zkladntext131"/>
        </w:rPr>
        <w:t>...</w:t>
      </w:r>
      <w:r>
        <w:rPr>
          <w:rStyle w:val="Zkladntext13dkovn0pt3"/>
        </w:rPr>
        <w:t>.</w:t>
      </w:r>
      <w:r>
        <w:rPr>
          <w:rStyle w:val="Zkladntext131"/>
        </w:rPr>
        <w:t>​</w:t>
      </w:r>
      <w:r>
        <w:rPr>
          <w:rStyle w:val="Zkladntext13dkovn0pt3"/>
        </w:rPr>
        <w:t>....</w:t>
      </w:r>
      <w:r>
        <w:rPr>
          <w:rStyle w:val="Zkladntext13dkovn0pt1"/>
        </w:rPr>
        <w:t>.........</w:t>
      </w:r>
      <w:r>
        <w:rPr>
          <w:rStyle w:val="Zkladntext132"/>
        </w:rPr>
        <w:br/>
      </w:r>
      <w:r>
        <w:rPr>
          <w:rStyle w:val="Zkladntext131"/>
        </w:rPr>
        <w:t>​</w:t>
      </w:r>
      <w:r>
        <w:rPr>
          <w:rStyle w:val="Zkladntext13dkovn0pt3"/>
        </w:rPr>
        <w:t>...........</w:t>
      </w:r>
      <w:r>
        <w:rPr>
          <w:rStyle w:val="Zkladntext13dkovn0pt1"/>
        </w:rPr>
        <w:t>.............</w:t>
      </w:r>
      <w:proofErr w:type="gramEnd"/>
    </w:p>
    <w:p w:rsidR="00807E8E" w:rsidRDefault="00BA1B63">
      <w:pPr>
        <w:pStyle w:val="Zkladntext110"/>
        <w:framePr w:wrap="none" w:vAnchor="page" w:hAnchor="page" w:x="2414" w:y="5711"/>
        <w:shd w:val="clear" w:color="auto" w:fill="auto"/>
        <w:spacing w:line="160" w:lineRule="exact"/>
      </w:pPr>
      <w:r>
        <w:t>Pojištěný:</w:t>
      </w:r>
    </w:p>
    <w:p w:rsidR="00807E8E" w:rsidRDefault="00BA1B63">
      <w:pPr>
        <w:pStyle w:val="Zkladntext110"/>
        <w:framePr w:wrap="none" w:vAnchor="page" w:hAnchor="page" w:x="2414" w:y="6722"/>
        <w:shd w:val="clear" w:color="auto" w:fill="auto"/>
        <w:spacing w:line="160" w:lineRule="exact"/>
      </w:pPr>
      <w:r>
        <w:t>Pojistné smlouva:</w:t>
      </w:r>
    </w:p>
    <w:p w:rsidR="00807E8E" w:rsidRDefault="00BA1B63">
      <w:pPr>
        <w:pStyle w:val="Zkladntext120"/>
        <w:framePr w:w="5232" w:h="2469" w:hRule="exact" w:wrap="none" w:vAnchor="page" w:hAnchor="page" w:x="4786" w:y="4477"/>
        <w:shd w:val="clear" w:color="auto" w:fill="auto"/>
        <w:spacing w:after="0" w:line="250" w:lineRule="exact"/>
      </w:pPr>
      <w:r>
        <w:rPr>
          <w:rStyle w:val="Zkladntext12dkovn0pt"/>
          <w:b/>
          <w:bCs/>
          <w:lang w:val="de-DE" w:eastAsia="de-DE" w:bidi="de-DE"/>
        </w:rPr>
        <w:t>..</w:t>
      </w:r>
      <w:r>
        <w:rPr>
          <w:rStyle w:val="Zkladntext12dkovn0pt0"/>
          <w:b/>
          <w:bCs/>
        </w:rPr>
        <w:t>.....</w:t>
      </w:r>
      <w:r>
        <w:rPr>
          <w:rStyle w:val="Zkladntext121"/>
          <w:b/>
          <w:bCs/>
          <w:lang w:val="de-DE" w:eastAsia="de-DE" w:bidi="de-DE"/>
        </w:rPr>
        <w:t>​</w:t>
      </w:r>
      <w:r>
        <w:rPr>
          <w:rStyle w:val="Zkladntext12dkovn0pt"/>
          <w:b/>
          <w:bCs/>
          <w:lang w:val="de-DE" w:eastAsia="de-DE" w:bidi="de-DE"/>
        </w:rPr>
        <w:t>......</w:t>
      </w:r>
      <w:r>
        <w:rPr>
          <w:rStyle w:val="Zkladntext12dkovn0pt0"/>
          <w:b/>
          <w:bCs/>
        </w:rPr>
        <w:t>.................</w:t>
      </w:r>
      <w:r>
        <w:rPr>
          <w:rStyle w:val="Zkladntext121"/>
          <w:b/>
          <w:bCs/>
          <w:lang w:val="de-DE" w:eastAsia="de-DE" w:bidi="de-DE"/>
        </w:rPr>
        <w:t>​</w:t>
      </w:r>
      <w:r>
        <w:rPr>
          <w:rStyle w:val="Zkladntext12dkovn0pt0"/>
          <w:b/>
          <w:bCs/>
        </w:rPr>
        <w:t>.</w:t>
      </w:r>
      <w:r>
        <w:rPr>
          <w:rStyle w:val="Zkladntext12dkovn0pt1"/>
          <w:b/>
          <w:bCs/>
        </w:rPr>
        <w:t>......</w:t>
      </w:r>
      <w:r>
        <w:rPr>
          <w:rStyle w:val="Zkladntext121"/>
          <w:b/>
          <w:bCs/>
        </w:rPr>
        <w:t>​</w:t>
      </w:r>
      <w:r>
        <w:rPr>
          <w:rStyle w:val="Zkladntext121"/>
          <w:b/>
          <w:bCs/>
        </w:rPr>
        <w:t>............</w:t>
      </w:r>
      <w:r>
        <w:rPr>
          <w:rStyle w:val="Zkladntext12dkovn0pt"/>
          <w:b/>
          <w:bCs/>
        </w:rPr>
        <w:t>.........</w:t>
      </w:r>
      <w:r>
        <w:rPr>
          <w:rStyle w:val="Zkladntext121"/>
          <w:b/>
          <w:bCs/>
        </w:rPr>
        <w:t>​</w:t>
      </w:r>
      <w:r>
        <w:rPr>
          <w:rStyle w:val="Zkladntext121"/>
          <w:b/>
          <w:bCs/>
        </w:rPr>
        <w:t>.......</w:t>
      </w:r>
      <w:r>
        <w:rPr>
          <w:rStyle w:val="Zkladntext12dkovn0pt"/>
          <w:b/>
          <w:bCs/>
        </w:rPr>
        <w:t>.....</w:t>
      </w:r>
    </w:p>
    <w:p w:rsidR="00807E8E" w:rsidRDefault="00BA1B63">
      <w:pPr>
        <w:pStyle w:val="Zkladntext130"/>
        <w:framePr w:w="5232" w:h="2469" w:hRule="exact" w:wrap="none" w:vAnchor="page" w:hAnchor="page" w:x="4786" w:y="4477"/>
        <w:shd w:val="clear" w:color="auto" w:fill="auto"/>
        <w:spacing w:before="0" w:after="192" w:line="250" w:lineRule="exact"/>
      </w:pPr>
      <w:proofErr w:type="gramStart"/>
      <w:r>
        <w:rPr>
          <w:rStyle w:val="Zkladntext13dkovn0pt"/>
        </w:rPr>
        <w:t>...</w:t>
      </w:r>
      <w:r>
        <w:rPr>
          <w:rStyle w:val="Zkladntext13dkovn0pt0"/>
        </w:rPr>
        <w:t>.</w:t>
      </w:r>
      <w:r>
        <w:rPr>
          <w:rStyle w:val="Zkladntext131"/>
        </w:rPr>
        <w:t>​</w:t>
      </w:r>
      <w:r>
        <w:rPr>
          <w:rStyle w:val="Zkladntext13dkovn0pt1"/>
        </w:rPr>
        <w:t>..</w:t>
      </w:r>
      <w:r>
        <w:rPr>
          <w:rStyle w:val="Zkladntext13dkovn0pt2"/>
        </w:rPr>
        <w:t>.........</w:t>
      </w:r>
      <w:r>
        <w:rPr>
          <w:rStyle w:val="Zkladntext131"/>
        </w:rPr>
        <w:t>​</w:t>
      </w:r>
      <w:r>
        <w:rPr>
          <w:rStyle w:val="Zkladntext131"/>
        </w:rPr>
        <w:t>....</w:t>
      </w:r>
      <w:r>
        <w:rPr>
          <w:rStyle w:val="Zkladntext13dkovn0pt3"/>
        </w:rPr>
        <w:t>...</w:t>
      </w:r>
      <w:r>
        <w:rPr>
          <w:rStyle w:val="Zkladntext131"/>
        </w:rPr>
        <w:t>​</w:t>
      </w:r>
      <w:r>
        <w:rPr>
          <w:rStyle w:val="Zkladntext131"/>
        </w:rPr>
        <w:t>...</w:t>
      </w:r>
      <w:r>
        <w:rPr>
          <w:rStyle w:val="Zkladntext13dkovn0pt3"/>
        </w:rPr>
        <w:t>..</w:t>
      </w:r>
      <w:r>
        <w:rPr>
          <w:rStyle w:val="Zkladntext131"/>
        </w:rPr>
        <w:t>​</w:t>
      </w:r>
      <w:r>
        <w:rPr>
          <w:rStyle w:val="Zkladntext13dkovn0pt2"/>
        </w:rPr>
        <w:t>.........</w:t>
      </w:r>
      <w:r>
        <w:rPr>
          <w:rStyle w:val="Zkladntext13dkovn0pt4"/>
        </w:rPr>
        <w:t>.</w:t>
      </w:r>
      <w:r>
        <w:rPr>
          <w:rStyle w:val="Zkladntext131"/>
        </w:rPr>
        <w:t>​</w:t>
      </w:r>
      <w:r>
        <w:rPr>
          <w:rStyle w:val="Zkladntext131"/>
        </w:rPr>
        <w:t>...</w:t>
      </w:r>
      <w:r>
        <w:rPr>
          <w:rStyle w:val="Zkladntext13dkovn0pt3"/>
        </w:rPr>
        <w:t>.</w:t>
      </w:r>
      <w:r>
        <w:rPr>
          <w:rStyle w:val="Zkladntext131"/>
        </w:rPr>
        <w:t>​</w:t>
      </w:r>
      <w:r>
        <w:rPr>
          <w:rStyle w:val="Zkladntext131"/>
        </w:rPr>
        <w:t>...................</w:t>
      </w:r>
      <w:r>
        <w:rPr>
          <w:rStyle w:val="Zkladntext13dkovn0pt3"/>
        </w:rPr>
        <w:t>..</w:t>
      </w:r>
      <w:r>
        <w:rPr>
          <w:rStyle w:val="Zkladntext131"/>
        </w:rPr>
        <w:t>​</w:t>
      </w:r>
      <w:r>
        <w:rPr>
          <w:rStyle w:val="Zkladntext131"/>
        </w:rPr>
        <w:t>....</w:t>
      </w:r>
      <w:r>
        <w:rPr>
          <w:rStyle w:val="Zkladntext13dkovn0pt3"/>
        </w:rPr>
        <w:t>..</w:t>
      </w:r>
      <w:r>
        <w:rPr>
          <w:rStyle w:val="Zkladntext131"/>
        </w:rPr>
        <w:t>​</w:t>
      </w:r>
      <w:r>
        <w:rPr>
          <w:rStyle w:val="Zkladntext13dkovn0pt1"/>
        </w:rPr>
        <w:t>....</w:t>
      </w:r>
      <w:r>
        <w:rPr>
          <w:rStyle w:val="Zkladntext13dkovn0pt2"/>
        </w:rPr>
        <w:t>....</w:t>
      </w:r>
      <w:r>
        <w:rPr>
          <w:rStyle w:val="Zkladntext131"/>
        </w:rPr>
        <w:t>​</w:t>
      </w:r>
      <w:r>
        <w:rPr>
          <w:rStyle w:val="Zkladntext131"/>
        </w:rPr>
        <w:t>.........</w:t>
      </w:r>
      <w:r>
        <w:rPr>
          <w:rStyle w:val="Zkladntext13dkovn0pt3"/>
        </w:rPr>
        <w:t>........</w:t>
      </w:r>
      <w:r>
        <w:rPr>
          <w:rStyle w:val="Zkladntext132"/>
        </w:rPr>
        <w:br/>
      </w:r>
      <w:r>
        <w:rPr>
          <w:rStyle w:val="Zkladntext131"/>
        </w:rPr>
        <w:t>​</w:t>
      </w:r>
      <w:r>
        <w:rPr>
          <w:rStyle w:val="Zkladntext13dkovn0pt1"/>
        </w:rPr>
        <w:t>.........</w:t>
      </w:r>
      <w:r>
        <w:rPr>
          <w:rStyle w:val="Zkladntext13dkovn0pt2"/>
        </w:rPr>
        <w:t>.....</w:t>
      </w:r>
      <w:r>
        <w:rPr>
          <w:rStyle w:val="Zkladntext131"/>
        </w:rPr>
        <w:t>​</w:t>
      </w:r>
      <w:r>
        <w:rPr>
          <w:rStyle w:val="Zkladntext13dkovn0pt8"/>
        </w:rPr>
        <w:t>.</w:t>
      </w:r>
      <w:r>
        <w:rPr>
          <w:rStyle w:val="Zkladntext13dkovn0pt9"/>
        </w:rPr>
        <w:t>.</w:t>
      </w:r>
      <w:r>
        <w:rPr>
          <w:rStyle w:val="Zkladntext131"/>
        </w:rPr>
        <w:t>​</w:t>
      </w:r>
      <w:r>
        <w:rPr>
          <w:rStyle w:val="Zkladntext13dkovn0pt1"/>
        </w:rPr>
        <w:t>...........</w:t>
      </w:r>
      <w:r>
        <w:rPr>
          <w:rStyle w:val="Zkladntext13dkovn0pt2"/>
        </w:rPr>
        <w:t>.......</w:t>
      </w:r>
      <w:r>
        <w:rPr>
          <w:rStyle w:val="Zkladntext131"/>
        </w:rPr>
        <w:t>​</w:t>
      </w:r>
      <w:r>
        <w:rPr>
          <w:rStyle w:val="Zkladntext13dkovn0pt2"/>
        </w:rPr>
        <w:t>.............</w:t>
      </w:r>
      <w:r>
        <w:rPr>
          <w:rStyle w:val="Zkladntext131"/>
        </w:rPr>
        <w:t>​</w:t>
      </w:r>
      <w:r>
        <w:rPr>
          <w:rStyle w:val="Zkladntext13dkovn0pt1"/>
        </w:rPr>
        <w:t>..</w:t>
      </w:r>
      <w:r>
        <w:rPr>
          <w:rStyle w:val="Zkladntext13dkovn0pt2"/>
        </w:rPr>
        <w:t>.............</w:t>
      </w:r>
      <w:r>
        <w:rPr>
          <w:rStyle w:val="Zkladntext131"/>
        </w:rPr>
        <w:t>​</w:t>
      </w:r>
      <w:r>
        <w:rPr>
          <w:rStyle w:val="Zkladntext131"/>
        </w:rPr>
        <w:t>..</w:t>
      </w:r>
      <w:r>
        <w:rPr>
          <w:rStyle w:val="Zkladntext13dkovn0pt3"/>
        </w:rPr>
        <w:t>...............</w:t>
      </w:r>
      <w:r>
        <w:rPr>
          <w:rStyle w:val="Zkladntext131"/>
        </w:rPr>
        <w:t>​</w:t>
      </w:r>
      <w:r>
        <w:rPr>
          <w:rStyle w:val="Zkladntext13dkovn0pt2"/>
        </w:rPr>
        <w:t>...........</w:t>
      </w:r>
      <w:r>
        <w:rPr>
          <w:rStyle w:val="Zkladntext13dkovn0pt4"/>
        </w:rPr>
        <w:t>..</w:t>
      </w:r>
      <w:r>
        <w:rPr>
          <w:rStyle w:val="Zkladntext131"/>
        </w:rPr>
        <w:t>​</w:t>
      </w:r>
      <w:r>
        <w:rPr>
          <w:rStyle w:val="Zkladntext13dkovn0pt8"/>
        </w:rPr>
        <w:t>.</w:t>
      </w:r>
      <w:r>
        <w:rPr>
          <w:rStyle w:val="Zkladntext13dkovn0pt9"/>
        </w:rPr>
        <w:t>.</w:t>
      </w:r>
      <w:r>
        <w:rPr>
          <w:rStyle w:val="Zkladntext131"/>
        </w:rPr>
        <w:t>​</w:t>
      </w:r>
      <w:r>
        <w:rPr>
          <w:rStyle w:val="Zkladntext13dkovn0pt1"/>
        </w:rPr>
        <w:t>.....</w:t>
      </w:r>
      <w:r>
        <w:rPr>
          <w:rStyle w:val="Zkladntext13dkovn0pt2"/>
        </w:rPr>
        <w:t>....</w:t>
      </w:r>
      <w:r>
        <w:rPr>
          <w:rStyle w:val="Zkladntext132"/>
        </w:rPr>
        <w:br/>
      </w:r>
      <w:r>
        <w:rPr>
          <w:rStyle w:val="Zkladntext131"/>
        </w:rPr>
        <w:t>​</w:t>
      </w:r>
      <w:r>
        <w:rPr>
          <w:rStyle w:val="Zkladntext13dkovn0pt4"/>
        </w:rPr>
        <w:t>.</w:t>
      </w:r>
      <w:r>
        <w:rPr>
          <w:rStyle w:val="Zkladntext13dkovn0pta"/>
        </w:rPr>
        <w:t>.......</w:t>
      </w:r>
      <w:r>
        <w:rPr>
          <w:rStyle w:val="Zkladntext131"/>
        </w:rPr>
        <w:t>​</w:t>
      </w:r>
      <w:r>
        <w:rPr>
          <w:rStyle w:val="Zkladntext13dkovn0pt4"/>
        </w:rPr>
        <w:t>.</w:t>
      </w:r>
      <w:r>
        <w:rPr>
          <w:rStyle w:val="Zkladntext13dkovn0pta"/>
        </w:rPr>
        <w:t>...</w:t>
      </w:r>
      <w:r>
        <w:rPr>
          <w:rStyle w:val="Zkladntext131"/>
        </w:rPr>
        <w:t>​</w:t>
      </w:r>
      <w:r>
        <w:rPr>
          <w:rStyle w:val="Zkladntext13dkovn0pt3"/>
        </w:rPr>
        <w:t>..</w:t>
      </w:r>
      <w:r>
        <w:rPr>
          <w:rStyle w:val="Zkladntext13dkovn0pt3"/>
        </w:rPr>
        <w:t>.....</w:t>
      </w:r>
      <w:r>
        <w:rPr>
          <w:rStyle w:val="Zkladntext13dkovn0pt1"/>
        </w:rPr>
        <w:t>....</w:t>
      </w:r>
      <w:r>
        <w:rPr>
          <w:rStyle w:val="Zkladntext131"/>
        </w:rPr>
        <w:t>​</w:t>
      </w:r>
      <w:r>
        <w:rPr>
          <w:rStyle w:val="Zkladntext131"/>
        </w:rPr>
        <w:t>.....</w:t>
      </w:r>
      <w:r>
        <w:rPr>
          <w:rStyle w:val="Zkladntext13dkovn0pt3"/>
        </w:rPr>
        <w:t>.....</w:t>
      </w:r>
      <w:proofErr w:type="gramEnd"/>
    </w:p>
    <w:p w:rsidR="00807E8E" w:rsidRDefault="00BA1B63">
      <w:pPr>
        <w:pStyle w:val="Zkladntext120"/>
        <w:framePr w:w="5232" w:h="2469" w:hRule="exact" w:wrap="none" w:vAnchor="page" w:hAnchor="page" w:x="4786" w:y="4477"/>
        <w:shd w:val="clear" w:color="auto" w:fill="auto"/>
        <w:spacing w:after="54" w:line="160" w:lineRule="exact"/>
      </w:pPr>
      <w:r>
        <w:t xml:space="preserve">Siemens </w:t>
      </w:r>
      <w:proofErr w:type="spellStart"/>
      <w:r>
        <w:t>Healthcare</w:t>
      </w:r>
      <w:proofErr w:type="spellEnd"/>
      <w:r>
        <w:t>, s.r.o.</w:t>
      </w:r>
    </w:p>
    <w:p w:rsidR="00807E8E" w:rsidRDefault="00BA1B63">
      <w:pPr>
        <w:pStyle w:val="Zkladntext130"/>
        <w:framePr w:w="5232" w:h="2469" w:hRule="exact" w:wrap="none" w:vAnchor="page" w:hAnchor="page" w:x="4786" w:y="4477"/>
        <w:shd w:val="clear" w:color="auto" w:fill="auto"/>
        <w:spacing w:before="0" w:after="146" w:line="192" w:lineRule="exact"/>
      </w:pPr>
      <w:r>
        <w:rPr>
          <w:rStyle w:val="Zkladntext132"/>
        </w:rPr>
        <w:t>Budějovická 779/3b</w:t>
      </w:r>
      <w:r>
        <w:rPr>
          <w:rStyle w:val="Zkladntext132"/>
        </w:rPr>
        <w:br/>
        <w:t>140 00 Praha 4, Michle</w:t>
      </w:r>
      <w:r>
        <w:rPr>
          <w:rStyle w:val="Zkladntext132"/>
        </w:rPr>
        <w:br/>
        <w:t xml:space="preserve">IČO 041 </w:t>
      </w:r>
      <w:r>
        <w:t xml:space="preserve">79 </w:t>
      </w:r>
      <w:r>
        <w:rPr>
          <w:rStyle w:val="Zkladntext132"/>
        </w:rPr>
        <w:t>960</w:t>
      </w:r>
    </w:p>
    <w:p w:rsidR="00807E8E" w:rsidRDefault="00BA1B63">
      <w:pPr>
        <w:pStyle w:val="Zkladntext120"/>
        <w:framePr w:w="5232" w:h="2469" w:hRule="exact" w:wrap="none" w:vAnchor="page" w:hAnchor="page" w:x="4786" w:y="4477"/>
        <w:shd w:val="clear" w:color="auto" w:fill="auto"/>
        <w:spacing w:after="0" w:line="160" w:lineRule="exact"/>
      </w:pPr>
      <w:r>
        <w:t>2102975</w:t>
      </w:r>
    </w:p>
    <w:p w:rsidR="00807E8E" w:rsidRDefault="00BA1B63">
      <w:pPr>
        <w:pStyle w:val="Zkladntext110"/>
        <w:framePr w:w="1949" w:h="1961" w:hRule="exact" w:wrap="none" w:vAnchor="page" w:hAnchor="page" w:x="2414" w:y="7304"/>
        <w:shd w:val="clear" w:color="auto" w:fill="auto"/>
        <w:spacing w:after="565" w:line="160" w:lineRule="exact"/>
      </w:pPr>
      <w:r>
        <w:t>Limit pojistného plnění:</w:t>
      </w:r>
    </w:p>
    <w:p w:rsidR="00807E8E" w:rsidRDefault="00BA1B63">
      <w:pPr>
        <w:pStyle w:val="Zkladntext110"/>
        <w:framePr w:w="1949" w:h="1961" w:hRule="exact" w:wrap="none" w:vAnchor="page" w:hAnchor="page" w:x="2414" w:y="7304"/>
        <w:shd w:val="clear" w:color="auto" w:fill="auto"/>
        <w:spacing w:after="145" w:line="160" w:lineRule="exact"/>
      </w:pPr>
      <w:r>
        <w:t>Spoluúčast:</w:t>
      </w:r>
    </w:p>
    <w:p w:rsidR="00807E8E" w:rsidRDefault="00BA1B63">
      <w:pPr>
        <w:pStyle w:val="Zkladntext110"/>
        <w:framePr w:w="1949" w:h="1961" w:hRule="exact" w:wrap="none" w:vAnchor="page" w:hAnchor="page" w:x="2414" w:y="7304"/>
        <w:shd w:val="clear" w:color="auto" w:fill="auto"/>
        <w:spacing w:after="354" w:line="160" w:lineRule="exact"/>
      </w:pPr>
      <w:r>
        <w:t>Rozsah kryti:</w:t>
      </w:r>
    </w:p>
    <w:p w:rsidR="00807E8E" w:rsidRDefault="00BA1B63">
      <w:pPr>
        <w:pStyle w:val="Zkladntext110"/>
        <w:framePr w:w="1949" w:h="1961" w:hRule="exact" w:wrap="none" w:vAnchor="page" w:hAnchor="page" w:x="2414" w:y="7304"/>
        <w:shd w:val="clear" w:color="auto" w:fill="auto"/>
        <w:spacing w:line="160" w:lineRule="exact"/>
      </w:pPr>
      <w:r>
        <w:t>Územní rozsah pojištění:</w:t>
      </w:r>
    </w:p>
    <w:p w:rsidR="00807E8E" w:rsidRDefault="00BA1B63">
      <w:pPr>
        <w:pStyle w:val="Zkladntext120"/>
        <w:framePr w:w="5040" w:h="1973" w:hRule="exact" w:wrap="none" w:vAnchor="page" w:hAnchor="page" w:x="4795" w:y="7293"/>
        <w:shd w:val="clear" w:color="auto" w:fill="auto"/>
        <w:spacing w:after="0" w:line="192" w:lineRule="exact"/>
      </w:pPr>
      <w:proofErr w:type="gramStart"/>
      <w:r>
        <w:t xml:space="preserve">EUR </w:t>
      </w:r>
      <w:r>
        <w:rPr>
          <w:rStyle w:val="Zkladntext121"/>
          <w:b/>
          <w:bCs/>
        </w:rPr>
        <w:t>.</w:t>
      </w:r>
      <w:r>
        <w:rPr>
          <w:rStyle w:val="Zkladntext12dkovn0pt"/>
          <w:b/>
          <w:bCs/>
        </w:rPr>
        <w:t>.</w:t>
      </w:r>
      <w:r>
        <w:rPr>
          <w:rStyle w:val="Zkladntext121"/>
          <w:b/>
          <w:bCs/>
        </w:rPr>
        <w:t>.​...</w:t>
      </w:r>
      <w:r>
        <w:rPr>
          <w:rStyle w:val="Zkladntext12dkovn0pt"/>
          <w:b/>
          <w:bCs/>
        </w:rPr>
        <w:t>...</w:t>
      </w:r>
      <w:r>
        <w:rPr>
          <w:rStyle w:val="Zkladntext121"/>
          <w:b/>
          <w:bCs/>
        </w:rPr>
        <w:t>.​...</w:t>
      </w:r>
      <w:r>
        <w:rPr>
          <w:rStyle w:val="Zkladntext12dkovn0pt"/>
          <w:b/>
          <w:bCs/>
        </w:rPr>
        <w:t>...</w:t>
      </w:r>
      <w:r>
        <w:rPr>
          <w:rStyle w:val="Zkladntext121"/>
          <w:b/>
          <w:bCs/>
        </w:rPr>
        <w:t>.</w:t>
      </w:r>
      <w:r>
        <w:t>-</w:t>
      </w:r>
      <w:proofErr w:type="gramEnd"/>
    </w:p>
    <w:p w:rsidR="00807E8E" w:rsidRDefault="00BA1B63">
      <w:pPr>
        <w:pStyle w:val="Zkladntext130"/>
        <w:framePr w:w="5040" w:h="1973" w:hRule="exact" w:wrap="none" w:vAnchor="page" w:hAnchor="page" w:x="4795" w:y="7293"/>
        <w:shd w:val="clear" w:color="auto" w:fill="auto"/>
        <w:spacing w:before="0" w:after="206" w:line="192" w:lineRule="exact"/>
      </w:pPr>
      <w:r>
        <w:rPr>
          <w:rStyle w:val="Zkladntext132"/>
        </w:rPr>
        <w:t xml:space="preserve">pro jednu pojistnou událost a pro všechny </w:t>
      </w:r>
      <w:r>
        <w:rPr>
          <w:rStyle w:val="Zkladntext132"/>
        </w:rPr>
        <w:t>pojistné události během</w:t>
      </w:r>
      <w:r>
        <w:rPr>
          <w:rStyle w:val="Zkladntext132"/>
        </w:rPr>
        <w:br/>
        <w:t xml:space="preserve">pojistného období dvojnásobek, </w:t>
      </w:r>
      <w:proofErr w:type="spellStart"/>
      <w:r>
        <w:t>tj</w:t>
      </w:r>
      <w:proofErr w:type="spellEnd"/>
      <w:r>
        <w:t xml:space="preserve">, </w:t>
      </w:r>
      <w:proofErr w:type="gramStart"/>
      <w:r>
        <w:rPr>
          <w:rStyle w:val="Zkladntext13Tun"/>
        </w:rPr>
        <w:t xml:space="preserve">EUR </w:t>
      </w:r>
      <w:r>
        <w:rPr>
          <w:rStyle w:val="Zkladntext13Tun0"/>
        </w:rPr>
        <w:t>..</w:t>
      </w:r>
      <w:r>
        <w:rPr>
          <w:rStyle w:val="Zkladntext13Tundkovn0pt"/>
        </w:rPr>
        <w:t>..</w:t>
      </w:r>
      <w:r>
        <w:rPr>
          <w:rStyle w:val="Zkladntext13Tun0"/>
        </w:rPr>
        <w:t>.​...</w:t>
      </w:r>
      <w:r>
        <w:rPr>
          <w:rStyle w:val="Zkladntext13Tundkovn0pt"/>
        </w:rPr>
        <w:t>...</w:t>
      </w:r>
      <w:r>
        <w:rPr>
          <w:rStyle w:val="Zkladntext13Tun0"/>
        </w:rPr>
        <w:t>.​...</w:t>
      </w:r>
      <w:r>
        <w:rPr>
          <w:rStyle w:val="Zkladntext13Tundkovn0pt"/>
        </w:rPr>
        <w:t>...</w:t>
      </w:r>
      <w:r>
        <w:rPr>
          <w:rStyle w:val="Zkladntext13Tundkovn0pt0"/>
        </w:rPr>
        <w:t>.</w:t>
      </w:r>
      <w:r>
        <w:rPr>
          <w:rStyle w:val="Zkladntext13Tundkovn0pt1"/>
        </w:rPr>
        <w:t>.</w:t>
      </w:r>
      <w:proofErr w:type="gramEnd"/>
    </w:p>
    <w:p w:rsidR="00807E8E" w:rsidRDefault="00BA1B63">
      <w:pPr>
        <w:pStyle w:val="Zkladntext130"/>
        <w:framePr w:w="5040" w:h="1973" w:hRule="exact" w:wrap="none" w:vAnchor="page" w:hAnchor="page" w:x="4795" w:y="7293"/>
        <w:shd w:val="clear" w:color="auto" w:fill="auto"/>
        <w:spacing w:before="0" w:after="116" w:line="160" w:lineRule="exact"/>
      </w:pPr>
      <w:proofErr w:type="gramStart"/>
      <w:r>
        <w:rPr>
          <w:rStyle w:val="Zkladntext13Tun"/>
        </w:rPr>
        <w:t xml:space="preserve">EUR </w:t>
      </w:r>
      <w:r>
        <w:rPr>
          <w:rStyle w:val="Zkladntext13Tun0"/>
        </w:rPr>
        <w:t>..</w:t>
      </w:r>
      <w:r>
        <w:rPr>
          <w:rStyle w:val="Zkladntext13Tundkovn0pt"/>
        </w:rPr>
        <w:t>..</w:t>
      </w:r>
      <w:r>
        <w:rPr>
          <w:rStyle w:val="Zkladntext13Tun0"/>
        </w:rPr>
        <w:t>.​...</w:t>
      </w:r>
      <w:r>
        <w:rPr>
          <w:rStyle w:val="Zkladntext13Tundkovn0pt"/>
        </w:rPr>
        <w:t>...</w:t>
      </w:r>
      <w:r>
        <w:rPr>
          <w:rStyle w:val="Zkladntext13Tun0"/>
        </w:rPr>
        <w:t>.</w:t>
      </w:r>
      <w:r>
        <w:rPr>
          <w:rStyle w:val="Zkladntext13Tun"/>
        </w:rPr>
        <w:t xml:space="preserve">- </w:t>
      </w:r>
      <w:r>
        <w:rPr>
          <w:rStyle w:val="Zkladntext132"/>
        </w:rPr>
        <w:t>pro</w:t>
      </w:r>
      <w:proofErr w:type="gramEnd"/>
      <w:r>
        <w:rPr>
          <w:rStyle w:val="Zkladntext132"/>
        </w:rPr>
        <w:t xml:space="preserve"> každou pojistnou událost</w:t>
      </w:r>
    </w:p>
    <w:p w:rsidR="00807E8E" w:rsidRDefault="00BA1B63">
      <w:pPr>
        <w:pStyle w:val="Zkladntext130"/>
        <w:framePr w:w="5040" w:h="1973" w:hRule="exact" w:wrap="none" w:vAnchor="page" w:hAnchor="page" w:x="4795" w:y="7293"/>
        <w:shd w:val="clear" w:color="auto" w:fill="auto"/>
        <w:spacing w:before="0" w:after="210" w:line="197" w:lineRule="exact"/>
      </w:pPr>
      <w:r>
        <w:rPr>
          <w:rStyle w:val="Zkladntext132"/>
        </w:rPr>
        <w:t xml:space="preserve">Pojištění odpovědnosti za </w:t>
      </w:r>
      <w:r>
        <w:t xml:space="preserve">újmu </w:t>
      </w:r>
      <w:r>
        <w:rPr>
          <w:rStyle w:val="Zkladntext132"/>
        </w:rPr>
        <w:t>způsobenou provozní činností</w:t>
      </w:r>
      <w:r>
        <w:rPr>
          <w:rStyle w:val="Zkladntext132"/>
        </w:rPr>
        <w:br/>
        <w:t>Pojištění odpovědnosti za újmu způsobenou vadou výrobku</w:t>
      </w:r>
    </w:p>
    <w:p w:rsidR="00807E8E" w:rsidRDefault="00BA1B63">
      <w:pPr>
        <w:pStyle w:val="Zkladntext130"/>
        <w:framePr w:w="5040" w:h="1973" w:hRule="exact" w:wrap="none" w:vAnchor="page" w:hAnchor="page" w:x="4795" w:y="7293"/>
        <w:shd w:val="clear" w:color="auto" w:fill="auto"/>
        <w:spacing w:before="0" w:line="160" w:lineRule="exact"/>
      </w:pPr>
      <w:r>
        <w:rPr>
          <w:rStyle w:val="Zkladntext132"/>
        </w:rPr>
        <w:t xml:space="preserve">celý svět včetně území </w:t>
      </w:r>
      <w:r>
        <w:t xml:space="preserve">USA </w:t>
      </w:r>
      <w:r>
        <w:rPr>
          <w:rStyle w:val="Zkladntext132"/>
        </w:rPr>
        <w:t>a Kanady</w:t>
      </w:r>
    </w:p>
    <w:p w:rsidR="00807E8E" w:rsidRDefault="00BA1B63">
      <w:pPr>
        <w:pStyle w:val="Zkladntext110"/>
        <w:framePr w:wrap="none" w:vAnchor="page" w:hAnchor="page" w:x="2414" w:y="9618"/>
        <w:shd w:val="clear" w:color="auto" w:fill="auto"/>
        <w:spacing w:line="160" w:lineRule="exact"/>
      </w:pPr>
      <w:r>
        <w:t>Doba pojištění:</w:t>
      </w:r>
    </w:p>
    <w:p w:rsidR="00807E8E" w:rsidRDefault="00BA1B63">
      <w:pPr>
        <w:pStyle w:val="Zkladntext130"/>
        <w:framePr w:wrap="none" w:vAnchor="page" w:hAnchor="page" w:x="4805" w:y="9632"/>
        <w:shd w:val="clear" w:color="auto" w:fill="auto"/>
        <w:spacing w:before="0" w:line="160" w:lineRule="exact"/>
      </w:pPr>
      <w:proofErr w:type="gramStart"/>
      <w:r>
        <w:t>1.10.2023</w:t>
      </w:r>
      <w:proofErr w:type="gramEnd"/>
      <w:r>
        <w:t>- 1.10.2024</w:t>
      </w:r>
    </w:p>
    <w:p w:rsidR="00807E8E" w:rsidRDefault="00BA1B63">
      <w:pPr>
        <w:pStyle w:val="Zkladntext130"/>
        <w:framePr w:w="7229" w:h="638" w:hRule="exact" w:wrap="none" w:vAnchor="page" w:hAnchor="page" w:x="2414" w:y="10178"/>
        <w:shd w:val="clear" w:color="auto" w:fill="auto"/>
        <w:spacing w:before="0" w:line="192" w:lineRule="exact"/>
      </w:pPr>
      <w:r>
        <w:rPr>
          <w:rStyle w:val="Zkladntext13Kurzva"/>
        </w:rPr>
        <w:t xml:space="preserve">Zvláštní podmínky </w:t>
      </w:r>
      <w:r>
        <w:rPr>
          <w:rStyle w:val="Zkladntext13Kurzva0"/>
        </w:rPr>
        <w:t xml:space="preserve">a </w:t>
      </w:r>
      <w:r>
        <w:rPr>
          <w:rStyle w:val="Zkladntext13Kurzva"/>
        </w:rPr>
        <w:t>ujednání:</w:t>
      </w:r>
      <w:r>
        <w:rPr>
          <w:rStyle w:val="Zkladntext132"/>
        </w:rPr>
        <w:t xml:space="preserve"> Společnost je zařazena do mezinárodního pojistného programu</w:t>
      </w:r>
    </w:p>
    <w:p w:rsidR="00807E8E" w:rsidRDefault="00BA1B63">
      <w:pPr>
        <w:pStyle w:val="Zkladntext130"/>
        <w:framePr w:w="7229" w:h="638" w:hRule="exact" w:wrap="none" w:vAnchor="page" w:hAnchor="page" w:x="2414" w:y="10178"/>
        <w:shd w:val="clear" w:color="auto" w:fill="auto"/>
        <w:spacing w:before="0" w:line="192" w:lineRule="exact"/>
        <w:ind w:left="2460" w:right="680"/>
      </w:pPr>
      <w:r>
        <w:rPr>
          <w:rStyle w:val="Zkladntext132"/>
        </w:rPr>
        <w:t xml:space="preserve">vedeného </w:t>
      </w:r>
      <w:proofErr w:type="gramStart"/>
      <w:r>
        <w:rPr>
          <w:rStyle w:val="Zkladntext132"/>
        </w:rPr>
        <w:t xml:space="preserve">pojišťovnou </w:t>
      </w:r>
      <w:r>
        <w:rPr>
          <w:rStyle w:val="Zkladntext13dkovn0pt3"/>
        </w:rPr>
        <w:t>..</w:t>
      </w:r>
      <w:r>
        <w:rPr>
          <w:rStyle w:val="Zkladntext13dkovn0pt1"/>
        </w:rPr>
        <w:t>.....</w:t>
      </w:r>
      <w:r>
        <w:rPr>
          <w:rStyle w:val="Zkladntext131"/>
        </w:rPr>
        <w:t>​</w:t>
      </w:r>
      <w:r>
        <w:rPr>
          <w:rStyle w:val="Zkladntext13dkovn0pt1"/>
        </w:rPr>
        <w:t>..........</w:t>
      </w:r>
      <w:r>
        <w:rPr>
          <w:rStyle w:val="Zkladntext13dkovn0pt2"/>
        </w:rPr>
        <w:t>.</w:t>
      </w:r>
      <w:r>
        <w:rPr>
          <w:rStyle w:val="Zkladntext131"/>
        </w:rPr>
        <w:t>​</w:t>
      </w:r>
      <w:r>
        <w:rPr>
          <w:rStyle w:val="Zkladntext13dkovn0pt5"/>
        </w:rPr>
        <w:t>....</w:t>
      </w:r>
      <w:r>
        <w:rPr>
          <w:rStyle w:val="Zkladntext13dkovn0pt6"/>
        </w:rPr>
        <w:t>..</w:t>
      </w:r>
      <w:r>
        <w:rPr>
          <w:rStyle w:val="Zkladntext131"/>
        </w:rPr>
        <w:t>​</w:t>
      </w:r>
      <w:r>
        <w:rPr>
          <w:rStyle w:val="Zkladntext13dkovn0pt3"/>
        </w:rPr>
        <w:t>........</w:t>
      </w:r>
      <w:r>
        <w:rPr>
          <w:rStyle w:val="Zkladntext13dkovn0pt1"/>
        </w:rPr>
        <w:t>.........</w:t>
      </w:r>
      <w:r>
        <w:rPr>
          <w:rStyle w:val="Zkladntext132"/>
        </w:rPr>
        <w:t>jehož</w:t>
      </w:r>
      <w:proofErr w:type="gramEnd"/>
      <w:r>
        <w:rPr>
          <w:rStyle w:val="Zkladntext132"/>
        </w:rPr>
        <w:br/>
        <w:t xml:space="preserve">součástí je </w:t>
      </w:r>
      <w:r>
        <w:rPr>
          <w:rStyle w:val="Zkladntext133"/>
        </w:rPr>
        <w:t xml:space="preserve">i </w:t>
      </w:r>
      <w:r>
        <w:rPr>
          <w:rStyle w:val="Zkladntext132"/>
        </w:rPr>
        <w:t xml:space="preserve">tato </w:t>
      </w:r>
      <w:r>
        <w:rPr>
          <w:rStyle w:val="Zkladntext132"/>
        </w:rPr>
        <w:t>lokální pojistná smlouva č. 2102975.</w:t>
      </w:r>
    </w:p>
    <w:p w:rsidR="00807E8E" w:rsidRDefault="00BA1B63">
      <w:pPr>
        <w:pStyle w:val="Zkladntext130"/>
        <w:framePr w:wrap="none" w:vAnchor="page" w:hAnchor="page" w:x="2405" w:y="11566"/>
        <w:shd w:val="clear" w:color="auto" w:fill="auto"/>
        <w:spacing w:before="0" w:line="160" w:lineRule="exact"/>
      </w:pPr>
      <w:r>
        <w:t xml:space="preserve">V Praze dne </w:t>
      </w:r>
      <w:proofErr w:type="gramStart"/>
      <w:r>
        <w:t>14.9.2023</w:t>
      </w:r>
      <w:proofErr w:type="gramEnd"/>
    </w:p>
    <w:p w:rsidR="00807E8E" w:rsidRDefault="00BA1B63">
      <w:pPr>
        <w:pStyle w:val="Zkladntext130"/>
        <w:framePr w:w="1738" w:h="427" w:hRule="exact" w:wrap="none" w:vAnchor="page" w:hAnchor="page" w:x="6590" w:y="11540"/>
        <w:shd w:val="clear" w:color="auto" w:fill="auto"/>
        <w:spacing w:before="0" w:line="192" w:lineRule="exact"/>
        <w:ind w:left="20"/>
        <w:jc w:val="center"/>
      </w:pPr>
      <w:r>
        <w:rPr>
          <w:rStyle w:val="Zkladntext13dkovn0pt3"/>
          <w:lang w:val="de-DE" w:eastAsia="de-DE" w:bidi="de-DE"/>
        </w:rPr>
        <w:t>..</w:t>
      </w:r>
      <w:r>
        <w:rPr>
          <w:rStyle w:val="Zkladntext13dkovn0pt1"/>
          <w:lang w:val="de-DE" w:eastAsia="de-DE" w:bidi="de-DE"/>
        </w:rPr>
        <w:t>.....</w:t>
      </w:r>
      <w:r>
        <w:rPr>
          <w:rStyle w:val="Zkladntext131"/>
          <w:lang w:val="de-DE" w:eastAsia="de-DE" w:bidi="de-DE"/>
        </w:rPr>
        <w:t>​</w:t>
      </w:r>
      <w:r>
        <w:rPr>
          <w:rStyle w:val="Zkladntext131"/>
          <w:lang w:val="de-DE" w:eastAsia="de-DE" w:bidi="de-DE"/>
        </w:rPr>
        <w:t>............</w:t>
      </w:r>
      <w:r>
        <w:rPr>
          <w:rStyle w:val="Zkladntext13dkovn0pt3"/>
          <w:lang w:val="de-DE" w:eastAsia="de-DE" w:bidi="de-DE"/>
        </w:rPr>
        <w:t>..........</w:t>
      </w:r>
      <w:r>
        <w:rPr>
          <w:rStyle w:val="Zkladntext131"/>
          <w:lang w:val="de-DE" w:eastAsia="de-DE" w:bidi="de-DE"/>
        </w:rPr>
        <w:t>​</w:t>
      </w:r>
      <w:r>
        <w:rPr>
          <w:rStyle w:val="Zkladntext13dkovn0pt1"/>
          <w:lang w:val="de-DE" w:eastAsia="de-DE" w:bidi="de-DE"/>
        </w:rPr>
        <w:t>....</w:t>
      </w:r>
      <w:r>
        <w:rPr>
          <w:rStyle w:val="Zkladntext13dkovn0pt2"/>
          <w:lang w:val="de-DE" w:eastAsia="de-DE" w:bidi="de-DE"/>
        </w:rPr>
        <w:t>.</w:t>
      </w:r>
      <w:r>
        <w:rPr>
          <w:lang w:val="de-DE" w:eastAsia="de-DE" w:bidi="de-DE"/>
        </w:rPr>
        <w:br/>
      </w:r>
      <w:r>
        <w:rPr>
          <w:rStyle w:val="Zkladntext131"/>
        </w:rPr>
        <w:t>​</w:t>
      </w:r>
      <w:proofErr w:type="gramStart"/>
      <w:r>
        <w:rPr>
          <w:rStyle w:val="Zkladntext13dkovn0pt3"/>
        </w:rPr>
        <w:t>...</w:t>
      </w:r>
      <w:r>
        <w:rPr>
          <w:rStyle w:val="Zkladntext13dkovn0pt1"/>
        </w:rPr>
        <w:t>................</w:t>
      </w:r>
      <w:r>
        <w:rPr>
          <w:rStyle w:val="Zkladntext131"/>
        </w:rPr>
        <w:t>​</w:t>
      </w:r>
      <w:r>
        <w:rPr>
          <w:rStyle w:val="Zkladntext13dkovn0pt3"/>
        </w:rPr>
        <w:t>......</w:t>
      </w:r>
      <w:r>
        <w:rPr>
          <w:rStyle w:val="Zkladntext13dkovn0pt1"/>
        </w:rPr>
        <w:t>....</w:t>
      </w:r>
      <w:proofErr w:type="gramEnd"/>
    </w:p>
    <w:p w:rsidR="00807E8E" w:rsidRDefault="00BA1B63">
      <w:pPr>
        <w:pStyle w:val="Zkladntext140"/>
        <w:framePr w:wrap="none" w:vAnchor="page" w:hAnchor="page" w:x="7541" w:y="12125"/>
        <w:shd w:val="clear" w:color="auto" w:fill="auto"/>
        <w:spacing w:line="680" w:lineRule="exact"/>
      </w:pPr>
      <w:r>
        <w:rPr>
          <w:rStyle w:val="Zkladntext14dkovn0pt"/>
          <w:b/>
          <w:bCs/>
          <w:i/>
          <w:iCs/>
        </w:rPr>
        <w:t>...</w:t>
      </w:r>
    </w:p>
    <w:p w:rsidR="00807E8E" w:rsidRDefault="00BA1B63">
      <w:pPr>
        <w:pStyle w:val="Zkladntext70"/>
        <w:framePr w:w="826" w:h="720" w:hRule="exact" w:wrap="none" w:vAnchor="page" w:hAnchor="page" w:x="8222" w:y="12265"/>
        <w:shd w:val="clear" w:color="auto" w:fill="auto"/>
        <w:spacing w:line="115" w:lineRule="exact"/>
        <w:ind w:left="39"/>
      </w:pPr>
      <w:proofErr w:type="gramStart"/>
      <w:r>
        <w:rPr>
          <w:rStyle w:val="Zkladntext71"/>
        </w:rPr>
        <w:t>..............</w:t>
      </w:r>
      <w:r>
        <w:rPr>
          <w:rStyle w:val="Zkladntext72"/>
        </w:rPr>
        <w:br/>
      </w:r>
      <w:r>
        <w:rPr>
          <w:rStyle w:val="Zkladntext71"/>
        </w:rPr>
        <w:t>​</w:t>
      </w:r>
      <w:r>
        <w:rPr>
          <w:rStyle w:val="Zkladntext7dkovn0pt1"/>
        </w:rPr>
        <w:t>...............</w:t>
      </w:r>
      <w:r>
        <w:rPr>
          <w:rStyle w:val="Zkladntext71"/>
        </w:rPr>
        <w:t>​</w:t>
      </w:r>
      <w:r>
        <w:rPr>
          <w:rStyle w:val="Zkladntext7dkovn0pt1"/>
        </w:rPr>
        <w:t>......</w:t>
      </w:r>
      <w:r>
        <w:rPr>
          <w:rStyle w:val="Zkladntext7dkovn0pt2"/>
        </w:rPr>
        <w:t>.....</w:t>
      </w:r>
      <w:r>
        <w:rPr>
          <w:rStyle w:val="Zkladntext72"/>
        </w:rPr>
        <w:br/>
      </w:r>
      <w:r>
        <w:rPr>
          <w:rStyle w:val="Zkladntext71"/>
        </w:rPr>
        <w:t>​</w:t>
      </w:r>
      <w:r>
        <w:rPr>
          <w:rStyle w:val="Zkladntext7dkovn0pt1"/>
        </w:rPr>
        <w:t>...............</w:t>
      </w:r>
      <w:r>
        <w:rPr>
          <w:rStyle w:val="Zkladntext7dkovn0pt2"/>
        </w:rPr>
        <w:t>...</w:t>
      </w:r>
      <w:r>
        <w:rPr>
          <w:rStyle w:val="Zkladntext73"/>
        </w:rPr>
        <w:br/>
        <w:t>Datum</w:t>
      </w:r>
      <w:proofErr w:type="gramEnd"/>
      <w:r>
        <w:rPr>
          <w:rStyle w:val="Zkladntext73"/>
        </w:rPr>
        <w:t>:</w:t>
      </w:r>
      <w:r>
        <w:rPr>
          <w:rStyle w:val="Zkladntext73"/>
        </w:rPr>
        <w:br/>
      </w:r>
      <w:r>
        <w:rPr>
          <w:rStyle w:val="Zkladntext7ArialUnicodeMS4ptTun"/>
        </w:rPr>
        <w:t>2023</w:t>
      </w:r>
      <w:r>
        <w:rPr>
          <w:rStyle w:val="Zkladntext74pt1"/>
        </w:rPr>
        <w:t>.</w:t>
      </w:r>
      <w:r>
        <w:rPr>
          <w:rStyle w:val="Zkladntext7ArialUnicodeMS4ptTun"/>
        </w:rPr>
        <w:t>09.14</w:t>
      </w:r>
      <w:r>
        <w:rPr>
          <w:rStyle w:val="Zkladntext7ArialUnicodeMS4ptTun"/>
        </w:rPr>
        <w:br/>
      </w:r>
      <w:r>
        <w:rPr>
          <w:rStyle w:val="Zkladntext7ArialUnicodeMS4ptTun0"/>
        </w:rPr>
        <w:t>16</w:t>
      </w:r>
      <w:r>
        <w:rPr>
          <w:rStyle w:val="Zkladntext74pt2"/>
        </w:rPr>
        <w:t>:</w:t>
      </w:r>
      <w:r>
        <w:rPr>
          <w:rStyle w:val="Zkladntext7ArialUnicodeMS4ptTun0"/>
        </w:rPr>
        <w:t>02:11</w:t>
      </w:r>
      <w:r>
        <w:rPr>
          <w:rStyle w:val="Zkladntext74pt2"/>
        </w:rPr>
        <w:t xml:space="preserve"> </w:t>
      </w:r>
      <w:r>
        <w:rPr>
          <w:rStyle w:val="Zkladntext74pt1"/>
        </w:rPr>
        <w:t>+</w:t>
      </w:r>
      <w:r>
        <w:rPr>
          <w:rStyle w:val="Zkladntext7ArialUnicodeMS4ptTun"/>
        </w:rPr>
        <w:t>0200</w:t>
      </w:r>
      <w:r>
        <w:rPr>
          <w:rStyle w:val="Zkladntext74pt1"/>
        </w:rPr>
        <w:t>'</w:t>
      </w:r>
    </w:p>
    <w:p w:rsidR="00807E8E" w:rsidRDefault="00BA1B63">
      <w:pPr>
        <w:pStyle w:val="Zkladntext150"/>
        <w:framePr w:w="7565" w:h="1445" w:hRule="exact" w:wrap="none" w:vAnchor="page" w:hAnchor="page" w:x="2510" w:y="13640"/>
        <w:shd w:val="clear" w:color="auto" w:fill="auto"/>
        <w:spacing w:after="137" w:line="130" w:lineRule="exact"/>
        <w:ind w:left="20"/>
      </w:pPr>
      <w:r>
        <w:rPr>
          <w:rStyle w:val="Zkladntext151"/>
          <w:i/>
          <w:iCs/>
        </w:rPr>
        <w:t xml:space="preserve">Toto potvrzení je vydáno pouze </w:t>
      </w:r>
      <w:r>
        <w:t xml:space="preserve">za </w:t>
      </w:r>
      <w:r>
        <w:rPr>
          <w:rStyle w:val="Zkladntext151"/>
          <w:i/>
          <w:iCs/>
        </w:rPr>
        <w:t>účelem poskytnuti informace a na držitele nepřenáší žádná práva.</w:t>
      </w:r>
    </w:p>
    <w:p w:rsidR="00807E8E" w:rsidRDefault="00BA1B63">
      <w:pPr>
        <w:pStyle w:val="Zkladntext160"/>
        <w:framePr w:w="7565" w:h="1445" w:hRule="exact" w:wrap="none" w:vAnchor="page" w:hAnchor="page" w:x="2510" w:y="13640"/>
        <w:shd w:val="clear" w:color="auto" w:fill="auto"/>
        <w:spacing w:before="0"/>
      </w:pPr>
      <w:proofErr w:type="gramStart"/>
      <w:r>
        <w:rPr>
          <w:rStyle w:val="Zkladntext16dkovn0pt"/>
        </w:rPr>
        <w:t>......</w:t>
      </w:r>
      <w:r>
        <w:rPr>
          <w:rStyle w:val="Zkladntext16dkovn0pt0"/>
        </w:rPr>
        <w:t>.</w:t>
      </w:r>
      <w:r>
        <w:rPr>
          <w:rStyle w:val="Zkladntext161"/>
        </w:rPr>
        <w:t>​</w:t>
      </w:r>
      <w:r>
        <w:rPr>
          <w:rStyle w:val="Zkladntext16dkovn0pt"/>
        </w:rPr>
        <w:t>............</w:t>
      </w:r>
      <w:r>
        <w:rPr>
          <w:rStyle w:val="Zkladntext16dkovn0pt0"/>
        </w:rPr>
        <w:t>.........</w:t>
      </w:r>
      <w:r>
        <w:rPr>
          <w:rStyle w:val="Zkladntext161"/>
        </w:rPr>
        <w:t>​</w:t>
      </w:r>
      <w:r>
        <w:rPr>
          <w:rStyle w:val="Zkladntext16dkovn0pt"/>
        </w:rPr>
        <w:t>......</w:t>
      </w:r>
      <w:r>
        <w:rPr>
          <w:rStyle w:val="Zkladntext16dkovn0pt0"/>
        </w:rPr>
        <w:t>.</w:t>
      </w:r>
      <w:r>
        <w:rPr>
          <w:rStyle w:val="Zkladntext161"/>
        </w:rPr>
        <w:t>​</w:t>
      </w:r>
      <w:r>
        <w:rPr>
          <w:rStyle w:val="Zkladntext16dkovn0pt1"/>
        </w:rPr>
        <w:t>...</w:t>
      </w:r>
      <w:r>
        <w:rPr>
          <w:rStyle w:val="Zkladntext16dkovn0pt2"/>
        </w:rPr>
        <w:t>.</w:t>
      </w:r>
      <w:r>
        <w:rPr>
          <w:rStyle w:val="Zkladntext161"/>
        </w:rPr>
        <w:t>​</w:t>
      </w:r>
      <w:r>
        <w:rPr>
          <w:rStyle w:val="Zkladntext16dkovn0pt0"/>
        </w:rPr>
        <w:t>...........</w:t>
      </w:r>
      <w:r>
        <w:rPr>
          <w:rStyle w:val="Zkladntext161"/>
        </w:rPr>
        <w:t>​</w:t>
      </w:r>
      <w:r>
        <w:rPr>
          <w:rStyle w:val="Zkladntext16dkovn0pt1"/>
        </w:rPr>
        <w:t>...</w:t>
      </w:r>
      <w:r>
        <w:rPr>
          <w:rStyle w:val="Zkladntext16dkovn0pt2"/>
        </w:rPr>
        <w:t>.</w:t>
      </w:r>
      <w:r>
        <w:rPr>
          <w:rStyle w:val="Zkladntext161"/>
        </w:rPr>
        <w:t>​</w:t>
      </w:r>
      <w:r>
        <w:rPr>
          <w:rStyle w:val="Zkladntext161"/>
        </w:rPr>
        <w:t>..</w:t>
      </w:r>
      <w:r>
        <w:rPr>
          <w:rStyle w:val="Zkladntext16dkovn0pt"/>
        </w:rPr>
        <w:t>........</w:t>
      </w:r>
      <w:r>
        <w:rPr>
          <w:rStyle w:val="Zkladntext161"/>
        </w:rPr>
        <w:t>​</w:t>
      </w:r>
      <w:r>
        <w:rPr>
          <w:rStyle w:val="Zkladntext161"/>
        </w:rPr>
        <w:t>..........</w:t>
      </w:r>
      <w:r>
        <w:rPr>
          <w:rStyle w:val="Zkladntext16dkovn0pt"/>
        </w:rPr>
        <w:t>................</w:t>
      </w:r>
      <w:r>
        <w:rPr>
          <w:rStyle w:val="Zkladntext161"/>
        </w:rPr>
        <w:t>​</w:t>
      </w:r>
      <w:r>
        <w:rPr>
          <w:rStyle w:val="Zkladntext16dkovn0pt0"/>
        </w:rPr>
        <w:t>..</w:t>
      </w:r>
      <w:r>
        <w:rPr>
          <w:rStyle w:val="Zkladntext16dkovn0pt3"/>
        </w:rPr>
        <w:t>.</w:t>
      </w:r>
      <w:r>
        <w:rPr>
          <w:rStyle w:val="Zkladntext161"/>
        </w:rPr>
        <w:t>​</w:t>
      </w:r>
      <w:r>
        <w:rPr>
          <w:rStyle w:val="Zkladntext161"/>
        </w:rPr>
        <w:t>......​................</w:t>
      </w:r>
      <w:r>
        <w:rPr>
          <w:rStyle w:val="Zkladntext16dkovn0pt"/>
        </w:rPr>
        <w:t>.</w:t>
      </w:r>
      <w:r>
        <w:rPr>
          <w:rStyle w:val="Zkladntext161"/>
        </w:rPr>
        <w:t>​</w:t>
      </w:r>
      <w:r>
        <w:rPr>
          <w:rStyle w:val="Zkladntext16dkovn0pt"/>
        </w:rPr>
        <w:t>..........</w:t>
      </w:r>
      <w:r>
        <w:rPr>
          <w:rStyle w:val="Zkladntext16dkovn0pt0"/>
        </w:rPr>
        <w:t>......</w:t>
      </w:r>
      <w:r>
        <w:rPr>
          <w:rStyle w:val="Zkladntext161"/>
        </w:rPr>
        <w:t>​</w:t>
      </w:r>
      <w:r>
        <w:rPr>
          <w:rStyle w:val="Zkladntext16dkovn0pt"/>
        </w:rPr>
        <w:t>......</w:t>
      </w:r>
      <w:r>
        <w:rPr>
          <w:rStyle w:val="Zkladntext16dkovn0pt0"/>
        </w:rPr>
        <w:t>........</w:t>
      </w:r>
      <w:r>
        <w:rPr>
          <w:rStyle w:val="Zkladntext161"/>
        </w:rPr>
        <w:t>​</w:t>
      </w:r>
      <w:r>
        <w:rPr>
          <w:rStyle w:val="Zkladntext161"/>
        </w:rPr>
        <w:t>...​</w:t>
      </w:r>
      <w:r>
        <w:rPr>
          <w:rStyle w:val="Zkladntext16dkovn0pt"/>
        </w:rPr>
        <w:t>..................</w:t>
      </w:r>
      <w:r>
        <w:rPr>
          <w:rStyle w:val="Zkladntext16dkovn0pt0"/>
        </w:rPr>
        <w:t>..</w:t>
      </w:r>
      <w:r>
        <w:rPr>
          <w:rStyle w:val="Zkladntext161"/>
        </w:rPr>
        <w:t>​</w:t>
      </w:r>
      <w:r>
        <w:rPr>
          <w:rStyle w:val="Zkladntext16dkovn0pt0"/>
        </w:rPr>
        <w:t>.</w:t>
      </w:r>
      <w:r>
        <w:rPr>
          <w:rStyle w:val="Zkladntext16dkovn0pt3"/>
        </w:rPr>
        <w:t>.........</w:t>
      </w:r>
      <w:r>
        <w:rPr>
          <w:rStyle w:val="Zkladntext161"/>
        </w:rPr>
        <w:t>​</w:t>
      </w:r>
      <w:r>
        <w:rPr>
          <w:rStyle w:val="Zkladntext16dkovn0pt1"/>
        </w:rPr>
        <w:t>...</w:t>
      </w:r>
      <w:r>
        <w:rPr>
          <w:rStyle w:val="Zkladntext16dkovn0pt2"/>
        </w:rPr>
        <w:t>.</w:t>
      </w:r>
      <w:r>
        <w:rPr>
          <w:rStyle w:val="Zkladntext161"/>
        </w:rPr>
        <w:t>​</w:t>
      </w:r>
      <w:r>
        <w:rPr>
          <w:rStyle w:val="Zkladntext16dkovn0pt"/>
        </w:rPr>
        <w:t>........</w:t>
      </w:r>
      <w:proofErr w:type="gramEnd"/>
    </w:p>
    <w:p w:rsidR="00807E8E" w:rsidRDefault="00BA1B63">
      <w:pPr>
        <w:pStyle w:val="Zkladntext160"/>
        <w:framePr w:w="7565" w:h="1445" w:hRule="exact" w:wrap="none" w:vAnchor="page" w:hAnchor="page" w:x="2510" w:y="13640"/>
        <w:shd w:val="clear" w:color="auto" w:fill="auto"/>
        <w:spacing w:before="0"/>
        <w:ind w:left="20"/>
        <w:jc w:val="center"/>
      </w:pPr>
      <w:proofErr w:type="gramStart"/>
      <w:r>
        <w:rPr>
          <w:rStyle w:val="Zkladntext161"/>
        </w:rPr>
        <w:t>.......​</w:t>
      </w:r>
      <w:r>
        <w:rPr>
          <w:rStyle w:val="Zkladntext16dkovn0pt4"/>
        </w:rPr>
        <w:t>.</w:t>
      </w:r>
      <w:r>
        <w:rPr>
          <w:rStyle w:val="Zkladntext16dkovn0pt5"/>
        </w:rPr>
        <w:t>....</w:t>
      </w:r>
      <w:r>
        <w:rPr>
          <w:rStyle w:val="Zkladntext161"/>
        </w:rPr>
        <w:t>​</w:t>
      </w:r>
      <w:r>
        <w:rPr>
          <w:rStyle w:val="Zkladntext161"/>
        </w:rPr>
        <w:t>...........​....​</w:t>
      </w:r>
      <w:r>
        <w:rPr>
          <w:rStyle w:val="Zkladntext16dkovn0pt"/>
        </w:rPr>
        <w:t>...........</w:t>
      </w:r>
      <w:r>
        <w:rPr>
          <w:rStyle w:val="Zkladntext16dkovn0pt0"/>
        </w:rPr>
        <w:t>...</w:t>
      </w:r>
      <w:r>
        <w:rPr>
          <w:rStyle w:val="Zkladntext161"/>
        </w:rPr>
        <w:t>​</w:t>
      </w:r>
      <w:r>
        <w:rPr>
          <w:rStyle w:val="Zkladntext161"/>
        </w:rPr>
        <w:t>..</w:t>
      </w:r>
      <w:r>
        <w:rPr>
          <w:rStyle w:val="Zkladntext16dkovn0pt"/>
        </w:rPr>
        <w:t>......................</w:t>
      </w:r>
      <w:proofErr w:type="gramEnd"/>
    </w:p>
    <w:p w:rsidR="00807E8E" w:rsidRDefault="00BA1B63">
      <w:pPr>
        <w:pStyle w:val="Zkladntext160"/>
        <w:framePr w:w="7565" w:h="1445" w:hRule="exact" w:wrap="none" w:vAnchor="page" w:hAnchor="page" w:x="2510" w:y="13640"/>
        <w:shd w:val="clear" w:color="auto" w:fill="auto"/>
        <w:spacing w:before="0"/>
        <w:ind w:left="20"/>
        <w:jc w:val="center"/>
      </w:pPr>
      <w:proofErr w:type="gramStart"/>
      <w:r>
        <w:rPr>
          <w:rStyle w:val="Zkladntext16dkovn0pt"/>
        </w:rPr>
        <w:t>......</w:t>
      </w:r>
      <w:r>
        <w:rPr>
          <w:rStyle w:val="Zkladntext16dkovn0pt0"/>
        </w:rPr>
        <w:t>.</w:t>
      </w:r>
      <w:r>
        <w:rPr>
          <w:rStyle w:val="Zkladntext161"/>
        </w:rPr>
        <w:t>​</w:t>
      </w:r>
      <w:r>
        <w:rPr>
          <w:rStyle w:val="Zkladntext16dkovn0pt"/>
        </w:rPr>
        <w:t>............</w:t>
      </w:r>
      <w:r>
        <w:rPr>
          <w:rStyle w:val="Zkladntext16dkovn0pt0"/>
        </w:rPr>
        <w:t>.........</w:t>
      </w:r>
      <w:r>
        <w:rPr>
          <w:rStyle w:val="Zkladntext161"/>
        </w:rPr>
        <w:t>​</w:t>
      </w:r>
      <w:r>
        <w:rPr>
          <w:rStyle w:val="Zkladntext16dkovn0pt"/>
        </w:rPr>
        <w:t>......</w:t>
      </w:r>
      <w:r>
        <w:rPr>
          <w:rStyle w:val="Zkladntext16dkovn0pt0"/>
        </w:rPr>
        <w:t>.</w:t>
      </w:r>
      <w:r>
        <w:rPr>
          <w:rStyle w:val="Zkladntext161"/>
        </w:rPr>
        <w:t>​</w:t>
      </w:r>
      <w:r>
        <w:rPr>
          <w:rStyle w:val="Zkladntext16dkovn0pt"/>
        </w:rPr>
        <w:t>................</w:t>
      </w:r>
      <w:r>
        <w:rPr>
          <w:rStyle w:val="Zkladntext16dkovn0pt0"/>
        </w:rPr>
        <w:t>...</w:t>
      </w:r>
      <w:r>
        <w:rPr>
          <w:rStyle w:val="Zkladntext161"/>
        </w:rPr>
        <w:t>​</w:t>
      </w:r>
      <w:r>
        <w:rPr>
          <w:rStyle w:val="Zkladntext161"/>
        </w:rPr>
        <w:t>....</w:t>
      </w:r>
      <w:r>
        <w:rPr>
          <w:rStyle w:val="Zkladntext16dkovn0pt"/>
        </w:rPr>
        <w:t>........</w:t>
      </w:r>
      <w:r>
        <w:rPr>
          <w:rStyle w:val="Zkladntext161"/>
        </w:rPr>
        <w:t>​</w:t>
      </w:r>
      <w:r>
        <w:rPr>
          <w:rStyle w:val="Zkladntext16dkovn0pt1"/>
        </w:rPr>
        <w:t>...</w:t>
      </w:r>
      <w:r>
        <w:rPr>
          <w:rStyle w:val="Zkladntext16dkovn0pt2"/>
        </w:rPr>
        <w:t>.</w:t>
      </w:r>
      <w:r>
        <w:rPr>
          <w:rStyle w:val="Zkladntext161"/>
        </w:rPr>
        <w:t>​</w:t>
      </w:r>
      <w:r>
        <w:rPr>
          <w:rStyle w:val="Zkladntext16dkovn0pt0"/>
        </w:rPr>
        <w:t>...........</w:t>
      </w:r>
      <w:r>
        <w:rPr>
          <w:rStyle w:val="Zkladntext161"/>
        </w:rPr>
        <w:t>​</w:t>
      </w:r>
      <w:r>
        <w:rPr>
          <w:rStyle w:val="Zkladntext16dkovn0pt"/>
        </w:rPr>
        <w:t>..........</w:t>
      </w:r>
      <w:r>
        <w:rPr>
          <w:rStyle w:val="Zkladntext16dkovn0pt0"/>
        </w:rPr>
        <w:t>..........</w:t>
      </w:r>
      <w:r>
        <w:rPr>
          <w:rStyle w:val="Zkladntext161"/>
        </w:rPr>
        <w:t>​</w:t>
      </w:r>
      <w:r>
        <w:rPr>
          <w:rStyle w:val="Zkladntext161"/>
        </w:rPr>
        <w:t>......​.......​..</w:t>
      </w:r>
      <w:r>
        <w:rPr>
          <w:rStyle w:val="Zkladntext161"/>
        </w:rPr>
        <w:t>...​</w:t>
      </w:r>
      <w:r>
        <w:rPr>
          <w:rStyle w:val="Zkladntext16dkovn0pt0"/>
        </w:rPr>
        <w:t>........</w:t>
      </w:r>
      <w:r>
        <w:rPr>
          <w:rStyle w:val="Zkladntext16dkovn0pt3"/>
        </w:rPr>
        <w:t>..</w:t>
      </w:r>
      <w:r>
        <w:rPr>
          <w:rStyle w:val="Zkladntext161"/>
        </w:rPr>
        <w:t>​</w:t>
      </w:r>
      <w:r>
        <w:rPr>
          <w:rStyle w:val="Zkladntext161"/>
        </w:rPr>
        <w:t>....​</w:t>
      </w:r>
      <w:r>
        <w:rPr>
          <w:rStyle w:val="Zkladntext16dkovn0pt4"/>
        </w:rPr>
        <w:t>..</w:t>
      </w:r>
      <w:r>
        <w:rPr>
          <w:rStyle w:val="Zkladntext16dkovn0pt5"/>
        </w:rPr>
        <w:t>..</w:t>
      </w:r>
      <w:r>
        <w:rPr>
          <w:rStyle w:val="Zkladntext161"/>
        </w:rPr>
        <w:t>​</w:t>
      </w:r>
      <w:r>
        <w:rPr>
          <w:rStyle w:val="Zkladntext161"/>
        </w:rPr>
        <w:t>.......​.....​.......</w:t>
      </w:r>
      <w:r>
        <w:rPr>
          <w:rStyle w:val="Zkladntext162"/>
        </w:rPr>
        <w:br/>
      </w:r>
      <w:r>
        <w:rPr>
          <w:rStyle w:val="Zkladntext161"/>
        </w:rPr>
        <w:t>​</w:t>
      </w:r>
      <w:r>
        <w:rPr>
          <w:rStyle w:val="Zkladntext16dkovn0pt"/>
        </w:rPr>
        <w:t>......</w:t>
      </w:r>
      <w:r>
        <w:rPr>
          <w:rStyle w:val="Zkladntext16dkovn0pt0"/>
        </w:rPr>
        <w:t>........</w:t>
      </w:r>
      <w:r>
        <w:rPr>
          <w:rStyle w:val="Zkladntext161"/>
        </w:rPr>
        <w:t>​</w:t>
      </w:r>
      <w:r>
        <w:rPr>
          <w:rStyle w:val="Zkladntext16dkovn0pt6"/>
        </w:rPr>
        <w:t>.</w:t>
      </w:r>
      <w:r>
        <w:rPr>
          <w:rStyle w:val="Zkladntext16dkovn0pt7"/>
        </w:rPr>
        <w:t>.</w:t>
      </w:r>
      <w:r>
        <w:rPr>
          <w:rStyle w:val="Zkladntext161"/>
        </w:rPr>
        <w:t>​</w:t>
      </w:r>
      <w:r>
        <w:rPr>
          <w:rStyle w:val="Zkladntext16dkovn0pt"/>
        </w:rPr>
        <w:t>.......</w:t>
      </w:r>
      <w:r>
        <w:rPr>
          <w:rStyle w:val="Zkladntext16dkovn0pt0"/>
        </w:rPr>
        <w:t>...........</w:t>
      </w:r>
      <w:r>
        <w:rPr>
          <w:rStyle w:val="Zkladntext161"/>
        </w:rPr>
        <w:t>​</w:t>
      </w:r>
      <w:r>
        <w:rPr>
          <w:rStyle w:val="Zkladntext16dkovn0pt0"/>
        </w:rPr>
        <w:t>.........</w:t>
      </w:r>
      <w:r>
        <w:rPr>
          <w:rStyle w:val="Zkladntext16dkovn0pt3"/>
        </w:rPr>
        <w:t>....</w:t>
      </w:r>
      <w:r>
        <w:rPr>
          <w:rStyle w:val="Zkladntext161"/>
        </w:rPr>
        <w:t>​</w:t>
      </w:r>
      <w:r>
        <w:rPr>
          <w:rStyle w:val="Zkladntext16dkovn0pt"/>
        </w:rPr>
        <w:t>.</w:t>
      </w:r>
      <w:r>
        <w:rPr>
          <w:rStyle w:val="Zkladntext16dkovn0pt0"/>
        </w:rPr>
        <w:t>..............</w:t>
      </w:r>
      <w:r>
        <w:rPr>
          <w:rStyle w:val="Zkladntext161"/>
        </w:rPr>
        <w:t>​</w:t>
      </w:r>
      <w:r>
        <w:rPr>
          <w:rStyle w:val="Zkladntext161"/>
        </w:rPr>
        <w:t>.........</w:t>
      </w:r>
      <w:r>
        <w:rPr>
          <w:rStyle w:val="Zkladntext16dkovn0pt"/>
        </w:rPr>
        <w:t>........</w:t>
      </w:r>
      <w:r>
        <w:rPr>
          <w:rStyle w:val="Zkladntext161"/>
        </w:rPr>
        <w:t>​</w:t>
      </w:r>
      <w:r>
        <w:rPr>
          <w:rStyle w:val="Zkladntext16dkovn0pt0"/>
        </w:rPr>
        <w:t>..........</w:t>
      </w:r>
      <w:r>
        <w:rPr>
          <w:rStyle w:val="Zkladntext16dkovn0pt3"/>
        </w:rPr>
        <w:t>...</w:t>
      </w:r>
      <w:r>
        <w:rPr>
          <w:rStyle w:val="Zkladntext161"/>
        </w:rPr>
        <w:t>​</w:t>
      </w:r>
      <w:r>
        <w:rPr>
          <w:rStyle w:val="Zkladntext16dkovn0pt6"/>
        </w:rPr>
        <w:t>.</w:t>
      </w:r>
      <w:r>
        <w:rPr>
          <w:rStyle w:val="Zkladntext16dkovn0pt7"/>
        </w:rPr>
        <w:t>.</w:t>
      </w:r>
      <w:r>
        <w:rPr>
          <w:rStyle w:val="Zkladntext161"/>
        </w:rPr>
        <w:t>​</w:t>
      </w:r>
      <w:r>
        <w:rPr>
          <w:rStyle w:val="Zkladntext16dkovn0pt"/>
        </w:rPr>
        <w:t>.....</w:t>
      </w:r>
      <w:r>
        <w:rPr>
          <w:rStyle w:val="Zkladntext16dkovn0pt0"/>
        </w:rPr>
        <w:t>.....</w:t>
      </w:r>
      <w:r>
        <w:rPr>
          <w:rStyle w:val="Zkladntext161"/>
        </w:rPr>
        <w:t>​</w:t>
      </w:r>
      <w:r>
        <w:rPr>
          <w:rStyle w:val="Zkladntext16dkovn0pt6"/>
        </w:rPr>
        <w:t>.</w:t>
      </w:r>
      <w:r>
        <w:rPr>
          <w:rStyle w:val="Zkladntext16dkovn0pt7"/>
        </w:rPr>
        <w:t>.</w:t>
      </w:r>
      <w:r>
        <w:rPr>
          <w:rStyle w:val="Zkladntext161"/>
        </w:rPr>
        <w:t>​</w:t>
      </w:r>
      <w:r>
        <w:rPr>
          <w:rStyle w:val="Zkladntext16dkovn0pt0"/>
        </w:rPr>
        <w:t>........</w:t>
      </w:r>
      <w:r>
        <w:rPr>
          <w:rStyle w:val="Zkladntext16dkovn0pt3"/>
        </w:rPr>
        <w:t>..</w:t>
      </w:r>
      <w:r>
        <w:rPr>
          <w:rStyle w:val="Zkladntext161"/>
        </w:rPr>
        <w:t>​</w:t>
      </w:r>
      <w:r>
        <w:rPr>
          <w:rStyle w:val="Zkladntext16dkovn0pt3"/>
        </w:rPr>
        <w:t>.</w:t>
      </w:r>
      <w:r>
        <w:rPr>
          <w:rStyle w:val="Zkladntext16dkovn0pt8"/>
        </w:rPr>
        <w:t>...</w:t>
      </w:r>
      <w:r>
        <w:rPr>
          <w:rStyle w:val="Zkladntext161"/>
        </w:rPr>
        <w:t>​</w:t>
      </w:r>
      <w:r>
        <w:rPr>
          <w:rStyle w:val="Zkladntext161"/>
        </w:rPr>
        <w:t>...</w:t>
      </w:r>
      <w:r>
        <w:rPr>
          <w:rStyle w:val="Zkladntext16dkovn0pt"/>
        </w:rPr>
        <w:t>........</w:t>
      </w:r>
      <w:r>
        <w:rPr>
          <w:rStyle w:val="Zkladntext161"/>
        </w:rPr>
        <w:t>​</w:t>
      </w:r>
      <w:r>
        <w:rPr>
          <w:rStyle w:val="Zkladntext161"/>
        </w:rPr>
        <w:t>..........</w:t>
      </w:r>
      <w:r>
        <w:rPr>
          <w:rStyle w:val="Zkladntext163"/>
        </w:rPr>
        <w:br/>
      </w:r>
      <w:r>
        <w:rPr>
          <w:rStyle w:val="Zkladntext161"/>
        </w:rPr>
        <w:t>​</w:t>
      </w:r>
      <w:r>
        <w:rPr>
          <w:rStyle w:val="Zkladntext16dkovn0pt"/>
        </w:rPr>
        <w:t>........</w:t>
      </w:r>
      <w:r>
        <w:rPr>
          <w:rStyle w:val="Zkladntext16dkovn0pt0"/>
        </w:rPr>
        <w:t>.......</w:t>
      </w:r>
      <w:r>
        <w:rPr>
          <w:rStyle w:val="Zkladntext161"/>
        </w:rPr>
        <w:t>​</w:t>
      </w:r>
      <w:r>
        <w:rPr>
          <w:rStyle w:val="Zkladntext16dkovn0pt"/>
        </w:rPr>
        <w:t>.</w:t>
      </w:r>
      <w:r>
        <w:rPr>
          <w:rStyle w:val="Zkladntext16dkovn0pt0"/>
        </w:rPr>
        <w:t>...........</w:t>
      </w:r>
      <w:r>
        <w:rPr>
          <w:rStyle w:val="Zkladntext161"/>
        </w:rPr>
        <w:t>​</w:t>
      </w:r>
      <w:r>
        <w:rPr>
          <w:rStyle w:val="Zkladntext161"/>
        </w:rPr>
        <w:t>...............</w:t>
      </w:r>
      <w:r>
        <w:rPr>
          <w:rStyle w:val="Zkladntext16dkovn0pt"/>
        </w:rPr>
        <w:t>.</w:t>
      </w:r>
      <w:r>
        <w:rPr>
          <w:rStyle w:val="Zkladntext161"/>
        </w:rPr>
        <w:t>​</w:t>
      </w:r>
      <w:r>
        <w:rPr>
          <w:rStyle w:val="Zkladntext161"/>
        </w:rPr>
        <w:t>.</w:t>
      </w:r>
      <w:r>
        <w:rPr>
          <w:rStyle w:val="Zkladntext16dkovn0pt"/>
        </w:rPr>
        <w:t>........</w:t>
      </w:r>
      <w:r>
        <w:rPr>
          <w:rStyle w:val="Zkladntext161"/>
        </w:rPr>
        <w:t>​</w:t>
      </w:r>
      <w:r>
        <w:rPr>
          <w:rStyle w:val="Zkladntext161"/>
        </w:rPr>
        <w:t>...</w:t>
      </w:r>
      <w:r>
        <w:rPr>
          <w:rStyle w:val="Zkladntext16dkovn0pt"/>
        </w:rPr>
        <w:t>........</w:t>
      </w:r>
      <w:r>
        <w:rPr>
          <w:rStyle w:val="Zkladntext161"/>
        </w:rPr>
        <w:t>​</w:t>
      </w:r>
      <w:r>
        <w:rPr>
          <w:rStyle w:val="Zkladntext161"/>
        </w:rPr>
        <w:t>...............</w:t>
      </w:r>
      <w:r>
        <w:rPr>
          <w:rStyle w:val="Zkladntext16dkovn0pt"/>
        </w:rPr>
        <w:t>.</w:t>
      </w:r>
      <w:r>
        <w:rPr>
          <w:rStyle w:val="Zkladntext161"/>
        </w:rPr>
        <w:t>​</w:t>
      </w:r>
      <w:r>
        <w:rPr>
          <w:rStyle w:val="Zkladntext16dkovn0pt4"/>
        </w:rPr>
        <w:t>.</w:t>
      </w:r>
      <w:r>
        <w:rPr>
          <w:rStyle w:val="Zkladntext16dkovn0pt5"/>
        </w:rPr>
        <w:t>....</w:t>
      </w:r>
      <w:r>
        <w:rPr>
          <w:rStyle w:val="Zkladntext163"/>
        </w:rPr>
        <w:br/>
      </w:r>
      <w:r>
        <w:rPr>
          <w:rStyle w:val="Zkladntext161"/>
        </w:rPr>
        <w:t>​</w:t>
      </w:r>
      <w:r>
        <w:rPr>
          <w:rStyle w:val="Zkladntext16dkovn0pt"/>
        </w:rPr>
        <w:t>.</w:t>
      </w:r>
      <w:r>
        <w:rPr>
          <w:rStyle w:val="Zkladntext16dkovn0pt0"/>
        </w:rPr>
        <w:t>.......</w:t>
      </w:r>
      <w:r>
        <w:rPr>
          <w:rStyle w:val="Zkladntext161"/>
        </w:rPr>
        <w:t>​</w:t>
      </w:r>
      <w:r>
        <w:rPr>
          <w:rStyle w:val="Zkladntext16dkovn0pt8"/>
        </w:rPr>
        <w:t>......</w:t>
      </w:r>
      <w:r>
        <w:rPr>
          <w:rStyle w:val="Zkladntext16dkovn0pt4"/>
        </w:rPr>
        <w:t>.</w:t>
      </w:r>
      <w:r>
        <w:rPr>
          <w:rStyle w:val="Zkladntext161"/>
        </w:rPr>
        <w:t>​</w:t>
      </w:r>
      <w:r>
        <w:rPr>
          <w:rStyle w:val="Zkladntext16dkovn0pt"/>
        </w:rPr>
        <w:t>.....</w:t>
      </w:r>
      <w:r>
        <w:rPr>
          <w:rStyle w:val="Zkladntext16dkovn0pt0"/>
        </w:rPr>
        <w:t>.</w:t>
      </w:r>
      <w:r>
        <w:rPr>
          <w:rStyle w:val="Zkladntext161"/>
        </w:rPr>
        <w:t>​</w:t>
      </w:r>
      <w:r>
        <w:rPr>
          <w:rStyle w:val="Zkladntext16dkovn0pt"/>
        </w:rPr>
        <w:t>........</w:t>
      </w:r>
      <w:r>
        <w:rPr>
          <w:rStyle w:val="Zkladntext161"/>
        </w:rPr>
        <w:t>​</w:t>
      </w:r>
      <w:r>
        <w:rPr>
          <w:rStyle w:val="Zkladntext161"/>
        </w:rPr>
        <w:t>.............................​</w:t>
      </w:r>
      <w:r>
        <w:rPr>
          <w:rStyle w:val="Zkladntext16dkovn0pt"/>
        </w:rPr>
        <w:t>..</w:t>
      </w:r>
      <w:r>
        <w:rPr>
          <w:rStyle w:val="Zkladntext16dkovn0pt0"/>
        </w:rPr>
        <w:t>.......</w:t>
      </w:r>
      <w:r>
        <w:rPr>
          <w:rStyle w:val="Zkladntext161"/>
        </w:rPr>
        <w:t>​</w:t>
      </w:r>
      <w:r>
        <w:rPr>
          <w:rStyle w:val="Zkladntext16dkovn0pt3"/>
        </w:rPr>
        <w:t>.......</w:t>
      </w:r>
      <w:r>
        <w:rPr>
          <w:rStyle w:val="Zkladntext16dkovn0pt8"/>
        </w:rPr>
        <w:t>..</w:t>
      </w:r>
      <w:r>
        <w:rPr>
          <w:rStyle w:val="Zkladntext161"/>
        </w:rPr>
        <w:t>​</w:t>
      </w:r>
      <w:r>
        <w:rPr>
          <w:rStyle w:val="Zkladntext161"/>
        </w:rPr>
        <w:t>.........​.........​.........​.........​..........​..</w:t>
      </w:r>
      <w:r>
        <w:rPr>
          <w:rStyle w:val="Zkladntext16dkovn0pt"/>
        </w:rPr>
        <w:t>..........</w:t>
      </w:r>
      <w:r>
        <w:rPr>
          <w:rStyle w:val="Zkladntext161"/>
        </w:rPr>
        <w:t>​</w:t>
      </w:r>
      <w:r>
        <w:rPr>
          <w:rStyle w:val="Zkladntext161"/>
        </w:rPr>
        <w:t>.</w:t>
      </w:r>
      <w:r>
        <w:rPr>
          <w:rStyle w:val="Zkladntext16dkovn0pt"/>
        </w:rPr>
        <w:t>..................</w:t>
      </w:r>
      <w:r>
        <w:rPr>
          <w:rStyle w:val="Zkladntext164"/>
        </w:rPr>
        <w:br/>
      </w:r>
      <w:r>
        <w:rPr>
          <w:rStyle w:val="Zkladntext161"/>
        </w:rPr>
        <w:t>​</w:t>
      </w:r>
      <w:r>
        <w:rPr>
          <w:rStyle w:val="Zkladntext16dkovn0pt"/>
        </w:rPr>
        <w:t>.</w:t>
      </w:r>
      <w:r>
        <w:rPr>
          <w:rStyle w:val="Zkladntext16dkovn0pt0"/>
        </w:rPr>
        <w:t>.......</w:t>
      </w:r>
      <w:r>
        <w:rPr>
          <w:rStyle w:val="Zkladntext161"/>
        </w:rPr>
        <w:t>​</w:t>
      </w:r>
      <w:r>
        <w:rPr>
          <w:rStyle w:val="Zkladntext16dkovn0pt8"/>
        </w:rPr>
        <w:t>......</w:t>
      </w:r>
      <w:r>
        <w:rPr>
          <w:rStyle w:val="Zkladntext16dkovn0pt4"/>
        </w:rPr>
        <w:t>.</w:t>
      </w:r>
      <w:r>
        <w:rPr>
          <w:rStyle w:val="Zkladntext161"/>
        </w:rPr>
        <w:t>​</w:t>
      </w:r>
      <w:r>
        <w:rPr>
          <w:rStyle w:val="Zkladntext16dkovn0pt"/>
        </w:rPr>
        <w:t>.....</w:t>
      </w:r>
      <w:r>
        <w:rPr>
          <w:rStyle w:val="Zkladntext16dkovn0pt0"/>
        </w:rPr>
        <w:t>.</w:t>
      </w:r>
      <w:r>
        <w:rPr>
          <w:rStyle w:val="Zkladntext161"/>
        </w:rPr>
        <w:t>​</w:t>
      </w:r>
      <w:r>
        <w:rPr>
          <w:rStyle w:val="Zkladntext16dkovn0pt0"/>
        </w:rPr>
        <w:t>.</w:t>
      </w:r>
      <w:r>
        <w:rPr>
          <w:rStyle w:val="Zkladntext16dkovn0pt3"/>
        </w:rPr>
        <w:t>.......</w:t>
      </w:r>
      <w:r>
        <w:rPr>
          <w:rStyle w:val="Zkladntext161"/>
        </w:rPr>
        <w:t>​</w:t>
      </w:r>
      <w:r>
        <w:rPr>
          <w:rStyle w:val="Zkladntext161"/>
        </w:rPr>
        <w:t>.............................​</w:t>
      </w:r>
      <w:r>
        <w:rPr>
          <w:rStyle w:val="Zkladntext16dkovn0pt"/>
        </w:rPr>
        <w:t>..</w:t>
      </w:r>
      <w:r>
        <w:rPr>
          <w:rStyle w:val="Zkladntext16dkovn0pt0"/>
        </w:rPr>
        <w:t>.......</w:t>
      </w:r>
      <w:r>
        <w:rPr>
          <w:rStyle w:val="Zkladntext161"/>
        </w:rPr>
        <w:t>​</w:t>
      </w:r>
      <w:r>
        <w:rPr>
          <w:rStyle w:val="Zkladntext16dkovn0pt1"/>
        </w:rPr>
        <w:t>...</w:t>
      </w:r>
      <w:r>
        <w:rPr>
          <w:rStyle w:val="Zkladntext16dkovn0pt2"/>
        </w:rPr>
        <w:t>.</w:t>
      </w:r>
      <w:r>
        <w:rPr>
          <w:rStyle w:val="Zkladntext161"/>
        </w:rPr>
        <w:t>.....​.........​.........​.........​.........​..........​</w:t>
      </w:r>
      <w:r>
        <w:rPr>
          <w:rStyle w:val="Zkladntext16dkovn0pt"/>
        </w:rPr>
        <w:t>............</w:t>
      </w:r>
      <w:r>
        <w:rPr>
          <w:rStyle w:val="Zkladntext161"/>
        </w:rPr>
        <w:t>​</w:t>
      </w:r>
      <w:r>
        <w:rPr>
          <w:rStyle w:val="Zkladntext161"/>
        </w:rPr>
        <w:t>.</w:t>
      </w:r>
      <w:r>
        <w:rPr>
          <w:rStyle w:val="Zkladntext16dkovn0pt"/>
        </w:rPr>
        <w:t>..................</w:t>
      </w:r>
      <w:proofErr w:type="gramEnd"/>
    </w:p>
    <w:p w:rsidR="00807E8E" w:rsidRDefault="00BA1B63">
      <w:pPr>
        <w:pStyle w:val="ZhlavneboZpat0"/>
        <w:framePr w:wrap="none" w:vAnchor="page" w:hAnchor="page" w:x="6283" w:y="15785"/>
        <w:shd w:val="clear" w:color="auto" w:fill="auto"/>
        <w:spacing w:line="160" w:lineRule="exact"/>
      </w:pPr>
      <w:r>
        <w:t>15</w:t>
      </w:r>
    </w:p>
    <w:p w:rsidR="00807E8E" w:rsidRDefault="00807E8E">
      <w:pPr>
        <w:rPr>
          <w:sz w:val="2"/>
          <w:szCs w:val="2"/>
        </w:rPr>
      </w:pPr>
    </w:p>
    <w:sectPr w:rsidR="00807E8E" w:rsidSect="00807E8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E8E" w:rsidRDefault="00807E8E" w:rsidP="00807E8E">
      <w:r>
        <w:separator/>
      </w:r>
    </w:p>
  </w:endnote>
  <w:endnote w:type="continuationSeparator" w:id="0">
    <w:p w:rsidR="00807E8E" w:rsidRDefault="00807E8E" w:rsidP="00807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E8E" w:rsidRDefault="00BA1B63">
      <w:r>
        <w:separator/>
      </w:r>
    </w:p>
  </w:footnote>
  <w:footnote w:type="continuationSeparator" w:id="0">
    <w:p w:rsidR="00807E8E" w:rsidRDefault="00BA1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0B1"/>
    <w:multiLevelType w:val="multilevel"/>
    <w:tmpl w:val="D8DAD6C4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9612E4"/>
    <w:multiLevelType w:val="multilevel"/>
    <w:tmpl w:val="CCF20698"/>
    <w:lvl w:ilvl="0">
      <w:start w:val="1"/>
      <w:numFmt w:val="decimal"/>
      <w:lvlText w:val="4.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B22951"/>
    <w:multiLevelType w:val="multilevel"/>
    <w:tmpl w:val="99E69208"/>
    <w:lvl w:ilvl="0">
      <w:start w:val="7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7B67D3"/>
    <w:multiLevelType w:val="multilevel"/>
    <w:tmpl w:val="A2680E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C72EF0"/>
    <w:multiLevelType w:val="multilevel"/>
    <w:tmpl w:val="D35AD8E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040FDE"/>
    <w:multiLevelType w:val="multilevel"/>
    <w:tmpl w:val="CAA47C3E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2A3641"/>
    <w:multiLevelType w:val="multilevel"/>
    <w:tmpl w:val="4F4C78C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4D3A6E"/>
    <w:multiLevelType w:val="multilevel"/>
    <w:tmpl w:val="A6081C1C"/>
    <w:lvl w:ilvl="0">
      <w:start w:val="1"/>
      <w:numFmt w:val="decimal"/>
      <w:lvlText w:val="8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0E13A9"/>
    <w:multiLevelType w:val="multilevel"/>
    <w:tmpl w:val="FF48F7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BA63CE"/>
    <w:multiLevelType w:val="multilevel"/>
    <w:tmpl w:val="32EE52D4"/>
    <w:lvl w:ilvl="0">
      <w:start w:val="1"/>
      <w:numFmt w:val="decimal"/>
      <w:lvlText w:val="9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807E8E"/>
    <w:rsid w:val="00807E8E"/>
    <w:rsid w:val="00BA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7E8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07E8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sid w:val="00807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sid w:val="00807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dkovn0pt">
    <w:name w:val="Základní text (2) + Řádkování 0 pt"/>
    <w:basedOn w:val="Zkladntext2"/>
    <w:rsid w:val="00807E8E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807E8E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807E8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807E8E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807E8E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807E8E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807E8E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807E8E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807E8E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-2pt">
    <w:name w:val="Základní text (2) + Řádkování -2 pt"/>
    <w:basedOn w:val="Zkladntext2"/>
    <w:rsid w:val="00807E8E"/>
    <w:rPr>
      <w:color w:val="000000"/>
      <w:spacing w:val="-5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807E8E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7">
    <w:name w:val="Základní text (2) + Řádkování 0 pt"/>
    <w:basedOn w:val="Zkladntext2"/>
    <w:rsid w:val="00807E8E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hlavneboZpat">
    <w:name w:val="Záhlaví nebo Zápatí_"/>
    <w:basedOn w:val="Standardnpsmoodstavce"/>
    <w:link w:val="ZhlavneboZpat0"/>
    <w:rsid w:val="00807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znmkapodarou">
    <w:name w:val="Poznámka pod čarou_"/>
    <w:basedOn w:val="Standardnpsmoodstavce"/>
    <w:link w:val="Poznmkapodarou0"/>
    <w:rsid w:val="00807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dkovn0pt8">
    <w:name w:val="Základní text (2) + Řádkování 0 pt"/>
    <w:basedOn w:val="Zkladntext2"/>
    <w:rsid w:val="00807E8E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sid w:val="00807E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dkovn0pt9">
    <w:name w:val="Základní text (2) + Řádkování 0 pt"/>
    <w:basedOn w:val="Zkladntext2"/>
    <w:rsid w:val="00807E8E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a">
    <w:name w:val="Základní text (2) + Řádkování 0 pt"/>
    <w:basedOn w:val="Zkladntext2"/>
    <w:rsid w:val="00807E8E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1ptNetunKurzva">
    <w:name w:val="Základní text (2) + 11 pt;Ne tučné;Kurzíva"/>
    <w:basedOn w:val="Zkladntext2"/>
    <w:rsid w:val="00807E8E"/>
    <w:rPr>
      <w:b/>
      <w:bCs/>
      <w:i/>
      <w:i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sid w:val="00807E8E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dkovn0pt">
    <w:name w:val="Základní text (4) + Řádkování 0 pt"/>
    <w:basedOn w:val="Zkladntext4"/>
    <w:rsid w:val="00807E8E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807E8E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1">
    <w:name w:val="Základní text (4)"/>
    <w:basedOn w:val="Zkladntext4"/>
    <w:rsid w:val="00807E8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807E8E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sid w:val="00807E8E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807E8E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dkovn0pt">
    <w:name w:val="Základní text (3) + Řádkování 0 pt"/>
    <w:basedOn w:val="Zkladntext3"/>
    <w:rsid w:val="00807E8E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sid w:val="00807E8E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sid w:val="00807E8E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2">
    <w:name w:val="Základní text (3) + Řádkování 0 pt"/>
    <w:basedOn w:val="Zkladntext3"/>
    <w:rsid w:val="00807E8E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3">
    <w:name w:val="Základní text (3) + Řádkování 0 pt"/>
    <w:basedOn w:val="Zkladntext3"/>
    <w:rsid w:val="00807E8E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807E8E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1">
    <w:name w:val="Základní text (5)"/>
    <w:basedOn w:val="Zkladntext5"/>
    <w:rsid w:val="00807E8E"/>
    <w:rPr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5dkovn0pt">
    <w:name w:val="Základní text (5) + Řádkování 0 pt"/>
    <w:basedOn w:val="Zkladntext5"/>
    <w:rsid w:val="00807E8E"/>
    <w:rPr>
      <w:color w:val="000000"/>
      <w:spacing w:val="1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sid w:val="00807E8E"/>
    <w:rPr>
      <w:color w:val="000000"/>
      <w:spacing w:val="2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5dkovn0pt1">
    <w:name w:val="Základní text (5) + Řádkování 0 pt"/>
    <w:basedOn w:val="Zkladntext5"/>
    <w:rsid w:val="00807E8E"/>
    <w:rPr>
      <w:color w:val="000000"/>
      <w:spacing w:val="3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807E8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1">
    <w:name w:val="Základní text (6)"/>
    <w:basedOn w:val="Zkladntext6"/>
    <w:rsid w:val="00807E8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">
    <w:name w:val="Základní text (6) + Řádkování 0 pt"/>
    <w:basedOn w:val="Zkladntext6"/>
    <w:rsid w:val="00807E8E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807E8E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6TimesNewRoman">
    <w:name w:val="Základní text (6) + Times New Roman"/>
    <w:basedOn w:val="Zkladntext6"/>
    <w:rsid w:val="00807E8E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807E8E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1">
    <w:name w:val="Nadpis #2"/>
    <w:basedOn w:val="Nadpis2"/>
    <w:rsid w:val="00807E8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2dkovn0pt">
    <w:name w:val="Nadpis #2 + Řádkování 0 pt"/>
    <w:basedOn w:val="Nadpis2"/>
    <w:rsid w:val="00807E8E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2dkovn0pt0">
    <w:name w:val="Nadpis #2 + Řádkování 0 pt"/>
    <w:basedOn w:val="Nadpis2"/>
    <w:rsid w:val="00807E8E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Nadpis2dkovn0pt1">
    <w:name w:val="Nadpis #2 + Řádkování 0 pt"/>
    <w:basedOn w:val="Nadpis2"/>
    <w:rsid w:val="00807E8E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807E8E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7dkovn0pt">
    <w:name w:val="Základní text (7) + Řádkování 0 pt"/>
    <w:basedOn w:val="Zkladntext7"/>
    <w:rsid w:val="00807E8E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0">
    <w:name w:val="Základní text (7) + Řádkování 0 pt"/>
    <w:basedOn w:val="Zkladntext7"/>
    <w:rsid w:val="00807E8E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71">
    <w:name w:val="Základní text (7)"/>
    <w:basedOn w:val="Zkladntext7"/>
    <w:rsid w:val="00807E8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1">
    <w:name w:val="Základní text (7) + Řádkování 0 pt"/>
    <w:basedOn w:val="Zkladntext7"/>
    <w:rsid w:val="00807E8E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2">
    <w:name w:val="Základní text (7) + Řádkování 0 pt"/>
    <w:basedOn w:val="Zkladntext7"/>
    <w:rsid w:val="00807E8E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74pt">
    <w:name w:val="Základní text (7) + 4 pt"/>
    <w:basedOn w:val="Zkladntext7"/>
    <w:rsid w:val="00807E8E"/>
    <w:rPr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74pt0">
    <w:name w:val="Základní text (7) + 4 pt"/>
    <w:basedOn w:val="Zkladntext7"/>
    <w:rsid w:val="00807E8E"/>
    <w:rPr>
      <w:color w:val="000000"/>
      <w:spacing w:val="0"/>
      <w:w w:val="100"/>
      <w:position w:val="0"/>
      <w:sz w:val="8"/>
      <w:szCs w:val="8"/>
      <w:shd w:val="clear" w:color="auto" w:fill="000000"/>
      <w:lang w:val="cs-CZ" w:eastAsia="cs-CZ" w:bidi="cs-CZ"/>
    </w:rPr>
  </w:style>
  <w:style w:type="character" w:customStyle="1" w:styleId="Zkladntext74ptdkovn0pt">
    <w:name w:val="Základní text (7) + 4 pt;Řádkování 0 pt"/>
    <w:basedOn w:val="Zkladntext7"/>
    <w:rsid w:val="00807E8E"/>
    <w:rPr>
      <w:color w:val="000000"/>
      <w:spacing w:val="1"/>
      <w:w w:val="100"/>
      <w:position w:val="0"/>
      <w:sz w:val="8"/>
      <w:szCs w:val="8"/>
      <w:shd w:val="clear" w:color="auto" w:fill="000000"/>
      <w:lang w:val="cs-CZ" w:eastAsia="cs-CZ" w:bidi="cs-CZ"/>
    </w:rPr>
  </w:style>
  <w:style w:type="character" w:customStyle="1" w:styleId="Zkladntext74ptdkovn0pt0">
    <w:name w:val="Základní text (7) + 4 pt;Řádkování 0 pt"/>
    <w:basedOn w:val="Zkladntext7"/>
    <w:rsid w:val="00807E8E"/>
    <w:rPr>
      <w:color w:val="000000"/>
      <w:spacing w:val="9"/>
      <w:w w:val="100"/>
      <w:position w:val="0"/>
      <w:sz w:val="8"/>
      <w:szCs w:val="8"/>
      <w:shd w:val="clear" w:color="auto" w:fill="000000"/>
      <w:lang w:val="cs-CZ" w:eastAsia="cs-CZ" w:bidi="cs-CZ"/>
    </w:rPr>
  </w:style>
  <w:style w:type="character" w:customStyle="1" w:styleId="Zkladntext74ptdkovn0pt1">
    <w:name w:val="Základní text (7) + 4 pt;Řádkování 0 pt"/>
    <w:basedOn w:val="Zkladntext7"/>
    <w:rsid w:val="00807E8E"/>
    <w:rPr>
      <w:color w:val="000000"/>
      <w:spacing w:val="2"/>
      <w:w w:val="100"/>
      <w:position w:val="0"/>
      <w:sz w:val="8"/>
      <w:szCs w:val="8"/>
      <w:shd w:val="clear" w:color="auto" w:fill="000000"/>
      <w:lang w:val="cs-CZ" w:eastAsia="cs-CZ" w:bidi="cs-CZ"/>
    </w:rPr>
  </w:style>
  <w:style w:type="character" w:customStyle="1" w:styleId="Zkladntext74ptdkovn0pt2">
    <w:name w:val="Základní text (7) + 4 pt;Řádkování 0 pt"/>
    <w:basedOn w:val="Zkladntext7"/>
    <w:rsid w:val="00807E8E"/>
    <w:rPr>
      <w:color w:val="000000"/>
      <w:spacing w:val="18"/>
      <w:w w:val="100"/>
      <w:position w:val="0"/>
      <w:sz w:val="8"/>
      <w:szCs w:val="8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807E8E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3">
    <w:name w:val="Základní text (2)"/>
    <w:basedOn w:val="Zkladntext2"/>
    <w:rsid w:val="00807E8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807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Netun">
    <w:name w:val="Základní text (2) + Ne tučné"/>
    <w:basedOn w:val="Zkladntext2"/>
    <w:rsid w:val="00807E8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807E8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54"/>
      <w:szCs w:val="54"/>
      <w:u w:val="none"/>
    </w:rPr>
  </w:style>
  <w:style w:type="character" w:customStyle="1" w:styleId="Nadpis1dkovn0pt">
    <w:name w:val="Nadpis #1 + Řádkování 0 pt"/>
    <w:basedOn w:val="Nadpis1"/>
    <w:rsid w:val="00807E8E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0">
    <w:name w:val="Nadpis #1 + Řádkování 0 pt"/>
    <w:basedOn w:val="Nadpis1"/>
    <w:rsid w:val="00807E8E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807E8E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10TimesNewRoman14ptNekurzva">
    <w:name w:val="Základní text (10) + Times New Roman;14 pt;Ne kurzíva"/>
    <w:basedOn w:val="Zkladntext10"/>
    <w:rsid w:val="00807E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807E8E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12">
    <w:name w:val="Základní text (12)_"/>
    <w:basedOn w:val="Standardnpsmoodstavce"/>
    <w:link w:val="Zkladntext120"/>
    <w:rsid w:val="00807E8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2dkovn0pt">
    <w:name w:val="Základní text (12) + Řádkování 0 pt"/>
    <w:basedOn w:val="Zkladntext12"/>
    <w:rsid w:val="00807E8E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0">
    <w:name w:val="Základní text (12) + Řádkování 0 pt"/>
    <w:basedOn w:val="Zkladntext12"/>
    <w:rsid w:val="00807E8E"/>
    <w:rPr>
      <w:color w:val="000000"/>
      <w:spacing w:val="2"/>
      <w:w w:val="100"/>
      <w:position w:val="0"/>
      <w:shd w:val="clear" w:color="auto" w:fill="000000"/>
      <w:lang w:val="de-DE" w:eastAsia="de-DE" w:bidi="de-DE"/>
    </w:rPr>
  </w:style>
  <w:style w:type="character" w:customStyle="1" w:styleId="Zkladntext121">
    <w:name w:val="Základní text (12)"/>
    <w:basedOn w:val="Zkladntext12"/>
    <w:rsid w:val="00807E8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1">
    <w:name w:val="Základní text (12) + Řádkování 0 pt"/>
    <w:basedOn w:val="Zkladntext12"/>
    <w:rsid w:val="00807E8E"/>
    <w:rPr>
      <w:color w:val="000000"/>
      <w:spacing w:val="3"/>
      <w:w w:val="100"/>
      <w:position w:val="0"/>
      <w:shd w:val="clear" w:color="auto" w:fill="000000"/>
      <w:lang w:val="de-DE" w:eastAsia="de-DE" w:bidi="de-DE"/>
    </w:rPr>
  </w:style>
  <w:style w:type="character" w:customStyle="1" w:styleId="Zkladntext12dkovn0pt2">
    <w:name w:val="Základní text (12) + Řádkování 0 pt"/>
    <w:basedOn w:val="Zkladntext12"/>
    <w:rsid w:val="00807E8E"/>
    <w:rPr>
      <w:color w:val="000000"/>
      <w:spacing w:val="4"/>
      <w:w w:val="100"/>
      <w:position w:val="0"/>
      <w:shd w:val="clear" w:color="auto" w:fill="000000"/>
      <w:lang w:val="de-DE" w:eastAsia="de-DE" w:bidi="de-DE"/>
    </w:rPr>
  </w:style>
  <w:style w:type="character" w:customStyle="1" w:styleId="Zkladntext13">
    <w:name w:val="Základní text (13)_"/>
    <w:basedOn w:val="Standardnpsmoodstavce"/>
    <w:link w:val="Zkladntext130"/>
    <w:rsid w:val="00807E8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3dkovn0pt">
    <w:name w:val="Základní text (13) + Řádkování 0 pt"/>
    <w:basedOn w:val="Zkladntext13"/>
    <w:rsid w:val="00807E8E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dkovn0pt0">
    <w:name w:val="Základní text (13) + Řádkování 0 pt"/>
    <w:basedOn w:val="Zkladntext13"/>
    <w:rsid w:val="00807E8E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1">
    <w:name w:val="Základní text (13)"/>
    <w:basedOn w:val="Zkladntext13"/>
    <w:rsid w:val="00807E8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dkovn0pt1">
    <w:name w:val="Základní text (13) + Řádkování 0 pt"/>
    <w:basedOn w:val="Zkladntext13"/>
    <w:rsid w:val="00807E8E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dkovn0pt2">
    <w:name w:val="Základní text (13) + Řádkování 0 pt"/>
    <w:basedOn w:val="Zkladntext13"/>
    <w:rsid w:val="00807E8E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dkovn0pt3">
    <w:name w:val="Základní text (13) + Řádkování 0 pt"/>
    <w:basedOn w:val="Zkladntext13"/>
    <w:rsid w:val="00807E8E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dkovn0pt4">
    <w:name w:val="Základní text (13) + Řádkování 0 pt"/>
    <w:basedOn w:val="Zkladntext13"/>
    <w:rsid w:val="00807E8E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dkovn0pt5">
    <w:name w:val="Základní text (13) + Řádkování 0 pt"/>
    <w:basedOn w:val="Zkladntext13"/>
    <w:rsid w:val="00807E8E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dkovn0pt6">
    <w:name w:val="Základní text (13) + Řádkování 0 pt"/>
    <w:basedOn w:val="Zkladntext13"/>
    <w:rsid w:val="00807E8E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2">
    <w:name w:val="Základní text (13)"/>
    <w:basedOn w:val="Zkladntext13"/>
    <w:rsid w:val="00807E8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3dkovn0pt7">
    <w:name w:val="Základní text (13) + Řádkování 0 pt"/>
    <w:basedOn w:val="Zkladntext13"/>
    <w:rsid w:val="00807E8E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dkovn0pt8">
    <w:name w:val="Základní text (13) + Řádkování 0 pt"/>
    <w:basedOn w:val="Zkladntext13"/>
    <w:rsid w:val="00807E8E"/>
    <w:rPr>
      <w:color w:val="000000"/>
      <w:spacing w:val="18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dkovn0pt9">
    <w:name w:val="Základní text (13) + Řádkování 0 pt"/>
    <w:basedOn w:val="Zkladntext13"/>
    <w:rsid w:val="00807E8E"/>
    <w:rPr>
      <w:color w:val="000000"/>
      <w:spacing w:val="19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dkovn0pta">
    <w:name w:val="Základní text (13) + Řádkování 0 pt"/>
    <w:basedOn w:val="Zkladntext13"/>
    <w:rsid w:val="00807E8E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Tun">
    <w:name w:val="Základní text (13) + Tučné"/>
    <w:basedOn w:val="Zkladntext13"/>
    <w:rsid w:val="00807E8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3Tun0">
    <w:name w:val="Základní text (13) + Tučné"/>
    <w:basedOn w:val="Zkladntext13"/>
    <w:rsid w:val="00807E8E"/>
    <w:rPr>
      <w:b/>
      <w:b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Tundkovn0pt">
    <w:name w:val="Základní text (13) + Tučné;Řádkování 0 pt"/>
    <w:basedOn w:val="Zkladntext13"/>
    <w:rsid w:val="00807E8E"/>
    <w:rPr>
      <w:b/>
      <w:bCs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Tundkovn0pt0">
    <w:name w:val="Základní text (13) + Tučné;Řádkování 0 pt"/>
    <w:basedOn w:val="Zkladntext13"/>
    <w:rsid w:val="00807E8E"/>
    <w:rPr>
      <w:b/>
      <w:bCs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Tundkovn0pt1">
    <w:name w:val="Základní text (13) + Tučné;Řádkování 0 pt"/>
    <w:basedOn w:val="Zkladntext13"/>
    <w:rsid w:val="00807E8E"/>
    <w:rPr>
      <w:b/>
      <w:bCs/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Kurzva">
    <w:name w:val="Základní text (13) + Kurzíva"/>
    <w:basedOn w:val="Zkladntext13"/>
    <w:rsid w:val="00807E8E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3Kurzva0">
    <w:name w:val="Základní text (13) + Kurzíva"/>
    <w:basedOn w:val="Zkladntext13"/>
    <w:rsid w:val="00807E8E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33">
    <w:name w:val="Základní text (13)"/>
    <w:basedOn w:val="Zkladntext13"/>
    <w:rsid w:val="00807E8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807E8E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68"/>
      <w:szCs w:val="68"/>
      <w:u w:val="none"/>
    </w:rPr>
  </w:style>
  <w:style w:type="character" w:customStyle="1" w:styleId="Zkladntext14dkovn0pt">
    <w:name w:val="Základní text (14) + Řádkování 0 pt"/>
    <w:basedOn w:val="Zkladntext14"/>
    <w:rsid w:val="00807E8E"/>
    <w:rPr>
      <w:color w:val="000000"/>
      <w:spacing w:val="19"/>
      <w:w w:val="100"/>
      <w:position w:val="0"/>
      <w:shd w:val="clear" w:color="auto" w:fill="000000"/>
      <w:lang w:val="cs-CZ" w:eastAsia="cs-CZ" w:bidi="cs-CZ"/>
    </w:rPr>
  </w:style>
  <w:style w:type="character" w:customStyle="1" w:styleId="Zkladntext72">
    <w:name w:val="Základní text (7)"/>
    <w:basedOn w:val="Zkladntext7"/>
    <w:rsid w:val="00807E8E"/>
    <w:rPr>
      <w:color w:val="000000"/>
      <w:spacing w:val="0"/>
      <w:w w:val="100"/>
      <w:position w:val="0"/>
    </w:rPr>
  </w:style>
  <w:style w:type="character" w:customStyle="1" w:styleId="Zkladntext73">
    <w:name w:val="Základní text (7)"/>
    <w:basedOn w:val="Zkladntext7"/>
    <w:rsid w:val="00807E8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ArialUnicodeMS4ptTun">
    <w:name w:val="Základní text (7) + Arial Unicode MS;4 pt;Tučné"/>
    <w:basedOn w:val="Zkladntext7"/>
    <w:rsid w:val="00807E8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74pt1">
    <w:name w:val="Základní text (7) + 4 pt"/>
    <w:basedOn w:val="Zkladntext7"/>
    <w:rsid w:val="00807E8E"/>
    <w:rPr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7ArialUnicodeMS4ptTun0">
    <w:name w:val="Základní text (7) + Arial Unicode MS;4 pt;Tučné"/>
    <w:basedOn w:val="Zkladntext7"/>
    <w:rsid w:val="00807E8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74pt2">
    <w:name w:val="Základní text (7) + 4 pt"/>
    <w:basedOn w:val="Zkladntext7"/>
    <w:rsid w:val="00807E8E"/>
    <w:rPr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807E8E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151">
    <w:name w:val="Základní text (15)"/>
    <w:basedOn w:val="Zkladntext15"/>
    <w:rsid w:val="00807E8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sid w:val="00807E8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6dkovn0pt">
    <w:name w:val="Základní text (16) + Řádkování 0 pt"/>
    <w:basedOn w:val="Zkladntext16"/>
    <w:rsid w:val="00807E8E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6dkovn0pt0">
    <w:name w:val="Základní text (16) + Řádkování 0 pt"/>
    <w:basedOn w:val="Zkladntext16"/>
    <w:rsid w:val="00807E8E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61">
    <w:name w:val="Základní text (16)"/>
    <w:basedOn w:val="Zkladntext16"/>
    <w:rsid w:val="00807E8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6dkovn0pt1">
    <w:name w:val="Základní text (16) + Řádkování 0 pt"/>
    <w:basedOn w:val="Zkladntext16"/>
    <w:rsid w:val="00807E8E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16dkovn0pt2">
    <w:name w:val="Základní text (16) + Řádkování 0 pt"/>
    <w:basedOn w:val="Zkladntext16"/>
    <w:rsid w:val="00807E8E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16dkovn0pt3">
    <w:name w:val="Základní text (16) + Řádkování 0 pt"/>
    <w:basedOn w:val="Zkladntext16"/>
    <w:rsid w:val="00807E8E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6dkovn0pt4">
    <w:name w:val="Základní text (16) + Řádkování 0 pt"/>
    <w:basedOn w:val="Zkladntext16"/>
    <w:rsid w:val="00807E8E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6dkovn0pt5">
    <w:name w:val="Základní text (16) + Řádkování 0 pt"/>
    <w:basedOn w:val="Zkladntext16"/>
    <w:rsid w:val="00807E8E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62">
    <w:name w:val="Základní text (16)"/>
    <w:basedOn w:val="Zkladntext16"/>
    <w:rsid w:val="00807E8E"/>
    <w:rPr>
      <w:color w:val="000000"/>
      <w:spacing w:val="0"/>
      <w:w w:val="100"/>
      <w:position w:val="0"/>
    </w:rPr>
  </w:style>
  <w:style w:type="character" w:customStyle="1" w:styleId="Zkladntext16dkovn0pt6">
    <w:name w:val="Základní text (16) + Řádkování 0 pt"/>
    <w:basedOn w:val="Zkladntext16"/>
    <w:rsid w:val="00807E8E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6dkovn0pt7">
    <w:name w:val="Základní text (16) + Řádkování 0 pt"/>
    <w:basedOn w:val="Zkladntext16"/>
    <w:rsid w:val="00807E8E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6dkovn0pt8">
    <w:name w:val="Základní text (16) + Řádkování 0 pt"/>
    <w:basedOn w:val="Zkladntext16"/>
    <w:rsid w:val="00807E8E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63">
    <w:name w:val="Základní text (16)"/>
    <w:basedOn w:val="Zkladntext16"/>
    <w:rsid w:val="00807E8E"/>
    <w:rPr>
      <w:color w:val="000000"/>
      <w:spacing w:val="0"/>
      <w:w w:val="100"/>
      <w:position w:val="0"/>
    </w:rPr>
  </w:style>
  <w:style w:type="character" w:customStyle="1" w:styleId="Zkladntext164">
    <w:name w:val="Základní text (16)"/>
    <w:basedOn w:val="Zkladntext16"/>
    <w:rsid w:val="00807E8E"/>
    <w:rPr>
      <w:color w:val="000000"/>
      <w:spacing w:val="0"/>
      <w:w w:val="100"/>
      <w:position w:val="0"/>
    </w:rPr>
  </w:style>
  <w:style w:type="paragraph" w:customStyle="1" w:styleId="Nadpis30">
    <w:name w:val="Nadpis #3"/>
    <w:basedOn w:val="Normln"/>
    <w:link w:val="Nadpis3"/>
    <w:rsid w:val="00807E8E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rsid w:val="00807E8E"/>
    <w:pPr>
      <w:shd w:val="clear" w:color="auto" w:fill="FFFFFF"/>
      <w:spacing w:before="240" w:after="60" w:line="307" w:lineRule="exact"/>
      <w:ind w:hanging="7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rsid w:val="00807E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znmkapodarou0">
    <w:name w:val="Poznámka pod čarou"/>
    <w:basedOn w:val="Normln"/>
    <w:link w:val="Poznmkapodarou"/>
    <w:rsid w:val="00807E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rsid w:val="00807E8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807E8E"/>
    <w:pPr>
      <w:shd w:val="clear" w:color="auto" w:fill="FFFFFF"/>
      <w:spacing w:line="125" w:lineRule="exact"/>
    </w:pPr>
    <w:rPr>
      <w:rFonts w:ascii="Arial" w:eastAsia="Arial" w:hAnsi="Arial" w:cs="Arial"/>
      <w:sz w:val="10"/>
      <w:szCs w:val="10"/>
    </w:rPr>
  </w:style>
  <w:style w:type="paragraph" w:customStyle="1" w:styleId="Zkladntext30">
    <w:name w:val="Základní text (3)"/>
    <w:basedOn w:val="Normln"/>
    <w:link w:val="Zkladntext3"/>
    <w:rsid w:val="00807E8E"/>
    <w:pPr>
      <w:shd w:val="clear" w:color="auto" w:fill="FFFFFF"/>
      <w:spacing w:line="326" w:lineRule="exact"/>
    </w:pPr>
    <w:rPr>
      <w:rFonts w:ascii="Arial" w:eastAsia="Arial" w:hAnsi="Arial" w:cs="Arial"/>
      <w:sz w:val="28"/>
      <w:szCs w:val="28"/>
    </w:rPr>
  </w:style>
  <w:style w:type="paragraph" w:customStyle="1" w:styleId="Zkladntext50">
    <w:name w:val="Základní text (5)"/>
    <w:basedOn w:val="Normln"/>
    <w:link w:val="Zkladntext5"/>
    <w:rsid w:val="00807E8E"/>
    <w:pPr>
      <w:shd w:val="clear" w:color="auto" w:fill="FFFFFF"/>
      <w:spacing w:line="317" w:lineRule="exact"/>
    </w:pPr>
    <w:rPr>
      <w:rFonts w:ascii="Segoe UI" w:eastAsia="Segoe UI" w:hAnsi="Segoe UI" w:cs="Segoe UI"/>
    </w:rPr>
  </w:style>
  <w:style w:type="paragraph" w:customStyle="1" w:styleId="Zkladntext60">
    <w:name w:val="Základní text (6)"/>
    <w:basedOn w:val="Normln"/>
    <w:link w:val="Zkladntext6"/>
    <w:rsid w:val="00807E8E"/>
    <w:pPr>
      <w:shd w:val="clear" w:color="auto" w:fill="FFFFFF"/>
      <w:spacing w:line="154" w:lineRule="exact"/>
    </w:pPr>
    <w:rPr>
      <w:rFonts w:ascii="Segoe UI" w:eastAsia="Segoe UI" w:hAnsi="Segoe UI" w:cs="Segoe UI"/>
      <w:sz w:val="12"/>
      <w:szCs w:val="12"/>
    </w:rPr>
  </w:style>
  <w:style w:type="paragraph" w:customStyle="1" w:styleId="Nadpis20">
    <w:name w:val="Nadpis #2"/>
    <w:basedOn w:val="Normln"/>
    <w:link w:val="Nadpis2"/>
    <w:rsid w:val="00807E8E"/>
    <w:pPr>
      <w:shd w:val="clear" w:color="auto" w:fill="FFFFFF"/>
      <w:spacing w:line="355" w:lineRule="exact"/>
      <w:jc w:val="both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Zkladntext70">
    <w:name w:val="Základní text (7)"/>
    <w:basedOn w:val="Normln"/>
    <w:link w:val="Zkladntext7"/>
    <w:rsid w:val="00807E8E"/>
    <w:pPr>
      <w:shd w:val="clear" w:color="auto" w:fill="FFFFFF"/>
      <w:spacing w:line="101" w:lineRule="exact"/>
    </w:pPr>
    <w:rPr>
      <w:rFonts w:ascii="Arial" w:eastAsia="Arial" w:hAnsi="Arial" w:cs="Arial"/>
      <w:sz w:val="9"/>
      <w:szCs w:val="9"/>
    </w:rPr>
  </w:style>
  <w:style w:type="paragraph" w:customStyle="1" w:styleId="Zkladntext80">
    <w:name w:val="Základní text (8)"/>
    <w:basedOn w:val="Normln"/>
    <w:link w:val="Zkladntext8"/>
    <w:rsid w:val="00807E8E"/>
    <w:pPr>
      <w:shd w:val="clear" w:color="auto" w:fill="FFFFFF"/>
      <w:spacing w:line="101" w:lineRule="exact"/>
    </w:pPr>
    <w:rPr>
      <w:rFonts w:ascii="Arial" w:eastAsia="Arial" w:hAnsi="Arial" w:cs="Arial"/>
      <w:sz w:val="8"/>
      <w:szCs w:val="8"/>
    </w:rPr>
  </w:style>
  <w:style w:type="paragraph" w:customStyle="1" w:styleId="Zkladntext90">
    <w:name w:val="Základní text (9)"/>
    <w:basedOn w:val="Normln"/>
    <w:link w:val="Zkladntext9"/>
    <w:rsid w:val="00807E8E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rsid w:val="00807E8E"/>
    <w:pPr>
      <w:shd w:val="clear" w:color="auto" w:fill="FFFFFF"/>
      <w:spacing w:before="420" w:after="240" w:line="0" w:lineRule="atLeast"/>
      <w:jc w:val="center"/>
      <w:outlineLvl w:val="0"/>
    </w:pPr>
    <w:rPr>
      <w:rFonts w:ascii="Franklin Gothic Heavy" w:eastAsia="Franklin Gothic Heavy" w:hAnsi="Franklin Gothic Heavy" w:cs="Franklin Gothic Heavy"/>
      <w:sz w:val="54"/>
      <w:szCs w:val="54"/>
    </w:rPr>
  </w:style>
  <w:style w:type="paragraph" w:customStyle="1" w:styleId="Zkladntext100">
    <w:name w:val="Základní text (10)"/>
    <w:basedOn w:val="Normln"/>
    <w:link w:val="Zkladntext10"/>
    <w:rsid w:val="00807E8E"/>
    <w:pPr>
      <w:shd w:val="clear" w:color="auto" w:fill="FFFFFF"/>
      <w:spacing w:before="240" w:line="0" w:lineRule="atLeast"/>
      <w:jc w:val="center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Zkladntext110">
    <w:name w:val="Základní text (11)"/>
    <w:basedOn w:val="Normln"/>
    <w:link w:val="Zkladntext11"/>
    <w:rsid w:val="00807E8E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Zkladntext120">
    <w:name w:val="Základní text (12)"/>
    <w:basedOn w:val="Normln"/>
    <w:link w:val="Zkladntext12"/>
    <w:rsid w:val="00807E8E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130">
    <w:name w:val="Základní text (13)"/>
    <w:basedOn w:val="Normln"/>
    <w:link w:val="Zkladntext13"/>
    <w:rsid w:val="00807E8E"/>
    <w:pPr>
      <w:shd w:val="clear" w:color="auto" w:fill="FFFFFF"/>
      <w:spacing w:before="120" w:line="245" w:lineRule="exact"/>
    </w:pPr>
    <w:rPr>
      <w:rFonts w:ascii="Arial" w:eastAsia="Arial" w:hAnsi="Arial" w:cs="Arial"/>
      <w:sz w:val="16"/>
      <w:szCs w:val="16"/>
    </w:rPr>
  </w:style>
  <w:style w:type="paragraph" w:customStyle="1" w:styleId="Zkladntext140">
    <w:name w:val="Základní text (14)"/>
    <w:basedOn w:val="Normln"/>
    <w:link w:val="Zkladntext14"/>
    <w:rsid w:val="00807E8E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z w:val="68"/>
      <w:szCs w:val="68"/>
    </w:rPr>
  </w:style>
  <w:style w:type="paragraph" w:customStyle="1" w:styleId="Zkladntext150">
    <w:name w:val="Základní text (15)"/>
    <w:basedOn w:val="Normln"/>
    <w:link w:val="Zkladntext15"/>
    <w:rsid w:val="00807E8E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i/>
      <w:iCs/>
      <w:sz w:val="13"/>
      <w:szCs w:val="13"/>
    </w:rPr>
  </w:style>
  <w:style w:type="paragraph" w:customStyle="1" w:styleId="Zkladntext160">
    <w:name w:val="Základní text (16)"/>
    <w:basedOn w:val="Normln"/>
    <w:link w:val="Zkladntext16"/>
    <w:rsid w:val="00807E8E"/>
    <w:pPr>
      <w:shd w:val="clear" w:color="auto" w:fill="FFFFFF"/>
      <w:spacing w:before="180" w:line="154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4975</Words>
  <Characters>29358</Characters>
  <Application>Microsoft Office Word</Application>
  <DocSecurity>0</DocSecurity>
  <Lines>244</Lines>
  <Paragraphs>68</Paragraphs>
  <ScaleCrop>false</ScaleCrop>
  <Company>Hewlett-Packard Company</Company>
  <LinksUpToDate>false</LinksUpToDate>
  <CharactersWithSpaces>34265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Eliška Růžičková</dc:creator>
  <cp:keywords/>
  <cp:lastModifiedBy>Vavrušková</cp:lastModifiedBy>
  <cp:revision>2</cp:revision>
  <dcterms:created xsi:type="dcterms:W3CDTF">2024-02-23T10:59:00Z</dcterms:created>
  <dcterms:modified xsi:type="dcterms:W3CDTF">2024-02-23T11:01:00Z</dcterms:modified>
</cp:coreProperties>
</file>