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3D" w:rsidRDefault="0076293D">
      <w:pPr>
        <w:pBdr>
          <w:bottom w:val="single" w:sz="12" w:space="1" w:color="auto"/>
        </w:pBdr>
      </w:pPr>
    </w:p>
    <w:p w:rsidR="00671967" w:rsidRDefault="00671967" w:rsidP="00A32DE1">
      <w:pPr>
        <w:rPr>
          <w:rFonts w:ascii="Arial" w:hAnsi="Arial" w:cs="Arial"/>
          <w:sz w:val="20"/>
          <w:szCs w:val="20"/>
        </w:rPr>
      </w:pPr>
    </w:p>
    <w:p w:rsidR="00A32DE1" w:rsidRDefault="003E411F" w:rsidP="00A32DE1">
      <w:pPr>
        <w:rPr>
          <w:rFonts w:ascii="Arial" w:hAnsi="Arial" w:cs="Arial"/>
          <w:sz w:val="20"/>
          <w:szCs w:val="20"/>
        </w:rPr>
      </w:pPr>
      <w:r w:rsidRPr="003E411F">
        <w:rPr>
          <w:rFonts w:ascii="Arial" w:hAnsi="Arial" w:cs="Arial"/>
          <w:sz w:val="20"/>
          <w:szCs w:val="20"/>
        </w:rPr>
        <w:t>organizace: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1967">
        <w:rPr>
          <w:rFonts w:ascii="Arial" w:hAnsi="Arial" w:cs="Arial"/>
          <w:b/>
          <w:sz w:val="20"/>
          <w:szCs w:val="20"/>
        </w:rPr>
        <w:t>Kulturní Jižní Město o.p.s.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1967">
        <w:rPr>
          <w:rFonts w:ascii="Arial" w:hAnsi="Arial" w:cs="Arial"/>
          <w:b/>
          <w:sz w:val="20"/>
          <w:szCs w:val="20"/>
        </w:rPr>
        <w:t>Malenická 1784, 148 00 Praha 4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1967">
        <w:rPr>
          <w:rFonts w:ascii="Arial" w:hAnsi="Arial" w:cs="Arial"/>
          <w:b/>
          <w:sz w:val="20"/>
          <w:szCs w:val="20"/>
        </w:rPr>
        <w:t>CZ 279 11 225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rejstříku obecně prospěšných společností vedeném Městským soudem v Praze, oddíl O, vložka 497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</w:t>
      </w:r>
      <w:r w:rsidRPr="00671967">
        <w:rPr>
          <w:rFonts w:ascii="Arial" w:hAnsi="Arial" w:cs="Arial"/>
          <w:b/>
          <w:sz w:val="20"/>
          <w:szCs w:val="20"/>
        </w:rPr>
        <w:t xml:space="preserve">Iva </w:t>
      </w:r>
      <w:proofErr w:type="spellStart"/>
      <w:r w:rsidRPr="00671967">
        <w:rPr>
          <w:rFonts w:ascii="Arial" w:hAnsi="Arial" w:cs="Arial"/>
          <w:b/>
          <w:sz w:val="20"/>
          <w:szCs w:val="20"/>
        </w:rPr>
        <w:t>Molenová</w:t>
      </w:r>
      <w:proofErr w:type="spellEnd"/>
      <w:r w:rsidRPr="00671967">
        <w:rPr>
          <w:rFonts w:ascii="Arial" w:hAnsi="Arial" w:cs="Arial"/>
          <w:b/>
          <w:sz w:val="20"/>
          <w:szCs w:val="20"/>
        </w:rPr>
        <w:t>, ředitelka o.p.s.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 (objednavatel)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:rsidR="003E411F" w:rsidRDefault="003E411F" w:rsidP="00A32DE1">
      <w:pPr>
        <w:rPr>
          <w:rFonts w:ascii="Arial" w:hAnsi="Arial" w:cs="Arial"/>
          <w:sz w:val="20"/>
          <w:szCs w:val="20"/>
        </w:rPr>
      </w:pPr>
    </w:p>
    <w:p w:rsidR="003E411F" w:rsidRPr="00671967" w:rsidRDefault="003E411F" w:rsidP="00A32DE1">
      <w:pPr>
        <w:rPr>
          <w:rFonts w:ascii="Arial" w:hAnsi="Arial" w:cs="Arial"/>
          <w:b/>
          <w:sz w:val="20"/>
          <w:szCs w:val="20"/>
        </w:rPr>
      </w:pPr>
      <w:proofErr w:type="spellStart"/>
      <w:r w:rsidRPr="00671967">
        <w:rPr>
          <w:rFonts w:ascii="Arial" w:hAnsi="Arial" w:cs="Arial"/>
          <w:b/>
          <w:sz w:val="20"/>
          <w:szCs w:val="20"/>
        </w:rPr>
        <w:t>Stagelab</w:t>
      </w:r>
      <w:proofErr w:type="spellEnd"/>
      <w:r w:rsidRPr="00671967">
        <w:rPr>
          <w:rFonts w:ascii="Arial" w:hAnsi="Arial" w:cs="Arial"/>
          <w:b/>
          <w:sz w:val="20"/>
          <w:szCs w:val="20"/>
        </w:rPr>
        <w:t xml:space="preserve"> s.r.o.</w:t>
      </w:r>
    </w:p>
    <w:p w:rsidR="003E411F" w:rsidRPr="00671967" w:rsidRDefault="003E411F" w:rsidP="00A32DE1">
      <w:pPr>
        <w:rPr>
          <w:rFonts w:ascii="Arial" w:hAnsi="Arial" w:cs="Arial"/>
          <w:b/>
          <w:sz w:val="20"/>
          <w:szCs w:val="20"/>
        </w:rPr>
      </w:pPr>
    </w:p>
    <w:p w:rsidR="003E411F" w:rsidRPr="00671967" w:rsidRDefault="003E411F" w:rsidP="00A32DE1">
      <w:pPr>
        <w:rPr>
          <w:rFonts w:ascii="Arial" w:hAnsi="Arial" w:cs="Arial"/>
          <w:b/>
          <w:sz w:val="20"/>
          <w:szCs w:val="20"/>
          <w:u w:val="single"/>
        </w:rPr>
      </w:pPr>
      <w:r w:rsidRPr="00671967">
        <w:rPr>
          <w:rFonts w:ascii="Arial" w:hAnsi="Arial" w:cs="Arial"/>
          <w:b/>
          <w:sz w:val="20"/>
          <w:szCs w:val="20"/>
        </w:rPr>
        <w:t>Čistovická 137/63, Praha 6, Řeoy,163 00</w:t>
      </w:r>
    </w:p>
    <w:p w:rsidR="00B97B24" w:rsidRPr="00671967" w:rsidRDefault="00B97B24" w:rsidP="00B97B2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11F" w:rsidRDefault="003E411F" w:rsidP="00B97B2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1967">
        <w:rPr>
          <w:rFonts w:ascii="Arial" w:hAnsi="Arial" w:cs="Arial"/>
          <w:b/>
          <w:sz w:val="20"/>
          <w:szCs w:val="20"/>
        </w:rPr>
        <w:t>IČO: 3125368</w:t>
      </w:r>
      <w:r w:rsidR="00492826">
        <w:rPr>
          <w:rFonts w:ascii="Arial" w:hAnsi="Arial" w:cs="Arial"/>
          <w:b/>
          <w:sz w:val="20"/>
          <w:szCs w:val="20"/>
        </w:rPr>
        <w:t xml:space="preserve"> </w:t>
      </w:r>
    </w:p>
    <w:p w:rsidR="00C273EF" w:rsidRDefault="00C273EF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411F" w:rsidRDefault="003E411F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druhé (poskytovatel služeb)</w:t>
      </w:r>
    </w:p>
    <w:p w:rsidR="003E411F" w:rsidRDefault="003E411F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11F" w:rsidRDefault="003E411F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11F" w:rsidRPr="00671967" w:rsidRDefault="003E411F" w:rsidP="00B97B2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1967">
        <w:rPr>
          <w:rFonts w:ascii="Arial" w:hAnsi="Arial" w:cs="Arial"/>
          <w:b/>
          <w:sz w:val="20"/>
          <w:szCs w:val="20"/>
        </w:rPr>
        <w:t>Závazně objednáváme od poskytovatele služeb</w:t>
      </w:r>
      <w:r w:rsidR="00671967" w:rsidRPr="00671967">
        <w:rPr>
          <w:rFonts w:ascii="Arial" w:hAnsi="Arial" w:cs="Arial"/>
          <w:b/>
          <w:sz w:val="20"/>
          <w:szCs w:val="20"/>
        </w:rPr>
        <w:t xml:space="preserve"> zajištění zvukové a světelné techniky a zastřešeného pódia na nádvoří Chodovské tvrze v následujícím rozsahu: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dnech představení divadla Na Jezerce </w:t>
      </w:r>
      <w:r w:rsidRPr="00671967">
        <w:rPr>
          <w:rFonts w:ascii="Arial" w:hAnsi="Arial" w:cs="Arial"/>
          <w:b/>
          <w:sz w:val="20"/>
          <w:szCs w:val="20"/>
        </w:rPr>
        <w:t>4. 7. 2023 – 8. 7. 2023</w:t>
      </w:r>
      <w:r>
        <w:rPr>
          <w:rFonts w:ascii="Arial" w:hAnsi="Arial" w:cs="Arial"/>
          <w:sz w:val="20"/>
          <w:szCs w:val="20"/>
        </w:rPr>
        <w:t xml:space="preserve"> za maximální cenu 28000,- včetně DPH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dnech </w:t>
      </w:r>
      <w:r w:rsidRPr="00671967">
        <w:rPr>
          <w:rFonts w:ascii="Arial" w:hAnsi="Arial" w:cs="Arial"/>
          <w:b/>
          <w:sz w:val="20"/>
          <w:szCs w:val="20"/>
        </w:rPr>
        <w:t>11. až 14. 7. 2023</w:t>
      </w:r>
      <w:r>
        <w:rPr>
          <w:rFonts w:ascii="Arial" w:hAnsi="Arial" w:cs="Arial"/>
          <w:sz w:val="20"/>
          <w:szCs w:val="20"/>
        </w:rPr>
        <w:t xml:space="preserve"> pro hudební festival Tóny Chodovské tvrze následující: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Zastřešené pódium za maximální cenu 38000,- včetně DPH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zajištění zvukovou a světelnou technikou v maximální výši 79000,- včetně DPH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Přeprava techniky a materiálu v maximální výši 8000,- Kč včetně DPH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Pr="003E411F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dnech </w:t>
      </w:r>
      <w:r w:rsidRPr="00671967">
        <w:rPr>
          <w:rFonts w:ascii="Arial" w:hAnsi="Arial" w:cs="Arial"/>
          <w:b/>
          <w:sz w:val="20"/>
          <w:szCs w:val="20"/>
        </w:rPr>
        <w:t>19. až 21. 7. 2023</w:t>
      </w:r>
      <w:r>
        <w:rPr>
          <w:rFonts w:ascii="Arial" w:hAnsi="Arial" w:cs="Arial"/>
          <w:sz w:val="20"/>
          <w:szCs w:val="20"/>
        </w:rPr>
        <w:t xml:space="preserve"> pro Jazz and Blues festival následující:</w:t>
      </w:r>
    </w:p>
    <w:p w:rsidR="00B97B24" w:rsidRPr="003E411F" w:rsidRDefault="00B97B24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6719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Pronájem zastřešeného pódia o maximální částce 18000,- včetně DPH</w:t>
      </w:r>
    </w:p>
    <w:p w:rsidR="00671967" w:rsidRDefault="00671967" w:rsidP="006719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6719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zajištění zvukové a světelné techniky o maximální výši 24000,- včetně DPH</w:t>
      </w:r>
    </w:p>
    <w:p w:rsidR="00671967" w:rsidRDefault="00671967" w:rsidP="006719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7B24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Výplaty odměn budou </w:t>
      </w:r>
      <w:r w:rsidR="0036424F">
        <w:rPr>
          <w:rFonts w:ascii="Arial" w:hAnsi="Arial" w:cs="Arial"/>
          <w:sz w:val="20"/>
          <w:szCs w:val="20"/>
        </w:rPr>
        <w:t>zasí</w:t>
      </w:r>
      <w:r>
        <w:rPr>
          <w:rFonts w:ascii="Arial" w:hAnsi="Arial" w:cs="Arial"/>
          <w:sz w:val="20"/>
          <w:szCs w:val="20"/>
        </w:rPr>
        <w:t>lány průběžně na základě předložených faktur na účet: 2500852161/2010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42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Za KJM: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 poskytovatele služeb:</w:t>
      </w: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967" w:rsidRDefault="00671967" w:rsidP="00B97B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424F">
        <w:rPr>
          <w:rFonts w:ascii="Arial" w:hAnsi="Arial" w:cs="Arial"/>
          <w:b/>
          <w:sz w:val="20"/>
          <w:szCs w:val="20"/>
        </w:rPr>
        <w:t>V Praze</w:t>
      </w:r>
      <w:r>
        <w:rPr>
          <w:rFonts w:ascii="Arial" w:hAnsi="Arial" w:cs="Arial"/>
          <w:sz w:val="20"/>
          <w:szCs w:val="20"/>
        </w:rPr>
        <w:t>, dne 1. 6. 2023</w:t>
      </w:r>
    </w:p>
    <w:p w:rsidR="0076293D" w:rsidRPr="003E411F" w:rsidRDefault="00671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sectPr w:rsidR="0076293D" w:rsidRPr="003E411F" w:rsidSect="00CE6E62">
      <w:headerReference w:type="default" r:id="rId6"/>
      <w:footerReference w:type="default" r:id="rId7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01" w:rsidRDefault="00600201" w:rsidP="0076293D">
      <w:r>
        <w:separator/>
      </w:r>
    </w:p>
  </w:endnote>
  <w:endnote w:type="continuationSeparator" w:id="0">
    <w:p w:rsidR="00600201" w:rsidRDefault="00600201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3E411F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</w:p>
  <w:p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01" w:rsidRDefault="00600201" w:rsidP="0076293D">
      <w:r>
        <w:separator/>
      </w:r>
    </w:p>
  </w:footnote>
  <w:footnote w:type="continuationSeparator" w:id="0">
    <w:p w:rsidR="00600201" w:rsidRDefault="00600201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:rsidR="0076293D" w:rsidRDefault="007629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A3024"/>
    <w:rsid w:val="002943FB"/>
    <w:rsid w:val="002D3238"/>
    <w:rsid w:val="0036424F"/>
    <w:rsid w:val="003E411F"/>
    <w:rsid w:val="00425A30"/>
    <w:rsid w:val="00492826"/>
    <w:rsid w:val="00600201"/>
    <w:rsid w:val="00614257"/>
    <w:rsid w:val="0063507E"/>
    <w:rsid w:val="00671967"/>
    <w:rsid w:val="006752B2"/>
    <w:rsid w:val="006A2580"/>
    <w:rsid w:val="006F50DA"/>
    <w:rsid w:val="00724E9B"/>
    <w:rsid w:val="0076293D"/>
    <w:rsid w:val="007C7B63"/>
    <w:rsid w:val="007E3D9A"/>
    <w:rsid w:val="008E429C"/>
    <w:rsid w:val="009B7BF0"/>
    <w:rsid w:val="00A106CD"/>
    <w:rsid w:val="00A32DE1"/>
    <w:rsid w:val="00B70FFE"/>
    <w:rsid w:val="00B97B24"/>
    <w:rsid w:val="00BF0335"/>
    <w:rsid w:val="00C273EF"/>
    <w:rsid w:val="00CB0FD4"/>
    <w:rsid w:val="00CC1A84"/>
    <w:rsid w:val="00CE6E62"/>
    <w:rsid w:val="00D5322E"/>
    <w:rsid w:val="00EA31BE"/>
    <w:rsid w:val="00EE44B9"/>
    <w:rsid w:val="00F71F92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FD2C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Ing. Alice Mezková</cp:lastModifiedBy>
  <cp:revision>3</cp:revision>
  <cp:lastPrinted>2024-02-18T12:19:00Z</cp:lastPrinted>
  <dcterms:created xsi:type="dcterms:W3CDTF">2024-02-23T09:48:00Z</dcterms:created>
  <dcterms:modified xsi:type="dcterms:W3CDTF">2024-02-23T11:21:00Z</dcterms:modified>
</cp:coreProperties>
</file>