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A" w:rsidRDefault="00510919">
      <w:pPr>
        <w:pStyle w:val="Zkladntext"/>
        <w:ind w:left="10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 wp14:anchorId="3BBB97D6" wp14:editId="26BCD113">
            <wp:extent cx="6085374" cy="64455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37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1A" w:rsidRDefault="004F1E1A">
      <w:pPr>
        <w:pStyle w:val="Zkladntext"/>
        <w:rPr>
          <w:sz w:val="20"/>
        </w:rPr>
      </w:pPr>
    </w:p>
    <w:p w:rsidR="004F1E1A" w:rsidRDefault="004F1E1A">
      <w:pPr>
        <w:pStyle w:val="Zkladntext"/>
        <w:spacing w:before="10"/>
        <w:rPr>
          <w:sz w:val="20"/>
        </w:rPr>
      </w:pPr>
    </w:p>
    <w:p w:rsidR="004F1E1A" w:rsidRDefault="00BF78F7">
      <w:pPr>
        <w:pStyle w:val="Nadpis2"/>
        <w:spacing w:line="241" w:lineRule="exact"/>
        <w:ind w:left="2690"/>
      </w:pPr>
      <w:r>
        <w:t>AMENDMENT no. 1 OF CONTRACT OF SALE</w:t>
      </w:r>
    </w:p>
    <w:p w:rsidR="004F1E1A" w:rsidRDefault="00BF78F7">
      <w:pPr>
        <w:ind w:left="4222" w:right="4250" w:firstLine="681"/>
        <w:rPr>
          <w:b/>
          <w:sz w:val="21"/>
        </w:rPr>
      </w:pPr>
      <w:r>
        <w:rPr>
          <w:b/>
          <w:sz w:val="21"/>
        </w:rPr>
        <w:t>/ DODATEK č. 1</w:t>
      </w:r>
    </w:p>
    <w:p w:rsidR="004F1E1A" w:rsidRDefault="00BF78F7">
      <w:pPr>
        <w:spacing w:before="2"/>
        <w:ind w:left="2687" w:right="2727"/>
        <w:jc w:val="center"/>
        <w:rPr>
          <w:b/>
          <w:sz w:val="21"/>
        </w:rPr>
      </w:pPr>
      <w:r>
        <w:rPr>
          <w:b/>
          <w:sz w:val="21"/>
        </w:rPr>
        <w:t>KUPNÍ SMLOUVY</w:t>
      </w:r>
    </w:p>
    <w:p w:rsidR="004F1E1A" w:rsidRDefault="004F1E1A">
      <w:pPr>
        <w:pStyle w:val="Zkladntext"/>
        <w:rPr>
          <w:b/>
          <w:sz w:val="22"/>
        </w:rPr>
      </w:pPr>
    </w:p>
    <w:p w:rsidR="004F1E1A" w:rsidRDefault="004F1E1A">
      <w:pPr>
        <w:pStyle w:val="Zkladntext"/>
        <w:spacing w:before="6"/>
        <w:rPr>
          <w:b/>
          <w:sz w:val="19"/>
        </w:rPr>
      </w:pPr>
    </w:p>
    <w:p w:rsidR="004F1E1A" w:rsidRDefault="00BF78F7">
      <w:pPr>
        <w:pStyle w:val="Zkladntext"/>
        <w:tabs>
          <w:tab w:val="left" w:pos="6918"/>
        </w:tabs>
        <w:ind w:left="1949"/>
      </w:pPr>
      <w:r>
        <w:t>Contractual</w:t>
      </w:r>
      <w:r>
        <w:rPr>
          <w:spacing w:val="-3"/>
        </w:rPr>
        <w:t xml:space="preserve"> </w:t>
      </w:r>
      <w:r>
        <w:t>Parties</w:t>
      </w:r>
      <w:r>
        <w:tab/>
      </w:r>
      <w:proofErr w:type="spellStart"/>
      <w:r>
        <w:t>Smluvní</w:t>
      </w:r>
      <w:proofErr w:type="spellEnd"/>
      <w:r>
        <w:rPr>
          <w:spacing w:val="-2"/>
        </w:rPr>
        <w:t xml:space="preserve"> </w:t>
      </w:r>
      <w:proofErr w:type="spellStart"/>
      <w:r>
        <w:t>strany</w:t>
      </w:r>
      <w:proofErr w:type="spellEnd"/>
    </w:p>
    <w:p w:rsidR="004F1E1A" w:rsidRDefault="004F1E1A">
      <w:pPr>
        <w:pStyle w:val="Zkladntext"/>
        <w:rPr>
          <w:sz w:val="20"/>
        </w:rPr>
      </w:pPr>
    </w:p>
    <w:p w:rsidR="004F1E1A" w:rsidRDefault="004F1E1A">
      <w:pPr>
        <w:rPr>
          <w:sz w:val="20"/>
        </w:rPr>
        <w:sectPr w:rsidR="004F1E1A">
          <w:footerReference w:type="default" r:id="rId8"/>
          <w:type w:val="continuous"/>
          <w:pgSz w:w="11910" w:h="16840"/>
          <w:pgMar w:top="260" w:right="980" w:bottom="1040" w:left="1020" w:header="708" w:footer="850" w:gutter="0"/>
          <w:cols w:space="708"/>
        </w:sectPr>
      </w:pPr>
    </w:p>
    <w:p w:rsidR="004F1E1A" w:rsidRDefault="004F1E1A">
      <w:pPr>
        <w:pStyle w:val="Zkladntext"/>
        <w:spacing w:before="2"/>
        <w:rPr>
          <w:sz w:val="22"/>
        </w:rPr>
      </w:pPr>
    </w:p>
    <w:p w:rsidR="004F1E1A" w:rsidRDefault="00BF78F7">
      <w:pPr>
        <w:pStyle w:val="Nadpis2"/>
        <w:ind w:left="396" w:right="781"/>
        <w:jc w:val="left"/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Liberci</w:t>
      </w:r>
      <w:proofErr w:type="spellEnd"/>
      <w:r>
        <w:t xml:space="preserve"> (Technical University of Liberec)</w:t>
      </w:r>
    </w:p>
    <w:p w:rsidR="004F1E1A" w:rsidRDefault="00BF78F7">
      <w:pPr>
        <w:pStyle w:val="Zkladntext"/>
        <w:spacing w:line="240" w:lineRule="exact"/>
        <w:ind w:left="396" w:right="747"/>
      </w:pPr>
      <w:r>
        <w:t xml:space="preserve">Registered office: </w:t>
      </w:r>
      <w:proofErr w:type="spellStart"/>
      <w:r>
        <w:t>Studentská</w:t>
      </w:r>
      <w:proofErr w:type="spellEnd"/>
      <w:r>
        <w:t xml:space="preserve"> 1402/2, 461 17 Liberec, Czech Republic</w:t>
      </w:r>
    </w:p>
    <w:p w:rsidR="004F1E1A" w:rsidRDefault="00BF78F7">
      <w:pPr>
        <w:pStyle w:val="Zkladntext"/>
        <w:spacing w:line="239" w:lineRule="exact"/>
        <w:ind w:left="396"/>
      </w:pPr>
      <w:r>
        <w:t>Reg. No.: 46747885</w:t>
      </w:r>
    </w:p>
    <w:p w:rsidR="004F1E1A" w:rsidRDefault="00BF78F7">
      <w:pPr>
        <w:pStyle w:val="Zkladntext"/>
        <w:spacing w:line="241" w:lineRule="exact"/>
        <w:ind w:left="396"/>
      </w:pPr>
      <w:r>
        <w:t>TAX ID No. CZ46747885</w:t>
      </w:r>
    </w:p>
    <w:p w:rsidR="004F1E1A" w:rsidRDefault="00BF78F7">
      <w:pPr>
        <w:pStyle w:val="Zkladntext"/>
        <w:spacing w:before="1"/>
        <w:ind w:left="396" w:right="-17"/>
      </w:pPr>
      <w:r>
        <w:t xml:space="preserve">Represented by: doc. </w:t>
      </w:r>
      <w:proofErr w:type="spellStart"/>
      <w:r>
        <w:t>RNDr</w:t>
      </w:r>
      <w:proofErr w:type="spellEnd"/>
      <w:r>
        <w:t xml:space="preserve">. Miroslav </w:t>
      </w:r>
      <w:proofErr w:type="spellStart"/>
      <w:r>
        <w:t>Brzezina</w:t>
      </w:r>
      <w:proofErr w:type="spellEnd"/>
      <w:r>
        <w:t xml:space="preserve">, </w:t>
      </w:r>
      <w:proofErr w:type="spellStart"/>
      <w:proofErr w:type="gramStart"/>
      <w:r>
        <w:t>CSc</w:t>
      </w:r>
      <w:proofErr w:type="spellEnd"/>
      <w:r>
        <w:t>.,</w:t>
      </w:r>
      <w:proofErr w:type="gramEnd"/>
      <w:r>
        <w:t xml:space="preserve"> dr. h. c., rector</w:t>
      </w:r>
    </w:p>
    <w:p w:rsidR="004F1E1A" w:rsidRDefault="00BF78F7">
      <w:pPr>
        <w:pStyle w:val="Zkladntext"/>
        <w:ind w:left="396" w:right="158"/>
      </w:pPr>
      <w:r>
        <w:t xml:space="preserve">Person responsible for the contractual relation: </w:t>
      </w:r>
      <w:r w:rsidR="00510919">
        <w:t>xxx</w:t>
      </w:r>
    </w:p>
    <w:p w:rsidR="004F1E1A" w:rsidRDefault="00BF78F7">
      <w:pPr>
        <w:pStyle w:val="Zkladntext"/>
        <w:spacing w:before="2"/>
        <w:ind w:left="396"/>
      </w:pPr>
      <w:r>
        <w:t>Internal contract number:</w:t>
      </w:r>
      <w:r w:rsidR="00510919">
        <w:t xml:space="preserve"> </w:t>
      </w:r>
    </w:p>
    <w:p w:rsidR="004F1E1A" w:rsidRDefault="004F1E1A">
      <w:pPr>
        <w:pStyle w:val="Zkladntext"/>
        <w:spacing w:before="10"/>
        <w:rPr>
          <w:sz w:val="20"/>
        </w:rPr>
      </w:pPr>
    </w:p>
    <w:p w:rsidR="004F1E1A" w:rsidRDefault="00BF78F7">
      <w:pPr>
        <w:pStyle w:val="Zkladntext"/>
        <w:ind w:left="396"/>
      </w:pPr>
      <w:r>
        <w:t>(</w:t>
      </w:r>
      <w:proofErr w:type="gramStart"/>
      <w:r>
        <w:t>hereinafter</w:t>
      </w:r>
      <w:proofErr w:type="gramEnd"/>
      <w:r>
        <w:t xml:space="preserve"> referred to as the </w:t>
      </w:r>
      <w:r>
        <w:rPr>
          <w:b/>
        </w:rPr>
        <w:t>“Buyer”</w:t>
      </w:r>
      <w:r>
        <w:t>)</w:t>
      </w:r>
    </w:p>
    <w:p w:rsidR="004F1E1A" w:rsidRDefault="004F1E1A">
      <w:pPr>
        <w:pStyle w:val="Zkladntext"/>
        <w:spacing w:before="10"/>
        <w:rPr>
          <w:sz w:val="20"/>
        </w:rPr>
      </w:pPr>
    </w:p>
    <w:p w:rsidR="004F1E1A" w:rsidRDefault="00BF78F7">
      <w:pPr>
        <w:pStyle w:val="Zkladntext"/>
        <w:ind w:left="2599"/>
      </w:pPr>
      <w:proofErr w:type="gramStart"/>
      <w:r>
        <w:t>and</w:t>
      </w:r>
      <w:proofErr w:type="gramEnd"/>
    </w:p>
    <w:p w:rsidR="004F1E1A" w:rsidRDefault="004F1E1A">
      <w:pPr>
        <w:pStyle w:val="Zkladntext"/>
        <w:rPr>
          <w:sz w:val="22"/>
        </w:rPr>
      </w:pPr>
    </w:p>
    <w:p w:rsidR="004F1E1A" w:rsidRDefault="004F1E1A">
      <w:pPr>
        <w:pStyle w:val="Zkladntext"/>
        <w:rPr>
          <w:sz w:val="20"/>
        </w:rPr>
      </w:pPr>
    </w:p>
    <w:p w:rsidR="004F1E1A" w:rsidRDefault="00BF78F7">
      <w:pPr>
        <w:pStyle w:val="Zkladntext"/>
        <w:ind w:left="396" w:right="233"/>
      </w:pPr>
      <w:r>
        <w:t xml:space="preserve">Name/Company: </w:t>
      </w:r>
      <w:proofErr w:type="spellStart"/>
      <w:r>
        <w:t>Neware</w:t>
      </w:r>
      <w:proofErr w:type="spellEnd"/>
      <w:r>
        <w:t xml:space="preserve"> Technology Limited Registered office: 22C, YHC Tower, No. 1 </w:t>
      </w:r>
      <w:proofErr w:type="spellStart"/>
      <w:r>
        <w:t>Sheung</w:t>
      </w:r>
      <w:proofErr w:type="spellEnd"/>
      <w:r>
        <w:t xml:space="preserve"> </w:t>
      </w:r>
      <w:proofErr w:type="spellStart"/>
      <w:r>
        <w:t>Yuet</w:t>
      </w:r>
      <w:proofErr w:type="spellEnd"/>
      <w:r>
        <w:t xml:space="preserve"> Road, Kowloon Bay, </w:t>
      </w:r>
      <w:proofErr w:type="spellStart"/>
      <w:r>
        <w:t>Hongkong</w:t>
      </w:r>
      <w:proofErr w:type="spellEnd"/>
    </w:p>
    <w:p w:rsidR="004F1E1A" w:rsidRDefault="00BF78F7">
      <w:pPr>
        <w:pStyle w:val="Zkladntext"/>
        <w:spacing w:before="1"/>
        <w:ind w:left="396" w:right="1400"/>
      </w:pPr>
      <w:r>
        <w:t>Reg. No.: 60627684-000-11-22-9 TAX ID No.: 60627684-000-11-22-9</w:t>
      </w:r>
    </w:p>
    <w:p w:rsidR="004F1E1A" w:rsidRDefault="00BF78F7">
      <w:pPr>
        <w:pStyle w:val="Zkladntext"/>
        <w:ind w:left="396"/>
      </w:pPr>
      <w:r>
        <w:t>(</w:t>
      </w:r>
      <w:proofErr w:type="gramStart"/>
      <w:r>
        <w:t>hereinafter</w:t>
      </w:r>
      <w:proofErr w:type="gramEnd"/>
      <w:r>
        <w:t xml:space="preserve"> referred to as the “</w:t>
      </w:r>
      <w:r>
        <w:rPr>
          <w:b/>
        </w:rPr>
        <w:t>Seller</w:t>
      </w:r>
      <w:r>
        <w:t>”)</w:t>
      </w:r>
    </w:p>
    <w:p w:rsidR="004F1E1A" w:rsidRDefault="00BF78F7">
      <w:pPr>
        <w:pStyle w:val="Zkladntext"/>
        <w:spacing w:before="2"/>
        <w:rPr>
          <w:sz w:val="22"/>
        </w:rPr>
      </w:pPr>
      <w:r>
        <w:br w:type="column"/>
      </w:r>
    </w:p>
    <w:p w:rsidR="004F1E1A" w:rsidRDefault="00BF78F7">
      <w:pPr>
        <w:pStyle w:val="Nadpis2"/>
        <w:ind w:left="333" w:right="0"/>
        <w:jc w:val="left"/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Liberci</w:t>
      </w:r>
      <w:proofErr w:type="spellEnd"/>
    </w:p>
    <w:p w:rsidR="004F1E1A" w:rsidRDefault="004F1E1A">
      <w:pPr>
        <w:pStyle w:val="Zkladntext"/>
        <w:spacing w:before="8"/>
        <w:rPr>
          <w:b/>
          <w:sz w:val="20"/>
        </w:rPr>
      </w:pPr>
    </w:p>
    <w:p w:rsidR="004F1E1A" w:rsidRDefault="00BF78F7">
      <w:pPr>
        <w:pStyle w:val="Zkladntext"/>
        <w:ind w:left="333" w:right="133"/>
      </w:pPr>
      <w:r>
        <w:t xml:space="preserve">Se </w:t>
      </w:r>
      <w:proofErr w:type="spellStart"/>
      <w:r>
        <w:t>sídlem</w:t>
      </w:r>
      <w:proofErr w:type="spellEnd"/>
      <w:r>
        <w:t xml:space="preserve"> v: </w:t>
      </w:r>
      <w:proofErr w:type="spellStart"/>
      <w:r>
        <w:t>Studentská</w:t>
      </w:r>
      <w:proofErr w:type="spellEnd"/>
      <w:r>
        <w:t xml:space="preserve"> 1402/2, 461 17 Liberec,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4F1E1A" w:rsidRDefault="00BF78F7">
      <w:pPr>
        <w:pStyle w:val="Zkladntext"/>
        <w:ind w:left="333" w:right="2994"/>
      </w:pPr>
      <w:r>
        <w:t>IČ: 46747885 DIČ:</w:t>
      </w:r>
      <w:r>
        <w:rPr>
          <w:spacing w:val="-2"/>
        </w:rPr>
        <w:t xml:space="preserve"> </w:t>
      </w:r>
      <w:r>
        <w:t>CZ46747885</w:t>
      </w:r>
    </w:p>
    <w:p w:rsidR="004F1E1A" w:rsidRDefault="00BF78F7">
      <w:pPr>
        <w:pStyle w:val="Zkladntext"/>
        <w:ind w:left="333" w:right="133"/>
      </w:pPr>
      <w:proofErr w:type="spellStart"/>
      <w:r>
        <w:t>Zastoupená</w:t>
      </w:r>
      <w:proofErr w:type="spellEnd"/>
      <w:r>
        <w:t xml:space="preserve">: doc. </w:t>
      </w:r>
      <w:proofErr w:type="spellStart"/>
      <w:r>
        <w:t>RNDr</w:t>
      </w:r>
      <w:proofErr w:type="spellEnd"/>
      <w:r>
        <w:t xml:space="preserve">. Miroslav </w:t>
      </w:r>
      <w:proofErr w:type="spellStart"/>
      <w:r>
        <w:t>Brzezina</w:t>
      </w:r>
      <w:proofErr w:type="spellEnd"/>
      <w:r>
        <w:t xml:space="preserve">, </w:t>
      </w:r>
      <w:proofErr w:type="spellStart"/>
      <w:proofErr w:type="gramStart"/>
      <w:r>
        <w:t>CSc</w:t>
      </w:r>
      <w:proofErr w:type="spellEnd"/>
      <w:r>
        <w:t>.,</w:t>
      </w:r>
      <w:proofErr w:type="gramEnd"/>
      <w:r>
        <w:t xml:space="preserve"> dr. h. c.,</w:t>
      </w:r>
      <w:r>
        <w:rPr>
          <w:spacing w:val="-1"/>
        </w:rPr>
        <w:t xml:space="preserve"> </w:t>
      </w:r>
      <w:proofErr w:type="spellStart"/>
      <w:r>
        <w:t>rektor</w:t>
      </w:r>
      <w:proofErr w:type="spellEnd"/>
    </w:p>
    <w:p w:rsidR="004F1E1A" w:rsidRDefault="00BF78F7">
      <w:pPr>
        <w:pStyle w:val="Zkladntext"/>
        <w:ind w:left="333"/>
      </w:pPr>
      <w:proofErr w:type="spellStart"/>
      <w:r>
        <w:t>Osoba</w:t>
      </w:r>
      <w:proofErr w:type="spellEnd"/>
      <w:r>
        <w:t xml:space="preserve"> </w:t>
      </w:r>
      <w:proofErr w:type="spellStart"/>
      <w:r>
        <w:t>zodpovědná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: </w:t>
      </w:r>
      <w:r w:rsidR="00510919">
        <w:t>xxx</w:t>
      </w:r>
    </w:p>
    <w:p w:rsidR="004F1E1A" w:rsidRDefault="00BF78F7" w:rsidP="00510919">
      <w:pPr>
        <w:ind w:left="335" w:right="2353"/>
        <w:rPr>
          <w:b/>
          <w:sz w:val="21"/>
        </w:rPr>
      </w:pPr>
      <w:proofErr w:type="spellStart"/>
      <w:r>
        <w:rPr>
          <w:sz w:val="21"/>
        </w:rPr>
        <w:t>Interní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číslo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smlouvy</w:t>
      </w:r>
      <w:proofErr w:type="spellEnd"/>
      <w:r>
        <w:rPr>
          <w:sz w:val="21"/>
        </w:rPr>
        <w:t xml:space="preserve">: </w:t>
      </w:r>
      <w:r w:rsidR="00510919">
        <w:rPr>
          <w:sz w:val="21"/>
        </w:rPr>
        <w:t>S</w:t>
      </w:r>
      <w:r w:rsidR="00510919" w:rsidRPr="00510919">
        <w:t>/RU/9320/2023/51-1</w:t>
      </w:r>
      <w:r w:rsidR="00510919">
        <w:rPr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dále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jako</w:t>
      </w:r>
      <w:proofErr w:type="spellEnd"/>
      <w:r>
        <w:rPr>
          <w:sz w:val="21"/>
        </w:rPr>
        <w:t xml:space="preserve"> „</w:t>
      </w:r>
      <w:proofErr w:type="spellStart"/>
      <w:r>
        <w:rPr>
          <w:b/>
          <w:sz w:val="21"/>
        </w:rPr>
        <w:t>kupující</w:t>
      </w:r>
      <w:proofErr w:type="spellEnd"/>
      <w:r>
        <w:rPr>
          <w:b/>
          <w:sz w:val="21"/>
        </w:rPr>
        <w:t>“)</w:t>
      </w:r>
    </w:p>
    <w:p w:rsidR="00510919" w:rsidRDefault="00510919">
      <w:pPr>
        <w:pStyle w:val="Zkladntext"/>
        <w:spacing w:before="7"/>
        <w:ind w:left="2870"/>
      </w:pPr>
    </w:p>
    <w:p w:rsidR="004F1E1A" w:rsidRDefault="00BF78F7">
      <w:pPr>
        <w:pStyle w:val="Zkladntext"/>
        <w:spacing w:before="7"/>
        <w:ind w:left="2870"/>
      </w:pPr>
      <w:proofErr w:type="gramStart"/>
      <w:r>
        <w:t>a</w:t>
      </w:r>
      <w:proofErr w:type="gramEnd"/>
    </w:p>
    <w:p w:rsidR="004F1E1A" w:rsidRDefault="004F1E1A">
      <w:pPr>
        <w:pStyle w:val="Zkladntext"/>
        <w:rPr>
          <w:sz w:val="22"/>
        </w:rPr>
      </w:pPr>
    </w:p>
    <w:p w:rsidR="004F1E1A" w:rsidRDefault="004F1E1A">
      <w:pPr>
        <w:pStyle w:val="Zkladntext"/>
        <w:spacing w:before="11"/>
        <w:rPr>
          <w:sz w:val="19"/>
        </w:rPr>
      </w:pPr>
    </w:p>
    <w:p w:rsidR="004F1E1A" w:rsidRDefault="00BF78F7">
      <w:pPr>
        <w:pStyle w:val="Zkladntext"/>
        <w:spacing w:line="241" w:lineRule="exact"/>
        <w:ind w:left="333"/>
      </w:pPr>
      <w:proofErr w:type="spellStart"/>
      <w:r>
        <w:t>Název</w:t>
      </w:r>
      <w:proofErr w:type="spellEnd"/>
      <w:r>
        <w:t xml:space="preserve">/Firma: </w:t>
      </w:r>
      <w:proofErr w:type="spellStart"/>
      <w:r>
        <w:t>Neware</w:t>
      </w:r>
      <w:proofErr w:type="spellEnd"/>
      <w:r>
        <w:t xml:space="preserve"> Technology Limited</w:t>
      </w:r>
    </w:p>
    <w:p w:rsidR="004F1E1A" w:rsidRDefault="00BF78F7">
      <w:pPr>
        <w:pStyle w:val="Zkladntext"/>
        <w:ind w:left="333"/>
      </w:pPr>
      <w:r>
        <w:t xml:space="preserve">Se </w:t>
      </w:r>
      <w:proofErr w:type="spellStart"/>
      <w:r>
        <w:t>sídlem</w:t>
      </w:r>
      <w:proofErr w:type="spellEnd"/>
      <w:r>
        <w:t xml:space="preserve"> v: 22C, YHC Tower, No. 1 </w:t>
      </w:r>
      <w:proofErr w:type="spellStart"/>
      <w:r>
        <w:t>Sheung</w:t>
      </w:r>
      <w:proofErr w:type="spellEnd"/>
      <w:r>
        <w:t xml:space="preserve"> </w:t>
      </w:r>
      <w:proofErr w:type="spellStart"/>
      <w:r>
        <w:t>Yuet</w:t>
      </w:r>
      <w:proofErr w:type="spellEnd"/>
      <w:r>
        <w:t xml:space="preserve"> Road, Kowloon Bay, </w:t>
      </w:r>
      <w:proofErr w:type="spellStart"/>
      <w:r>
        <w:t>Hongkong</w:t>
      </w:r>
      <w:proofErr w:type="spellEnd"/>
    </w:p>
    <w:p w:rsidR="004F1E1A" w:rsidRDefault="00BF78F7">
      <w:pPr>
        <w:pStyle w:val="Zkladntext"/>
        <w:spacing w:before="2" w:line="241" w:lineRule="exact"/>
        <w:ind w:left="333"/>
      </w:pPr>
      <w:r>
        <w:t>IČ: 60627684-000-11-22-9</w:t>
      </w:r>
    </w:p>
    <w:p w:rsidR="004F1E1A" w:rsidRDefault="00BF78F7">
      <w:pPr>
        <w:pStyle w:val="Zkladntext"/>
        <w:spacing w:line="241" w:lineRule="exact"/>
        <w:ind w:left="333"/>
      </w:pPr>
      <w:r>
        <w:t>DIČ: 60627684-000-11-22-9</w:t>
      </w:r>
    </w:p>
    <w:p w:rsidR="004F1E1A" w:rsidRDefault="00BF78F7">
      <w:pPr>
        <w:spacing w:before="1"/>
        <w:ind w:left="333"/>
        <w:rPr>
          <w:b/>
          <w:sz w:val="21"/>
        </w:rPr>
      </w:pPr>
      <w:r>
        <w:rPr>
          <w:sz w:val="21"/>
        </w:rPr>
        <w:t>(</w:t>
      </w:r>
      <w:proofErr w:type="spellStart"/>
      <w:proofErr w:type="gramStart"/>
      <w:r>
        <w:rPr>
          <w:sz w:val="21"/>
        </w:rPr>
        <w:t>dále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jen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jako</w:t>
      </w:r>
      <w:proofErr w:type="spellEnd"/>
      <w:r>
        <w:rPr>
          <w:sz w:val="21"/>
        </w:rPr>
        <w:t xml:space="preserve"> „</w:t>
      </w:r>
      <w:proofErr w:type="spellStart"/>
      <w:r>
        <w:rPr>
          <w:b/>
          <w:sz w:val="21"/>
        </w:rPr>
        <w:t>prodávající</w:t>
      </w:r>
      <w:proofErr w:type="spellEnd"/>
      <w:r>
        <w:rPr>
          <w:b/>
          <w:sz w:val="21"/>
        </w:rPr>
        <w:t>“)</w:t>
      </w:r>
    </w:p>
    <w:p w:rsidR="004F1E1A" w:rsidRDefault="004F1E1A">
      <w:pPr>
        <w:rPr>
          <w:sz w:val="21"/>
        </w:rPr>
        <w:sectPr w:rsidR="004F1E1A">
          <w:type w:val="continuous"/>
          <w:pgSz w:w="11910" w:h="16840"/>
          <w:pgMar w:top="260" w:right="980" w:bottom="1040" w:left="1020" w:header="708" w:footer="708" w:gutter="0"/>
          <w:cols w:num="2" w:space="708" w:equalWidth="0">
            <w:col w:w="4954" w:space="40"/>
            <w:col w:w="4916"/>
          </w:cols>
        </w:sectPr>
      </w:pPr>
    </w:p>
    <w:p w:rsidR="004F1E1A" w:rsidRDefault="004F1E1A">
      <w:pPr>
        <w:pStyle w:val="Zkladntext"/>
        <w:rPr>
          <w:b/>
          <w:sz w:val="20"/>
        </w:rPr>
      </w:pPr>
    </w:p>
    <w:p w:rsidR="004F1E1A" w:rsidRDefault="004F1E1A">
      <w:pPr>
        <w:rPr>
          <w:sz w:val="20"/>
        </w:rPr>
        <w:sectPr w:rsidR="004F1E1A">
          <w:type w:val="continuous"/>
          <w:pgSz w:w="11910" w:h="16840"/>
          <w:pgMar w:top="260" w:right="980" w:bottom="1040" w:left="1020" w:header="708" w:footer="708" w:gutter="0"/>
          <w:cols w:space="708"/>
        </w:sectPr>
      </w:pPr>
    </w:p>
    <w:p w:rsidR="004F1E1A" w:rsidRDefault="004F1E1A">
      <w:pPr>
        <w:pStyle w:val="Zkladntext"/>
        <w:spacing w:before="11"/>
        <w:rPr>
          <w:b/>
        </w:rPr>
      </w:pPr>
    </w:p>
    <w:p w:rsidR="004F1E1A" w:rsidRDefault="00BF78F7">
      <w:pPr>
        <w:pStyle w:val="Zkladntext"/>
        <w:ind w:left="1783" w:right="1262"/>
        <w:jc w:val="center"/>
      </w:pPr>
      <w:r>
        <w:t>I.</w:t>
      </w:r>
    </w:p>
    <w:p w:rsidR="004F1E1A" w:rsidRDefault="00BF78F7">
      <w:pPr>
        <w:pStyle w:val="Nadpis2"/>
        <w:spacing w:before="3"/>
        <w:ind w:left="1783" w:right="1393"/>
      </w:pPr>
      <w:r>
        <w:t>Initial Arrangements</w:t>
      </w:r>
    </w:p>
    <w:p w:rsidR="004F1E1A" w:rsidRDefault="004F1E1A">
      <w:pPr>
        <w:pStyle w:val="Zkladntext"/>
        <w:spacing w:before="8"/>
        <w:rPr>
          <w:b/>
          <w:sz w:val="20"/>
        </w:rPr>
      </w:pPr>
    </w:p>
    <w:p w:rsidR="004F1E1A" w:rsidRDefault="00BF78F7">
      <w:pPr>
        <w:pStyle w:val="Odstavecseseznamem"/>
        <w:numPr>
          <w:ilvl w:val="0"/>
          <w:numId w:val="2"/>
        </w:numPr>
        <w:tabs>
          <w:tab w:val="left" w:pos="899"/>
        </w:tabs>
        <w:jc w:val="both"/>
        <w:rPr>
          <w:sz w:val="21"/>
        </w:rPr>
      </w:pPr>
      <w:r>
        <w:rPr>
          <w:sz w:val="21"/>
        </w:rPr>
        <w:t xml:space="preserve">Contracting parties concluded on 24. 10. 2023 the contract of sale within the framework of the </w:t>
      </w:r>
      <w:proofErr w:type="spellStart"/>
      <w:r>
        <w:rPr>
          <w:sz w:val="21"/>
        </w:rPr>
        <w:t>Operační</w:t>
      </w:r>
      <w:proofErr w:type="spellEnd"/>
      <w:r>
        <w:rPr>
          <w:sz w:val="21"/>
        </w:rPr>
        <w:t xml:space="preserve"> program Jan Amos </w:t>
      </w:r>
      <w:proofErr w:type="spellStart"/>
      <w:r>
        <w:rPr>
          <w:sz w:val="21"/>
        </w:rPr>
        <w:t>Komenský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Infrastrukturní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zázemí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doktorských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studijních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programů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na</w:t>
      </w:r>
      <w:proofErr w:type="spellEnd"/>
      <w:proofErr w:type="gramEnd"/>
      <w:r>
        <w:rPr>
          <w:sz w:val="21"/>
        </w:rPr>
        <w:t xml:space="preserve"> TUL, </w:t>
      </w:r>
      <w:proofErr w:type="spellStart"/>
      <w:r>
        <w:rPr>
          <w:sz w:val="21"/>
        </w:rPr>
        <w:t>registrační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číslo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CZ.02.01.01/00/22_012/0008109. The contract become effective on 26. 10.</w:t>
      </w:r>
      <w:r>
        <w:rPr>
          <w:spacing w:val="-3"/>
          <w:sz w:val="21"/>
        </w:rPr>
        <w:t xml:space="preserve"> </w:t>
      </w:r>
      <w:r>
        <w:rPr>
          <w:sz w:val="21"/>
        </w:rPr>
        <w:t>2023.</w:t>
      </w:r>
    </w:p>
    <w:p w:rsidR="004F1E1A" w:rsidRDefault="00BF78F7">
      <w:pPr>
        <w:pStyle w:val="Odstavecseseznamem"/>
        <w:numPr>
          <w:ilvl w:val="0"/>
          <w:numId w:val="2"/>
        </w:numPr>
        <w:tabs>
          <w:tab w:val="left" w:pos="899"/>
        </w:tabs>
        <w:spacing w:before="1"/>
        <w:ind w:right="3"/>
        <w:jc w:val="both"/>
        <w:rPr>
          <w:sz w:val="21"/>
        </w:rPr>
      </w:pPr>
      <w:r>
        <w:rPr>
          <w:sz w:val="21"/>
        </w:rPr>
        <w:t>The contract stipulated the date of performance in Article III where the Seller submits to deliver the item within 60 days from the effective</w:t>
      </w:r>
      <w:r>
        <w:rPr>
          <w:spacing w:val="-19"/>
          <w:sz w:val="21"/>
        </w:rPr>
        <w:t xml:space="preserve"> </w:t>
      </w:r>
      <w:r>
        <w:rPr>
          <w:sz w:val="21"/>
        </w:rPr>
        <w:t>day.</w:t>
      </w:r>
    </w:p>
    <w:p w:rsidR="004F1E1A" w:rsidRDefault="00BF78F7">
      <w:pPr>
        <w:pStyle w:val="Odstavecseseznamem"/>
        <w:numPr>
          <w:ilvl w:val="0"/>
          <w:numId w:val="2"/>
        </w:numPr>
        <w:tabs>
          <w:tab w:val="left" w:pos="899"/>
        </w:tabs>
        <w:spacing w:before="1"/>
        <w:ind w:right="1"/>
        <w:jc w:val="both"/>
        <w:rPr>
          <w:sz w:val="21"/>
        </w:rPr>
      </w:pPr>
      <w:r>
        <w:rPr>
          <w:sz w:val="21"/>
        </w:rPr>
        <w:t xml:space="preserve">Due to </w:t>
      </w:r>
      <w:proofErr w:type="gramStart"/>
      <w:r>
        <w:rPr>
          <w:sz w:val="21"/>
        </w:rPr>
        <w:t>transport</w:t>
      </w:r>
      <w:proofErr w:type="gramEnd"/>
      <w:r>
        <w:rPr>
          <w:sz w:val="21"/>
        </w:rPr>
        <w:t xml:space="preserve"> complications caused by the war conflict in Ukraine the contracting parties agreed to extend the deadline for date of</w:t>
      </w:r>
      <w:r>
        <w:rPr>
          <w:spacing w:val="-7"/>
          <w:sz w:val="21"/>
        </w:rPr>
        <w:t xml:space="preserve"> </w:t>
      </w:r>
      <w:r>
        <w:rPr>
          <w:sz w:val="21"/>
        </w:rPr>
        <w:t>performance.</w:t>
      </w:r>
    </w:p>
    <w:p w:rsidR="004F1E1A" w:rsidRDefault="00BF78F7">
      <w:pPr>
        <w:pStyle w:val="Zkladntext"/>
        <w:spacing w:before="11"/>
      </w:pPr>
      <w:r>
        <w:br w:type="column"/>
      </w:r>
    </w:p>
    <w:p w:rsidR="004F1E1A" w:rsidRDefault="00BF78F7">
      <w:pPr>
        <w:pStyle w:val="Zkladntext"/>
        <w:ind w:left="1638" w:right="866"/>
        <w:jc w:val="center"/>
      </w:pPr>
      <w:r>
        <w:t>I.</w:t>
      </w:r>
    </w:p>
    <w:p w:rsidR="004F1E1A" w:rsidRDefault="00BF78F7">
      <w:pPr>
        <w:pStyle w:val="Nadpis2"/>
        <w:spacing w:before="3"/>
        <w:ind w:left="1638" w:right="1579"/>
      </w:pPr>
      <w:proofErr w:type="spellStart"/>
      <w:r>
        <w:t>Úvodní</w:t>
      </w:r>
      <w:proofErr w:type="spellEnd"/>
      <w:r>
        <w:t xml:space="preserve"> </w:t>
      </w:r>
      <w:proofErr w:type="spellStart"/>
      <w:r>
        <w:t>ujednání</w:t>
      </w:r>
      <w:proofErr w:type="spellEnd"/>
    </w:p>
    <w:p w:rsidR="004F1E1A" w:rsidRDefault="004F1E1A">
      <w:pPr>
        <w:pStyle w:val="Zkladntext"/>
        <w:spacing w:before="8"/>
        <w:rPr>
          <w:b/>
          <w:sz w:val="20"/>
        </w:rPr>
      </w:pPr>
    </w:p>
    <w:p w:rsidR="004F1E1A" w:rsidRDefault="00BF78F7">
      <w:pPr>
        <w:pStyle w:val="Odstavecseseznamem"/>
        <w:numPr>
          <w:ilvl w:val="0"/>
          <w:numId w:val="1"/>
        </w:numPr>
        <w:tabs>
          <w:tab w:val="left" w:pos="677"/>
        </w:tabs>
        <w:ind w:right="112"/>
        <w:jc w:val="both"/>
        <w:rPr>
          <w:sz w:val="21"/>
        </w:rPr>
      </w:pPr>
      <w:proofErr w:type="spellStart"/>
      <w:r>
        <w:rPr>
          <w:sz w:val="21"/>
        </w:rPr>
        <w:t>Smluvní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uzavřely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dne</w:t>
      </w:r>
      <w:proofErr w:type="spellEnd"/>
      <w:r>
        <w:rPr>
          <w:sz w:val="21"/>
        </w:rPr>
        <w:t xml:space="preserve"> 24. 10. 2023 </w:t>
      </w:r>
      <w:proofErr w:type="spellStart"/>
      <w:r>
        <w:rPr>
          <w:sz w:val="21"/>
        </w:rPr>
        <w:t>kupní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smlouvu</w:t>
      </w:r>
      <w:proofErr w:type="spellEnd"/>
      <w:r>
        <w:rPr>
          <w:sz w:val="21"/>
        </w:rPr>
        <w:t xml:space="preserve"> v </w:t>
      </w:r>
      <w:proofErr w:type="spellStart"/>
      <w:r>
        <w:rPr>
          <w:sz w:val="21"/>
        </w:rPr>
        <w:t>rámci</w:t>
      </w:r>
      <w:proofErr w:type="spellEnd"/>
      <w:r>
        <w:rPr>
          <w:sz w:val="21"/>
        </w:rPr>
        <w:t xml:space="preserve"> v </w:t>
      </w:r>
      <w:proofErr w:type="spellStart"/>
      <w:r>
        <w:rPr>
          <w:sz w:val="21"/>
        </w:rPr>
        <w:t>rámci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programu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Operační</w:t>
      </w:r>
      <w:proofErr w:type="spellEnd"/>
      <w:r>
        <w:rPr>
          <w:sz w:val="21"/>
        </w:rPr>
        <w:t xml:space="preserve"> program Jan Amos </w:t>
      </w:r>
      <w:proofErr w:type="spellStart"/>
      <w:r>
        <w:rPr>
          <w:sz w:val="21"/>
        </w:rPr>
        <w:t>Komenský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Infrastrukturní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zázemí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doktorských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studijních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programů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na</w:t>
      </w:r>
      <w:proofErr w:type="spellEnd"/>
      <w:proofErr w:type="gramEnd"/>
      <w:r>
        <w:rPr>
          <w:sz w:val="21"/>
        </w:rPr>
        <w:t xml:space="preserve"> TUL, </w:t>
      </w:r>
      <w:proofErr w:type="spellStart"/>
      <w:r>
        <w:rPr>
          <w:sz w:val="21"/>
        </w:rPr>
        <w:t>registrační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číslo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CZ.02.01.01/00/22_012/0008109. </w:t>
      </w:r>
      <w:proofErr w:type="spellStart"/>
      <w:r>
        <w:rPr>
          <w:sz w:val="21"/>
        </w:rPr>
        <w:t>Smlouva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nabyla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účinnosti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dne</w:t>
      </w:r>
      <w:proofErr w:type="spellEnd"/>
      <w:r>
        <w:rPr>
          <w:sz w:val="21"/>
        </w:rPr>
        <w:t xml:space="preserve"> 26. 10.</w:t>
      </w:r>
      <w:r>
        <w:rPr>
          <w:spacing w:val="-7"/>
          <w:sz w:val="21"/>
        </w:rPr>
        <w:t xml:space="preserve"> </w:t>
      </w:r>
      <w:r>
        <w:rPr>
          <w:sz w:val="21"/>
        </w:rPr>
        <w:t>2023.</w:t>
      </w:r>
    </w:p>
    <w:p w:rsidR="004F1E1A" w:rsidRDefault="00BF78F7">
      <w:pPr>
        <w:pStyle w:val="Nadpis1"/>
        <w:numPr>
          <w:ilvl w:val="0"/>
          <w:numId w:val="1"/>
        </w:numPr>
        <w:tabs>
          <w:tab w:val="left" w:pos="676"/>
          <w:tab w:val="left" w:pos="677"/>
        </w:tabs>
        <w:spacing w:line="252" w:lineRule="exact"/>
      </w:pP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smlouvě</w:t>
      </w:r>
      <w:proofErr w:type="spellEnd"/>
      <w:r>
        <w:t xml:space="preserve">  </w:t>
      </w:r>
      <w:proofErr w:type="spellStart"/>
      <w:r>
        <w:t>byl</w:t>
      </w:r>
      <w:proofErr w:type="spellEnd"/>
      <w:proofErr w:type="gramEnd"/>
      <w:r>
        <w:t xml:space="preserve">  </w:t>
      </w:r>
      <w:proofErr w:type="spellStart"/>
      <w:r>
        <w:t>sjednán</w:t>
      </w:r>
      <w:proofErr w:type="spellEnd"/>
      <w:r>
        <w:t xml:space="preserve"> 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t>čl</w:t>
      </w:r>
      <w:proofErr w:type="spellEnd"/>
      <w:r>
        <w:t>.</w:t>
      </w:r>
    </w:p>
    <w:p w:rsidR="004F1E1A" w:rsidRDefault="00BF78F7">
      <w:pPr>
        <w:spacing w:before="2"/>
        <w:ind w:left="676" w:right="113"/>
        <w:jc w:val="both"/>
      </w:pPr>
      <w:r>
        <w:t xml:space="preserve">III.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zavázal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do </w:t>
      </w:r>
      <w:proofErr w:type="gramStart"/>
      <w:r>
        <w:t xml:space="preserve">60 </w:t>
      </w:r>
      <w:proofErr w:type="spellStart"/>
      <w:r>
        <w:t>dnů</w:t>
      </w:r>
      <w:proofErr w:type="spellEnd"/>
      <w:proofErr w:type="gram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4F1E1A" w:rsidRDefault="00BF78F7">
      <w:pPr>
        <w:pStyle w:val="Odstavecseseznamem"/>
        <w:numPr>
          <w:ilvl w:val="0"/>
          <w:numId w:val="1"/>
        </w:numPr>
        <w:tabs>
          <w:tab w:val="left" w:pos="677"/>
        </w:tabs>
        <w:spacing w:before="1"/>
        <w:ind w:right="115"/>
        <w:jc w:val="both"/>
        <w:rPr>
          <w:sz w:val="21"/>
        </w:rPr>
      </w:pPr>
      <w:r>
        <w:rPr>
          <w:sz w:val="21"/>
        </w:rPr>
        <w:t xml:space="preserve">Z </w:t>
      </w:r>
      <w:proofErr w:type="spellStart"/>
      <w:r>
        <w:rPr>
          <w:sz w:val="21"/>
        </w:rPr>
        <w:t>důvodu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komplikací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při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dopravě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způsobených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válečným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konfliktem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Ukrajině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smluvní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dohodly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prodloužení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termínu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plnění</w:t>
      </w:r>
      <w:proofErr w:type="spellEnd"/>
      <w:r>
        <w:rPr>
          <w:sz w:val="21"/>
        </w:rPr>
        <w:t>.</w:t>
      </w:r>
    </w:p>
    <w:p w:rsidR="004F1E1A" w:rsidRDefault="004F1E1A">
      <w:pPr>
        <w:jc w:val="both"/>
        <w:rPr>
          <w:sz w:val="21"/>
        </w:rPr>
        <w:sectPr w:rsidR="004F1E1A">
          <w:type w:val="continuous"/>
          <w:pgSz w:w="11910" w:h="16840"/>
          <w:pgMar w:top="260" w:right="980" w:bottom="1040" w:left="1020" w:header="708" w:footer="708" w:gutter="0"/>
          <w:cols w:num="2" w:space="708" w:equalWidth="0">
            <w:col w:w="5113" w:space="40"/>
            <w:col w:w="4757"/>
          </w:cols>
        </w:sectPr>
      </w:pPr>
    </w:p>
    <w:p w:rsidR="004F1E1A" w:rsidRDefault="00BC42CA">
      <w:pPr>
        <w:pStyle w:val="Zkladntext"/>
        <w:spacing w:before="4"/>
        <w:rPr>
          <w:sz w:val="17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287655</wp:posOffset>
                </wp:positionV>
                <wp:extent cx="7147560" cy="6446520"/>
                <wp:effectExtent l="3810" t="1905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64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1A" w:rsidRDefault="00510919" w:rsidP="00510919">
                            <w:pPr>
                              <w:pStyle w:val="Zkladn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cs-CZ" w:eastAsia="cs-CZ"/>
                              </w:rPr>
                              <w:drawing>
                                <wp:inline distT="0" distB="0" distL="0" distR="0" wp14:anchorId="0661875D" wp14:editId="6692A5CB">
                                  <wp:extent cx="6085374" cy="644556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374" cy="644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E1A" w:rsidRDefault="004F1E1A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4F1E1A" w:rsidRDefault="004F1E1A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4F1E1A" w:rsidRDefault="004F1E1A">
                            <w:pPr>
                              <w:pStyle w:val="Zkladntext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right" w:pos="8379"/>
                              </w:tabs>
                              <w:ind w:left="3127"/>
                            </w:pPr>
                            <w:r>
                              <w:t>II.</w:t>
                            </w:r>
                            <w:r>
                              <w:tab/>
                              <w:t>II.</w:t>
                            </w:r>
                          </w:p>
                          <w:p w:rsidR="004F1E1A" w:rsidRDefault="00BF78F7">
                            <w:pPr>
                              <w:tabs>
                                <w:tab w:val="left" w:pos="5556"/>
                              </w:tabs>
                              <w:spacing w:before="5"/>
                              <w:ind w:right="96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Subject-matter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Amendment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dodatku</w:t>
                            </w:r>
                            <w:proofErr w:type="spellEnd"/>
                          </w:p>
                          <w:p w:rsidR="004F1E1A" w:rsidRDefault="004F1E1A">
                            <w:pPr>
                              <w:pStyle w:val="Zkladntext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6154"/>
                              </w:tabs>
                              <w:ind w:left="765" w:right="1097"/>
                              <w:jc w:val="both"/>
                            </w:pPr>
                            <w:r>
                              <w:t xml:space="preserve">Article   III   Deadline   for   Performance  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 xml:space="preserve">changes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Čl</w:t>
                            </w:r>
                            <w:proofErr w:type="spellEnd"/>
                            <w:r>
                              <w:t xml:space="preserve">. III. </w:t>
                            </w:r>
                            <w:proofErr w:type="spellStart"/>
                            <w:r>
                              <w:t>Termín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plnění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t>mění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follows: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následovně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F1E1A" w:rsidRDefault="004F1E1A">
                            <w:pPr>
                              <w:pStyle w:val="Zkladn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6154"/>
                              </w:tabs>
                              <w:ind w:left="765"/>
                              <w:jc w:val="both"/>
                            </w:pPr>
                            <w:r>
                              <w:t>The Seller undertakes to deliver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Prodávající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zavazuje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předmět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6154"/>
                              </w:tabs>
                              <w:ind w:left="765" w:right="1093"/>
                              <w:jc w:val="both"/>
                            </w:pPr>
                            <w:r>
                              <w:t xml:space="preserve">29.  2.  2024.  </w:t>
                            </w:r>
                            <w:proofErr w:type="gramStart"/>
                            <w:r>
                              <w:t>Assembly  and</w:t>
                            </w:r>
                            <w:proofErr w:type="gramEnd"/>
                            <w:r>
                              <w:t xml:space="preserve">  commissioning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 xml:space="preserve">will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tab/>
                              <w:t xml:space="preserve">29.  2.  2024.  </w:t>
                            </w:r>
                            <w:proofErr w:type="spellStart"/>
                            <w:r>
                              <w:t>Montáž</w:t>
                            </w:r>
                            <w:proofErr w:type="spellEnd"/>
                            <w:r>
                              <w:t xml:space="preserve">  a  </w:t>
                            </w:r>
                            <w:proofErr w:type="spellStart"/>
                            <w:r>
                              <w:t>uvedení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 xml:space="preserve">do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provozu</w:t>
                            </w:r>
                            <w:proofErr w:type="spellEnd"/>
                            <w:r>
                              <w:t xml:space="preserve"> completed  before  shipment,  and 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 xml:space="preserve">remote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installation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provedeno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před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odesláním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t>předmětu</w:t>
                            </w:r>
                            <w:proofErr w:type="spellEnd"/>
                            <w:r>
                              <w:t>, guidance 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bude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poskytnuta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vzdálená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podpora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instalace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F1E1A" w:rsidRDefault="004F1E1A">
                            <w:pPr>
                              <w:pStyle w:val="Zkladn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7795"/>
                              </w:tabs>
                              <w:ind w:left="3127"/>
                            </w:pPr>
                            <w:r>
                              <w:t>III.</w:t>
                            </w:r>
                            <w:r>
                              <w:tab/>
                              <w:t>III.</w:t>
                            </w:r>
                          </w:p>
                          <w:p w:rsidR="004F1E1A" w:rsidRDefault="00BF78F7">
                            <w:pPr>
                              <w:tabs>
                                <w:tab w:val="left" w:pos="4817"/>
                              </w:tabs>
                              <w:spacing w:before="5"/>
                              <w:ind w:right="21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Arrangements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Závěrečná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ujednání</w:t>
                            </w:r>
                            <w:proofErr w:type="spellEnd"/>
                          </w:p>
                          <w:p w:rsidR="004F1E1A" w:rsidRDefault="004F1E1A">
                            <w:pPr>
                              <w:pStyle w:val="Zkladntext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6197"/>
                              </w:tabs>
                              <w:ind w:left="1266" w:right="1099" w:hanging="360"/>
                              <w:jc w:val="both"/>
                            </w:pPr>
                            <w:r>
                              <w:t xml:space="preserve">1. Other contract conditions are not affected by this </w:t>
                            </w:r>
                            <w:r w:rsidR="00BF4952">
                              <w:tab/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Ostatní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ujednání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nejsou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tímto</w:t>
                            </w:r>
                            <w:proofErr w:type="spellEnd"/>
                            <w:r>
                              <w:t xml:space="preserve"> amendment.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dodatkem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dotčena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6197"/>
                              </w:tabs>
                              <w:ind w:left="1266" w:right="1093" w:hanging="360"/>
                              <w:jc w:val="both"/>
                            </w:pPr>
                            <w:r>
                              <w:t xml:space="preserve">2.   </w:t>
                            </w:r>
                            <w:proofErr w:type="gramStart"/>
                            <w:r>
                              <w:t>Both  contracting</w:t>
                            </w:r>
                            <w:proofErr w:type="gramEnd"/>
                            <w:r>
                              <w:t xml:space="preserve">  parties  declare  that  they  have</w:t>
                            </w:r>
                            <w:r w:rsidR="00BF4952">
                              <w:t xml:space="preserve"> read</w:t>
                            </w:r>
                            <w:r>
                              <w:t xml:space="preserve">   2.   </w:t>
                            </w:r>
                            <w:proofErr w:type="spellStart"/>
                            <w:r>
                              <w:t>Obě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smluvní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prohlašují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dodatek</w:t>
                            </w:r>
                            <w:proofErr w:type="spellEnd"/>
                            <w: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t xml:space="preserve">  this   amendment   carefully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willingly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pečlivě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přečetly</w:t>
                            </w:r>
                            <w:proofErr w:type="spellEnd"/>
                            <w:r>
                              <w:t xml:space="preserve">,  a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důkaz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souhlasu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t>výše</w:t>
                            </w:r>
                            <w:proofErr w:type="spellEnd"/>
                            <w:r>
                              <w:t xml:space="preserve"> attach their signatures as proof of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agreement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uvedeným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připojují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své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F1E1A" w:rsidRDefault="00BF78F7">
                            <w:pPr>
                              <w:pStyle w:val="Zkladntext"/>
                              <w:ind w:left="1266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the above:</w:t>
                            </w:r>
                          </w:p>
                          <w:p w:rsidR="004F1E1A" w:rsidRDefault="004F1E1A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4F1E1A" w:rsidRDefault="004F1E1A">
                            <w:pPr>
                              <w:pStyle w:val="Zkladntext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4F1E1A" w:rsidRDefault="00BF78F7">
                            <w:pPr>
                              <w:pStyle w:val="Zkladntext"/>
                              <w:tabs>
                                <w:tab w:val="left" w:pos="5990"/>
                                <w:tab w:val="left" w:pos="7476"/>
                              </w:tabs>
                              <w:spacing w:before="1" w:line="278" w:lineRule="exact"/>
                              <w:ind w:left="2526" w:right="1392" w:hanging="1347"/>
                            </w:pPr>
                            <w:r>
                              <w:t>Seller’s stamp and signature/</w:t>
                            </w:r>
                            <w:proofErr w:type="spellStart"/>
                            <w:r>
                              <w:t>Razítko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ab/>
                              <w:t>Buyer’s stamp and signature/</w:t>
                            </w:r>
                            <w:proofErr w:type="spellStart"/>
                            <w:r>
                              <w:t>Razítko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prodávajícího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position w:val="4"/>
                              </w:rPr>
                              <w:t>kupujícího</w:t>
                            </w:r>
                            <w:proofErr w:type="spellEnd"/>
                          </w:p>
                          <w:p w:rsidR="004F1E1A" w:rsidRDefault="004F1E1A">
                            <w:pPr>
                              <w:pStyle w:val="Zkladntext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:rsidR="00510919" w:rsidRDefault="00510919" w:rsidP="00510919">
                            <w:pPr>
                              <w:pStyle w:val="Zkladntext"/>
                              <w:spacing w:line="327" w:lineRule="exact"/>
                              <w:ind w:right="142"/>
                            </w:pPr>
                            <w:r>
                              <w:tab/>
                            </w:r>
                            <w:r w:rsidR="00BF78F7"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</w:t>
                            </w:r>
                          </w:p>
                          <w:p w:rsidR="004F1E1A" w:rsidRDefault="004F1E1A" w:rsidP="00510919">
                            <w:pPr>
                              <w:pStyle w:val="Zkladntext"/>
                              <w:tabs>
                                <w:tab w:val="left" w:pos="4743"/>
                              </w:tabs>
                              <w:spacing w:line="327" w:lineRule="exact"/>
                              <w:ind w:right="142"/>
                            </w:pPr>
                          </w:p>
                          <w:p w:rsidR="004F1E1A" w:rsidRDefault="00510919" w:rsidP="00510919">
                            <w:pPr>
                              <w:pStyle w:val="Zkladntext"/>
                              <w:spacing w:line="217" w:lineRule="exact"/>
                              <w:ind w:left="1440" w:firstLine="720"/>
                            </w:pPr>
                            <w:proofErr w:type="spellStart"/>
                            <w:proofErr w:type="gramStart"/>
                            <w:r>
                              <w:t>xxxxx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  <w:p w:rsidR="004F1E1A" w:rsidRDefault="00BF78F7" w:rsidP="00510919">
                            <w:pPr>
                              <w:pStyle w:val="Zkladntext"/>
                              <w:tabs>
                                <w:tab w:val="left" w:pos="2236"/>
                                <w:tab w:val="left" w:pos="6329"/>
                              </w:tabs>
                              <w:ind w:left="1276"/>
                            </w:pPr>
                            <w:r>
                              <w:rPr>
                                <w:position w:val="-13"/>
                              </w:rPr>
                              <w:t>In</w:t>
                            </w:r>
                            <w:r w:rsidR="00510919">
                              <w:rPr>
                                <w:position w:val="-13"/>
                              </w:rPr>
                              <w:t xml:space="preserve"> Kowloon Bay</w:t>
                            </w:r>
                            <w:r>
                              <w:rPr>
                                <w:position w:val="-13"/>
                              </w:rPr>
                              <w:t>, 19.</w:t>
                            </w:r>
                            <w:r>
                              <w:rPr>
                                <w:spacing w:val="-6"/>
                                <w:position w:val="-13"/>
                              </w:rPr>
                              <w:t xml:space="preserve"> </w:t>
                            </w:r>
                            <w:r>
                              <w:rPr>
                                <w:position w:val="-13"/>
                              </w:rPr>
                              <w:t>12. 2023</w:t>
                            </w:r>
                            <w:r>
                              <w:rPr>
                                <w:position w:val="-13"/>
                              </w:rPr>
                              <w:tab/>
                            </w:r>
                            <w:r>
                              <w:t xml:space="preserve">V </w:t>
                            </w:r>
                            <w:proofErr w:type="spellStart"/>
                            <w:r>
                              <w:t>Liberci</w:t>
                            </w:r>
                            <w:proofErr w:type="spellEnd"/>
                            <w:r>
                              <w:t xml:space="preserve">/In Liberec </w:t>
                            </w:r>
                            <w:proofErr w:type="spellStart"/>
                            <w:r>
                              <w:t>dne</w:t>
                            </w:r>
                            <w:proofErr w:type="spellEnd"/>
                            <w:r>
                              <w:t xml:space="preserve"> 20. 12.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.55pt;margin-top:22.65pt;width:562.8pt;height:507.6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4bsAIAAKs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" filled="f" stroked="f">
                <v:textbox inset="0,0,0,0">
                  <w:txbxContent>
                    <w:p w:rsidR="004F1E1A" w:rsidRDefault="00510919" w:rsidP="00510919">
                      <w:pPr>
                        <w:pStyle w:val="Zkladn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0"/>
                          <w:lang w:val="cs-CZ" w:eastAsia="cs-CZ"/>
                        </w:rPr>
                        <w:drawing>
                          <wp:inline distT="0" distB="0" distL="0" distR="0" wp14:anchorId="0661875D" wp14:editId="6692A5CB">
                            <wp:extent cx="6085374" cy="644556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5374" cy="644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E1A" w:rsidRDefault="004F1E1A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4F1E1A" w:rsidRDefault="004F1E1A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4F1E1A" w:rsidRDefault="004F1E1A">
                      <w:pPr>
                        <w:pStyle w:val="Zkladntext"/>
                        <w:spacing w:before="7"/>
                        <w:rPr>
                          <w:sz w:val="26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right" w:pos="8379"/>
                        </w:tabs>
                        <w:ind w:left="3127"/>
                      </w:pPr>
                      <w:r>
                        <w:t>II.</w:t>
                      </w:r>
                      <w:r>
                        <w:tab/>
                        <w:t>II.</w:t>
                      </w:r>
                    </w:p>
                    <w:p w:rsidR="004F1E1A" w:rsidRDefault="00BF78F7">
                      <w:pPr>
                        <w:tabs>
                          <w:tab w:val="left" w:pos="5556"/>
                        </w:tabs>
                        <w:spacing w:before="5"/>
                        <w:ind w:right="961"/>
                        <w:jc w:val="center"/>
                        <w:rPr>
                          <w:b/>
                          <w:sz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</w:rPr>
                        <w:t>Subject-matter</w:t>
                      </w:r>
                      <w:proofErr w:type="gramEnd"/>
                      <w:r>
                        <w:rPr>
                          <w:b/>
                          <w:sz w:val="21"/>
                        </w:rPr>
                        <w:t xml:space="preserve"> of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Amendment</w:t>
                      </w:r>
                      <w:r>
                        <w:rPr>
                          <w:b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Předmět</w:t>
                      </w:r>
                      <w:proofErr w:type="spellEnd"/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dodatku</w:t>
                      </w:r>
                      <w:proofErr w:type="spellEnd"/>
                    </w:p>
                    <w:p w:rsidR="004F1E1A" w:rsidRDefault="004F1E1A">
                      <w:pPr>
                        <w:pStyle w:val="Zkladntext"/>
                        <w:spacing w:before="5"/>
                        <w:rPr>
                          <w:sz w:val="20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left" w:pos="6154"/>
                        </w:tabs>
                        <w:ind w:left="765" w:right="1097"/>
                        <w:jc w:val="both"/>
                      </w:pPr>
                      <w:r>
                        <w:t xml:space="preserve">Article   III   Deadline   for   Performance  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 xml:space="preserve">changes 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as</w:t>
                      </w:r>
                      <w:r>
                        <w:tab/>
                      </w:r>
                      <w:proofErr w:type="spellStart"/>
                      <w:r>
                        <w:t>Čl</w:t>
                      </w:r>
                      <w:proofErr w:type="spellEnd"/>
                      <w:r>
                        <w:t xml:space="preserve">. III. </w:t>
                      </w:r>
                      <w:proofErr w:type="spellStart"/>
                      <w:r>
                        <w:t>Termín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plnění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  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proofErr w:type="spellStart"/>
                      <w:r>
                        <w:t>mění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follows:</w:t>
                      </w:r>
                      <w:proofErr w:type="gramEnd"/>
                      <w:r>
                        <w:tab/>
                      </w:r>
                      <w:proofErr w:type="spellStart"/>
                      <w:r>
                        <w:t>následovně</w:t>
                      </w:r>
                      <w:proofErr w:type="spellEnd"/>
                      <w:r>
                        <w:t>:</w:t>
                      </w:r>
                    </w:p>
                    <w:p w:rsidR="004F1E1A" w:rsidRDefault="004F1E1A">
                      <w:pPr>
                        <w:pStyle w:val="Zkladntext"/>
                        <w:spacing w:before="10"/>
                        <w:rPr>
                          <w:sz w:val="20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left" w:pos="6154"/>
                        </w:tabs>
                        <w:ind w:left="765"/>
                        <w:jc w:val="both"/>
                      </w:pPr>
                      <w:r>
                        <w:t>The Seller undertakes to deliver 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tab/>
                      </w:r>
                      <w:proofErr w:type="spellStart"/>
                      <w:r>
                        <w:t>Prodávající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zavazuje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předmět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</w:p>
                    <w:p w:rsidR="004F1E1A" w:rsidRDefault="00BF78F7">
                      <w:pPr>
                        <w:pStyle w:val="Zkladntext"/>
                        <w:tabs>
                          <w:tab w:val="left" w:pos="6154"/>
                        </w:tabs>
                        <w:ind w:left="765" w:right="1093"/>
                        <w:jc w:val="both"/>
                      </w:pPr>
                      <w:r>
                        <w:t xml:space="preserve">29.  2.  2024.  </w:t>
                      </w:r>
                      <w:proofErr w:type="gramStart"/>
                      <w:r>
                        <w:t>Assembly  and</w:t>
                      </w:r>
                      <w:proofErr w:type="gramEnd"/>
                      <w:r>
                        <w:t xml:space="preserve">  commissioning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 xml:space="preserve">will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be</w:t>
                      </w:r>
                      <w:r>
                        <w:tab/>
                        <w:t xml:space="preserve">29.  2.  2024.  </w:t>
                      </w:r>
                      <w:proofErr w:type="spellStart"/>
                      <w:r>
                        <w:t>Montáž</w:t>
                      </w:r>
                      <w:proofErr w:type="spellEnd"/>
                      <w:r>
                        <w:t xml:space="preserve">  a  </w:t>
                      </w:r>
                      <w:proofErr w:type="spellStart"/>
                      <w:r>
                        <w:t>uvedení</w:t>
                      </w:r>
                      <w:proofErr w:type="spellEnd"/>
                      <w:r>
                        <w:t xml:space="preserve">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 xml:space="preserve">do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provozu</w:t>
                      </w:r>
                      <w:proofErr w:type="spellEnd"/>
                      <w:r>
                        <w:t xml:space="preserve"> completed  before  shipment,  and 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 xml:space="preserve">remote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installation</w:t>
                      </w:r>
                      <w:r>
                        <w:tab/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provedeno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před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proofErr w:type="spellStart"/>
                      <w:r>
                        <w:t>odesláním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proofErr w:type="spellStart"/>
                      <w:r>
                        <w:t>předmětu</w:t>
                      </w:r>
                      <w:proofErr w:type="spellEnd"/>
                      <w:r>
                        <w:t>, guidance 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provided.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bude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poskytnuta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vzdálená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podpora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instalace</w:t>
                      </w:r>
                      <w:proofErr w:type="spellEnd"/>
                      <w:r>
                        <w:t>.</w:t>
                      </w:r>
                    </w:p>
                    <w:p w:rsidR="004F1E1A" w:rsidRDefault="004F1E1A">
                      <w:pPr>
                        <w:pStyle w:val="Zkladntext"/>
                        <w:spacing w:before="10"/>
                        <w:rPr>
                          <w:sz w:val="20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left" w:pos="7795"/>
                        </w:tabs>
                        <w:ind w:left="3127"/>
                      </w:pPr>
                      <w:r>
                        <w:t>III.</w:t>
                      </w:r>
                      <w:r>
                        <w:tab/>
                        <w:t>III.</w:t>
                      </w:r>
                    </w:p>
                    <w:p w:rsidR="004F1E1A" w:rsidRDefault="00BF78F7">
                      <w:pPr>
                        <w:tabs>
                          <w:tab w:val="left" w:pos="4817"/>
                        </w:tabs>
                        <w:spacing w:before="5"/>
                        <w:ind w:right="216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Final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Arrangements</w:t>
                      </w:r>
                      <w:r>
                        <w:rPr>
                          <w:b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Závěrečná</w:t>
                      </w:r>
                      <w:proofErr w:type="spellEnd"/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ujednání</w:t>
                      </w:r>
                      <w:proofErr w:type="spellEnd"/>
                    </w:p>
                    <w:p w:rsidR="004F1E1A" w:rsidRDefault="004F1E1A">
                      <w:pPr>
                        <w:pStyle w:val="Zkladntext"/>
                        <w:spacing w:before="5"/>
                        <w:rPr>
                          <w:sz w:val="20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left" w:pos="6197"/>
                        </w:tabs>
                        <w:ind w:left="1266" w:right="1099" w:hanging="360"/>
                        <w:jc w:val="both"/>
                      </w:pPr>
                      <w:r>
                        <w:t xml:space="preserve">1. Other contract conditions are not affected by this </w:t>
                      </w:r>
                      <w:r w:rsidR="00BF4952">
                        <w:tab/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Ostatní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ujednání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nejsou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tímto</w:t>
                      </w:r>
                      <w:proofErr w:type="spellEnd"/>
                      <w:r>
                        <w:t xml:space="preserve"> amendment.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dodatkem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dotčena</w:t>
                      </w:r>
                      <w:proofErr w:type="spellEnd"/>
                      <w:r>
                        <w:t>.</w:t>
                      </w:r>
                    </w:p>
                    <w:p w:rsidR="004F1E1A" w:rsidRDefault="00BF78F7">
                      <w:pPr>
                        <w:pStyle w:val="Zkladntext"/>
                        <w:tabs>
                          <w:tab w:val="left" w:pos="6197"/>
                        </w:tabs>
                        <w:ind w:left="1266" w:right="1093" w:hanging="360"/>
                        <w:jc w:val="both"/>
                      </w:pPr>
                      <w:r>
                        <w:t xml:space="preserve">2.   </w:t>
                      </w:r>
                      <w:proofErr w:type="gramStart"/>
                      <w:r>
                        <w:t>Both  contracting</w:t>
                      </w:r>
                      <w:proofErr w:type="gramEnd"/>
                      <w:r>
                        <w:t xml:space="preserve">  parties  declare  that  they  have</w:t>
                      </w:r>
                      <w:r w:rsidR="00BF4952">
                        <w:t xml:space="preserve"> read</w:t>
                      </w:r>
                      <w:r>
                        <w:t xml:space="preserve">   2.   </w:t>
                      </w:r>
                      <w:proofErr w:type="spellStart"/>
                      <w:r>
                        <w:t>Obě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smluvní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prohlašují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dodatek</w:t>
                      </w:r>
                      <w:proofErr w:type="spellEnd"/>
                      <w:r>
                        <w:t xml:space="preserve">    </w:t>
                      </w:r>
                      <w:bookmarkStart w:id="1" w:name="_GoBack"/>
                      <w:bookmarkEnd w:id="1"/>
                      <w:r>
                        <w:t xml:space="preserve">  this   amendment   carefully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willingly</w:t>
                      </w:r>
                      <w:r>
                        <w:tab/>
                      </w:r>
                      <w:proofErr w:type="spellStart"/>
                      <w:r>
                        <w:t>pečlivě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přečetly</w:t>
                      </w:r>
                      <w:proofErr w:type="spellEnd"/>
                      <w:r>
                        <w:t xml:space="preserve">,  a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důkaz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souhlasu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proofErr w:type="spellStart"/>
                      <w:r>
                        <w:t>výše</w:t>
                      </w:r>
                      <w:proofErr w:type="spellEnd"/>
                      <w:r>
                        <w:t xml:space="preserve"> attach their signatures as proof of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agreement</w:t>
                      </w:r>
                      <w:r>
                        <w:tab/>
                      </w:r>
                      <w:proofErr w:type="spellStart"/>
                      <w:r>
                        <w:t>uvedeným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připojují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své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podpisy</w:t>
                      </w:r>
                      <w:proofErr w:type="spellEnd"/>
                      <w:r>
                        <w:t>:</w:t>
                      </w:r>
                    </w:p>
                    <w:p w:rsidR="004F1E1A" w:rsidRDefault="00BF78F7">
                      <w:pPr>
                        <w:pStyle w:val="Zkladntext"/>
                        <w:ind w:left="1266"/>
                      </w:pP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the above:</w:t>
                      </w:r>
                    </w:p>
                    <w:p w:rsidR="004F1E1A" w:rsidRDefault="004F1E1A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4F1E1A" w:rsidRDefault="004F1E1A">
                      <w:pPr>
                        <w:pStyle w:val="Zkladntext"/>
                        <w:spacing w:before="9"/>
                        <w:rPr>
                          <w:sz w:val="26"/>
                        </w:rPr>
                      </w:pPr>
                    </w:p>
                    <w:p w:rsidR="004F1E1A" w:rsidRDefault="00BF78F7">
                      <w:pPr>
                        <w:pStyle w:val="Zkladntext"/>
                        <w:tabs>
                          <w:tab w:val="left" w:pos="5990"/>
                          <w:tab w:val="left" w:pos="7476"/>
                        </w:tabs>
                        <w:spacing w:before="1" w:line="278" w:lineRule="exact"/>
                        <w:ind w:left="2526" w:right="1392" w:hanging="1347"/>
                      </w:pPr>
                      <w:r>
                        <w:t>Seller’s stamp and signature/</w:t>
                      </w:r>
                      <w:proofErr w:type="spellStart"/>
                      <w:r>
                        <w:t>Razítko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podpis</w:t>
                      </w:r>
                      <w:proofErr w:type="spellEnd"/>
                      <w:r>
                        <w:tab/>
                        <w:t>Buyer’s stamp and signature/</w:t>
                      </w:r>
                      <w:proofErr w:type="spellStart"/>
                      <w:r>
                        <w:t>Razítko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prodávajícího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position w:val="4"/>
                        </w:rPr>
                        <w:t>kupujícího</w:t>
                      </w:r>
                      <w:proofErr w:type="spellEnd"/>
                    </w:p>
                    <w:p w:rsidR="004F1E1A" w:rsidRDefault="004F1E1A">
                      <w:pPr>
                        <w:pStyle w:val="Zkladntext"/>
                        <w:spacing w:before="4"/>
                        <w:rPr>
                          <w:sz w:val="27"/>
                        </w:rPr>
                      </w:pPr>
                    </w:p>
                    <w:p w:rsidR="00510919" w:rsidRDefault="00510919" w:rsidP="00510919">
                      <w:pPr>
                        <w:pStyle w:val="Zkladntext"/>
                        <w:spacing w:line="327" w:lineRule="exact"/>
                        <w:ind w:right="142"/>
                      </w:pPr>
                      <w:r>
                        <w:tab/>
                      </w:r>
                      <w:r w:rsidR="00BF78F7"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</w:t>
                      </w:r>
                    </w:p>
                    <w:p w:rsidR="004F1E1A" w:rsidRDefault="004F1E1A" w:rsidP="00510919">
                      <w:pPr>
                        <w:pStyle w:val="Zkladntext"/>
                        <w:tabs>
                          <w:tab w:val="left" w:pos="4743"/>
                        </w:tabs>
                        <w:spacing w:line="327" w:lineRule="exact"/>
                        <w:ind w:right="142"/>
                      </w:pPr>
                    </w:p>
                    <w:p w:rsidR="004F1E1A" w:rsidRDefault="00510919" w:rsidP="00510919">
                      <w:pPr>
                        <w:pStyle w:val="Zkladntext"/>
                        <w:spacing w:line="217" w:lineRule="exact"/>
                        <w:ind w:left="1440" w:firstLine="720"/>
                      </w:pPr>
                      <w:proofErr w:type="spellStart"/>
                      <w:proofErr w:type="gramStart"/>
                      <w:r>
                        <w:t>xxxxx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  <w:p w:rsidR="004F1E1A" w:rsidRDefault="00BF78F7" w:rsidP="00510919">
                      <w:pPr>
                        <w:pStyle w:val="Zkladntext"/>
                        <w:tabs>
                          <w:tab w:val="left" w:pos="2236"/>
                          <w:tab w:val="left" w:pos="6329"/>
                        </w:tabs>
                        <w:ind w:left="1276"/>
                      </w:pPr>
                      <w:r>
                        <w:rPr>
                          <w:position w:val="-13"/>
                        </w:rPr>
                        <w:t>In</w:t>
                      </w:r>
                      <w:r w:rsidR="00510919">
                        <w:rPr>
                          <w:position w:val="-13"/>
                        </w:rPr>
                        <w:t xml:space="preserve"> Kowloon Bay</w:t>
                      </w:r>
                      <w:r>
                        <w:rPr>
                          <w:position w:val="-13"/>
                        </w:rPr>
                        <w:t>, 19.</w:t>
                      </w:r>
                      <w:r>
                        <w:rPr>
                          <w:spacing w:val="-6"/>
                          <w:position w:val="-13"/>
                        </w:rPr>
                        <w:t xml:space="preserve"> </w:t>
                      </w:r>
                      <w:r>
                        <w:rPr>
                          <w:position w:val="-13"/>
                        </w:rPr>
                        <w:t>12. 2023</w:t>
                      </w:r>
                      <w:r>
                        <w:rPr>
                          <w:position w:val="-13"/>
                        </w:rPr>
                        <w:tab/>
                      </w:r>
                      <w:r>
                        <w:t xml:space="preserve">V </w:t>
                      </w:r>
                      <w:proofErr w:type="spellStart"/>
                      <w:r>
                        <w:t>Liberci</w:t>
                      </w:r>
                      <w:proofErr w:type="spellEnd"/>
                      <w:r>
                        <w:t xml:space="preserve">/In Liberec </w:t>
                      </w:r>
                      <w:proofErr w:type="spellStart"/>
                      <w:r>
                        <w:t>dne</w:t>
                      </w:r>
                      <w:proofErr w:type="spellEnd"/>
                      <w:r>
                        <w:t xml:space="preserve"> 20. 12.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1E1A">
      <w:pgSz w:w="11910" w:h="16840"/>
      <w:pgMar w:top="260" w:right="0" w:bottom="1040" w:left="540" w:header="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BE" w:rsidRDefault="007F3FBE">
      <w:r>
        <w:separator/>
      </w:r>
    </w:p>
  </w:endnote>
  <w:endnote w:type="continuationSeparator" w:id="0">
    <w:p w:rsidR="007F3FBE" w:rsidRDefault="007F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1A" w:rsidRDefault="00BC42CA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9974580</wp:posOffset>
              </wp:positionV>
              <wp:extent cx="3317240" cy="285115"/>
              <wp:effectExtent l="63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E1A" w:rsidRDefault="00BF78F7">
                          <w:pPr>
                            <w:spacing w:before="20"/>
                            <w:ind w:left="20"/>
                            <w:rPr>
                              <w:rFonts w:ascii="Courier New" w:hAnsi="Courier Ne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>Technická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>univerzita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>Liberci</w:t>
                          </w:r>
                          <w:proofErr w:type="spellEnd"/>
                        </w:p>
                        <w:p w:rsidR="004F1E1A" w:rsidRDefault="00BF78F7">
                          <w:pPr>
                            <w:ind w:left="20"/>
                            <w:rPr>
                              <w:rFonts w:ascii="Courier New" w:hAnsi="Courier Ne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>Studentská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color w:val="5847AC"/>
                              <w:sz w:val="18"/>
                            </w:rPr>
                            <w:t xml:space="preserve"> 1402/2, 461 17 Liberec 1 | </w:t>
                          </w:r>
                          <w:hyperlink r:id="rId1">
                            <w:r>
                              <w:rPr>
                                <w:rFonts w:ascii="Courier New" w:hAnsi="Courier New"/>
                                <w:color w:val="5847AC"/>
                                <w:sz w:val="18"/>
                              </w:rPr>
                              <w:t>www.tul.cz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85.4pt;width:261.2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ln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" filled="f" stroked="f">
              <v:textbox inset="0,0,0,0">
                <w:txbxContent>
                  <w:p w:rsidR="004F1E1A" w:rsidRDefault="00BF78F7">
                    <w:pPr>
                      <w:spacing w:before="20"/>
                      <w:ind w:left="20"/>
                      <w:rPr>
                        <w:rFonts w:ascii="Courier New" w:hAnsi="Courier New"/>
                        <w:sz w:val="18"/>
                      </w:rPr>
                    </w:pPr>
                    <w:r>
                      <w:rPr>
                        <w:rFonts w:ascii="Courier New" w:hAnsi="Courier New"/>
                        <w:color w:val="5847AC"/>
                        <w:sz w:val="18"/>
                      </w:rPr>
                      <w:t>Technická univerzita v Liberci</w:t>
                    </w:r>
                  </w:p>
                  <w:p w:rsidR="004F1E1A" w:rsidRDefault="00BF78F7">
                    <w:pPr>
                      <w:ind w:left="20"/>
                      <w:rPr>
                        <w:rFonts w:ascii="Courier New" w:hAnsi="Courier New"/>
                        <w:sz w:val="18"/>
                      </w:rPr>
                    </w:pPr>
                    <w:r>
                      <w:rPr>
                        <w:rFonts w:ascii="Courier New" w:hAnsi="Courier New"/>
                        <w:color w:val="5847AC"/>
                        <w:sz w:val="18"/>
                      </w:rPr>
                      <w:t xml:space="preserve">Studentská 1402/2, 461 17 Liberec 1 | </w:t>
                    </w:r>
                    <w:hyperlink r:id="rId2">
                      <w:r>
                        <w:rPr>
                          <w:rFonts w:ascii="Courier New" w:hAnsi="Courier New"/>
                          <w:color w:val="5847AC"/>
                          <w:sz w:val="18"/>
                        </w:rPr>
                        <w:t>www.tul.cz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BE" w:rsidRDefault="007F3FBE">
      <w:r>
        <w:separator/>
      </w:r>
    </w:p>
  </w:footnote>
  <w:footnote w:type="continuationSeparator" w:id="0">
    <w:p w:rsidR="007F3FBE" w:rsidRDefault="007F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B6B"/>
    <w:multiLevelType w:val="hybridMultilevel"/>
    <w:tmpl w:val="55D407C0"/>
    <w:lvl w:ilvl="0" w:tplc="D4DA3F62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BC26672">
      <w:numFmt w:val="bullet"/>
      <w:lvlText w:val="•"/>
      <w:lvlJc w:val="left"/>
      <w:pPr>
        <w:ind w:left="1321" w:hanging="360"/>
      </w:pPr>
      <w:rPr>
        <w:rFonts w:hint="default"/>
      </w:rPr>
    </w:lvl>
    <w:lvl w:ilvl="2" w:tplc="AC082626"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CDAE0D6C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4BF0AEE0"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52446DF8">
      <w:numFmt w:val="bullet"/>
      <w:lvlText w:val="•"/>
      <w:lvlJc w:val="left"/>
      <w:pPr>
        <w:ind w:left="3006" w:hanging="360"/>
      </w:pPr>
      <w:rPr>
        <w:rFonts w:hint="default"/>
      </w:rPr>
    </w:lvl>
    <w:lvl w:ilvl="6" w:tplc="636CA1D4">
      <w:numFmt w:val="bullet"/>
      <w:lvlText w:val="•"/>
      <w:lvlJc w:val="left"/>
      <w:pPr>
        <w:ind w:left="3427" w:hanging="360"/>
      </w:pPr>
      <w:rPr>
        <w:rFonts w:hint="default"/>
      </w:rPr>
    </w:lvl>
    <w:lvl w:ilvl="7" w:tplc="B6BCB814"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7772D7AC">
      <w:numFmt w:val="bullet"/>
      <w:lvlText w:val="•"/>
      <w:lvlJc w:val="left"/>
      <w:pPr>
        <w:ind w:left="4269" w:hanging="360"/>
      </w:pPr>
      <w:rPr>
        <w:rFonts w:hint="default"/>
      </w:rPr>
    </w:lvl>
  </w:abstractNum>
  <w:abstractNum w:abstractNumId="1" w15:restartNumberingAfterBreak="0">
    <w:nsid w:val="4D7E224F"/>
    <w:multiLevelType w:val="hybridMultilevel"/>
    <w:tmpl w:val="C0228670"/>
    <w:lvl w:ilvl="0" w:tplc="04069538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17E84D6"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712287FE"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A8F407C6"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97062954">
      <w:numFmt w:val="bullet"/>
      <w:lvlText w:val="•"/>
      <w:lvlJc w:val="left"/>
      <w:pPr>
        <w:ind w:left="2309" w:hanging="360"/>
      </w:pPr>
      <w:rPr>
        <w:rFonts w:hint="default"/>
      </w:rPr>
    </w:lvl>
    <w:lvl w:ilvl="5" w:tplc="E27E94A2">
      <w:numFmt w:val="bullet"/>
      <w:lvlText w:val="•"/>
      <w:lvlJc w:val="left"/>
      <w:pPr>
        <w:ind w:left="2717" w:hanging="360"/>
      </w:pPr>
      <w:rPr>
        <w:rFonts w:hint="default"/>
      </w:rPr>
    </w:lvl>
    <w:lvl w:ilvl="6" w:tplc="75D87E66">
      <w:numFmt w:val="bullet"/>
      <w:lvlText w:val="•"/>
      <w:lvlJc w:val="left"/>
      <w:pPr>
        <w:ind w:left="3124" w:hanging="360"/>
      </w:pPr>
      <w:rPr>
        <w:rFonts w:hint="default"/>
      </w:rPr>
    </w:lvl>
    <w:lvl w:ilvl="7" w:tplc="9320A84C">
      <w:numFmt w:val="bullet"/>
      <w:lvlText w:val="•"/>
      <w:lvlJc w:val="left"/>
      <w:pPr>
        <w:ind w:left="3531" w:hanging="360"/>
      </w:pPr>
      <w:rPr>
        <w:rFonts w:hint="default"/>
      </w:rPr>
    </w:lvl>
    <w:lvl w:ilvl="8" w:tplc="0192803A">
      <w:numFmt w:val="bullet"/>
      <w:lvlText w:val="•"/>
      <w:lvlJc w:val="left"/>
      <w:pPr>
        <w:ind w:left="393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A"/>
    <w:rsid w:val="004F1E1A"/>
    <w:rsid w:val="00510919"/>
    <w:rsid w:val="007F3FBE"/>
    <w:rsid w:val="00BC42CA"/>
    <w:rsid w:val="00BF4952"/>
    <w:rsid w:val="00B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E150"/>
  <w15:docId w15:val="{21C71A5F-E2E5-4448-80BE-D31CF34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76" w:hanging="360"/>
      <w:outlineLvl w:val="0"/>
    </w:pPr>
  </w:style>
  <w:style w:type="paragraph" w:styleId="Nadpis2">
    <w:name w:val="heading 2"/>
    <w:basedOn w:val="Normln"/>
    <w:uiPriority w:val="1"/>
    <w:qFormat/>
    <w:pPr>
      <w:ind w:right="2727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l.cz/" TargetMode="External"/><Relationship Id="rId1" Type="http://schemas.openxmlformats.org/officeDocument/2006/relationships/hyperlink" Target="http://www.tu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</cp:revision>
  <dcterms:created xsi:type="dcterms:W3CDTF">2024-02-23T10:54:00Z</dcterms:created>
  <dcterms:modified xsi:type="dcterms:W3CDTF">2024-02-23T10:58:00Z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