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CC3D" w14:textId="529743E2" w:rsidR="006F1716" w:rsidRPr="00052774" w:rsidRDefault="006F1716" w:rsidP="006F17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2774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203278">
        <w:rPr>
          <w:rFonts w:ascii="Arial" w:hAnsi="Arial" w:cs="Arial"/>
          <w:b/>
          <w:bCs/>
          <w:sz w:val="28"/>
          <w:szCs w:val="28"/>
        </w:rPr>
        <w:t>1</w:t>
      </w:r>
    </w:p>
    <w:p w14:paraId="32ADDFC8" w14:textId="1DC9D1CF" w:rsidR="006F1716" w:rsidRPr="001310DA" w:rsidRDefault="006F1716" w:rsidP="006F17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310DA">
        <w:rPr>
          <w:rFonts w:ascii="Arial" w:hAnsi="Arial" w:cs="Arial"/>
        </w:rPr>
        <w:t xml:space="preserve">ke Smlouvě o </w:t>
      </w:r>
      <w:r w:rsidR="004D684F">
        <w:rPr>
          <w:rFonts w:ascii="Arial" w:hAnsi="Arial" w:cs="Arial"/>
        </w:rPr>
        <w:t>zajištění recepční služby</w:t>
      </w:r>
      <w:r w:rsidR="00F22F22">
        <w:rPr>
          <w:rFonts w:ascii="Arial" w:hAnsi="Arial" w:cs="Arial"/>
        </w:rPr>
        <w:t xml:space="preserve"> </w:t>
      </w:r>
      <w:r w:rsidR="00224841" w:rsidRPr="001310DA">
        <w:rPr>
          <w:rFonts w:ascii="Arial" w:hAnsi="Arial" w:cs="Arial"/>
        </w:rPr>
        <w:t xml:space="preserve">ze dne </w:t>
      </w:r>
      <w:r w:rsidR="004D684F">
        <w:rPr>
          <w:rFonts w:ascii="Arial" w:hAnsi="Arial" w:cs="Arial"/>
        </w:rPr>
        <w:t>28. 12. 2021</w:t>
      </w:r>
    </w:p>
    <w:p w14:paraId="286021C3" w14:textId="77777777" w:rsidR="001310DA" w:rsidRPr="001310DA" w:rsidRDefault="001310DA" w:rsidP="006F17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36EC829" w14:textId="77777777" w:rsidR="006F1716" w:rsidRDefault="006F1716" w:rsidP="006F1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019D54" w14:textId="6982656C" w:rsidR="006F1716" w:rsidRPr="003B2ABC" w:rsidRDefault="003B2ABC" w:rsidP="003B2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 mezi smluvními stranami:</w:t>
      </w:r>
    </w:p>
    <w:p w14:paraId="48D8C9B7" w14:textId="3B519574" w:rsidR="00224841" w:rsidRPr="00224841" w:rsidRDefault="00224841" w:rsidP="00224841">
      <w:pPr>
        <w:spacing w:after="0"/>
        <w:ind w:right="284"/>
        <w:rPr>
          <w:rFonts w:ascii="Arial" w:hAnsi="Arial" w:cs="Arial"/>
          <w:b/>
        </w:rPr>
      </w:pPr>
      <w:r w:rsidRPr="00224841">
        <w:rPr>
          <w:rFonts w:ascii="Arial" w:hAnsi="Arial" w:cs="Arial"/>
          <w:b/>
        </w:rPr>
        <w:t>Objednatel:</w:t>
      </w:r>
    </w:p>
    <w:p w14:paraId="3FBF524A" w14:textId="77777777" w:rsidR="00224841" w:rsidRPr="00224841" w:rsidRDefault="00224841" w:rsidP="00224841">
      <w:pPr>
        <w:spacing w:after="0"/>
        <w:ind w:right="284"/>
        <w:rPr>
          <w:rFonts w:ascii="Arial" w:hAnsi="Arial" w:cs="Arial"/>
          <w:b/>
        </w:rPr>
      </w:pPr>
    </w:p>
    <w:p w14:paraId="7B3BDEB7" w14:textId="77777777" w:rsidR="004D684F" w:rsidRPr="004D684F" w:rsidRDefault="004D684F" w:rsidP="004D684F">
      <w:pPr>
        <w:tabs>
          <w:tab w:val="left" w:pos="2410"/>
        </w:tabs>
        <w:spacing w:after="0"/>
        <w:ind w:right="282"/>
        <w:jc w:val="both"/>
        <w:rPr>
          <w:rFonts w:ascii="Arial" w:hAnsi="Arial" w:cs="Arial"/>
          <w:b/>
          <w:color w:val="000000"/>
        </w:rPr>
      </w:pPr>
      <w:r w:rsidRPr="004D684F">
        <w:rPr>
          <w:rFonts w:ascii="Arial" w:hAnsi="Arial" w:cs="Arial"/>
          <w:b/>
          <w:color w:val="000000"/>
        </w:rPr>
        <w:t>Královéhradecký kraj</w:t>
      </w:r>
    </w:p>
    <w:p w14:paraId="7964B216" w14:textId="3F3D1C66" w:rsidR="00224841" w:rsidRPr="00224841" w:rsidRDefault="00224841" w:rsidP="004D684F">
      <w:pPr>
        <w:tabs>
          <w:tab w:val="left" w:pos="2410"/>
        </w:tabs>
        <w:spacing w:after="0"/>
        <w:ind w:right="282"/>
        <w:jc w:val="both"/>
        <w:rPr>
          <w:rFonts w:ascii="Arial" w:hAnsi="Arial" w:cs="Arial"/>
          <w:color w:val="000000"/>
        </w:rPr>
      </w:pPr>
      <w:r w:rsidRPr="00224841">
        <w:rPr>
          <w:rFonts w:ascii="Arial" w:hAnsi="Arial" w:cs="Arial"/>
          <w:color w:val="000000"/>
        </w:rPr>
        <w:t>se sídlem:</w:t>
      </w:r>
      <w:r w:rsidRPr="00224841">
        <w:rPr>
          <w:rFonts w:ascii="Arial" w:hAnsi="Arial" w:cs="Arial"/>
          <w:color w:val="000000"/>
        </w:rPr>
        <w:tab/>
      </w:r>
      <w:r w:rsidR="004D684F" w:rsidRPr="004D684F">
        <w:rPr>
          <w:rFonts w:ascii="Arial" w:hAnsi="Arial" w:cs="Arial"/>
          <w:color w:val="000000"/>
        </w:rPr>
        <w:t>Pivovarské náměstí 1245</w:t>
      </w:r>
      <w:r w:rsidR="004D684F">
        <w:rPr>
          <w:rFonts w:ascii="Arial" w:hAnsi="Arial" w:cs="Arial"/>
          <w:color w:val="000000"/>
        </w:rPr>
        <w:t xml:space="preserve">, </w:t>
      </w:r>
      <w:r w:rsidR="004D684F" w:rsidRPr="004D684F">
        <w:rPr>
          <w:rFonts w:ascii="Arial" w:hAnsi="Arial" w:cs="Arial"/>
          <w:color w:val="000000"/>
        </w:rPr>
        <w:t>500 03 Hradec Králové</w:t>
      </w:r>
    </w:p>
    <w:p w14:paraId="2DAA1617" w14:textId="24E3CB55" w:rsidR="00224841" w:rsidRPr="00224841" w:rsidRDefault="00224841" w:rsidP="00CE2899">
      <w:pPr>
        <w:tabs>
          <w:tab w:val="left" w:pos="2410"/>
        </w:tabs>
        <w:spacing w:after="0"/>
        <w:ind w:left="2410" w:right="282" w:hanging="2410"/>
        <w:jc w:val="both"/>
        <w:rPr>
          <w:rFonts w:ascii="Arial" w:hAnsi="Arial" w:cs="Arial"/>
          <w:bCs/>
          <w:color w:val="000000"/>
        </w:rPr>
      </w:pPr>
      <w:r w:rsidRPr="00224841">
        <w:rPr>
          <w:rFonts w:ascii="Arial" w:hAnsi="Arial" w:cs="Arial"/>
          <w:bCs/>
          <w:color w:val="000000"/>
        </w:rPr>
        <w:t>zastoupená:</w:t>
      </w:r>
      <w:r w:rsidRPr="00224841">
        <w:rPr>
          <w:rFonts w:ascii="Arial" w:hAnsi="Arial" w:cs="Arial"/>
          <w:bCs/>
          <w:color w:val="000000"/>
        </w:rPr>
        <w:tab/>
      </w:r>
      <w:r w:rsidR="004D684F" w:rsidRPr="004D684F">
        <w:rPr>
          <w:rFonts w:ascii="Arial" w:hAnsi="Arial" w:cs="Arial"/>
          <w:bCs/>
          <w:color w:val="000000"/>
        </w:rPr>
        <w:t>Mgr. Martinem Červíčkem, hejtmanem Královéhradeckého kraje</w:t>
      </w:r>
    </w:p>
    <w:p w14:paraId="711E3B82" w14:textId="75FE0CC7" w:rsidR="00224841" w:rsidRPr="00224841" w:rsidRDefault="00224841" w:rsidP="00224841">
      <w:pPr>
        <w:tabs>
          <w:tab w:val="left" w:pos="2410"/>
        </w:tabs>
        <w:spacing w:after="0"/>
        <w:ind w:right="282"/>
        <w:jc w:val="both"/>
        <w:rPr>
          <w:rFonts w:ascii="Arial" w:hAnsi="Arial" w:cs="Arial"/>
          <w:color w:val="000000"/>
        </w:rPr>
      </w:pPr>
      <w:r w:rsidRPr="00224841">
        <w:rPr>
          <w:rFonts w:ascii="Arial" w:hAnsi="Arial" w:cs="Arial"/>
          <w:color w:val="000000"/>
        </w:rPr>
        <w:t>IČO:</w:t>
      </w:r>
      <w:r w:rsidRPr="00224841">
        <w:rPr>
          <w:rFonts w:ascii="Arial" w:hAnsi="Arial" w:cs="Arial"/>
          <w:color w:val="000000"/>
        </w:rPr>
        <w:tab/>
      </w:r>
      <w:r w:rsidR="004D684F" w:rsidRPr="004D684F">
        <w:rPr>
          <w:rFonts w:ascii="Arial" w:hAnsi="Arial" w:cs="Arial"/>
          <w:color w:val="000000"/>
        </w:rPr>
        <w:t>70889546</w:t>
      </w:r>
    </w:p>
    <w:p w14:paraId="2FDDCB2F" w14:textId="3866796C" w:rsidR="00224841" w:rsidRPr="00224841" w:rsidRDefault="00224841" w:rsidP="00224841">
      <w:pPr>
        <w:tabs>
          <w:tab w:val="left" w:pos="2410"/>
        </w:tabs>
        <w:spacing w:after="0"/>
        <w:ind w:right="282"/>
        <w:jc w:val="both"/>
        <w:rPr>
          <w:rFonts w:ascii="Arial" w:hAnsi="Arial" w:cs="Arial"/>
          <w:color w:val="000000"/>
        </w:rPr>
      </w:pPr>
      <w:r w:rsidRPr="00224841">
        <w:rPr>
          <w:rFonts w:ascii="Arial" w:hAnsi="Arial" w:cs="Arial"/>
          <w:color w:val="000000"/>
        </w:rPr>
        <w:t>DIČ:</w:t>
      </w:r>
      <w:r w:rsidRPr="00224841">
        <w:rPr>
          <w:rFonts w:ascii="Arial" w:hAnsi="Arial" w:cs="Arial"/>
          <w:color w:val="000000"/>
        </w:rPr>
        <w:tab/>
      </w:r>
      <w:r w:rsidR="004D684F">
        <w:rPr>
          <w:rFonts w:ascii="Arial" w:hAnsi="Arial" w:cs="Arial"/>
          <w:color w:val="000000"/>
        </w:rPr>
        <w:t>CZ</w:t>
      </w:r>
      <w:r w:rsidR="004D684F" w:rsidRPr="004D684F">
        <w:rPr>
          <w:rFonts w:ascii="Arial" w:hAnsi="Arial" w:cs="Arial"/>
          <w:color w:val="000000"/>
        </w:rPr>
        <w:t>70889546</w:t>
      </w:r>
    </w:p>
    <w:p w14:paraId="40E6ACD1" w14:textId="226FCE3D" w:rsidR="00224841" w:rsidRPr="00224841" w:rsidRDefault="00224841" w:rsidP="000A0D3C">
      <w:pPr>
        <w:spacing w:after="0"/>
        <w:rPr>
          <w:rFonts w:ascii="Arial" w:hAnsi="Arial" w:cs="Arial"/>
        </w:rPr>
      </w:pPr>
      <w:r w:rsidRPr="00224841">
        <w:rPr>
          <w:rFonts w:ascii="Arial" w:hAnsi="Arial" w:cs="Arial"/>
          <w:color w:val="000000"/>
        </w:rPr>
        <w:t>(dá</w:t>
      </w:r>
      <w:r w:rsidRPr="00224841">
        <w:rPr>
          <w:rFonts w:ascii="Arial" w:hAnsi="Arial" w:cs="Arial"/>
        </w:rPr>
        <w:t>le jen „</w:t>
      </w:r>
      <w:r w:rsidRPr="00224841">
        <w:rPr>
          <w:rFonts w:ascii="Arial" w:hAnsi="Arial" w:cs="Arial"/>
          <w:b/>
          <w:i/>
        </w:rPr>
        <w:t>objednatel</w:t>
      </w:r>
      <w:r w:rsidRPr="00224841">
        <w:rPr>
          <w:rFonts w:ascii="Arial" w:hAnsi="Arial" w:cs="Arial"/>
        </w:rPr>
        <w:t>“)</w:t>
      </w:r>
    </w:p>
    <w:p w14:paraId="6C80928F" w14:textId="77777777" w:rsidR="00224841" w:rsidRPr="00224841" w:rsidRDefault="00224841" w:rsidP="009361FB">
      <w:pPr>
        <w:spacing w:before="120" w:after="120"/>
        <w:ind w:right="284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>a</w:t>
      </w:r>
    </w:p>
    <w:p w14:paraId="1B83607A" w14:textId="77777777" w:rsidR="00224841" w:rsidRDefault="00224841" w:rsidP="00224841">
      <w:pPr>
        <w:spacing w:after="0"/>
        <w:ind w:right="284"/>
        <w:jc w:val="both"/>
        <w:rPr>
          <w:rFonts w:ascii="Arial" w:hAnsi="Arial" w:cs="Arial"/>
          <w:b/>
        </w:rPr>
      </w:pPr>
      <w:r w:rsidRPr="00224841">
        <w:rPr>
          <w:rFonts w:ascii="Arial" w:hAnsi="Arial" w:cs="Arial"/>
          <w:b/>
        </w:rPr>
        <w:t>Poskytovatel:</w:t>
      </w:r>
    </w:p>
    <w:p w14:paraId="315707CF" w14:textId="77777777" w:rsidR="00224841" w:rsidRPr="00224841" w:rsidRDefault="00224841" w:rsidP="00224841">
      <w:pPr>
        <w:spacing w:after="0"/>
        <w:ind w:right="284"/>
        <w:jc w:val="both"/>
        <w:rPr>
          <w:rFonts w:ascii="Arial" w:hAnsi="Arial" w:cs="Arial"/>
        </w:rPr>
      </w:pPr>
    </w:p>
    <w:p w14:paraId="1A18EAC9" w14:textId="77777777" w:rsidR="00224841" w:rsidRPr="00224841" w:rsidRDefault="00224841" w:rsidP="00224841">
      <w:pPr>
        <w:tabs>
          <w:tab w:val="left" w:pos="2127"/>
        </w:tabs>
        <w:spacing w:after="0"/>
        <w:ind w:right="282"/>
        <w:jc w:val="both"/>
        <w:rPr>
          <w:rFonts w:ascii="Arial" w:hAnsi="Arial" w:cs="Arial"/>
          <w:b/>
        </w:rPr>
      </w:pPr>
      <w:r w:rsidRPr="00224841">
        <w:rPr>
          <w:rFonts w:ascii="Arial" w:hAnsi="Arial" w:cs="Arial"/>
          <w:b/>
        </w:rPr>
        <w:t xml:space="preserve">FORCORP GROUP spol. s r.o. </w:t>
      </w:r>
    </w:p>
    <w:p w14:paraId="48F3D8EA" w14:textId="7CAF2711" w:rsidR="00224841" w:rsidRPr="00224841" w:rsidRDefault="00224841" w:rsidP="00224841">
      <w:pPr>
        <w:tabs>
          <w:tab w:val="left" w:pos="2410"/>
        </w:tabs>
        <w:spacing w:after="0"/>
        <w:ind w:right="282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 xml:space="preserve">se sídlem: </w:t>
      </w:r>
      <w:r w:rsidRPr="00224841">
        <w:rPr>
          <w:rFonts w:ascii="Arial" w:hAnsi="Arial" w:cs="Arial"/>
        </w:rPr>
        <w:tab/>
      </w:r>
      <w:r w:rsidR="00C369EF">
        <w:rPr>
          <w:rFonts w:ascii="Arial" w:hAnsi="Arial" w:cs="Arial"/>
        </w:rPr>
        <w:t>Hodolanská 413/32</w:t>
      </w:r>
      <w:r w:rsidRPr="00224841">
        <w:rPr>
          <w:rFonts w:ascii="Arial" w:hAnsi="Arial" w:cs="Arial"/>
        </w:rPr>
        <w:t xml:space="preserve">, 779 00 Olomouc - </w:t>
      </w:r>
      <w:r w:rsidR="00C369EF" w:rsidRPr="00224841">
        <w:rPr>
          <w:rFonts w:ascii="Arial" w:hAnsi="Arial" w:cs="Arial"/>
        </w:rPr>
        <w:t>Ho</w:t>
      </w:r>
      <w:r w:rsidR="00C369EF">
        <w:rPr>
          <w:rFonts w:ascii="Arial" w:hAnsi="Arial" w:cs="Arial"/>
        </w:rPr>
        <w:t>dolany</w:t>
      </w:r>
      <w:r w:rsidRPr="00224841">
        <w:rPr>
          <w:rFonts w:ascii="Arial" w:hAnsi="Arial" w:cs="Arial"/>
        </w:rPr>
        <w:tab/>
      </w:r>
    </w:p>
    <w:p w14:paraId="4DD5762E" w14:textId="2994B2D1" w:rsidR="00224841" w:rsidRPr="00224841" w:rsidRDefault="00224841" w:rsidP="00CE2899">
      <w:pPr>
        <w:tabs>
          <w:tab w:val="left" w:pos="2410"/>
        </w:tabs>
        <w:spacing w:after="0"/>
        <w:ind w:left="2405" w:right="282" w:hanging="2405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>zapsaná</w:t>
      </w:r>
      <w:r w:rsidR="0083754B">
        <w:rPr>
          <w:rFonts w:ascii="Arial" w:hAnsi="Arial" w:cs="Arial"/>
        </w:rPr>
        <w:t>:</w:t>
      </w:r>
      <w:r w:rsidR="0083754B">
        <w:rPr>
          <w:rFonts w:ascii="Arial" w:hAnsi="Arial" w:cs="Arial"/>
        </w:rPr>
        <w:tab/>
      </w:r>
      <w:r w:rsidRPr="00224841">
        <w:rPr>
          <w:rFonts w:ascii="Arial" w:hAnsi="Arial" w:cs="Arial"/>
        </w:rPr>
        <w:t>v</w:t>
      </w:r>
      <w:r w:rsidR="00C369EF">
        <w:rPr>
          <w:rFonts w:ascii="Arial" w:hAnsi="Arial" w:cs="Arial"/>
        </w:rPr>
        <w:t> obchodním rejstříku</w:t>
      </w:r>
      <w:r w:rsidR="0083754B">
        <w:rPr>
          <w:rFonts w:ascii="Arial" w:hAnsi="Arial" w:cs="Arial"/>
        </w:rPr>
        <w:t xml:space="preserve"> vedeném </w:t>
      </w:r>
      <w:r w:rsidRPr="00224841">
        <w:rPr>
          <w:rFonts w:ascii="Arial" w:hAnsi="Arial" w:cs="Arial"/>
        </w:rPr>
        <w:t xml:space="preserve">u Krajského soudu v Ostravě, oddíl C, </w:t>
      </w:r>
      <w:proofErr w:type="spellStart"/>
      <w:r w:rsidRPr="00224841">
        <w:rPr>
          <w:rFonts w:ascii="Arial" w:hAnsi="Arial" w:cs="Arial"/>
        </w:rPr>
        <w:t>vl</w:t>
      </w:r>
      <w:proofErr w:type="spellEnd"/>
      <w:r w:rsidR="0083754B">
        <w:rPr>
          <w:rFonts w:ascii="Arial" w:hAnsi="Arial" w:cs="Arial"/>
        </w:rPr>
        <w:t xml:space="preserve">. </w:t>
      </w:r>
      <w:r w:rsidRPr="00224841">
        <w:rPr>
          <w:rFonts w:ascii="Arial" w:hAnsi="Arial" w:cs="Arial"/>
        </w:rPr>
        <w:t>43244</w:t>
      </w:r>
    </w:p>
    <w:p w14:paraId="11238F24" w14:textId="77777777" w:rsidR="00224841" w:rsidRPr="00224841" w:rsidRDefault="00224841" w:rsidP="00224841">
      <w:pPr>
        <w:tabs>
          <w:tab w:val="left" w:pos="2410"/>
        </w:tabs>
        <w:spacing w:after="0"/>
        <w:ind w:right="282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 xml:space="preserve">zastoupená: </w:t>
      </w:r>
      <w:r w:rsidRPr="00224841">
        <w:rPr>
          <w:rFonts w:ascii="Arial" w:hAnsi="Arial" w:cs="Arial"/>
        </w:rPr>
        <w:tab/>
        <w:t>Mgr. Irenou JELÍNKOVOU, jednatelkou společnosti</w:t>
      </w:r>
    </w:p>
    <w:p w14:paraId="1C37160C" w14:textId="77777777" w:rsidR="00224841" w:rsidRPr="00224841" w:rsidRDefault="00224841" w:rsidP="00224841">
      <w:pPr>
        <w:tabs>
          <w:tab w:val="left" w:pos="2410"/>
        </w:tabs>
        <w:spacing w:after="0"/>
        <w:ind w:right="282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>IČO:</w:t>
      </w:r>
      <w:r w:rsidRPr="00224841">
        <w:rPr>
          <w:rFonts w:ascii="Arial" w:hAnsi="Arial" w:cs="Arial"/>
        </w:rPr>
        <w:tab/>
        <w:t>27841031</w:t>
      </w:r>
    </w:p>
    <w:p w14:paraId="08558628" w14:textId="77777777" w:rsidR="00224841" w:rsidRPr="00224841" w:rsidRDefault="00224841" w:rsidP="00224841">
      <w:pPr>
        <w:tabs>
          <w:tab w:val="left" w:pos="2410"/>
        </w:tabs>
        <w:spacing w:after="0"/>
        <w:ind w:right="282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 xml:space="preserve">DIČ: </w:t>
      </w:r>
      <w:r w:rsidRPr="00224841">
        <w:rPr>
          <w:rFonts w:ascii="Arial" w:hAnsi="Arial" w:cs="Arial"/>
        </w:rPr>
        <w:tab/>
        <w:t>CZ27841031</w:t>
      </w:r>
    </w:p>
    <w:p w14:paraId="54085E0F" w14:textId="77777777" w:rsidR="00224841" w:rsidRPr="00224841" w:rsidRDefault="00224841" w:rsidP="00224841">
      <w:pPr>
        <w:tabs>
          <w:tab w:val="left" w:pos="2410"/>
        </w:tabs>
        <w:spacing w:after="0"/>
        <w:ind w:right="282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>bankovní spojení:</w:t>
      </w:r>
      <w:r w:rsidRPr="00224841">
        <w:rPr>
          <w:rFonts w:ascii="Arial" w:hAnsi="Arial" w:cs="Arial"/>
        </w:rPr>
        <w:tab/>
        <w:t>Komerční banka, a.s.</w:t>
      </w:r>
    </w:p>
    <w:p w14:paraId="600D41C2" w14:textId="77777777" w:rsidR="00224841" w:rsidRPr="00224841" w:rsidRDefault="00224841" w:rsidP="00052774">
      <w:pPr>
        <w:tabs>
          <w:tab w:val="left" w:pos="2410"/>
        </w:tabs>
        <w:spacing w:after="120"/>
        <w:ind w:right="284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 xml:space="preserve">číslo účtu: </w:t>
      </w:r>
      <w:r w:rsidRPr="00224841">
        <w:rPr>
          <w:rFonts w:ascii="Arial" w:hAnsi="Arial" w:cs="Arial"/>
        </w:rPr>
        <w:tab/>
        <w:t>43-1947270227/0100</w:t>
      </w:r>
    </w:p>
    <w:p w14:paraId="693E865D" w14:textId="77777777" w:rsidR="00224841" w:rsidRPr="00224841" w:rsidRDefault="00224841" w:rsidP="009361FB">
      <w:pPr>
        <w:spacing w:after="0"/>
        <w:ind w:right="284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>(dále jen „</w:t>
      </w:r>
      <w:r w:rsidRPr="00224841">
        <w:rPr>
          <w:rFonts w:ascii="Arial" w:hAnsi="Arial" w:cs="Arial"/>
          <w:b/>
          <w:i/>
        </w:rPr>
        <w:t>poskytovatel</w:t>
      </w:r>
      <w:r w:rsidRPr="00224841">
        <w:rPr>
          <w:rFonts w:ascii="Arial" w:hAnsi="Arial" w:cs="Arial"/>
        </w:rPr>
        <w:t>“)</w:t>
      </w:r>
    </w:p>
    <w:p w14:paraId="1F1D6228" w14:textId="77777777" w:rsidR="0018008F" w:rsidRDefault="0018008F" w:rsidP="009361FB">
      <w:pPr>
        <w:ind w:right="142"/>
        <w:rPr>
          <w:rFonts w:ascii="Arial" w:hAnsi="Arial" w:cs="Arial"/>
        </w:rPr>
      </w:pPr>
    </w:p>
    <w:p w14:paraId="11CF2374" w14:textId="77777777" w:rsidR="009361FB" w:rsidRDefault="009361FB" w:rsidP="009361FB">
      <w:pPr>
        <w:ind w:right="142"/>
        <w:rPr>
          <w:rFonts w:ascii="Arial" w:hAnsi="Arial" w:cs="Arial"/>
          <w:b/>
        </w:rPr>
      </w:pPr>
    </w:p>
    <w:p w14:paraId="454B5CA4" w14:textId="77777777" w:rsidR="009D716A" w:rsidRPr="00CE2899" w:rsidRDefault="009D716A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I. Úvodní ustanovení</w:t>
      </w:r>
    </w:p>
    <w:p w14:paraId="772DDDAF" w14:textId="77777777" w:rsidR="0018008F" w:rsidRPr="00CE2899" w:rsidRDefault="0018008F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359E882C" w14:textId="422AE98C" w:rsidR="009D716A" w:rsidRPr="00F22F22" w:rsidRDefault="000A0ABD" w:rsidP="00C74262">
      <w:pPr>
        <w:pStyle w:val="Odstavecseseznamem"/>
        <w:numPr>
          <w:ilvl w:val="0"/>
          <w:numId w:val="2"/>
        </w:numPr>
        <w:spacing w:line="25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2F22">
        <w:rPr>
          <w:rFonts w:ascii="Arial" w:hAnsi="Arial" w:cs="Arial"/>
          <w:sz w:val="22"/>
          <w:szCs w:val="22"/>
        </w:rPr>
        <w:t xml:space="preserve">Smluvní strany uzavřely dne </w:t>
      </w:r>
      <w:r w:rsidR="004D684F" w:rsidRPr="004D684F">
        <w:rPr>
          <w:rFonts w:ascii="Arial" w:hAnsi="Arial" w:cs="Arial"/>
          <w:sz w:val="22"/>
          <w:szCs w:val="22"/>
        </w:rPr>
        <w:t>28. 12. 2021</w:t>
      </w:r>
      <w:r w:rsidR="004D684F">
        <w:rPr>
          <w:rFonts w:ascii="Arial" w:hAnsi="Arial" w:cs="Arial"/>
          <w:sz w:val="22"/>
          <w:szCs w:val="22"/>
        </w:rPr>
        <w:t xml:space="preserve"> </w:t>
      </w:r>
      <w:r w:rsidR="009D716A" w:rsidRPr="00F22F22">
        <w:rPr>
          <w:rFonts w:ascii="Arial" w:hAnsi="Arial" w:cs="Arial"/>
          <w:color w:val="000000"/>
          <w:sz w:val="22"/>
          <w:szCs w:val="22"/>
        </w:rPr>
        <w:t>Smlouvu</w:t>
      </w:r>
      <w:r w:rsidR="008F5794" w:rsidRPr="00F22F22">
        <w:rPr>
          <w:rFonts w:ascii="Arial" w:hAnsi="Arial" w:cs="Arial"/>
          <w:bCs/>
          <w:sz w:val="22"/>
          <w:szCs w:val="22"/>
        </w:rPr>
        <w:t xml:space="preserve"> o </w:t>
      </w:r>
      <w:r w:rsidR="004D684F" w:rsidRPr="004D684F">
        <w:rPr>
          <w:rFonts w:ascii="Arial" w:hAnsi="Arial" w:cs="Arial"/>
          <w:bCs/>
          <w:sz w:val="22"/>
          <w:szCs w:val="22"/>
        </w:rPr>
        <w:t>zajištění recepční služby</w:t>
      </w:r>
      <w:r w:rsidR="004D684F">
        <w:rPr>
          <w:rFonts w:ascii="Arial" w:hAnsi="Arial" w:cs="Arial"/>
          <w:bCs/>
          <w:sz w:val="22"/>
          <w:szCs w:val="22"/>
        </w:rPr>
        <w:t xml:space="preserve"> na základě</w:t>
      </w:r>
      <w:r w:rsidR="004D684F" w:rsidRPr="00F22F22">
        <w:rPr>
          <w:rFonts w:ascii="Arial" w:hAnsi="Arial" w:cs="Arial"/>
          <w:color w:val="000000"/>
          <w:sz w:val="22"/>
          <w:szCs w:val="22"/>
        </w:rPr>
        <w:t>,</w:t>
      </w:r>
      <w:r w:rsidR="009D716A" w:rsidRPr="00F22F22">
        <w:rPr>
          <w:rFonts w:ascii="Arial" w:hAnsi="Arial" w:cs="Arial"/>
          <w:color w:val="000000"/>
          <w:sz w:val="22"/>
          <w:szCs w:val="22"/>
        </w:rPr>
        <w:t xml:space="preserve"> které se </w:t>
      </w:r>
      <w:r w:rsidR="008F5794" w:rsidRPr="00F22F22">
        <w:rPr>
          <w:rFonts w:ascii="Arial" w:hAnsi="Arial" w:cs="Arial"/>
          <w:color w:val="000000"/>
          <w:sz w:val="22"/>
          <w:szCs w:val="22"/>
        </w:rPr>
        <w:t>poskytova</w:t>
      </w:r>
      <w:r w:rsidR="009D716A" w:rsidRPr="00F22F22">
        <w:rPr>
          <w:rFonts w:ascii="Arial" w:hAnsi="Arial" w:cs="Arial"/>
          <w:color w:val="000000"/>
          <w:sz w:val="22"/>
          <w:szCs w:val="22"/>
        </w:rPr>
        <w:t xml:space="preserve">tel </w:t>
      </w:r>
      <w:r w:rsidR="003B2ABC" w:rsidRPr="00F22F22">
        <w:rPr>
          <w:rFonts w:ascii="Arial" w:hAnsi="Arial" w:cs="Arial"/>
          <w:color w:val="000000"/>
          <w:sz w:val="22"/>
          <w:szCs w:val="22"/>
        </w:rPr>
        <w:t xml:space="preserve">zavázal poskytovat pro objednatele na vlastní náklad a nebezpečí </w:t>
      </w:r>
      <w:r w:rsidR="004D684F" w:rsidRPr="004D684F">
        <w:rPr>
          <w:rFonts w:ascii="Arial" w:hAnsi="Arial" w:cs="Arial"/>
          <w:color w:val="000000"/>
          <w:sz w:val="22"/>
          <w:szCs w:val="22"/>
        </w:rPr>
        <w:t xml:space="preserve">recepční služby </w:t>
      </w:r>
      <w:r w:rsidR="004D684F" w:rsidRPr="004D684F">
        <w:rPr>
          <w:rFonts w:ascii="Arial" w:hAnsi="Arial" w:cs="Arial"/>
          <w:bCs/>
          <w:sz w:val="22"/>
          <w:szCs w:val="22"/>
        </w:rPr>
        <w:t>v budově na adrese Švendova čp. 1282, 500 03 Hradec Králové, tzv. Evropský dům</w:t>
      </w:r>
      <w:r w:rsidR="004D684F" w:rsidRPr="00F22F22">
        <w:rPr>
          <w:rFonts w:ascii="Arial" w:hAnsi="Arial" w:cs="Arial"/>
          <w:bCs/>
          <w:sz w:val="22"/>
          <w:szCs w:val="22"/>
        </w:rPr>
        <w:t xml:space="preserve"> </w:t>
      </w:r>
      <w:r w:rsidR="003B2ABC" w:rsidRPr="00F22F22">
        <w:rPr>
          <w:rFonts w:ascii="Arial" w:hAnsi="Arial" w:cs="Arial"/>
          <w:bCs/>
          <w:sz w:val="22"/>
          <w:szCs w:val="22"/>
        </w:rPr>
        <w:t>(dále jen „smlouva“)</w:t>
      </w:r>
      <w:r w:rsidR="008F5794" w:rsidRPr="00F22F22">
        <w:rPr>
          <w:rFonts w:ascii="Arial" w:hAnsi="Arial" w:cs="Arial"/>
          <w:sz w:val="22"/>
          <w:szCs w:val="22"/>
        </w:rPr>
        <w:t>.</w:t>
      </w:r>
    </w:p>
    <w:p w14:paraId="1DDAD4BB" w14:textId="77777777" w:rsidR="009D716A" w:rsidRPr="00CE2899" w:rsidRDefault="009D716A" w:rsidP="00903BA6">
      <w:pPr>
        <w:pStyle w:val="Odstavecseseznamem"/>
        <w:spacing w:line="250" w:lineRule="auto"/>
        <w:ind w:left="426" w:right="142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DD5DE82" w14:textId="0BCE8CC3" w:rsidR="00811CF8" w:rsidRDefault="009D716A" w:rsidP="00903BA6">
      <w:pPr>
        <w:pStyle w:val="Odstavecseseznamem"/>
        <w:numPr>
          <w:ilvl w:val="0"/>
          <w:numId w:val="2"/>
        </w:numPr>
        <w:spacing w:line="25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 xml:space="preserve">Smluvní strany se </w:t>
      </w:r>
      <w:r w:rsidR="003B2ABC">
        <w:rPr>
          <w:rFonts w:ascii="Arial" w:hAnsi="Arial" w:cs="Arial"/>
          <w:sz w:val="22"/>
          <w:szCs w:val="22"/>
        </w:rPr>
        <w:t xml:space="preserve">v souladu s čl. </w:t>
      </w:r>
      <w:r w:rsidR="004D684F">
        <w:rPr>
          <w:rFonts w:ascii="Arial" w:hAnsi="Arial" w:cs="Arial"/>
          <w:sz w:val="22"/>
          <w:szCs w:val="22"/>
        </w:rPr>
        <w:t>I</w:t>
      </w:r>
      <w:r w:rsidR="003B2ABC">
        <w:rPr>
          <w:rFonts w:ascii="Arial" w:hAnsi="Arial" w:cs="Arial"/>
          <w:sz w:val="22"/>
          <w:szCs w:val="22"/>
        </w:rPr>
        <w:t xml:space="preserve">II. odst. </w:t>
      </w:r>
      <w:r w:rsidR="004D684F">
        <w:rPr>
          <w:rFonts w:ascii="Arial" w:hAnsi="Arial" w:cs="Arial"/>
          <w:sz w:val="22"/>
          <w:szCs w:val="22"/>
        </w:rPr>
        <w:t>2</w:t>
      </w:r>
      <w:r w:rsidR="003B2ABC">
        <w:rPr>
          <w:rFonts w:ascii="Arial" w:hAnsi="Arial" w:cs="Arial"/>
          <w:sz w:val="22"/>
          <w:szCs w:val="22"/>
        </w:rPr>
        <w:t xml:space="preserve"> smlouvy dohodly na uzavření tohoto Dodatku č. </w:t>
      </w:r>
      <w:r w:rsidR="00203278">
        <w:rPr>
          <w:rFonts w:ascii="Arial" w:hAnsi="Arial" w:cs="Arial"/>
          <w:sz w:val="22"/>
          <w:szCs w:val="22"/>
        </w:rPr>
        <w:t>1</w:t>
      </w:r>
      <w:r w:rsidR="003B2ABC" w:rsidRPr="00967ECA">
        <w:rPr>
          <w:rFonts w:ascii="Arial" w:hAnsi="Arial" w:cs="Arial"/>
          <w:sz w:val="22"/>
          <w:szCs w:val="22"/>
        </w:rPr>
        <w:t xml:space="preserve"> ke smlouvě, kterým se smlouva mění způsobem a v rozsahu uvedeném v </w:t>
      </w:r>
      <w:r w:rsidR="00CC4077">
        <w:rPr>
          <w:rFonts w:ascii="Arial" w:hAnsi="Arial" w:cs="Arial"/>
          <w:sz w:val="22"/>
          <w:szCs w:val="22"/>
        </w:rPr>
        <w:t>č</w:t>
      </w:r>
      <w:r w:rsidR="003B2ABC" w:rsidRPr="00967ECA">
        <w:rPr>
          <w:rFonts w:ascii="Arial" w:hAnsi="Arial" w:cs="Arial"/>
          <w:sz w:val="22"/>
          <w:szCs w:val="22"/>
        </w:rPr>
        <w:t xml:space="preserve">l. II. tohoto Dodatku č. </w:t>
      </w:r>
      <w:r w:rsidR="00203278">
        <w:rPr>
          <w:rFonts w:ascii="Arial" w:hAnsi="Arial" w:cs="Arial"/>
          <w:sz w:val="22"/>
          <w:szCs w:val="22"/>
        </w:rPr>
        <w:t>1</w:t>
      </w:r>
      <w:r w:rsidRPr="00CE2899">
        <w:rPr>
          <w:rFonts w:ascii="Arial" w:hAnsi="Arial" w:cs="Arial"/>
          <w:sz w:val="22"/>
          <w:szCs w:val="22"/>
        </w:rPr>
        <w:t>.</w:t>
      </w:r>
    </w:p>
    <w:p w14:paraId="75E40482" w14:textId="77777777" w:rsidR="003B2ABC" w:rsidRPr="003B2ABC" w:rsidRDefault="003B2ABC" w:rsidP="003B2ABC">
      <w:pPr>
        <w:pStyle w:val="Odstavecseseznamem"/>
        <w:rPr>
          <w:rFonts w:ascii="Arial" w:hAnsi="Arial" w:cs="Arial"/>
          <w:sz w:val="22"/>
          <w:szCs w:val="22"/>
        </w:rPr>
      </w:pPr>
    </w:p>
    <w:p w14:paraId="28E8EC37" w14:textId="147EA0C7" w:rsidR="003B2ABC" w:rsidRPr="00B7021D" w:rsidRDefault="003B2ABC" w:rsidP="003B2ABC">
      <w:pPr>
        <w:pStyle w:val="Odstavecseseznamem"/>
        <w:numPr>
          <w:ilvl w:val="0"/>
          <w:numId w:val="2"/>
        </w:numPr>
        <w:spacing w:line="250" w:lineRule="auto"/>
        <w:rPr>
          <w:rFonts w:ascii="Arial" w:hAnsi="Arial" w:cs="Arial"/>
          <w:sz w:val="22"/>
          <w:szCs w:val="22"/>
        </w:rPr>
      </w:pPr>
      <w:r w:rsidRPr="00B7021D">
        <w:rPr>
          <w:rFonts w:ascii="Arial" w:hAnsi="Arial" w:cs="Arial"/>
          <w:sz w:val="22"/>
          <w:szCs w:val="22"/>
        </w:rPr>
        <w:t>Dodatek</w:t>
      </w:r>
      <w:r>
        <w:rPr>
          <w:rFonts w:ascii="Arial" w:hAnsi="Arial" w:cs="Arial"/>
          <w:sz w:val="22"/>
          <w:szCs w:val="22"/>
        </w:rPr>
        <w:t xml:space="preserve"> č. </w:t>
      </w:r>
      <w:r w:rsidR="00203278">
        <w:rPr>
          <w:rFonts w:ascii="Arial" w:hAnsi="Arial" w:cs="Arial"/>
          <w:sz w:val="22"/>
          <w:szCs w:val="22"/>
        </w:rPr>
        <w:t>1</w:t>
      </w:r>
      <w:r w:rsidRPr="00B7021D">
        <w:rPr>
          <w:rFonts w:ascii="Arial" w:hAnsi="Arial" w:cs="Arial"/>
          <w:sz w:val="22"/>
          <w:szCs w:val="22"/>
        </w:rPr>
        <w:t xml:space="preserve"> je uzavřen z důvodu změny zákonné výše minimální mzdy, ke které </w:t>
      </w:r>
      <w:r w:rsidR="004D684F">
        <w:rPr>
          <w:rFonts w:ascii="Arial" w:hAnsi="Arial" w:cs="Arial"/>
          <w:sz w:val="22"/>
          <w:szCs w:val="22"/>
        </w:rPr>
        <w:t>došlo k 1.1.2024</w:t>
      </w:r>
      <w:r w:rsidRPr="00B7021D">
        <w:rPr>
          <w:rFonts w:ascii="Arial" w:hAnsi="Arial" w:cs="Arial"/>
          <w:sz w:val="22"/>
          <w:szCs w:val="22"/>
        </w:rPr>
        <w:t xml:space="preserve"> na základě nařízení vlády, kterým se mění nařízení vlády č. </w:t>
      </w:r>
      <w:r w:rsidR="004D684F" w:rsidRPr="00B7021D">
        <w:rPr>
          <w:rFonts w:ascii="Arial" w:hAnsi="Arial" w:cs="Arial"/>
          <w:sz w:val="22"/>
          <w:szCs w:val="22"/>
        </w:rPr>
        <w:t>405/2021 Sb</w:t>
      </w:r>
      <w:r w:rsidRPr="00B7021D">
        <w:rPr>
          <w:rFonts w:ascii="Arial" w:hAnsi="Arial" w:cs="Arial"/>
          <w:sz w:val="22"/>
          <w:szCs w:val="22"/>
        </w:rPr>
        <w:t>., o minimální mzdě, o nejnižších úrovních zaručené mzdy, o vymezení ztíženého pracovního prostředí a o výši příplatku ke mzdě za práci ve ztíženém pracovním prostředí,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590026F9" w14:textId="77777777" w:rsidR="003B2ABC" w:rsidRPr="00CE2899" w:rsidRDefault="003B2ABC" w:rsidP="003B2ABC">
      <w:pPr>
        <w:pStyle w:val="Odstavecseseznamem"/>
        <w:spacing w:line="25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2293B34" w14:textId="77777777" w:rsidR="00CE2899" w:rsidRDefault="00CE2899" w:rsidP="00903BA6">
      <w:pPr>
        <w:spacing w:after="0" w:line="250" w:lineRule="auto"/>
        <w:jc w:val="center"/>
        <w:rPr>
          <w:rFonts w:ascii="Arial" w:hAnsi="Arial" w:cs="Arial"/>
          <w:b/>
        </w:rPr>
      </w:pPr>
    </w:p>
    <w:p w14:paraId="36CDB3BD" w14:textId="1D471130" w:rsidR="0018008F" w:rsidRPr="00CE2899" w:rsidRDefault="0018008F" w:rsidP="00903BA6">
      <w:pPr>
        <w:spacing w:after="0" w:line="250" w:lineRule="auto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II. Předmět dodatku</w:t>
      </w:r>
    </w:p>
    <w:p w14:paraId="0C75359A" w14:textId="77777777" w:rsidR="0018008F" w:rsidRPr="00CE2899" w:rsidRDefault="0018008F" w:rsidP="00903BA6">
      <w:pPr>
        <w:spacing w:after="0" w:line="250" w:lineRule="auto"/>
        <w:rPr>
          <w:rFonts w:ascii="Arial" w:hAnsi="Arial" w:cs="Arial"/>
        </w:rPr>
      </w:pPr>
    </w:p>
    <w:p w14:paraId="57515EEE" w14:textId="78105535" w:rsidR="00846BA2" w:rsidRPr="00E84A6D" w:rsidRDefault="003B2ABC" w:rsidP="003B2ABC">
      <w:pPr>
        <w:pStyle w:val="Odstavecseseznamem"/>
        <w:numPr>
          <w:ilvl w:val="0"/>
          <w:numId w:val="9"/>
        </w:numPr>
        <w:spacing w:line="25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E84A6D">
        <w:rPr>
          <w:rFonts w:ascii="Arial" w:hAnsi="Arial" w:cs="Arial"/>
          <w:color w:val="000000" w:themeColor="text1"/>
          <w:sz w:val="22"/>
          <w:szCs w:val="22"/>
        </w:rPr>
        <w:t>Vzhledem ke změně zákonné výše minimální mzdy se smluvní strany v souladu s čl. I</w:t>
      </w:r>
      <w:r w:rsidR="004D684F">
        <w:rPr>
          <w:rFonts w:ascii="Arial" w:hAnsi="Arial" w:cs="Arial"/>
          <w:color w:val="000000" w:themeColor="text1"/>
          <w:sz w:val="22"/>
          <w:szCs w:val="22"/>
        </w:rPr>
        <w:t>II</w:t>
      </w:r>
      <w:r w:rsidRPr="00E84A6D">
        <w:rPr>
          <w:rFonts w:ascii="Arial" w:hAnsi="Arial" w:cs="Arial"/>
          <w:color w:val="000000" w:themeColor="text1"/>
          <w:sz w:val="22"/>
          <w:szCs w:val="22"/>
        </w:rPr>
        <w:t xml:space="preserve">. odst. </w:t>
      </w:r>
      <w:r w:rsidR="004D684F">
        <w:rPr>
          <w:rFonts w:ascii="Arial" w:hAnsi="Arial" w:cs="Arial"/>
          <w:color w:val="000000" w:themeColor="text1"/>
          <w:sz w:val="22"/>
          <w:szCs w:val="22"/>
        </w:rPr>
        <w:t>2</w:t>
      </w:r>
      <w:r w:rsidRPr="00E84A6D">
        <w:rPr>
          <w:rFonts w:ascii="Arial" w:hAnsi="Arial" w:cs="Arial"/>
          <w:color w:val="000000" w:themeColor="text1"/>
          <w:sz w:val="22"/>
          <w:szCs w:val="22"/>
        </w:rPr>
        <w:t xml:space="preserve"> smlouvy dohodly na změně čl. III. </w:t>
      </w:r>
      <w:r w:rsidR="00F5194B" w:rsidRPr="00E84A6D">
        <w:rPr>
          <w:rFonts w:ascii="Arial" w:hAnsi="Arial" w:cs="Arial"/>
          <w:color w:val="000000" w:themeColor="text1"/>
          <w:sz w:val="22"/>
          <w:szCs w:val="22"/>
        </w:rPr>
        <w:t>odst.</w:t>
      </w:r>
      <w:r w:rsidRPr="00E84A6D">
        <w:rPr>
          <w:rFonts w:ascii="Arial" w:hAnsi="Arial" w:cs="Arial"/>
          <w:color w:val="000000" w:themeColor="text1"/>
          <w:sz w:val="22"/>
          <w:szCs w:val="22"/>
        </w:rPr>
        <w:t xml:space="preserve"> 1 smlouvy, který celý nově zní takto:</w:t>
      </w:r>
    </w:p>
    <w:p w14:paraId="67B3C38C" w14:textId="77777777" w:rsidR="00846BA2" w:rsidRPr="00E84A6D" w:rsidRDefault="00846BA2" w:rsidP="00903BA6">
      <w:pPr>
        <w:spacing w:after="0" w:line="250" w:lineRule="auto"/>
        <w:ind w:left="426" w:hanging="426"/>
        <w:rPr>
          <w:rFonts w:ascii="Arial" w:hAnsi="Arial" w:cs="Arial"/>
        </w:rPr>
      </w:pPr>
    </w:p>
    <w:p w14:paraId="62F66DCA" w14:textId="25367708" w:rsidR="004D684F" w:rsidRPr="004D684F" w:rsidRDefault="004D684F" w:rsidP="004D684F">
      <w:pPr>
        <w:pStyle w:val="BodyText21"/>
        <w:spacing w:before="120" w:line="250" w:lineRule="auto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1. </w:t>
      </w:r>
      <w:r w:rsidRPr="004D684F">
        <w:rPr>
          <w:rFonts w:ascii="Arial" w:eastAsiaTheme="minorHAnsi" w:hAnsi="Arial" w:cs="Arial"/>
          <w:sz w:val="22"/>
          <w:szCs w:val="22"/>
          <w:lang w:eastAsia="en-US"/>
        </w:rPr>
        <w:t xml:space="preserve">Kraj se zavazuje hradit poskytovateli za výkon recepční služby specifikované v čl. I. této smlouvy měsíční odměnu ve výši </w:t>
      </w:r>
    </w:p>
    <w:p w14:paraId="22DECF9A" w14:textId="5C4F09D8" w:rsidR="004D684F" w:rsidRPr="004D684F" w:rsidRDefault="004D684F" w:rsidP="004D684F">
      <w:pPr>
        <w:pStyle w:val="BodyText21"/>
        <w:spacing w:before="120" w:line="250" w:lineRule="auto"/>
        <w:ind w:firstLine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4D684F">
        <w:rPr>
          <w:rFonts w:ascii="Arial" w:eastAsiaTheme="minorHAnsi" w:hAnsi="Arial" w:cs="Arial"/>
          <w:sz w:val="22"/>
          <w:szCs w:val="22"/>
          <w:lang w:eastAsia="en-US"/>
        </w:rPr>
        <w:t>26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4D684F">
        <w:rPr>
          <w:rFonts w:ascii="Arial" w:eastAsiaTheme="minorHAnsi" w:hAnsi="Arial" w:cs="Arial"/>
          <w:sz w:val="22"/>
          <w:szCs w:val="22"/>
          <w:lang w:eastAsia="en-US"/>
        </w:rPr>
        <w:t xml:space="preserve">427,92 Kč (slovy: dvacet </w:t>
      </w:r>
      <w:r>
        <w:rPr>
          <w:rFonts w:ascii="Arial" w:eastAsiaTheme="minorHAnsi" w:hAnsi="Arial" w:cs="Arial"/>
          <w:sz w:val="22"/>
          <w:szCs w:val="22"/>
          <w:lang w:eastAsia="en-US"/>
        </w:rPr>
        <w:t>šest</w:t>
      </w:r>
      <w:r w:rsidRPr="004D684F">
        <w:rPr>
          <w:rFonts w:ascii="Arial" w:eastAsiaTheme="minorHAnsi" w:hAnsi="Arial" w:cs="Arial"/>
          <w:sz w:val="22"/>
          <w:szCs w:val="22"/>
          <w:lang w:eastAsia="en-US"/>
        </w:rPr>
        <w:t xml:space="preserve"> tisíc </w:t>
      </w:r>
      <w:r>
        <w:rPr>
          <w:rFonts w:ascii="Arial" w:eastAsiaTheme="minorHAnsi" w:hAnsi="Arial" w:cs="Arial"/>
          <w:sz w:val="22"/>
          <w:szCs w:val="22"/>
          <w:lang w:eastAsia="en-US"/>
        </w:rPr>
        <w:t>čtyři</w:t>
      </w:r>
      <w:r w:rsidRPr="004D684F">
        <w:rPr>
          <w:rFonts w:ascii="Arial" w:eastAsiaTheme="minorHAnsi" w:hAnsi="Arial" w:cs="Arial"/>
          <w:sz w:val="22"/>
          <w:szCs w:val="22"/>
          <w:lang w:eastAsia="en-US"/>
        </w:rPr>
        <w:t xml:space="preserve"> st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4D684F">
        <w:rPr>
          <w:rFonts w:ascii="Arial" w:eastAsiaTheme="minorHAnsi" w:hAnsi="Arial" w:cs="Arial"/>
          <w:sz w:val="22"/>
          <w:szCs w:val="22"/>
          <w:lang w:eastAsia="en-US"/>
        </w:rPr>
        <w:t xml:space="preserve"> d</w:t>
      </w:r>
      <w:r>
        <w:rPr>
          <w:rFonts w:ascii="Arial" w:eastAsiaTheme="minorHAnsi" w:hAnsi="Arial" w:cs="Arial"/>
          <w:sz w:val="22"/>
          <w:szCs w:val="22"/>
          <w:lang w:eastAsia="en-US"/>
        </w:rPr>
        <w:t>vacet sedm</w:t>
      </w:r>
      <w:r w:rsidRPr="004D684F">
        <w:rPr>
          <w:rFonts w:ascii="Arial" w:eastAsiaTheme="minorHAnsi" w:hAnsi="Arial" w:cs="Arial"/>
          <w:sz w:val="22"/>
          <w:szCs w:val="22"/>
          <w:lang w:eastAsia="en-US"/>
        </w:rPr>
        <w:t xml:space="preserve"> korun českých </w:t>
      </w:r>
      <w:r>
        <w:rPr>
          <w:rFonts w:ascii="Arial" w:eastAsiaTheme="minorHAnsi" w:hAnsi="Arial" w:cs="Arial"/>
          <w:sz w:val="22"/>
          <w:szCs w:val="22"/>
          <w:lang w:eastAsia="en-US"/>
        </w:rPr>
        <w:t>devadesát</w:t>
      </w:r>
      <w:r w:rsidRPr="004D684F">
        <w:rPr>
          <w:rFonts w:ascii="Arial" w:eastAsiaTheme="minorHAnsi" w:hAnsi="Arial" w:cs="Arial"/>
          <w:sz w:val="22"/>
          <w:szCs w:val="22"/>
          <w:lang w:eastAsia="en-US"/>
        </w:rPr>
        <w:t xml:space="preserve"> dva haléřů), včetně DPH.</w:t>
      </w:r>
    </w:p>
    <w:p w14:paraId="46DE9F5F" w14:textId="3BD3CE02" w:rsidR="00E84A6D" w:rsidRDefault="004D684F" w:rsidP="004D684F">
      <w:pPr>
        <w:pStyle w:val="BodyText21"/>
        <w:spacing w:before="120" w:line="25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4D684F">
        <w:rPr>
          <w:rFonts w:ascii="Arial" w:eastAsiaTheme="minorHAnsi" w:hAnsi="Arial" w:cs="Arial"/>
          <w:sz w:val="22"/>
          <w:szCs w:val="22"/>
          <w:lang w:eastAsia="en-US"/>
        </w:rPr>
        <w:t>Tato odměna je splatná na základě faktury vystavené poskytovatelem vždy k 15. dni následujícího měsíce, a to převodem na účet poskytovatele č. 43-1947270227/0100 vedený u Komerční banka, a.s</w:t>
      </w:r>
      <w:r>
        <w:rPr>
          <w:rFonts w:ascii="Arial" w:eastAsiaTheme="minorHAnsi" w:hAnsi="Arial" w:cs="Arial"/>
          <w:sz w:val="22"/>
          <w:szCs w:val="22"/>
          <w:lang w:eastAsia="en-US"/>
        </w:rPr>
        <w:t>..</w:t>
      </w:r>
    </w:p>
    <w:p w14:paraId="37C4D470" w14:textId="77777777" w:rsidR="004D684F" w:rsidRDefault="004D684F" w:rsidP="00903BA6">
      <w:pPr>
        <w:pStyle w:val="BodyText21"/>
        <w:spacing w:before="120" w:line="25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1E5669E4" w14:textId="35812DBF" w:rsidR="00D45E4C" w:rsidRPr="00CE2899" w:rsidRDefault="00D45E4C" w:rsidP="00903BA6">
      <w:pPr>
        <w:pStyle w:val="BodyText21"/>
        <w:spacing w:before="120" w:line="25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E2899">
        <w:rPr>
          <w:rFonts w:ascii="Arial" w:hAnsi="Arial" w:cs="Arial"/>
          <w:b/>
          <w:sz w:val="22"/>
          <w:szCs w:val="22"/>
        </w:rPr>
        <w:t>Článek III. Závěrečná ustanovení</w:t>
      </w:r>
    </w:p>
    <w:p w14:paraId="74291642" w14:textId="77777777" w:rsidR="00D45E4C" w:rsidRPr="00CE2899" w:rsidRDefault="00D45E4C" w:rsidP="00903BA6">
      <w:pPr>
        <w:pStyle w:val="BodyText21"/>
        <w:spacing w:line="25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747D849" w14:textId="6ED1595B" w:rsidR="00D45E4C" w:rsidRPr="00CE2899" w:rsidRDefault="00D45E4C" w:rsidP="00903BA6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 xml:space="preserve">Ostatní ustanovení smlouvy tímto </w:t>
      </w:r>
      <w:r w:rsidR="00E84A6D">
        <w:rPr>
          <w:rFonts w:ascii="Arial" w:hAnsi="Arial" w:cs="Arial"/>
          <w:sz w:val="22"/>
          <w:szCs w:val="22"/>
        </w:rPr>
        <w:t>D</w:t>
      </w:r>
      <w:r w:rsidRPr="00CE2899">
        <w:rPr>
          <w:rFonts w:ascii="Arial" w:hAnsi="Arial" w:cs="Arial"/>
          <w:sz w:val="22"/>
          <w:szCs w:val="22"/>
        </w:rPr>
        <w:t>odatkem</w:t>
      </w:r>
      <w:r w:rsidR="00E84A6D">
        <w:rPr>
          <w:rFonts w:ascii="Arial" w:hAnsi="Arial" w:cs="Arial"/>
          <w:sz w:val="22"/>
          <w:szCs w:val="22"/>
        </w:rPr>
        <w:t xml:space="preserve"> č. </w:t>
      </w:r>
      <w:r w:rsidR="00203278">
        <w:rPr>
          <w:rFonts w:ascii="Arial" w:hAnsi="Arial" w:cs="Arial"/>
          <w:sz w:val="22"/>
          <w:szCs w:val="22"/>
        </w:rPr>
        <w:t>1</w:t>
      </w:r>
      <w:r w:rsidRPr="00CE2899">
        <w:rPr>
          <w:rFonts w:ascii="Arial" w:hAnsi="Arial" w:cs="Arial"/>
          <w:sz w:val="22"/>
          <w:szCs w:val="22"/>
        </w:rPr>
        <w:t xml:space="preserve"> nedotčená se nemění a zůstávají v platnosti.</w:t>
      </w:r>
    </w:p>
    <w:p w14:paraId="4A416187" w14:textId="77777777" w:rsidR="00DF45C6" w:rsidRPr="00CE2899" w:rsidRDefault="00DF45C6" w:rsidP="00903BA6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331367C7" w14:textId="5E0A4B1B" w:rsidR="00E84A6D" w:rsidRDefault="00E84A6D" w:rsidP="009D7032">
      <w:pPr>
        <w:pStyle w:val="BodyText21"/>
        <w:numPr>
          <w:ilvl w:val="0"/>
          <w:numId w:val="5"/>
        </w:numPr>
        <w:spacing w:line="250" w:lineRule="auto"/>
        <w:rPr>
          <w:rFonts w:ascii="Arial" w:hAnsi="Arial" w:cs="Arial"/>
          <w:sz w:val="22"/>
          <w:szCs w:val="22"/>
        </w:rPr>
      </w:pPr>
      <w:r w:rsidRPr="00834C68">
        <w:rPr>
          <w:rFonts w:ascii="Arial" w:hAnsi="Arial" w:cs="Arial"/>
          <w:sz w:val="22"/>
          <w:szCs w:val="22"/>
        </w:rPr>
        <w:t xml:space="preserve">Poskytovatel bere na vědomí, že tento Dodatek č. </w:t>
      </w:r>
      <w:r w:rsidR="00203278">
        <w:rPr>
          <w:rFonts w:ascii="Arial" w:hAnsi="Arial" w:cs="Arial"/>
          <w:sz w:val="22"/>
          <w:szCs w:val="22"/>
        </w:rPr>
        <w:t>1</w:t>
      </w:r>
      <w:r w:rsidRPr="00834C68">
        <w:rPr>
          <w:rFonts w:ascii="Arial" w:hAnsi="Arial" w:cs="Arial"/>
          <w:sz w:val="22"/>
          <w:szCs w:val="22"/>
        </w:rPr>
        <w:t xml:space="preserve"> i smlouva budou uveřejněny v registru smluv, neboť se na smlouvu vztahuje povinnost uveřejnění prostřednictvím registru smluv dle zákona č. 340/2015 Sb., o zvláštních podmínkách účinnosti některých smluv, uveřejňování těchto smluv a o registru smluv (zákon o registru smluv), ve znění pozdějších předpisů. Uveřejnění v registru smluv zajistí objednatel.</w:t>
      </w:r>
    </w:p>
    <w:p w14:paraId="0A81115E" w14:textId="77777777" w:rsidR="00E84A6D" w:rsidRDefault="00E84A6D" w:rsidP="00E84A6D">
      <w:pPr>
        <w:pStyle w:val="Odstavecseseznamem"/>
        <w:rPr>
          <w:rFonts w:ascii="Arial" w:hAnsi="Arial" w:cs="Arial"/>
          <w:sz w:val="22"/>
          <w:szCs w:val="22"/>
        </w:rPr>
      </w:pPr>
    </w:p>
    <w:p w14:paraId="1483EEFC" w14:textId="52AFC6C8" w:rsidR="00E84A6D" w:rsidRDefault="00E84A6D" w:rsidP="009D7032">
      <w:pPr>
        <w:pStyle w:val="BodyText21"/>
        <w:numPr>
          <w:ilvl w:val="0"/>
          <w:numId w:val="5"/>
        </w:numPr>
        <w:spacing w:line="250" w:lineRule="auto"/>
        <w:rPr>
          <w:rFonts w:ascii="Arial" w:hAnsi="Arial" w:cs="Arial"/>
          <w:sz w:val="22"/>
          <w:szCs w:val="22"/>
        </w:rPr>
      </w:pPr>
      <w:r w:rsidRPr="00834C68">
        <w:rPr>
          <w:rFonts w:ascii="Arial" w:hAnsi="Arial" w:cs="Arial"/>
          <w:sz w:val="22"/>
          <w:szCs w:val="22"/>
        </w:rPr>
        <w:t xml:space="preserve">Dodatek č. </w:t>
      </w:r>
      <w:r w:rsidR="00203278">
        <w:rPr>
          <w:rFonts w:ascii="Arial" w:hAnsi="Arial" w:cs="Arial"/>
          <w:sz w:val="22"/>
          <w:szCs w:val="22"/>
        </w:rPr>
        <w:t>1</w:t>
      </w:r>
      <w:r w:rsidRPr="00834C68">
        <w:rPr>
          <w:rFonts w:ascii="Arial" w:hAnsi="Arial" w:cs="Arial"/>
          <w:sz w:val="22"/>
          <w:szCs w:val="22"/>
        </w:rPr>
        <w:t xml:space="preserve"> nabývá platnosti dnem podpisu oprávněnými zástupci obou smluvních stran a účinnosti dnem 1.</w:t>
      </w:r>
      <w:r w:rsidR="004D684F">
        <w:rPr>
          <w:rFonts w:ascii="Arial" w:hAnsi="Arial" w:cs="Arial"/>
          <w:sz w:val="22"/>
          <w:szCs w:val="22"/>
        </w:rPr>
        <w:t>2</w:t>
      </w:r>
      <w:r w:rsidRPr="00834C68">
        <w:rPr>
          <w:rFonts w:ascii="Arial" w:hAnsi="Arial" w:cs="Arial"/>
          <w:sz w:val="22"/>
          <w:szCs w:val="22"/>
        </w:rPr>
        <w:t>.202</w:t>
      </w:r>
      <w:r w:rsidR="004D684F">
        <w:rPr>
          <w:rFonts w:ascii="Arial" w:hAnsi="Arial" w:cs="Arial"/>
          <w:sz w:val="22"/>
          <w:szCs w:val="22"/>
        </w:rPr>
        <w:t>4</w:t>
      </w:r>
      <w:r w:rsidRPr="00834C68">
        <w:rPr>
          <w:rFonts w:ascii="Arial" w:hAnsi="Arial" w:cs="Arial"/>
          <w:sz w:val="22"/>
          <w:szCs w:val="22"/>
        </w:rPr>
        <w:t>, nejdříve však dnem uveřejnění v registru smluv.</w:t>
      </w:r>
    </w:p>
    <w:p w14:paraId="2473F6FD" w14:textId="77777777" w:rsidR="00E84A6D" w:rsidRDefault="00E84A6D" w:rsidP="00E84A6D">
      <w:pPr>
        <w:pStyle w:val="Odstavecseseznamem"/>
        <w:rPr>
          <w:rFonts w:ascii="Arial" w:hAnsi="Arial" w:cs="Arial"/>
          <w:sz w:val="22"/>
          <w:szCs w:val="22"/>
        </w:rPr>
      </w:pPr>
    </w:p>
    <w:p w14:paraId="4C5D6DBC" w14:textId="5A08A142" w:rsidR="00E84A6D" w:rsidRDefault="00E84A6D" w:rsidP="009D7032">
      <w:pPr>
        <w:pStyle w:val="BodyText21"/>
        <w:numPr>
          <w:ilvl w:val="0"/>
          <w:numId w:val="5"/>
        </w:numPr>
        <w:spacing w:line="25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20327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lze měnit pouze dohodou smluvních stran ve formě písemných, očíslovaných a oběma smluvními stranami podepsaných dodatků. Jiná ujednání nejsou platná.</w:t>
      </w:r>
    </w:p>
    <w:p w14:paraId="37479A0B" w14:textId="77777777" w:rsidR="00E84A6D" w:rsidRDefault="00E84A6D" w:rsidP="00E84A6D">
      <w:pPr>
        <w:pStyle w:val="Odstavecseseznamem"/>
        <w:rPr>
          <w:rFonts w:ascii="Arial" w:hAnsi="Arial" w:cs="Arial"/>
          <w:sz w:val="22"/>
          <w:szCs w:val="22"/>
        </w:rPr>
      </w:pPr>
    </w:p>
    <w:p w14:paraId="0FD71FA8" w14:textId="005CBE65" w:rsidR="00E84A6D" w:rsidRDefault="00E84A6D" w:rsidP="009D7032">
      <w:pPr>
        <w:pStyle w:val="BodyText21"/>
        <w:numPr>
          <w:ilvl w:val="0"/>
          <w:numId w:val="5"/>
        </w:numPr>
        <w:spacing w:line="250" w:lineRule="auto"/>
        <w:rPr>
          <w:rFonts w:ascii="Arial" w:hAnsi="Arial" w:cs="Arial"/>
          <w:sz w:val="22"/>
          <w:szCs w:val="22"/>
        </w:rPr>
      </w:pPr>
      <w:r w:rsidRPr="00834C68">
        <w:rPr>
          <w:rFonts w:ascii="Arial" w:hAnsi="Arial" w:cs="Arial"/>
          <w:sz w:val="22"/>
          <w:szCs w:val="22"/>
        </w:rPr>
        <w:t xml:space="preserve">Dodatek č. </w:t>
      </w:r>
      <w:r w:rsidR="00203278">
        <w:rPr>
          <w:rFonts w:ascii="Arial" w:hAnsi="Arial" w:cs="Arial"/>
          <w:sz w:val="22"/>
          <w:szCs w:val="22"/>
        </w:rPr>
        <w:t>1</w:t>
      </w:r>
      <w:r w:rsidRPr="00834C68">
        <w:rPr>
          <w:rFonts w:ascii="Arial" w:hAnsi="Arial" w:cs="Arial"/>
          <w:sz w:val="22"/>
          <w:szCs w:val="22"/>
        </w:rPr>
        <w:t xml:space="preserve"> je </w:t>
      </w:r>
      <w:r w:rsidR="00471C66">
        <w:rPr>
          <w:rFonts w:ascii="Arial" w:hAnsi="Arial" w:cs="Arial"/>
          <w:sz w:val="22"/>
          <w:szCs w:val="22"/>
        </w:rPr>
        <w:t>vyhotoven</w:t>
      </w:r>
      <w:r>
        <w:rPr>
          <w:rFonts w:ascii="Arial" w:hAnsi="Arial" w:cs="Arial"/>
          <w:sz w:val="22"/>
          <w:szCs w:val="22"/>
        </w:rPr>
        <w:t xml:space="preserve"> v elektronické podobě v jednom </w:t>
      </w:r>
      <w:r w:rsidR="00471C66">
        <w:rPr>
          <w:rFonts w:ascii="Arial" w:hAnsi="Arial" w:cs="Arial"/>
          <w:sz w:val="22"/>
          <w:szCs w:val="22"/>
        </w:rPr>
        <w:t>vyhotovení</w:t>
      </w:r>
      <w:r>
        <w:rPr>
          <w:rFonts w:ascii="Arial" w:hAnsi="Arial" w:cs="Arial"/>
          <w:sz w:val="22"/>
          <w:szCs w:val="22"/>
        </w:rPr>
        <w:t xml:space="preserve"> s elektronickými podpisy</w:t>
      </w:r>
      <w:r w:rsidR="009D7032">
        <w:rPr>
          <w:rFonts w:ascii="Arial" w:hAnsi="Arial" w:cs="Arial"/>
          <w:sz w:val="22"/>
          <w:szCs w:val="22"/>
        </w:rPr>
        <w:t xml:space="preserve"> smluvních stran v souladu se zákonem č. 297/2016 SB., o službách </w:t>
      </w:r>
      <w:r w:rsidR="00471C66">
        <w:rPr>
          <w:rFonts w:ascii="Arial" w:hAnsi="Arial" w:cs="Arial"/>
          <w:sz w:val="22"/>
          <w:szCs w:val="22"/>
        </w:rPr>
        <w:t>vytvářejících</w:t>
      </w:r>
      <w:r w:rsidR="009D7032">
        <w:rPr>
          <w:rFonts w:ascii="Arial" w:hAnsi="Arial" w:cs="Arial"/>
          <w:sz w:val="22"/>
          <w:szCs w:val="22"/>
        </w:rPr>
        <w:t xml:space="preserve"> důvěru pro elektronické transakce, ve znění pozdějších předpisů</w:t>
      </w:r>
      <w:r w:rsidRPr="00834C68">
        <w:rPr>
          <w:rFonts w:ascii="Arial" w:hAnsi="Arial" w:cs="Arial"/>
          <w:sz w:val="22"/>
          <w:szCs w:val="22"/>
        </w:rPr>
        <w:t>.</w:t>
      </w:r>
    </w:p>
    <w:p w14:paraId="4AE6180B" w14:textId="77777777" w:rsidR="00E84A6D" w:rsidRDefault="00E84A6D" w:rsidP="00E84A6D">
      <w:pPr>
        <w:pStyle w:val="Odstavecseseznamem"/>
        <w:rPr>
          <w:rFonts w:ascii="Arial" w:hAnsi="Arial" w:cs="Arial"/>
          <w:sz w:val="22"/>
          <w:szCs w:val="22"/>
        </w:rPr>
      </w:pPr>
    </w:p>
    <w:p w14:paraId="783537AF" w14:textId="1ABA5BE6" w:rsidR="00E84A6D" w:rsidRDefault="009D7032" w:rsidP="009D7032">
      <w:pPr>
        <w:pStyle w:val="BodyText21"/>
        <w:numPr>
          <w:ilvl w:val="0"/>
          <w:numId w:val="5"/>
        </w:numPr>
        <w:spacing w:line="25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smluvní strany prohlašují, že s textem Dodatku č. </w:t>
      </w:r>
      <w:r w:rsidR="0020327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souhlasí a na důkaz toho připojují dvé podpisy</w:t>
      </w:r>
      <w:r w:rsidR="00E84A6D" w:rsidRPr="00834C68">
        <w:rPr>
          <w:rFonts w:ascii="Arial" w:hAnsi="Arial" w:cs="Arial"/>
          <w:sz w:val="22"/>
          <w:szCs w:val="22"/>
        </w:rPr>
        <w:t>.</w:t>
      </w:r>
    </w:p>
    <w:p w14:paraId="21785913" w14:textId="77777777" w:rsidR="00D45E4C" w:rsidRDefault="00D45E4C" w:rsidP="00903BA6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p w14:paraId="033535E5" w14:textId="77777777" w:rsidR="00BE1983" w:rsidRPr="00CE2899" w:rsidRDefault="00BE1983" w:rsidP="00903BA6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tbl>
      <w:tblPr>
        <w:tblW w:w="8785" w:type="dxa"/>
        <w:tblLayout w:type="fixed"/>
        <w:tblLook w:val="04A0" w:firstRow="1" w:lastRow="0" w:firstColumn="1" w:lastColumn="0" w:noHBand="0" w:noVBand="1"/>
      </w:tblPr>
      <w:tblGrid>
        <w:gridCol w:w="3980"/>
        <w:gridCol w:w="1166"/>
        <w:gridCol w:w="1888"/>
        <w:gridCol w:w="1751"/>
      </w:tblGrid>
      <w:tr w:rsidR="004D684F" w:rsidRPr="00CE2899" w14:paraId="3D8F430D" w14:textId="77777777" w:rsidTr="00B943EC">
        <w:trPr>
          <w:trHeight w:val="172"/>
        </w:trPr>
        <w:tc>
          <w:tcPr>
            <w:tcW w:w="3980" w:type="dxa"/>
            <w:shd w:val="clear" w:color="auto" w:fill="auto"/>
          </w:tcPr>
          <w:p w14:paraId="4862A4E6" w14:textId="47CCE21F" w:rsidR="004D684F" w:rsidRPr="00CE2899" w:rsidRDefault="004D684F" w:rsidP="00903BA6">
            <w:pPr>
              <w:spacing w:after="0" w:line="250" w:lineRule="auto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>V </w:t>
            </w:r>
            <w:r w:rsidRPr="004D684F">
              <w:rPr>
                <w:rFonts w:ascii="Arial" w:hAnsi="Arial" w:cs="Arial"/>
              </w:rPr>
              <w:t>Hradci Králové dne</w:t>
            </w:r>
          </w:p>
        </w:tc>
        <w:tc>
          <w:tcPr>
            <w:tcW w:w="1166" w:type="dxa"/>
            <w:shd w:val="clear" w:color="auto" w:fill="auto"/>
          </w:tcPr>
          <w:p w14:paraId="0B5CECF7" w14:textId="77777777" w:rsidR="004D684F" w:rsidRPr="00CE2899" w:rsidRDefault="004D684F" w:rsidP="00903BA6">
            <w:pPr>
              <w:spacing w:after="0" w:line="250" w:lineRule="auto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06FB784E" w14:textId="12138482" w:rsidR="004D684F" w:rsidRPr="00CE2899" w:rsidRDefault="004D684F" w:rsidP="00903BA6">
            <w:pPr>
              <w:spacing w:after="0" w:line="250" w:lineRule="auto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V Olomouci </w:t>
            </w:r>
          </w:p>
        </w:tc>
        <w:tc>
          <w:tcPr>
            <w:tcW w:w="1751" w:type="dxa"/>
            <w:shd w:val="clear" w:color="auto" w:fill="auto"/>
          </w:tcPr>
          <w:p w14:paraId="78430121" w14:textId="77777777" w:rsidR="004D684F" w:rsidRPr="00CE2899" w:rsidRDefault="004D684F" w:rsidP="00903BA6">
            <w:pPr>
              <w:spacing w:after="0" w:line="250" w:lineRule="auto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dne </w:t>
            </w:r>
          </w:p>
        </w:tc>
      </w:tr>
      <w:tr w:rsidR="00D45E4C" w:rsidRPr="00CE2899" w14:paraId="7354B320" w14:textId="77777777" w:rsidTr="00E17DCF">
        <w:trPr>
          <w:trHeight w:val="337"/>
        </w:trPr>
        <w:tc>
          <w:tcPr>
            <w:tcW w:w="3980" w:type="dxa"/>
            <w:shd w:val="clear" w:color="auto" w:fill="auto"/>
          </w:tcPr>
          <w:p w14:paraId="3C0C3180" w14:textId="77777777" w:rsidR="00D45E4C" w:rsidRPr="00CE2899" w:rsidRDefault="00D45E4C" w:rsidP="00903BA6">
            <w:pPr>
              <w:spacing w:before="240" w:line="250" w:lineRule="auto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>Za objednatele:</w:t>
            </w:r>
          </w:p>
        </w:tc>
        <w:tc>
          <w:tcPr>
            <w:tcW w:w="1166" w:type="dxa"/>
            <w:shd w:val="clear" w:color="auto" w:fill="auto"/>
          </w:tcPr>
          <w:p w14:paraId="3AD3C4EE" w14:textId="77777777" w:rsidR="00D45E4C" w:rsidRPr="00CE2899" w:rsidRDefault="00D45E4C" w:rsidP="00903BA6">
            <w:pPr>
              <w:spacing w:line="250" w:lineRule="auto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531E16B0" w14:textId="77777777" w:rsidR="00D45E4C" w:rsidRDefault="00D45E4C" w:rsidP="00903BA6">
            <w:pPr>
              <w:spacing w:before="240" w:line="250" w:lineRule="auto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Za </w:t>
            </w:r>
            <w:r w:rsidR="0011044F" w:rsidRPr="00CE2899">
              <w:rPr>
                <w:rFonts w:ascii="Arial" w:hAnsi="Arial" w:cs="Arial"/>
              </w:rPr>
              <w:t>poskytovatele</w:t>
            </w:r>
            <w:r w:rsidRPr="00CE2899">
              <w:rPr>
                <w:rFonts w:ascii="Arial" w:hAnsi="Arial" w:cs="Arial"/>
              </w:rPr>
              <w:t>:</w:t>
            </w:r>
          </w:p>
          <w:p w14:paraId="2EBA9396" w14:textId="77777777" w:rsidR="003F0E35" w:rsidRDefault="003F0E35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6936B899" w14:textId="46BCA980" w:rsidR="003F0E35" w:rsidRPr="00CE2899" w:rsidRDefault="003F0E35" w:rsidP="00903BA6">
            <w:pPr>
              <w:spacing w:before="240" w:line="250" w:lineRule="auto"/>
              <w:rPr>
                <w:rFonts w:ascii="Arial" w:hAnsi="Arial" w:cs="Arial"/>
              </w:rPr>
            </w:pPr>
          </w:p>
        </w:tc>
      </w:tr>
      <w:tr w:rsidR="00D45E4C" w:rsidRPr="00CE2899" w14:paraId="5FD9DC33" w14:textId="77777777" w:rsidTr="00052774">
        <w:trPr>
          <w:trHeight w:val="413"/>
        </w:trPr>
        <w:tc>
          <w:tcPr>
            <w:tcW w:w="3980" w:type="dxa"/>
            <w:tcBorders>
              <w:top w:val="dotted" w:sz="4" w:space="0" w:color="auto"/>
            </w:tcBorders>
            <w:shd w:val="clear" w:color="auto" w:fill="auto"/>
          </w:tcPr>
          <w:p w14:paraId="7389E895" w14:textId="0BE06871" w:rsidR="00D45E4C" w:rsidRPr="00CE2899" w:rsidRDefault="004D684F" w:rsidP="00903BA6">
            <w:pPr>
              <w:tabs>
                <w:tab w:val="left" w:pos="709"/>
                <w:tab w:val="left" w:pos="1843"/>
                <w:tab w:val="left" w:pos="2127"/>
              </w:tabs>
              <w:spacing w:after="0" w:line="250" w:lineRule="auto"/>
              <w:jc w:val="center"/>
              <w:rPr>
                <w:rFonts w:ascii="Arial" w:hAnsi="Arial" w:cs="Arial"/>
                <w:b/>
              </w:rPr>
            </w:pPr>
            <w:r w:rsidRPr="004D684F">
              <w:rPr>
                <w:rFonts w:ascii="Arial" w:hAnsi="Arial" w:cs="Arial"/>
                <w:b/>
              </w:rPr>
              <w:t>Mgr. Martin Červíček</w:t>
            </w:r>
          </w:p>
        </w:tc>
        <w:tc>
          <w:tcPr>
            <w:tcW w:w="1166" w:type="dxa"/>
            <w:shd w:val="clear" w:color="auto" w:fill="auto"/>
          </w:tcPr>
          <w:p w14:paraId="0CAC99CA" w14:textId="77777777" w:rsidR="00D45E4C" w:rsidRPr="00CE2899" w:rsidRDefault="00D45E4C" w:rsidP="00903BA6">
            <w:pPr>
              <w:spacing w:after="0" w:line="25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947F06" w14:textId="40182CA3" w:rsidR="00D45E4C" w:rsidRPr="00CE2899" w:rsidRDefault="009361FB" w:rsidP="00903BA6">
            <w:pPr>
              <w:tabs>
                <w:tab w:val="left" w:pos="709"/>
                <w:tab w:val="left" w:pos="1843"/>
                <w:tab w:val="left" w:pos="2127"/>
              </w:tabs>
              <w:spacing w:after="0" w:line="250" w:lineRule="auto"/>
              <w:jc w:val="center"/>
              <w:rPr>
                <w:rFonts w:ascii="Arial" w:hAnsi="Arial" w:cs="Arial"/>
                <w:b/>
              </w:rPr>
            </w:pPr>
            <w:r w:rsidRPr="00CE2899">
              <w:rPr>
                <w:rFonts w:ascii="Arial" w:hAnsi="Arial" w:cs="Arial"/>
                <w:b/>
              </w:rPr>
              <w:t>Mgr. Irena JELÍNKOVÁ</w:t>
            </w:r>
          </w:p>
        </w:tc>
      </w:tr>
      <w:tr w:rsidR="00D45E4C" w:rsidRPr="00CE2899" w14:paraId="0B811A34" w14:textId="77777777" w:rsidTr="00052774">
        <w:trPr>
          <w:trHeight w:val="543"/>
        </w:trPr>
        <w:tc>
          <w:tcPr>
            <w:tcW w:w="3980" w:type="dxa"/>
            <w:shd w:val="clear" w:color="auto" w:fill="auto"/>
          </w:tcPr>
          <w:p w14:paraId="43E17442" w14:textId="31202AE1" w:rsidR="00D45E4C" w:rsidRPr="00CE2899" w:rsidRDefault="00D45E4C" w:rsidP="00903BA6">
            <w:pPr>
              <w:spacing w:after="0" w:line="250" w:lineRule="auto"/>
              <w:jc w:val="center"/>
              <w:rPr>
                <w:rFonts w:ascii="Arial" w:hAnsi="Arial" w:cs="Arial"/>
                <w:i/>
              </w:rPr>
            </w:pPr>
            <w:r w:rsidRPr="00CE2899">
              <w:rPr>
                <w:rFonts w:ascii="Arial" w:hAnsi="Arial" w:cs="Arial"/>
              </w:rPr>
              <w:t xml:space="preserve"> </w:t>
            </w:r>
            <w:r w:rsidR="004D684F" w:rsidRPr="004D684F">
              <w:rPr>
                <w:rFonts w:ascii="Arial" w:hAnsi="Arial" w:cs="Arial"/>
              </w:rPr>
              <w:t>hejtman Královéhradeckého kraje</w:t>
            </w:r>
          </w:p>
        </w:tc>
        <w:tc>
          <w:tcPr>
            <w:tcW w:w="1166" w:type="dxa"/>
            <w:shd w:val="clear" w:color="auto" w:fill="auto"/>
          </w:tcPr>
          <w:p w14:paraId="3B35D8C0" w14:textId="77777777" w:rsidR="00D45E4C" w:rsidRPr="00CE2899" w:rsidRDefault="00D45E4C" w:rsidP="00903BA6">
            <w:pPr>
              <w:spacing w:after="0" w:line="25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1BC91040" w14:textId="6B2BB54F" w:rsidR="00D45E4C" w:rsidRPr="00CE2899" w:rsidRDefault="00DF45C6" w:rsidP="00903BA6">
            <w:pPr>
              <w:spacing w:after="0" w:line="250" w:lineRule="auto"/>
              <w:jc w:val="center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>jednatel</w:t>
            </w:r>
            <w:r w:rsidR="0011044F" w:rsidRPr="00CE2899">
              <w:rPr>
                <w:rFonts w:ascii="Arial" w:hAnsi="Arial" w:cs="Arial"/>
              </w:rPr>
              <w:t>ka</w:t>
            </w:r>
            <w:r w:rsidRPr="00CE2899">
              <w:rPr>
                <w:rFonts w:ascii="Arial" w:hAnsi="Arial" w:cs="Arial"/>
              </w:rPr>
              <w:t xml:space="preserve"> společnosti</w:t>
            </w:r>
          </w:p>
        </w:tc>
      </w:tr>
    </w:tbl>
    <w:p w14:paraId="3AB8717E" w14:textId="77777777" w:rsidR="00CE2899" w:rsidRDefault="00CE2899" w:rsidP="00903BA6">
      <w:pPr>
        <w:spacing w:line="250" w:lineRule="auto"/>
        <w:jc w:val="both"/>
        <w:rPr>
          <w:rFonts w:ascii="Arial" w:hAnsi="Arial" w:cs="Arial"/>
        </w:rPr>
      </w:pPr>
    </w:p>
    <w:p w14:paraId="3DC6F5AE" w14:textId="7FB9A7F0" w:rsidR="00D45E4C" w:rsidRPr="00CE2899" w:rsidRDefault="00D45E4C" w:rsidP="00D45E4C">
      <w:pPr>
        <w:jc w:val="both"/>
        <w:rPr>
          <w:rFonts w:ascii="Arial" w:hAnsi="Arial" w:cs="Arial"/>
        </w:rPr>
      </w:pPr>
    </w:p>
    <w:sectPr w:rsidR="00D45E4C" w:rsidRPr="00CE2899" w:rsidSect="00F22F22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FD0"/>
    <w:multiLevelType w:val="hybridMultilevel"/>
    <w:tmpl w:val="A5263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3760"/>
    <w:multiLevelType w:val="hybridMultilevel"/>
    <w:tmpl w:val="44503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371"/>
    <w:multiLevelType w:val="hybridMultilevel"/>
    <w:tmpl w:val="E2E89F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11B7B"/>
    <w:multiLevelType w:val="hybridMultilevel"/>
    <w:tmpl w:val="767861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4058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02597"/>
    <w:multiLevelType w:val="hybridMultilevel"/>
    <w:tmpl w:val="AF54B288"/>
    <w:lvl w:ilvl="0" w:tplc="897AA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704783"/>
    <w:multiLevelType w:val="hybridMultilevel"/>
    <w:tmpl w:val="EF18130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8655C3"/>
    <w:multiLevelType w:val="hybridMultilevel"/>
    <w:tmpl w:val="9FB422B2"/>
    <w:lvl w:ilvl="0" w:tplc="726C0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F117F"/>
    <w:multiLevelType w:val="hybridMultilevel"/>
    <w:tmpl w:val="6C32378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45B7C62"/>
    <w:multiLevelType w:val="hybridMultilevel"/>
    <w:tmpl w:val="FAF412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33C4C"/>
    <w:multiLevelType w:val="hybridMultilevel"/>
    <w:tmpl w:val="F6942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B06EC"/>
    <w:multiLevelType w:val="hybridMultilevel"/>
    <w:tmpl w:val="3FBEB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B752D"/>
    <w:multiLevelType w:val="hybridMultilevel"/>
    <w:tmpl w:val="DF30BB1C"/>
    <w:lvl w:ilvl="0" w:tplc="3DBCA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16"/>
    <w:rsid w:val="00040D29"/>
    <w:rsid w:val="00046F92"/>
    <w:rsid w:val="00052774"/>
    <w:rsid w:val="00063C81"/>
    <w:rsid w:val="000A0ABD"/>
    <w:rsid w:val="000A0D3C"/>
    <w:rsid w:val="000A57EF"/>
    <w:rsid w:val="0011044F"/>
    <w:rsid w:val="00130916"/>
    <w:rsid w:val="001310DA"/>
    <w:rsid w:val="0018008F"/>
    <w:rsid w:val="00203278"/>
    <w:rsid w:val="00216A52"/>
    <w:rsid w:val="00216CFC"/>
    <w:rsid w:val="00224841"/>
    <w:rsid w:val="002D6400"/>
    <w:rsid w:val="00306B96"/>
    <w:rsid w:val="00322C62"/>
    <w:rsid w:val="00341A91"/>
    <w:rsid w:val="0037273A"/>
    <w:rsid w:val="003B2ABC"/>
    <w:rsid w:val="003F0E35"/>
    <w:rsid w:val="003F31A7"/>
    <w:rsid w:val="004079A5"/>
    <w:rsid w:val="004166C3"/>
    <w:rsid w:val="00456751"/>
    <w:rsid w:val="00471C66"/>
    <w:rsid w:val="004912A8"/>
    <w:rsid w:val="004B6DD5"/>
    <w:rsid w:val="004D684F"/>
    <w:rsid w:val="00502D40"/>
    <w:rsid w:val="005E4D0E"/>
    <w:rsid w:val="00660166"/>
    <w:rsid w:val="006971E0"/>
    <w:rsid w:val="00697B82"/>
    <w:rsid w:val="006A2ECB"/>
    <w:rsid w:val="006B195E"/>
    <w:rsid w:val="006B6504"/>
    <w:rsid w:val="006F15D3"/>
    <w:rsid w:val="006F1716"/>
    <w:rsid w:val="007661DD"/>
    <w:rsid w:val="007D4353"/>
    <w:rsid w:val="007E0D65"/>
    <w:rsid w:val="00811CF8"/>
    <w:rsid w:val="00812810"/>
    <w:rsid w:val="0083754B"/>
    <w:rsid w:val="00846BA2"/>
    <w:rsid w:val="00886D01"/>
    <w:rsid w:val="008F5794"/>
    <w:rsid w:val="00903BA6"/>
    <w:rsid w:val="009361FB"/>
    <w:rsid w:val="009D7032"/>
    <w:rsid w:val="009D716A"/>
    <w:rsid w:val="00A2733C"/>
    <w:rsid w:val="00B2482D"/>
    <w:rsid w:val="00B67EF7"/>
    <w:rsid w:val="00B97445"/>
    <w:rsid w:val="00BE1983"/>
    <w:rsid w:val="00C104BB"/>
    <w:rsid w:val="00C22257"/>
    <w:rsid w:val="00C369EF"/>
    <w:rsid w:val="00CC4077"/>
    <w:rsid w:val="00CD3782"/>
    <w:rsid w:val="00CE2899"/>
    <w:rsid w:val="00CF32BB"/>
    <w:rsid w:val="00D45E4C"/>
    <w:rsid w:val="00D75842"/>
    <w:rsid w:val="00D87039"/>
    <w:rsid w:val="00DD6594"/>
    <w:rsid w:val="00DF45C6"/>
    <w:rsid w:val="00DF4696"/>
    <w:rsid w:val="00E17DCF"/>
    <w:rsid w:val="00E84A6D"/>
    <w:rsid w:val="00F22F22"/>
    <w:rsid w:val="00F5194B"/>
    <w:rsid w:val="00F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D935"/>
  <w15:docId w15:val="{FDBD3493-8A03-4C7A-B89B-F518EB3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"/>
    <w:link w:val="Odstavecseseznamem"/>
    <w:locked/>
    <w:rsid w:val="009D716A"/>
    <w:rPr>
      <w:sz w:val="24"/>
      <w:szCs w:val="20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72"/>
    <w:qFormat/>
    <w:rsid w:val="009D716A"/>
    <w:pPr>
      <w:spacing w:after="0" w:line="240" w:lineRule="auto"/>
      <w:ind w:left="708"/>
    </w:pPr>
    <w:rPr>
      <w:sz w:val="24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D45E4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5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E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E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E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4C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ln"/>
    <w:uiPriority w:val="99"/>
    <w:rsid w:val="00D45E4C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eastAsia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224841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5D8D-83CC-4F34-9C18-F2674A4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Pavel Mgr. (GFŘ)</dc:creator>
  <cp:lastModifiedBy>Podhorný Jindřich Ing.</cp:lastModifiedBy>
  <cp:revision>4</cp:revision>
  <cp:lastPrinted>2020-01-22T12:09:00Z</cp:lastPrinted>
  <dcterms:created xsi:type="dcterms:W3CDTF">2024-01-08T12:44:00Z</dcterms:created>
  <dcterms:modified xsi:type="dcterms:W3CDTF">2024-01-12T12:22:00Z</dcterms:modified>
</cp:coreProperties>
</file>