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C525" w14:textId="6BB1F914" w:rsidR="004D0B41" w:rsidRDefault="00637B68">
      <w:pPr>
        <w:pStyle w:val="Zkladntext"/>
        <w:spacing w:before="68"/>
        <w:ind w:left="103"/>
        <w:rPr>
          <w:u w:val="none"/>
        </w:rPr>
      </w:pPr>
      <w:proofErr w:type="spellStart"/>
      <w:r>
        <w:rPr>
          <w:color w:val="2C2C2C"/>
          <w:w w:val="105"/>
          <w:u w:val="thick" w:color="2C2C2C"/>
        </w:rPr>
        <w:t>Příloha</w:t>
      </w:r>
      <w:proofErr w:type="spellEnd"/>
      <w:r>
        <w:rPr>
          <w:color w:val="2C2C2C"/>
          <w:w w:val="105"/>
          <w:u w:val="thick" w:color="2C2C2C"/>
        </w:rPr>
        <w:t xml:space="preserve"> - </w:t>
      </w:r>
      <w:proofErr w:type="spellStart"/>
      <w:r>
        <w:rPr>
          <w:color w:val="2C2C2C"/>
          <w:w w:val="105"/>
          <w:u w:val="thick" w:color="2C2C2C"/>
        </w:rPr>
        <w:t>Seznam</w:t>
      </w:r>
      <w:proofErr w:type="spellEnd"/>
      <w:r>
        <w:rPr>
          <w:color w:val="2C2C2C"/>
          <w:w w:val="105"/>
          <w:u w:val="thick" w:color="2C2C2C"/>
        </w:rPr>
        <w:t xml:space="preserve"> </w:t>
      </w:r>
      <w:proofErr w:type="spellStart"/>
      <w:r>
        <w:rPr>
          <w:color w:val="2C2C2C"/>
          <w:w w:val="105"/>
          <w:u w:val="thick" w:color="2C2C2C"/>
        </w:rPr>
        <w:t>servisované</w:t>
      </w:r>
      <w:proofErr w:type="spellEnd"/>
      <w:r>
        <w:rPr>
          <w:color w:val="2C2C2C"/>
          <w:w w:val="105"/>
          <w:u w:val="thick" w:color="2C2C2C"/>
        </w:rPr>
        <w:t xml:space="preserve"> </w:t>
      </w:r>
      <w:proofErr w:type="spellStart"/>
      <w:r>
        <w:rPr>
          <w:color w:val="2C2C2C"/>
          <w:w w:val="105"/>
          <w:u w:val="thick" w:color="2C2C2C"/>
        </w:rPr>
        <w:t>techniky</w:t>
      </w:r>
      <w:proofErr w:type="spellEnd"/>
      <w:r>
        <w:rPr>
          <w:color w:val="2C2C2C"/>
          <w:w w:val="105"/>
          <w:u w:val="thick" w:color="2C2C2C"/>
        </w:rPr>
        <w:t xml:space="preserve"> k </w:t>
      </w:r>
      <w:proofErr w:type="spellStart"/>
      <w:r>
        <w:rPr>
          <w:color w:val="2C2C2C"/>
          <w:w w:val="105"/>
          <w:u w:val="thick" w:color="2C2C2C"/>
        </w:rPr>
        <w:t>záměru</w:t>
      </w:r>
      <w:proofErr w:type="spellEnd"/>
      <w:r>
        <w:rPr>
          <w:color w:val="2C2C2C"/>
          <w:w w:val="105"/>
          <w:u w:val="thick" w:color="2C2C2C"/>
        </w:rPr>
        <w:t xml:space="preserve"> </w:t>
      </w:r>
    </w:p>
    <w:p w14:paraId="2EBE13F4" w14:textId="77777777" w:rsidR="004D0B41" w:rsidRDefault="004D0B41">
      <w:pPr>
        <w:rPr>
          <w:b/>
          <w:sz w:val="20"/>
        </w:rPr>
      </w:pPr>
    </w:p>
    <w:p w14:paraId="4D10469D" w14:textId="77777777" w:rsidR="004D0B41" w:rsidRDefault="004D0B41">
      <w:pPr>
        <w:spacing w:before="10"/>
        <w:rPr>
          <w:b/>
          <w:sz w:val="23"/>
        </w:rPr>
      </w:pPr>
    </w:p>
    <w:tbl>
      <w:tblPr>
        <w:tblStyle w:val="TableNormal1"/>
        <w:tblW w:w="0" w:type="auto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6"/>
        <w:gridCol w:w="3097"/>
        <w:gridCol w:w="859"/>
      </w:tblGrid>
      <w:tr w:rsidR="004D0B41" w14:paraId="4F35549C" w14:textId="77777777">
        <w:trPr>
          <w:trHeight w:hRule="exact" w:val="310"/>
        </w:trPr>
        <w:tc>
          <w:tcPr>
            <w:tcW w:w="5096" w:type="dxa"/>
          </w:tcPr>
          <w:p w14:paraId="0471E01D" w14:textId="77777777" w:rsidR="004D0B41" w:rsidRDefault="00637B68">
            <w:pPr>
              <w:pStyle w:val="TableParagraph"/>
              <w:spacing w:before="16"/>
              <w:ind w:left="76"/>
              <w:rPr>
                <w:b/>
                <w:sz w:val="21"/>
              </w:rPr>
            </w:pPr>
            <w:proofErr w:type="spellStart"/>
            <w:r>
              <w:rPr>
                <w:b/>
                <w:color w:val="2C2C2C"/>
                <w:w w:val="105"/>
                <w:sz w:val="21"/>
              </w:rPr>
              <w:t>Popis</w:t>
            </w:r>
            <w:proofErr w:type="spellEnd"/>
            <w:r>
              <w:rPr>
                <w:b/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2C2C2C"/>
                <w:w w:val="105"/>
                <w:sz w:val="21"/>
              </w:rPr>
              <w:t>zařízení</w:t>
            </w:r>
            <w:proofErr w:type="spellEnd"/>
          </w:p>
        </w:tc>
        <w:tc>
          <w:tcPr>
            <w:tcW w:w="3097" w:type="dxa"/>
          </w:tcPr>
          <w:p w14:paraId="1FAF5B4E" w14:textId="77777777" w:rsidR="004D0B41" w:rsidRDefault="00637B68">
            <w:pPr>
              <w:pStyle w:val="TableParagraph"/>
              <w:spacing w:before="21"/>
              <w:rPr>
                <w:b/>
                <w:sz w:val="21"/>
              </w:rPr>
            </w:pPr>
            <w:proofErr w:type="spellStart"/>
            <w:r>
              <w:rPr>
                <w:b/>
                <w:color w:val="2C2C2C"/>
                <w:w w:val="105"/>
                <w:sz w:val="21"/>
              </w:rPr>
              <w:t>Typ</w:t>
            </w:r>
            <w:proofErr w:type="spellEnd"/>
            <w:r>
              <w:rPr>
                <w:b/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2C2C2C"/>
                <w:w w:val="105"/>
                <w:sz w:val="21"/>
              </w:rPr>
              <w:t>zařízení</w:t>
            </w:r>
            <w:proofErr w:type="spellEnd"/>
          </w:p>
        </w:tc>
        <w:tc>
          <w:tcPr>
            <w:tcW w:w="859" w:type="dxa"/>
          </w:tcPr>
          <w:p w14:paraId="254E7D9A" w14:textId="77777777" w:rsidR="004D0B41" w:rsidRDefault="00637B68">
            <w:pPr>
              <w:pStyle w:val="TableParagraph"/>
              <w:spacing w:before="24"/>
              <w:ind w:left="91"/>
              <w:rPr>
                <w:b/>
                <w:sz w:val="21"/>
              </w:rPr>
            </w:pPr>
            <w:proofErr w:type="spellStart"/>
            <w:r>
              <w:rPr>
                <w:b/>
                <w:color w:val="2C2C2C"/>
                <w:w w:val="105"/>
                <w:sz w:val="21"/>
              </w:rPr>
              <w:t>Počet</w:t>
            </w:r>
            <w:proofErr w:type="spellEnd"/>
          </w:p>
        </w:tc>
      </w:tr>
      <w:tr w:rsidR="004D0B41" w14:paraId="1632A219" w14:textId="77777777">
        <w:trPr>
          <w:trHeight w:hRule="exact" w:val="266"/>
        </w:trPr>
        <w:tc>
          <w:tcPr>
            <w:tcW w:w="5096" w:type="dxa"/>
          </w:tcPr>
          <w:p w14:paraId="4BFBD271" w14:textId="77777777" w:rsidR="004D0B41" w:rsidRDefault="00637B68">
            <w:pPr>
              <w:pStyle w:val="TableParagraph"/>
              <w:spacing w:line="232" w:lineRule="exact"/>
              <w:ind w:left="74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Média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server</w:t>
            </w:r>
          </w:p>
        </w:tc>
        <w:tc>
          <w:tcPr>
            <w:tcW w:w="3097" w:type="dxa"/>
          </w:tcPr>
          <w:p w14:paraId="16C516DD" w14:textId="77777777" w:rsidR="004D0B41" w:rsidRDefault="00637B68">
            <w:pPr>
              <w:pStyle w:val="TableParagraph"/>
              <w:spacing w:line="232" w:lineRule="exact"/>
              <w:ind w:left="84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 xml:space="preserve">d3 </w:t>
            </w:r>
            <w:proofErr w:type="spellStart"/>
            <w:r>
              <w:rPr>
                <w:color w:val="2C2C2C"/>
                <w:w w:val="105"/>
                <w:sz w:val="21"/>
              </w:rPr>
              <w:t>technoloqies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4x2</w:t>
            </w:r>
          </w:p>
        </w:tc>
        <w:tc>
          <w:tcPr>
            <w:tcW w:w="859" w:type="dxa"/>
          </w:tcPr>
          <w:p w14:paraId="220ADFA6" w14:textId="77777777" w:rsidR="004D0B41" w:rsidRDefault="00637B68">
            <w:pPr>
              <w:pStyle w:val="TableParagraph"/>
              <w:spacing w:line="232" w:lineRule="exact"/>
              <w:ind w:left="91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1</w:t>
            </w:r>
          </w:p>
        </w:tc>
      </w:tr>
      <w:tr w:rsidR="004D0B41" w14:paraId="178F6ED7" w14:textId="77777777">
        <w:trPr>
          <w:trHeight w:hRule="exact" w:val="271"/>
        </w:trPr>
        <w:tc>
          <w:tcPr>
            <w:tcW w:w="5096" w:type="dxa"/>
          </w:tcPr>
          <w:p w14:paraId="092DE309" w14:textId="5F1233A3" w:rsidR="004D0B41" w:rsidRDefault="004D0B41">
            <w:pPr>
              <w:pStyle w:val="TableParagraph"/>
              <w:spacing w:line="234" w:lineRule="exact"/>
              <w:ind w:left="74"/>
              <w:rPr>
                <w:sz w:val="21"/>
              </w:rPr>
            </w:pPr>
          </w:p>
        </w:tc>
        <w:tc>
          <w:tcPr>
            <w:tcW w:w="3097" w:type="dxa"/>
          </w:tcPr>
          <w:p w14:paraId="406B991A" w14:textId="20119F1F" w:rsidR="004D0B41" w:rsidRDefault="004D0B41">
            <w:pPr>
              <w:pStyle w:val="TableParagraph"/>
              <w:spacing w:line="234" w:lineRule="exact"/>
              <w:ind w:left="81"/>
              <w:rPr>
                <w:sz w:val="21"/>
              </w:rPr>
            </w:pPr>
          </w:p>
        </w:tc>
        <w:tc>
          <w:tcPr>
            <w:tcW w:w="859" w:type="dxa"/>
          </w:tcPr>
          <w:p w14:paraId="7ADD5193" w14:textId="1E64E77E" w:rsidR="004D0B41" w:rsidRDefault="004D0B41">
            <w:pPr>
              <w:pStyle w:val="TableParagraph"/>
              <w:spacing w:line="234" w:lineRule="exact"/>
              <w:ind w:left="91"/>
              <w:rPr>
                <w:sz w:val="21"/>
              </w:rPr>
            </w:pPr>
          </w:p>
        </w:tc>
      </w:tr>
      <w:tr w:rsidR="004D0B41" w14:paraId="057A76FB" w14:textId="77777777">
        <w:trPr>
          <w:trHeight w:hRule="exact" w:val="511"/>
        </w:trPr>
        <w:tc>
          <w:tcPr>
            <w:tcW w:w="5096" w:type="dxa"/>
          </w:tcPr>
          <w:p w14:paraId="749BDA16" w14:textId="77777777" w:rsidR="004D0B41" w:rsidRDefault="00637B68">
            <w:pPr>
              <w:pStyle w:val="TableParagraph"/>
              <w:spacing w:before="120"/>
              <w:ind w:left="74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Přehrávač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r>
              <w:rPr>
                <w:color w:val="4A4A4A"/>
                <w:w w:val="105"/>
                <w:sz w:val="21"/>
              </w:rPr>
              <w:t xml:space="preserve">/ </w:t>
            </w:r>
            <w:proofErr w:type="spellStart"/>
            <w:r>
              <w:rPr>
                <w:color w:val="2C2C2C"/>
                <w:w w:val="105"/>
                <w:sz w:val="21"/>
              </w:rPr>
              <w:t>Dekodér</w:t>
            </w:r>
            <w:proofErr w:type="spellEnd"/>
          </w:p>
        </w:tc>
        <w:tc>
          <w:tcPr>
            <w:tcW w:w="3097" w:type="dxa"/>
          </w:tcPr>
          <w:p w14:paraId="1A0A6FBC" w14:textId="77777777" w:rsidR="004D0B41" w:rsidRDefault="00637B68">
            <w:pPr>
              <w:pStyle w:val="TableParagraph"/>
              <w:spacing w:before="122"/>
              <w:ind w:left="88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OPPO BDT-101Cl</w:t>
            </w:r>
          </w:p>
        </w:tc>
        <w:tc>
          <w:tcPr>
            <w:tcW w:w="859" w:type="dxa"/>
          </w:tcPr>
          <w:p w14:paraId="1D6D4EF3" w14:textId="77777777" w:rsidR="004D0B41" w:rsidRDefault="00637B68">
            <w:pPr>
              <w:pStyle w:val="TableParagraph"/>
              <w:spacing w:before="122"/>
              <w:ind w:left="91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1</w:t>
            </w:r>
          </w:p>
        </w:tc>
      </w:tr>
      <w:tr w:rsidR="004D0B41" w14:paraId="6B83A321" w14:textId="77777777">
        <w:trPr>
          <w:trHeight w:hRule="exact" w:val="598"/>
        </w:trPr>
        <w:tc>
          <w:tcPr>
            <w:tcW w:w="5096" w:type="dxa"/>
          </w:tcPr>
          <w:p w14:paraId="46331F39" w14:textId="77777777" w:rsidR="004D0B41" w:rsidRDefault="00637B68">
            <w:pPr>
              <w:pStyle w:val="TableParagraph"/>
              <w:spacing w:before="163"/>
              <w:ind w:left="74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Prezentér</w:t>
            </w:r>
            <w:proofErr w:type="spellEnd"/>
          </w:p>
        </w:tc>
        <w:tc>
          <w:tcPr>
            <w:tcW w:w="3097" w:type="dxa"/>
          </w:tcPr>
          <w:p w14:paraId="3241B5B5" w14:textId="7C0CD9D7" w:rsidR="004D0B41" w:rsidRDefault="00B65448">
            <w:pPr>
              <w:pStyle w:val="TableParagraph"/>
              <w:spacing w:before="36" w:line="259" w:lineRule="auto"/>
              <w:ind w:left="81"/>
              <w:rPr>
                <w:sz w:val="21"/>
              </w:rPr>
            </w:pPr>
            <w:proofErr w:type="spellStart"/>
            <w:r w:rsidRPr="00B65448">
              <w:rPr>
                <w:sz w:val="21"/>
              </w:rPr>
              <w:t>PerfectCue</w:t>
            </w:r>
            <w:proofErr w:type="spellEnd"/>
            <w:r w:rsidRPr="00B65448">
              <w:rPr>
                <w:sz w:val="21"/>
              </w:rPr>
              <w:t xml:space="preserve"> System</w:t>
            </w:r>
            <w:r>
              <w:rPr>
                <w:sz w:val="21"/>
              </w:rPr>
              <w:t xml:space="preserve"> DSAN</w:t>
            </w:r>
          </w:p>
        </w:tc>
        <w:tc>
          <w:tcPr>
            <w:tcW w:w="859" w:type="dxa"/>
          </w:tcPr>
          <w:p w14:paraId="1DE4BF17" w14:textId="77777777" w:rsidR="004D0B41" w:rsidRDefault="00637B68">
            <w:pPr>
              <w:pStyle w:val="TableParagraph"/>
              <w:spacing w:before="165"/>
              <w:ind w:left="91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1</w:t>
            </w:r>
          </w:p>
        </w:tc>
      </w:tr>
      <w:tr w:rsidR="004D0B41" w14:paraId="54B26C00" w14:textId="77777777">
        <w:trPr>
          <w:trHeight w:hRule="exact" w:val="475"/>
        </w:trPr>
        <w:tc>
          <w:tcPr>
            <w:tcW w:w="5096" w:type="dxa"/>
          </w:tcPr>
          <w:p w14:paraId="341617A9" w14:textId="77777777" w:rsidR="004D0B41" w:rsidRDefault="00637B68">
            <w:pPr>
              <w:pStyle w:val="TableParagraph"/>
              <w:spacing w:before="98"/>
              <w:ind w:left="76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Kombinovaný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převodník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VGA+A a HDMI </w:t>
            </w:r>
            <w:proofErr w:type="spellStart"/>
            <w:r>
              <w:rPr>
                <w:color w:val="2C2C2C"/>
                <w:w w:val="105"/>
                <w:sz w:val="21"/>
              </w:rPr>
              <w:t>na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UTP</w:t>
            </w:r>
          </w:p>
        </w:tc>
        <w:tc>
          <w:tcPr>
            <w:tcW w:w="3097" w:type="dxa"/>
          </w:tcPr>
          <w:p w14:paraId="4E966CCF" w14:textId="77777777" w:rsidR="004D0B41" w:rsidRDefault="00637B68">
            <w:pPr>
              <w:pStyle w:val="TableParagraph"/>
              <w:spacing w:before="98"/>
              <w:ind w:left="81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EXTRON DTP T UWP 232 D</w:t>
            </w:r>
          </w:p>
        </w:tc>
        <w:tc>
          <w:tcPr>
            <w:tcW w:w="859" w:type="dxa"/>
          </w:tcPr>
          <w:p w14:paraId="7BD926CC" w14:textId="77777777" w:rsidR="004D0B41" w:rsidRDefault="00637B68">
            <w:pPr>
              <w:pStyle w:val="TableParagraph"/>
              <w:spacing w:before="98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2</w:t>
            </w:r>
          </w:p>
        </w:tc>
      </w:tr>
      <w:tr w:rsidR="004D0B41" w14:paraId="308B7BD8" w14:textId="77777777">
        <w:trPr>
          <w:trHeight w:hRule="exact" w:val="512"/>
        </w:trPr>
        <w:tc>
          <w:tcPr>
            <w:tcW w:w="5096" w:type="dxa"/>
          </w:tcPr>
          <w:p w14:paraId="5BE61AA2" w14:textId="77777777" w:rsidR="004D0B41" w:rsidRDefault="00637B68">
            <w:pPr>
              <w:pStyle w:val="TableParagraph"/>
              <w:spacing w:before="120"/>
              <w:ind w:left="74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Převodník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UTP </w:t>
            </w:r>
            <w:proofErr w:type="spellStart"/>
            <w:r>
              <w:rPr>
                <w:color w:val="2C2C2C"/>
                <w:w w:val="105"/>
                <w:sz w:val="21"/>
              </w:rPr>
              <w:t>na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HDMI</w:t>
            </w:r>
          </w:p>
        </w:tc>
        <w:tc>
          <w:tcPr>
            <w:tcW w:w="3097" w:type="dxa"/>
          </w:tcPr>
          <w:p w14:paraId="2598A281" w14:textId="77777777" w:rsidR="004D0B41" w:rsidRDefault="00637B68">
            <w:pPr>
              <w:pStyle w:val="TableParagraph"/>
              <w:spacing w:before="19" w:line="230" w:lineRule="exact"/>
              <w:ind w:left="81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EXTRON DTP HDMI 4K 230</w:t>
            </w:r>
          </w:p>
          <w:p w14:paraId="6B9EE6AF" w14:textId="77777777" w:rsidR="004D0B41" w:rsidRDefault="00637B68">
            <w:pPr>
              <w:pStyle w:val="TableParagraph"/>
              <w:spacing w:line="230" w:lineRule="exact"/>
              <w:ind w:left="81"/>
              <w:rPr>
                <w:sz w:val="21"/>
              </w:rPr>
            </w:pPr>
            <w:r>
              <w:rPr>
                <w:color w:val="2C2C2C"/>
                <w:w w:val="110"/>
                <w:sz w:val="21"/>
              </w:rPr>
              <w:t>Rx</w:t>
            </w:r>
          </w:p>
        </w:tc>
        <w:tc>
          <w:tcPr>
            <w:tcW w:w="859" w:type="dxa"/>
          </w:tcPr>
          <w:p w14:paraId="4A04ADC7" w14:textId="77777777" w:rsidR="004D0B41" w:rsidRDefault="00637B68">
            <w:pPr>
              <w:pStyle w:val="TableParagraph"/>
              <w:spacing w:before="123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2</w:t>
            </w:r>
          </w:p>
        </w:tc>
      </w:tr>
      <w:tr w:rsidR="004D0B41" w14:paraId="14273B93" w14:textId="77777777">
        <w:trPr>
          <w:trHeight w:hRule="exact" w:val="293"/>
        </w:trPr>
        <w:tc>
          <w:tcPr>
            <w:tcW w:w="5096" w:type="dxa"/>
          </w:tcPr>
          <w:p w14:paraId="721ACB0F" w14:textId="77777777" w:rsidR="004D0B41" w:rsidRDefault="00637B68">
            <w:pPr>
              <w:pStyle w:val="TableParagraph"/>
              <w:spacing w:before="2"/>
              <w:ind w:left="84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 xml:space="preserve">Video </w:t>
            </w:r>
            <w:proofErr w:type="spellStart"/>
            <w:r>
              <w:rPr>
                <w:color w:val="2C2C2C"/>
                <w:w w:val="105"/>
                <w:sz w:val="21"/>
              </w:rPr>
              <w:t>signál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switch</w:t>
            </w:r>
          </w:p>
        </w:tc>
        <w:tc>
          <w:tcPr>
            <w:tcW w:w="3097" w:type="dxa"/>
          </w:tcPr>
          <w:p w14:paraId="08ECE421" w14:textId="77777777" w:rsidR="004D0B41" w:rsidRDefault="00637B68">
            <w:pPr>
              <w:pStyle w:val="TableParagraph"/>
              <w:spacing w:before="2"/>
              <w:ind w:left="81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EXTRON DXP HD 4K Series</w:t>
            </w:r>
          </w:p>
        </w:tc>
        <w:tc>
          <w:tcPr>
            <w:tcW w:w="859" w:type="dxa"/>
          </w:tcPr>
          <w:p w14:paraId="02F88C33" w14:textId="77777777" w:rsidR="004D0B41" w:rsidRDefault="00637B68">
            <w:pPr>
              <w:pStyle w:val="TableParagraph"/>
              <w:spacing w:before="2"/>
              <w:ind w:left="83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1</w:t>
            </w:r>
          </w:p>
        </w:tc>
      </w:tr>
      <w:tr w:rsidR="004D0B41" w14:paraId="4EC81F37" w14:textId="77777777">
        <w:trPr>
          <w:trHeight w:hRule="exact" w:val="518"/>
        </w:trPr>
        <w:tc>
          <w:tcPr>
            <w:tcW w:w="5096" w:type="dxa"/>
          </w:tcPr>
          <w:p w14:paraId="40252EFA" w14:textId="77777777" w:rsidR="004D0B41" w:rsidRDefault="00637B68">
            <w:pPr>
              <w:pStyle w:val="TableParagraph"/>
              <w:spacing w:before="26" w:line="228" w:lineRule="exact"/>
              <w:ind w:left="76" w:right="586" w:hanging="3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Plošné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ozvučení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hlavního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prostoru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- </w:t>
            </w:r>
            <w:proofErr w:type="spellStart"/>
            <w:r>
              <w:rPr>
                <w:color w:val="2C2C2C"/>
                <w:w w:val="105"/>
                <w:sz w:val="21"/>
              </w:rPr>
              <w:t>závěsný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reproduktor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dvoupásmový</w:t>
            </w:r>
            <w:proofErr w:type="spellEnd"/>
          </w:p>
        </w:tc>
        <w:tc>
          <w:tcPr>
            <w:tcW w:w="3097" w:type="dxa"/>
          </w:tcPr>
          <w:p w14:paraId="6D87FC9E" w14:textId="77777777" w:rsidR="004D0B41" w:rsidRDefault="00637B68">
            <w:pPr>
              <w:pStyle w:val="TableParagraph"/>
              <w:spacing w:before="129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JBL Control 67 HC/T</w:t>
            </w:r>
          </w:p>
        </w:tc>
        <w:tc>
          <w:tcPr>
            <w:tcW w:w="859" w:type="dxa"/>
          </w:tcPr>
          <w:p w14:paraId="14F32466" w14:textId="77777777" w:rsidR="004D0B41" w:rsidRDefault="00637B68">
            <w:pPr>
              <w:pStyle w:val="TableParagraph"/>
              <w:spacing w:before="129"/>
              <w:ind w:left="88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4</w:t>
            </w:r>
          </w:p>
        </w:tc>
      </w:tr>
      <w:tr w:rsidR="004D0B41" w14:paraId="187849ED" w14:textId="77777777">
        <w:trPr>
          <w:trHeight w:hRule="exact" w:val="619"/>
        </w:trPr>
        <w:tc>
          <w:tcPr>
            <w:tcW w:w="5096" w:type="dxa"/>
          </w:tcPr>
          <w:p w14:paraId="6E6269BA" w14:textId="77777777" w:rsidR="004D0B41" w:rsidRDefault="00637B68">
            <w:pPr>
              <w:pStyle w:val="TableParagraph"/>
              <w:spacing w:before="52"/>
              <w:ind w:left="76" w:right="586" w:hanging="3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Ozvučení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amfiteátru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(Left Center Right+ 4 surround </w:t>
            </w:r>
            <w:proofErr w:type="spellStart"/>
            <w:r>
              <w:rPr>
                <w:color w:val="2C2C2C"/>
                <w:w w:val="105"/>
                <w:sz w:val="21"/>
              </w:rPr>
              <w:t>reproduktorv</w:t>
            </w:r>
            <w:proofErr w:type="spellEnd"/>
            <w:r>
              <w:rPr>
                <w:color w:val="2C2C2C"/>
                <w:w w:val="105"/>
                <w:sz w:val="21"/>
              </w:rPr>
              <w:t>)</w:t>
            </w:r>
          </w:p>
        </w:tc>
        <w:tc>
          <w:tcPr>
            <w:tcW w:w="3097" w:type="dxa"/>
          </w:tcPr>
          <w:p w14:paraId="507F0239" w14:textId="77777777" w:rsidR="004D0B41" w:rsidRDefault="00637B68">
            <w:pPr>
              <w:pStyle w:val="TableParagraph"/>
              <w:spacing w:before="177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JBL Control CRV</w:t>
            </w:r>
            <w:r>
              <w:rPr>
                <w:color w:val="4A4A4A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2C2C2C"/>
                <w:w w:val="105"/>
                <w:sz w:val="21"/>
              </w:rPr>
              <w:t>černá</w:t>
            </w:r>
            <w:proofErr w:type="spellEnd"/>
          </w:p>
        </w:tc>
        <w:tc>
          <w:tcPr>
            <w:tcW w:w="859" w:type="dxa"/>
          </w:tcPr>
          <w:p w14:paraId="33853613" w14:textId="77777777" w:rsidR="004D0B41" w:rsidRDefault="00637B68">
            <w:pPr>
              <w:pStyle w:val="TableParagraph"/>
              <w:spacing w:before="177"/>
              <w:ind w:left="88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7</w:t>
            </w:r>
          </w:p>
        </w:tc>
      </w:tr>
      <w:tr w:rsidR="004D0B41" w14:paraId="6E9E1D3C" w14:textId="77777777">
        <w:trPr>
          <w:trHeight w:hRule="exact" w:val="259"/>
        </w:trPr>
        <w:tc>
          <w:tcPr>
            <w:tcW w:w="5096" w:type="dxa"/>
          </w:tcPr>
          <w:p w14:paraId="59B8C676" w14:textId="77777777" w:rsidR="004D0B41" w:rsidRDefault="00637B68">
            <w:pPr>
              <w:pStyle w:val="TableParagraph"/>
              <w:spacing w:line="222" w:lineRule="exact"/>
              <w:ind w:left="74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Subwoofer</w:t>
            </w:r>
          </w:p>
        </w:tc>
        <w:tc>
          <w:tcPr>
            <w:tcW w:w="3097" w:type="dxa"/>
          </w:tcPr>
          <w:p w14:paraId="20A29401" w14:textId="77777777" w:rsidR="004D0B41" w:rsidRDefault="00637B6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JBL Control SB-2</w:t>
            </w:r>
          </w:p>
        </w:tc>
        <w:tc>
          <w:tcPr>
            <w:tcW w:w="859" w:type="dxa"/>
          </w:tcPr>
          <w:p w14:paraId="1814BCDD" w14:textId="77777777" w:rsidR="004D0B41" w:rsidRDefault="00637B68">
            <w:pPr>
              <w:pStyle w:val="TableParagraph"/>
              <w:spacing w:line="222" w:lineRule="exact"/>
              <w:ind w:left="83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1</w:t>
            </w:r>
          </w:p>
        </w:tc>
      </w:tr>
      <w:tr w:rsidR="004D0B41" w14:paraId="2F24965B" w14:textId="77777777">
        <w:trPr>
          <w:trHeight w:hRule="exact" w:val="266"/>
        </w:trPr>
        <w:tc>
          <w:tcPr>
            <w:tcW w:w="5096" w:type="dxa"/>
          </w:tcPr>
          <w:p w14:paraId="42D4746B" w14:textId="77777777" w:rsidR="004D0B41" w:rsidRDefault="00637B68">
            <w:pPr>
              <w:pStyle w:val="TableParagraph"/>
              <w:spacing w:line="232" w:lineRule="exact"/>
              <w:ind w:left="76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Výkonový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zesilovač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čtyř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kanálový</w:t>
            </w:r>
            <w:proofErr w:type="spellEnd"/>
          </w:p>
        </w:tc>
        <w:tc>
          <w:tcPr>
            <w:tcW w:w="3097" w:type="dxa"/>
          </w:tcPr>
          <w:p w14:paraId="6B82FCD1" w14:textId="77777777" w:rsidR="004D0B41" w:rsidRDefault="00637B68">
            <w:pPr>
              <w:pStyle w:val="TableParagraph"/>
              <w:spacing w:line="232" w:lineRule="exact"/>
              <w:ind w:left="88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 xml:space="preserve">Crown </w:t>
            </w:r>
            <w:proofErr w:type="spellStart"/>
            <w:r>
              <w:rPr>
                <w:color w:val="2C2C2C"/>
                <w:w w:val="105"/>
                <w:sz w:val="21"/>
              </w:rPr>
              <w:t>DCi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4I300N</w:t>
            </w:r>
          </w:p>
        </w:tc>
        <w:tc>
          <w:tcPr>
            <w:tcW w:w="859" w:type="dxa"/>
          </w:tcPr>
          <w:p w14:paraId="1B29D6DD" w14:textId="77777777" w:rsidR="004D0B41" w:rsidRDefault="00637B68">
            <w:pPr>
              <w:pStyle w:val="TableParagraph"/>
              <w:spacing w:line="232" w:lineRule="exact"/>
              <w:ind w:left="81"/>
              <w:rPr>
                <w:sz w:val="21"/>
              </w:rPr>
            </w:pPr>
            <w:r>
              <w:rPr>
                <w:color w:val="2C2C2C"/>
                <w:sz w:val="21"/>
              </w:rPr>
              <w:t>3</w:t>
            </w:r>
          </w:p>
        </w:tc>
      </w:tr>
      <w:tr w:rsidR="004D0B41" w14:paraId="3C2F2A5F" w14:textId="77777777">
        <w:trPr>
          <w:trHeight w:hRule="exact" w:val="266"/>
        </w:trPr>
        <w:tc>
          <w:tcPr>
            <w:tcW w:w="5096" w:type="dxa"/>
          </w:tcPr>
          <w:p w14:paraId="29A8F222" w14:textId="77777777" w:rsidR="004D0B41" w:rsidRDefault="00637B68">
            <w:pPr>
              <w:pStyle w:val="TableParagraph"/>
              <w:spacing w:line="232" w:lineRule="exact"/>
              <w:ind w:left="79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Zvukový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procesor</w:t>
            </w:r>
            <w:proofErr w:type="spellEnd"/>
          </w:p>
        </w:tc>
        <w:tc>
          <w:tcPr>
            <w:tcW w:w="3097" w:type="dxa"/>
          </w:tcPr>
          <w:p w14:paraId="515DCA5B" w14:textId="77777777" w:rsidR="004D0B41" w:rsidRDefault="00637B68">
            <w:pPr>
              <w:pStyle w:val="TableParagraph"/>
              <w:spacing w:line="232" w:lineRule="exact"/>
              <w:ind w:left="84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BSS BLU-100</w:t>
            </w:r>
          </w:p>
        </w:tc>
        <w:tc>
          <w:tcPr>
            <w:tcW w:w="859" w:type="dxa"/>
          </w:tcPr>
          <w:p w14:paraId="1628F441" w14:textId="77777777" w:rsidR="004D0B41" w:rsidRDefault="00637B68">
            <w:pPr>
              <w:pStyle w:val="TableParagraph"/>
              <w:spacing w:line="232" w:lineRule="exact"/>
              <w:ind w:left="83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1</w:t>
            </w:r>
          </w:p>
        </w:tc>
      </w:tr>
      <w:tr w:rsidR="004D0B41" w14:paraId="65129423" w14:textId="77777777">
        <w:trPr>
          <w:trHeight w:hRule="exact" w:val="259"/>
        </w:trPr>
        <w:tc>
          <w:tcPr>
            <w:tcW w:w="5096" w:type="dxa"/>
          </w:tcPr>
          <w:p w14:paraId="7879404C" w14:textId="77777777" w:rsidR="004D0B41" w:rsidRDefault="00637B68">
            <w:pPr>
              <w:pStyle w:val="TableParagraph"/>
              <w:spacing w:line="225" w:lineRule="exact"/>
              <w:ind w:left="74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 xml:space="preserve">Expander </w:t>
            </w:r>
            <w:proofErr w:type="spellStart"/>
            <w:r>
              <w:rPr>
                <w:color w:val="2C2C2C"/>
                <w:w w:val="105"/>
                <w:sz w:val="21"/>
              </w:rPr>
              <w:t>výstupu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pro </w:t>
            </w:r>
            <w:proofErr w:type="spellStart"/>
            <w:r>
              <w:rPr>
                <w:color w:val="2C2C2C"/>
                <w:w w:val="105"/>
                <w:sz w:val="21"/>
              </w:rPr>
              <w:t>zvukový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procesor</w:t>
            </w:r>
            <w:proofErr w:type="spellEnd"/>
          </w:p>
        </w:tc>
        <w:tc>
          <w:tcPr>
            <w:tcW w:w="3097" w:type="dxa"/>
          </w:tcPr>
          <w:p w14:paraId="5EA48FE1" w14:textId="77777777" w:rsidR="004D0B41" w:rsidRDefault="00637B68">
            <w:pPr>
              <w:pStyle w:val="TableParagraph"/>
              <w:spacing w:line="227" w:lineRule="exact"/>
              <w:ind w:left="84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BLU-BOB1</w:t>
            </w:r>
          </w:p>
        </w:tc>
        <w:tc>
          <w:tcPr>
            <w:tcW w:w="859" w:type="dxa"/>
          </w:tcPr>
          <w:p w14:paraId="6A3096B5" w14:textId="77777777" w:rsidR="004D0B41" w:rsidRDefault="00637B68">
            <w:pPr>
              <w:pStyle w:val="TableParagraph"/>
              <w:spacing w:line="227" w:lineRule="exact"/>
              <w:ind w:left="83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1</w:t>
            </w:r>
          </w:p>
        </w:tc>
      </w:tr>
      <w:tr w:rsidR="004D0B41" w14:paraId="6EE6A160" w14:textId="77777777">
        <w:trPr>
          <w:trHeight w:hRule="exact" w:val="266"/>
        </w:trPr>
        <w:tc>
          <w:tcPr>
            <w:tcW w:w="5096" w:type="dxa"/>
          </w:tcPr>
          <w:p w14:paraId="14CA029F" w14:textId="77777777" w:rsidR="004D0B41" w:rsidRDefault="00637B68">
            <w:pPr>
              <w:pStyle w:val="TableParagraph"/>
              <w:spacing w:line="232" w:lineRule="exact"/>
              <w:ind w:left="74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 xml:space="preserve">Expander </w:t>
            </w:r>
            <w:proofErr w:type="spellStart"/>
            <w:r>
              <w:rPr>
                <w:color w:val="2C2C2C"/>
                <w:w w:val="105"/>
                <w:sz w:val="21"/>
              </w:rPr>
              <w:t>vstupu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pro </w:t>
            </w:r>
            <w:proofErr w:type="spellStart"/>
            <w:r>
              <w:rPr>
                <w:color w:val="2C2C2C"/>
                <w:w w:val="105"/>
                <w:sz w:val="21"/>
              </w:rPr>
              <w:t>zvukový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procesor</w:t>
            </w:r>
            <w:proofErr w:type="spellEnd"/>
          </w:p>
        </w:tc>
        <w:tc>
          <w:tcPr>
            <w:tcW w:w="3097" w:type="dxa"/>
          </w:tcPr>
          <w:p w14:paraId="24D34390" w14:textId="77777777" w:rsidR="004D0B41" w:rsidRDefault="00637B68">
            <w:pPr>
              <w:pStyle w:val="TableParagraph"/>
              <w:spacing w:line="232" w:lineRule="exact"/>
              <w:ind w:left="84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BLU-BIB</w:t>
            </w:r>
          </w:p>
        </w:tc>
        <w:tc>
          <w:tcPr>
            <w:tcW w:w="859" w:type="dxa"/>
          </w:tcPr>
          <w:p w14:paraId="57D3AED2" w14:textId="77777777" w:rsidR="004D0B41" w:rsidRDefault="00637B68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2</w:t>
            </w:r>
          </w:p>
        </w:tc>
      </w:tr>
      <w:tr w:rsidR="004D0B41" w14:paraId="3FF0A608" w14:textId="77777777">
        <w:trPr>
          <w:trHeight w:hRule="exact" w:val="266"/>
        </w:trPr>
        <w:tc>
          <w:tcPr>
            <w:tcW w:w="5096" w:type="dxa"/>
          </w:tcPr>
          <w:p w14:paraId="20C9E014" w14:textId="77777777" w:rsidR="004D0B41" w:rsidRDefault="00637B68">
            <w:pPr>
              <w:pStyle w:val="TableParagraph"/>
              <w:spacing w:line="232" w:lineRule="exact"/>
              <w:ind w:left="74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Nástěnný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panel pro </w:t>
            </w:r>
            <w:proofErr w:type="spellStart"/>
            <w:r>
              <w:rPr>
                <w:color w:val="2C2C2C"/>
                <w:w w:val="105"/>
                <w:sz w:val="21"/>
              </w:rPr>
              <w:t>ovládání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zvuku</w:t>
            </w:r>
            <w:proofErr w:type="spellEnd"/>
          </w:p>
        </w:tc>
        <w:tc>
          <w:tcPr>
            <w:tcW w:w="3097" w:type="dxa"/>
          </w:tcPr>
          <w:p w14:paraId="7BA63102" w14:textId="77777777" w:rsidR="004D0B41" w:rsidRDefault="00637B68">
            <w:pPr>
              <w:pStyle w:val="TableParagraph"/>
              <w:spacing w:line="232" w:lineRule="exact"/>
              <w:ind w:left="84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BSS EC-4BV</w:t>
            </w:r>
          </w:p>
        </w:tc>
        <w:tc>
          <w:tcPr>
            <w:tcW w:w="859" w:type="dxa"/>
          </w:tcPr>
          <w:p w14:paraId="31B32073" w14:textId="77777777" w:rsidR="004D0B41" w:rsidRDefault="00637B68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2</w:t>
            </w:r>
          </w:p>
        </w:tc>
      </w:tr>
      <w:tr w:rsidR="004D0B41" w14:paraId="1CFC29F1" w14:textId="77777777">
        <w:trPr>
          <w:trHeight w:hRule="exact" w:val="512"/>
        </w:trPr>
        <w:tc>
          <w:tcPr>
            <w:tcW w:w="5096" w:type="dxa"/>
          </w:tcPr>
          <w:p w14:paraId="0E1E5AF9" w14:textId="77777777" w:rsidR="004D0B41" w:rsidRDefault="00637B68">
            <w:pPr>
              <w:pStyle w:val="TableParagraph"/>
              <w:spacing w:before="118"/>
              <w:ind w:left="76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Bezdrátový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mikrofonní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systém</w:t>
            </w:r>
            <w:proofErr w:type="spellEnd"/>
            <w:r>
              <w:rPr>
                <w:color w:val="636363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2C2C2C"/>
                <w:w w:val="105"/>
                <w:sz w:val="21"/>
              </w:rPr>
              <w:t>včetně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stativu</w:t>
            </w:r>
            <w:proofErr w:type="spellEnd"/>
          </w:p>
        </w:tc>
        <w:tc>
          <w:tcPr>
            <w:tcW w:w="3097" w:type="dxa"/>
          </w:tcPr>
          <w:p w14:paraId="3D94C2AC" w14:textId="77777777" w:rsidR="004D0B41" w:rsidRDefault="00637B68">
            <w:pPr>
              <w:pStyle w:val="TableParagraph"/>
              <w:spacing w:before="25" w:line="226" w:lineRule="exact"/>
              <w:ind w:right="-13" w:firstLine="2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 xml:space="preserve">Sennheiser </w:t>
            </w:r>
            <w:proofErr w:type="spellStart"/>
            <w:r>
              <w:rPr>
                <w:color w:val="2C2C2C"/>
                <w:w w:val="105"/>
                <w:sz w:val="21"/>
              </w:rPr>
              <w:t>ew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335 G3 + K&amp;M 210</w:t>
            </w:r>
            <w:r>
              <w:rPr>
                <w:color w:val="4A4A4A"/>
                <w:w w:val="105"/>
                <w:sz w:val="21"/>
              </w:rPr>
              <w:t>/</w:t>
            </w:r>
            <w:r>
              <w:rPr>
                <w:color w:val="2C2C2C"/>
                <w:w w:val="105"/>
                <w:sz w:val="21"/>
              </w:rPr>
              <w:t>2</w:t>
            </w:r>
          </w:p>
        </w:tc>
        <w:tc>
          <w:tcPr>
            <w:tcW w:w="859" w:type="dxa"/>
          </w:tcPr>
          <w:p w14:paraId="0EFD0D84" w14:textId="77777777" w:rsidR="004D0B41" w:rsidRDefault="00637B68">
            <w:pPr>
              <w:pStyle w:val="TableParagraph"/>
              <w:spacing w:before="125"/>
              <w:ind w:left="83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6</w:t>
            </w:r>
          </w:p>
        </w:tc>
      </w:tr>
      <w:tr w:rsidR="004D0B41" w14:paraId="381D96D8" w14:textId="77777777">
        <w:trPr>
          <w:trHeight w:hRule="exact" w:val="264"/>
        </w:trPr>
        <w:tc>
          <w:tcPr>
            <w:tcW w:w="5096" w:type="dxa"/>
          </w:tcPr>
          <w:p w14:paraId="10E1C3BE" w14:textId="77777777" w:rsidR="004D0B41" w:rsidRDefault="00637B68">
            <w:pPr>
              <w:pStyle w:val="TableParagraph"/>
              <w:spacing w:line="229" w:lineRule="exact"/>
              <w:ind w:left="76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Bezdrátový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mikrofonní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systém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- headset</w:t>
            </w:r>
          </w:p>
        </w:tc>
        <w:tc>
          <w:tcPr>
            <w:tcW w:w="3097" w:type="dxa"/>
          </w:tcPr>
          <w:p w14:paraId="401F048C" w14:textId="77777777" w:rsidR="004D0B41" w:rsidRDefault="00637B68">
            <w:pPr>
              <w:pStyle w:val="TableParagraph"/>
              <w:spacing w:line="229" w:lineRule="exact"/>
              <w:ind w:left="88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 xml:space="preserve">Sennheiser </w:t>
            </w:r>
            <w:proofErr w:type="spellStart"/>
            <w:r>
              <w:rPr>
                <w:color w:val="2C2C2C"/>
                <w:w w:val="105"/>
                <w:sz w:val="21"/>
              </w:rPr>
              <w:t>ew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352 G3</w:t>
            </w:r>
          </w:p>
        </w:tc>
        <w:tc>
          <w:tcPr>
            <w:tcW w:w="859" w:type="dxa"/>
          </w:tcPr>
          <w:p w14:paraId="00FE555E" w14:textId="77777777" w:rsidR="004D0B41" w:rsidRDefault="00637B68">
            <w:pPr>
              <w:pStyle w:val="TableParagraph"/>
              <w:spacing w:line="229" w:lineRule="exact"/>
              <w:ind w:left="88"/>
              <w:rPr>
                <w:sz w:val="21"/>
              </w:rPr>
            </w:pPr>
            <w:r>
              <w:rPr>
                <w:color w:val="2C2C2C"/>
                <w:w w:val="108"/>
                <w:sz w:val="21"/>
              </w:rPr>
              <w:t>4</w:t>
            </w:r>
          </w:p>
        </w:tc>
      </w:tr>
      <w:tr w:rsidR="004D0B41" w14:paraId="166A2B2F" w14:textId="77777777">
        <w:trPr>
          <w:trHeight w:hRule="exact" w:val="266"/>
        </w:trPr>
        <w:tc>
          <w:tcPr>
            <w:tcW w:w="5096" w:type="dxa"/>
          </w:tcPr>
          <w:p w14:paraId="6230AFF0" w14:textId="77777777" w:rsidR="004D0B41" w:rsidRDefault="00637B68">
            <w:pPr>
              <w:pStyle w:val="TableParagraph"/>
              <w:spacing w:line="232" w:lineRule="exact"/>
              <w:ind w:left="76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Anténní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rozbočovač</w:t>
            </w:r>
            <w:proofErr w:type="spellEnd"/>
          </w:p>
        </w:tc>
        <w:tc>
          <w:tcPr>
            <w:tcW w:w="3097" w:type="dxa"/>
          </w:tcPr>
          <w:p w14:paraId="00DA7CD5" w14:textId="77777777" w:rsidR="004D0B41" w:rsidRDefault="00637B68">
            <w:pPr>
              <w:pStyle w:val="TableParagraph"/>
              <w:spacing w:line="232" w:lineRule="exact"/>
              <w:ind w:left="88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Sennheiser ASA 1</w:t>
            </w:r>
          </w:p>
        </w:tc>
        <w:tc>
          <w:tcPr>
            <w:tcW w:w="859" w:type="dxa"/>
          </w:tcPr>
          <w:p w14:paraId="58F3A768" w14:textId="77777777" w:rsidR="004D0B41" w:rsidRDefault="00637B68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color w:val="2C2C2C"/>
                <w:sz w:val="21"/>
              </w:rPr>
              <w:t>2</w:t>
            </w:r>
          </w:p>
        </w:tc>
      </w:tr>
      <w:tr w:rsidR="004D0B41" w14:paraId="5A7FF628" w14:textId="77777777">
        <w:trPr>
          <w:trHeight w:hRule="exact" w:val="259"/>
        </w:trPr>
        <w:tc>
          <w:tcPr>
            <w:tcW w:w="5096" w:type="dxa"/>
          </w:tcPr>
          <w:p w14:paraId="02076652" w14:textId="77777777" w:rsidR="004D0B41" w:rsidRDefault="00637B68">
            <w:pPr>
              <w:pStyle w:val="TableParagraph"/>
              <w:spacing w:line="225" w:lineRule="exact"/>
              <w:ind w:left="81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Napájecí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zdroj</w:t>
            </w:r>
            <w:proofErr w:type="spellEnd"/>
          </w:p>
        </w:tc>
        <w:tc>
          <w:tcPr>
            <w:tcW w:w="3097" w:type="dxa"/>
          </w:tcPr>
          <w:p w14:paraId="70ED0CC3" w14:textId="77777777" w:rsidR="004D0B41" w:rsidRDefault="00637B68">
            <w:pPr>
              <w:pStyle w:val="TableParagraph"/>
              <w:spacing w:line="227" w:lineRule="exact"/>
              <w:ind w:left="88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Sennheiser NT1-1</w:t>
            </w:r>
          </w:p>
        </w:tc>
        <w:tc>
          <w:tcPr>
            <w:tcW w:w="859" w:type="dxa"/>
          </w:tcPr>
          <w:p w14:paraId="510F7ECA" w14:textId="77777777" w:rsidR="004D0B41" w:rsidRDefault="00637B68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2</w:t>
            </w:r>
          </w:p>
        </w:tc>
      </w:tr>
      <w:tr w:rsidR="004D0B41" w14:paraId="6D99627F" w14:textId="77777777">
        <w:trPr>
          <w:trHeight w:hRule="exact" w:val="266"/>
        </w:trPr>
        <w:tc>
          <w:tcPr>
            <w:tcW w:w="5096" w:type="dxa"/>
          </w:tcPr>
          <w:p w14:paraId="7A133026" w14:textId="77777777" w:rsidR="004D0B41" w:rsidRDefault="00637B68">
            <w:pPr>
              <w:pStyle w:val="TableParagraph"/>
              <w:spacing w:line="232" w:lineRule="exact"/>
              <w:ind w:left="81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Směrová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anténa</w:t>
            </w:r>
            <w:proofErr w:type="spellEnd"/>
          </w:p>
        </w:tc>
        <w:tc>
          <w:tcPr>
            <w:tcW w:w="3097" w:type="dxa"/>
          </w:tcPr>
          <w:p w14:paraId="4D2B16EB" w14:textId="77777777" w:rsidR="004D0B41" w:rsidRDefault="00637B68">
            <w:pPr>
              <w:pStyle w:val="TableParagraph"/>
              <w:spacing w:line="232" w:lineRule="exact"/>
              <w:ind w:left="88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Sennheiser A 1031</w:t>
            </w:r>
            <w:r>
              <w:rPr>
                <w:color w:val="4A4A4A"/>
                <w:w w:val="105"/>
                <w:sz w:val="21"/>
              </w:rPr>
              <w:t>-</w:t>
            </w:r>
            <w:r>
              <w:rPr>
                <w:color w:val="2C2C2C"/>
                <w:w w:val="105"/>
                <w:sz w:val="21"/>
              </w:rPr>
              <w:t>U</w:t>
            </w:r>
          </w:p>
        </w:tc>
        <w:tc>
          <w:tcPr>
            <w:tcW w:w="859" w:type="dxa"/>
          </w:tcPr>
          <w:p w14:paraId="091B0B9E" w14:textId="77777777" w:rsidR="004D0B41" w:rsidRDefault="00637B68">
            <w:pPr>
              <w:pStyle w:val="TableParagraph"/>
              <w:spacing w:line="234" w:lineRule="exact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2</w:t>
            </w:r>
          </w:p>
        </w:tc>
      </w:tr>
      <w:tr w:rsidR="004D0B41" w14:paraId="12629062" w14:textId="77777777">
        <w:trPr>
          <w:trHeight w:hRule="exact" w:val="266"/>
        </w:trPr>
        <w:tc>
          <w:tcPr>
            <w:tcW w:w="5096" w:type="dxa"/>
          </w:tcPr>
          <w:p w14:paraId="30648186" w14:textId="77777777" w:rsidR="004D0B41" w:rsidRDefault="00637B68">
            <w:pPr>
              <w:pStyle w:val="TableParagraph"/>
              <w:spacing w:line="232" w:lineRule="exact"/>
              <w:ind w:left="81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Osazené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přípojné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místo</w:t>
            </w:r>
            <w:proofErr w:type="spellEnd"/>
          </w:p>
        </w:tc>
        <w:tc>
          <w:tcPr>
            <w:tcW w:w="3097" w:type="dxa"/>
          </w:tcPr>
          <w:p w14:paraId="1AC9AE00" w14:textId="77777777" w:rsidR="004D0B41" w:rsidRDefault="00637B68">
            <w:pPr>
              <w:pStyle w:val="TableParagraph"/>
              <w:spacing w:line="232" w:lineRule="exact"/>
              <w:ind w:left="91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AVTG Digital</w:t>
            </w:r>
          </w:p>
        </w:tc>
        <w:tc>
          <w:tcPr>
            <w:tcW w:w="859" w:type="dxa"/>
          </w:tcPr>
          <w:p w14:paraId="4624F1F1" w14:textId="77777777" w:rsidR="004D0B41" w:rsidRDefault="00637B68">
            <w:pPr>
              <w:pStyle w:val="TableParagraph"/>
              <w:spacing w:line="232" w:lineRule="exact"/>
              <w:ind w:left="83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1</w:t>
            </w:r>
          </w:p>
        </w:tc>
      </w:tr>
      <w:tr w:rsidR="004D0B41" w14:paraId="090D3B62" w14:textId="77777777">
        <w:trPr>
          <w:trHeight w:hRule="exact" w:val="389"/>
        </w:trPr>
        <w:tc>
          <w:tcPr>
            <w:tcW w:w="5096" w:type="dxa"/>
          </w:tcPr>
          <w:p w14:paraId="6A49AD4E" w14:textId="77777777" w:rsidR="004D0B41" w:rsidRDefault="00637B68">
            <w:pPr>
              <w:pStyle w:val="TableParagraph"/>
              <w:spacing w:before="60"/>
              <w:ind w:left="84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 xml:space="preserve">ADAT AD/DA </w:t>
            </w:r>
            <w:proofErr w:type="spellStart"/>
            <w:r>
              <w:rPr>
                <w:color w:val="2C2C2C"/>
                <w:w w:val="105"/>
                <w:sz w:val="21"/>
              </w:rPr>
              <w:t>převodník</w:t>
            </w:r>
            <w:proofErr w:type="spellEnd"/>
          </w:p>
        </w:tc>
        <w:tc>
          <w:tcPr>
            <w:tcW w:w="3097" w:type="dxa"/>
          </w:tcPr>
          <w:p w14:paraId="278A81E6" w14:textId="77777777" w:rsidR="004D0B41" w:rsidRDefault="00637B68">
            <w:pPr>
              <w:pStyle w:val="TableParagraph"/>
              <w:spacing w:before="60"/>
              <w:ind w:left="91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 xml:space="preserve">Behringer ADA8200 </w:t>
            </w:r>
            <w:proofErr w:type="spellStart"/>
            <w:r>
              <w:rPr>
                <w:color w:val="2C2C2C"/>
                <w:w w:val="105"/>
                <w:sz w:val="21"/>
              </w:rPr>
              <w:t>Ultragain</w:t>
            </w:r>
            <w:proofErr w:type="spellEnd"/>
          </w:p>
        </w:tc>
        <w:tc>
          <w:tcPr>
            <w:tcW w:w="859" w:type="dxa"/>
          </w:tcPr>
          <w:p w14:paraId="07A61200" w14:textId="77777777" w:rsidR="004D0B41" w:rsidRDefault="00637B68">
            <w:pPr>
              <w:pStyle w:val="TableParagraph"/>
              <w:spacing w:before="60"/>
              <w:ind w:left="83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1</w:t>
            </w:r>
          </w:p>
        </w:tc>
      </w:tr>
      <w:tr w:rsidR="004D0B41" w14:paraId="4F802592" w14:textId="77777777">
        <w:trPr>
          <w:trHeight w:hRule="exact" w:val="521"/>
        </w:trPr>
        <w:tc>
          <w:tcPr>
            <w:tcW w:w="5096" w:type="dxa"/>
          </w:tcPr>
          <w:p w14:paraId="5BABC69D" w14:textId="77777777" w:rsidR="004D0B41" w:rsidRDefault="00637B68">
            <w:pPr>
              <w:pStyle w:val="TableParagraph"/>
              <w:spacing w:before="115"/>
              <w:ind w:left="81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Extender</w:t>
            </w:r>
          </w:p>
        </w:tc>
        <w:tc>
          <w:tcPr>
            <w:tcW w:w="3097" w:type="dxa"/>
          </w:tcPr>
          <w:p w14:paraId="67EF4EB9" w14:textId="77777777" w:rsidR="004D0B41" w:rsidRDefault="00637B68">
            <w:pPr>
              <w:pStyle w:val="TableParagraph"/>
              <w:spacing w:before="14" w:line="228" w:lineRule="exact"/>
              <w:ind w:left="88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EXTRON DTP DVI 4K 230 Tx</w:t>
            </w:r>
          </w:p>
          <w:p w14:paraId="62ABF94E" w14:textId="77777777" w:rsidR="004D0B41" w:rsidRDefault="00637B68">
            <w:pPr>
              <w:pStyle w:val="TableParagraph"/>
              <w:spacing w:line="228" w:lineRule="exact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+ DTP DVI 4K 230 Rx</w:t>
            </w:r>
          </w:p>
        </w:tc>
        <w:tc>
          <w:tcPr>
            <w:tcW w:w="859" w:type="dxa"/>
          </w:tcPr>
          <w:p w14:paraId="7A8806F7" w14:textId="77777777" w:rsidR="004D0B41" w:rsidRDefault="00637B68">
            <w:pPr>
              <w:pStyle w:val="TableParagraph"/>
              <w:spacing w:before="120"/>
              <w:ind w:left="81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5</w:t>
            </w:r>
          </w:p>
        </w:tc>
      </w:tr>
      <w:tr w:rsidR="004D0B41" w14:paraId="7A622357" w14:textId="77777777">
        <w:trPr>
          <w:trHeight w:hRule="exact" w:val="552"/>
        </w:trPr>
        <w:tc>
          <w:tcPr>
            <w:tcW w:w="5096" w:type="dxa"/>
          </w:tcPr>
          <w:p w14:paraId="022E24FD" w14:textId="77777777" w:rsidR="004D0B41" w:rsidRDefault="00637B68">
            <w:pPr>
              <w:pStyle w:val="TableParagraph"/>
              <w:spacing w:before="144"/>
              <w:ind w:left="84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Modulární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systémová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reprosoustava</w:t>
            </w:r>
            <w:proofErr w:type="spellEnd"/>
          </w:p>
        </w:tc>
        <w:tc>
          <w:tcPr>
            <w:tcW w:w="3097" w:type="dxa"/>
          </w:tcPr>
          <w:p w14:paraId="3F4DB44F" w14:textId="77777777" w:rsidR="004D0B41" w:rsidRDefault="00637B68">
            <w:pPr>
              <w:pStyle w:val="TableParagraph"/>
              <w:spacing w:before="14" w:line="256" w:lineRule="auto"/>
              <w:ind w:left="88" w:right="540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 xml:space="preserve">BOSE </w:t>
            </w:r>
            <w:proofErr w:type="spellStart"/>
            <w:r>
              <w:rPr>
                <w:color w:val="2C2C2C"/>
                <w:w w:val="105"/>
                <w:sz w:val="21"/>
              </w:rPr>
              <w:t>RoomMatch</w:t>
            </w:r>
            <w:proofErr w:type="spellEnd"/>
            <w:r>
              <w:rPr>
                <w:color w:val="4A4A4A"/>
                <w:w w:val="105"/>
                <w:sz w:val="21"/>
              </w:rPr>
              <w:t xml:space="preserve">® </w:t>
            </w:r>
            <w:r>
              <w:rPr>
                <w:color w:val="2C2C2C"/>
                <w:w w:val="105"/>
                <w:sz w:val="21"/>
              </w:rPr>
              <w:t>60</w:t>
            </w:r>
            <w:r>
              <w:rPr>
                <w:color w:val="4A4A4A"/>
                <w:w w:val="105"/>
                <w:sz w:val="21"/>
              </w:rPr>
              <w:t xml:space="preserve">° </w:t>
            </w:r>
            <w:r>
              <w:rPr>
                <w:color w:val="2C2C2C"/>
                <w:w w:val="105"/>
                <w:sz w:val="21"/>
              </w:rPr>
              <w:t>vertical RM12060</w:t>
            </w:r>
          </w:p>
        </w:tc>
        <w:tc>
          <w:tcPr>
            <w:tcW w:w="859" w:type="dxa"/>
          </w:tcPr>
          <w:p w14:paraId="230B0F99" w14:textId="77777777" w:rsidR="004D0B41" w:rsidRDefault="00637B68">
            <w:pPr>
              <w:pStyle w:val="TableParagraph"/>
              <w:spacing w:before="146"/>
              <w:ind w:left="81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5</w:t>
            </w:r>
          </w:p>
        </w:tc>
      </w:tr>
      <w:tr w:rsidR="004D0B41" w14:paraId="16912B27" w14:textId="77777777">
        <w:trPr>
          <w:trHeight w:hRule="exact" w:val="487"/>
        </w:trPr>
        <w:tc>
          <w:tcPr>
            <w:tcW w:w="5096" w:type="dxa"/>
          </w:tcPr>
          <w:p w14:paraId="21F2BABE" w14:textId="77777777" w:rsidR="004D0B41" w:rsidRDefault="00637B68">
            <w:pPr>
              <w:pStyle w:val="TableParagraph"/>
              <w:spacing w:before="12" w:line="218" w:lineRule="exact"/>
              <w:ind w:right="823" w:hanging="5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 xml:space="preserve">Sub </w:t>
            </w:r>
            <w:proofErr w:type="spellStart"/>
            <w:r>
              <w:rPr>
                <w:color w:val="2C2C2C"/>
                <w:w w:val="105"/>
                <w:sz w:val="21"/>
              </w:rPr>
              <w:t>basová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reprosoustava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k </w:t>
            </w:r>
            <w:proofErr w:type="spellStart"/>
            <w:r>
              <w:rPr>
                <w:color w:val="2C2C2C"/>
                <w:w w:val="105"/>
                <w:sz w:val="21"/>
              </w:rPr>
              <w:t>modulárnímu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systému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ozvučeni</w:t>
            </w:r>
            <w:proofErr w:type="spellEnd"/>
          </w:p>
        </w:tc>
        <w:tc>
          <w:tcPr>
            <w:tcW w:w="3097" w:type="dxa"/>
          </w:tcPr>
          <w:p w14:paraId="77F2C17E" w14:textId="77777777" w:rsidR="004D0B41" w:rsidRDefault="00637B68">
            <w:pPr>
              <w:pStyle w:val="TableParagraph"/>
              <w:spacing w:before="98"/>
              <w:ind w:left="91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 xml:space="preserve">BOSE </w:t>
            </w:r>
            <w:proofErr w:type="spellStart"/>
            <w:r>
              <w:rPr>
                <w:color w:val="2C2C2C"/>
                <w:w w:val="105"/>
                <w:sz w:val="21"/>
              </w:rPr>
              <w:t>RoomMatch</w:t>
            </w:r>
            <w:proofErr w:type="spellEnd"/>
            <w:r>
              <w:rPr>
                <w:color w:val="2C2C2C"/>
                <w:w w:val="105"/>
                <w:sz w:val="21"/>
              </w:rPr>
              <w:t>® RMS215</w:t>
            </w:r>
          </w:p>
        </w:tc>
        <w:tc>
          <w:tcPr>
            <w:tcW w:w="859" w:type="dxa"/>
          </w:tcPr>
          <w:p w14:paraId="36F60100" w14:textId="77777777" w:rsidR="004D0B41" w:rsidRDefault="00637B68">
            <w:pPr>
              <w:pStyle w:val="TableParagraph"/>
              <w:spacing w:before="98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2</w:t>
            </w:r>
          </w:p>
        </w:tc>
      </w:tr>
      <w:tr w:rsidR="004D0B41" w14:paraId="0EFF0FEF" w14:textId="77777777">
        <w:trPr>
          <w:trHeight w:hRule="exact" w:val="980"/>
        </w:trPr>
        <w:tc>
          <w:tcPr>
            <w:tcW w:w="5096" w:type="dxa"/>
          </w:tcPr>
          <w:p w14:paraId="5A313BF3" w14:textId="77777777" w:rsidR="004D0B41" w:rsidRDefault="004D0B41">
            <w:pPr>
              <w:pStyle w:val="TableParagraph"/>
              <w:spacing w:before="8"/>
              <w:ind w:left="0"/>
              <w:rPr>
                <w:b/>
                <w:sz w:val="30"/>
              </w:rPr>
            </w:pPr>
          </w:p>
          <w:p w14:paraId="2DD5CFBE" w14:textId="77777777" w:rsidR="004D0B41" w:rsidRDefault="00637B68">
            <w:pPr>
              <w:pStyle w:val="TableParagraph"/>
              <w:ind w:left="84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Výkonový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zesilovač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systému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ozvučeni</w:t>
            </w:r>
            <w:proofErr w:type="spellEnd"/>
          </w:p>
        </w:tc>
        <w:tc>
          <w:tcPr>
            <w:tcW w:w="3097" w:type="dxa"/>
          </w:tcPr>
          <w:p w14:paraId="7E8F662A" w14:textId="77777777" w:rsidR="004D0B41" w:rsidRDefault="00637B68">
            <w:pPr>
              <w:pStyle w:val="TableParagraph"/>
              <w:spacing w:before="7" w:line="242" w:lineRule="auto"/>
              <w:ind w:left="88" w:right="342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 xml:space="preserve">BOSE </w:t>
            </w:r>
            <w:proofErr w:type="spellStart"/>
            <w:r>
              <w:rPr>
                <w:color w:val="2C2C2C"/>
                <w:w w:val="105"/>
                <w:sz w:val="21"/>
              </w:rPr>
              <w:t>PowerMatch</w:t>
            </w:r>
            <w:proofErr w:type="spellEnd"/>
            <w:r>
              <w:rPr>
                <w:color w:val="4A4A4A"/>
                <w:w w:val="105"/>
                <w:sz w:val="21"/>
              </w:rPr>
              <w:t xml:space="preserve">® </w:t>
            </w:r>
            <w:r>
              <w:rPr>
                <w:color w:val="2C2C2C"/>
                <w:w w:val="105"/>
                <w:sz w:val="21"/>
              </w:rPr>
              <w:t xml:space="preserve">PM8500N + </w:t>
            </w:r>
            <w:proofErr w:type="spellStart"/>
            <w:r>
              <w:rPr>
                <w:color w:val="2C2C2C"/>
                <w:w w:val="105"/>
                <w:sz w:val="21"/>
              </w:rPr>
              <w:t>PowerMatch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r>
              <w:rPr>
                <w:color w:val="4A4A4A"/>
                <w:w w:val="105"/>
                <w:sz w:val="21"/>
              </w:rPr>
              <w:t>TM</w:t>
            </w:r>
          </w:p>
          <w:p w14:paraId="5E4F57A9" w14:textId="77777777" w:rsidR="004D0B41" w:rsidRDefault="00637B68">
            <w:pPr>
              <w:pStyle w:val="TableParagraph"/>
              <w:spacing w:line="216" w:lineRule="exact"/>
              <w:ind w:left="88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Dante card</w:t>
            </w:r>
          </w:p>
        </w:tc>
        <w:tc>
          <w:tcPr>
            <w:tcW w:w="859" w:type="dxa"/>
          </w:tcPr>
          <w:p w14:paraId="24E2D8B8" w14:textId="77777777" w:rsidR="004D0B41" w:rsidRDefault="004D0B41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14:paraId="2DA0DB05" w14:textId="77777777" w:rsidR="004D0B41" w:rsidRDefault="00637B68">
            <w:pPr>
              <w:pStyle w:val="TableParagraph"/>
              <w:rPr>
                <w:sz w:val="21"/>
              </w:rPr>
            </w:pPr>
            <w:r>
              <w:rPr>
                <w:color w:val="2C2C2C"/>
                <w:w w:val="108"/>
                <w:sz w:val="21"/>
              </w:rPr>
              <w:t>2</w:t>
            </w:r>
          </w:p>
        </w:tc>
      </w:tr>
      <w:tr w:rsidR="004D0B41" w14:paraId="25AA783D" w14:textId="77777777">
        <w:trPr>
          <w:trHeight w:hRule="exact" w:val="271"/>
        </w:trPr>
        <w:tc>
          <w:tcPr>
            <w:tcW w:w="5096" w:type="dxa"/>
          </w:tcPr>
          <w:p w14:paraId="6A12F161" w14:textId="77777777" w:rsidR="004D0B41" w:rsidRDefault="00637B68">
            <w:pPr>
              <w:pStyle w:val="TableParagraph"/>
              <w:spacing w:line="234" w:lineRule="exact"/>
              <w:ind w:left="81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Ro</w:t>
            </w:r>
            <w:r>
              <w:rPr>
                <w:color w:val="4A4A4A"/>
                <w:w w:val="105"/>
                <w:sz w:val="21"/>
              </w:rPr>
              <w:t>z</w:t>
            </w:r>
            <w:r>
              <w:rPr>
                <w:color w:val="2C2C2C"/>
                <w:w w:val="105"/>
                <w:sz w:val="21"/>
              </w:rPr>
              <w:t>hraní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k audio </w:t>
            </w:r>
            <w:proofErr w:type="spellStart"/>
            <w:r>
              <w:rPr>
                <w:color w:val="2C2C2C"/>
                <w:w w:val="105"/>
                <w:sz w:val="21"/>
              </w:rPr>
              <w:t>procesoru</w:t>
            </w:r>
            <w:proofErr w:type="spellEnd"/>
          </w:p>
        </w:tc>
        <w:tc>
          <w:tcPr>
            <w:tcW w:w="3097" w:type="dxa"/>
          </w:tcPr>
          <w:p w14:paraId="73C300DC" w14:textId="77777777" w:rsidR="004D0B41" w:rsidRDefault="00637B68">
            <w:pPr>
              <w:pStyle w:val="TableParagraph"/>
              <w:spacing w:line="234" w:lineRule="exact"/>
              <w:ind w:left="91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BSS BLU-DA</w:t>
            </w:r>
          </w:p>
        </w:tc>
        <w:tc>
          <w:tcPr>
            <w:tcW w:w="859" w:type="dxa"/>
          </w:tcPr>
          <w:p w14:paraId="1B04E3F9" w14:textId="77777777" w:rsidR="004D0B41" w:rsidRDefault="00637B68">
            <w:pPr>
              <w:pStyle w:val="TableParagraph"/>
              <w:spacing w:line="234" w:lineRule="exact"/>
              <w:ind w:left="83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1</w:t>
            </w:r>
          </w:p>
        </w:tc>
      </w:tr>
      <w:tr w:rsidR="004D0B41" w14:paraId="46BA8B89" w14:textId="77777777">
        <w:trPr>
          <w:trHeight w:hRule="exact" w:val="259"/>
        </w:trPr>
        <w:tc>
          <w:tcPr>
            <w:tcW w:w="5096" w:type="dxa"/>
          </w:tcPr>
          <w:p w14:paraId="17D37928" w14:textId="77777777" w:rsidR="004D0B41" w:rsidRDefault="00637B68">
            <w:pPr>
              <w:pStyle w:val="TableParagraph"/>
              <w:spacing w:line="225" w:lineRule="exact"/>
              <w:ind w:left="81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Digitální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mixážní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konzole</w:t>
            </w:r>
            <w:proofErr w:type="spellEnd"/>
          </w:p>
        </w:tc>
        <w:tc>
          <w:tcPr>
            <w:tcW w:w="3097" w:type="dxa"/>
          </w:tcPr>
          <w:p w14:paraId="26DBA177" w14:textId="77777777" w:rsidR="004D0B41" w:rsidRDefault="00637B68">
            <w:pPr>
              <w:pStyle w:val="TableParagraph"/>
              <w:spacing w:line="227" w:lineRule="exact"/>
              <w:ind w:left="91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YAMAHA TF3 + NY64-D</w:t>
            </w:r>
          </w:p>
        </w:tc>
        <w:tc>
          <w:tcPr>
            <w:tcW w:w="859" w:type="dxa"/>
          </w:tcPr>
          <w:p w14:paraId="52CE12F8" w14:textId="77777777" w:rsidR="004D0B41" w:rsidRDefault="00637B68">
            <w:pPr>
              <w:pStyle w:val="TableParagraph"/>
              <w:spacing w:line="227" w:lineRule="exact"/>
              <w:ind w:left="83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1</w:t>
            </w:r>
          </w:p>
        </w:tc>
      </w:tr>
      <w:tr w:rsidR="004D0B41" w14:paraId="37054BE2" w14:textId="77777777">
        <w:trPr>
          <w:trHeight w:hRule="exact" w:val="266"/>
        </w:trPr>
        <w:tc>
          <w:tcPr>
            <w:tcW w:w="5096" w:type="dxa"/>
          </w:tcPr>
          <w:p w14:paraId="7D87DFA2" w14:textId="77777777" w:rsidR="004D0B41" w:rsidRDefault="00637B68">
            <w:pPr>
              <w:pStyle w:val="TableParagraph"/>
              <w:spacing w:line="232" w:lineRule="exact"/>
              <w:ind w:left="81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Externí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rozhraní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mi</w:t>
            </w:r>
            <w:r>
              <w:rPr>
                <w:color w:val="4A4A4A"/>
                <w:w w:val="105"/>
                <w:sz w:val="21"/>
              </w:rPr>
              <w:t>x</w:t>
            </w:r>
            <w:r>
              <w:rPr>
                <w:color w:val="2C2C2C"/>
                <w:w w:val="105"/>
                <w:sz w:val="21"/>
              </w:rPr>
              <w:t>ážní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konzole</w:t>
            </w:r>
            <w:proofErr w:type="spellEnd"/>
          </w:p>
        </w:tc>
        <w:tc>
          <w:tcPr>
            <w:tcW w:w="3097" w:type="dxa"/>
          </w:tcPr>
          <w:p w14:paraId="609B3406" w14:textId="77777777" w:rsidR="004D0B41" w:rsidRDefault="00637B68">
            <w:pPr>
              <w:pStyle w:val="TableParagraph"/>
              <w:spacing w:line="232" w:lineRule="exact"/>
              <w:ind w:left="91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>YAMAHA TIO 1608-D</w:t>
            </w:r>
          </w:p>
        </w:tc>
        <w:tc>
          <w:tcPr>
            <w:tcW w:w="859" w:type="dxa"/>
          </w:tcPr>
          <w:p w14:paraId="3D27B2DB" w14:textId="77777777" w:rsidR="004D0B41" w:rsidRDefault="00637B68">
            <w:pPr>
              <w:pStyle w:val="TableParagraph"/>
              <w:spacing w:line="232" w:lineRule="exact"/>
              <w:ind w:left="83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1</w:t>
            </w:r>
          </w:p>
        </w:tc>
      </w:tr>
      <w:tr w:rsidR="004D0B41" w14:paraId="5700392F" w14:textId="77777777">
        <w:trPr>
          <w:trHeight w:hRule="exact" w:val="266"/>
        </w:trPr>
        <w:tc>
          <w:tcPr>
            <w:tcW w:w="5096" w:type="dxa"/>
          </w:tcPr>
          <w:p w14:paraId="613CEC26" w14:textId="77777777" w:rsidR="004D0B41" w:rsidRDefault="00637B68">
            <w:pPr>
              <w:pStyle w:val="TableParagraph"/>
              <w:spacing w:line="232" w:lineRule="exact"/>
              <w:ind w:left="84"/>
              <w:rPr>
                <w:sz w:val="21"/>
              </w:rPr>
            </w:pPr>
            <w:proofErr w:type="spellStart"/>
            <w:r>
              <w:rPr>
                <w:color w:val="2C2C2C"/>
                <w:w w:val="105"/>
                <w:sz w:val="21"/>
              </w:rPr>
              <w:t>Aktivní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reproduktor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na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C2C2C"/>
                <w:w w:val="105"/>
                <w:sz w:val="21"/>
              </w:rPr>
              <w:t>stojanu</w:t>
            </w:r>
            <w:proofErr w:type="spellEnd"/>
          </w:p>
        </w:tc>
        <w:tc>
          <w:tcPr>
            <w:tcW w:w="3097" w:type="dxa"/>
          </w:tcPr>
          <w:p w14:paraId="793C5FD8" w14:textId="77777777" w:rsidR="004D0B41" w:rsidRDefault="00637B68">
            <w:pPr>
              <w:pStyle w:val="TableParagraph"/>
              <w:spacing w:line="232" w:lineRule="exact"/>
              <w:ind w:left="91"/>
              <w:rPr>
                <w:sz w:val="21"/>
              </w:rPr>
            </w:pPr>
            <w:r>
              <w:rPr>
                <w:color w:val="2C2C2C"/>
                <w:w w:val="105"/>
                <w:sz w:val="21"/>
              </w:rPr>
              <w:t xml:space="preserve">BOSE S1 + </w:t>
            </w:r>
            <w:proofErr w:type="spellStart"/>
            <w:r>
              <w:rPr>
                <w:color w:val="2C2C2C"/>
                <w:w w:val="105"/>
                <w:sz w:val="21"/>
              </w:rPr>
              <w:t>KaM</w:t>
            </w:r>
            <w:proofErr w:type="spellEnd"/>
            <w:r>
              <w:rPr>
                <w:color w:val="2C2C2C"/>
                <w:w w:val="105"/>
                <w:sz w:val="21"/>
              </w:rPr>
              <w:t xml:space="preserve"> 21435</w:t>
            </w:r>
          </w:p>
        </w:tc>
        <w:tc>
          <w:tcPr>
            <w:tcW w:w="859" w:type="dxa"/>
          </w:tcPr>
          <w:p w14:paraId="1C35CCD8" w14:textId="77777777" w:rsidR="004D0B41" w:rsidRDefault="00637B68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2</w:t>
            </w:r>
          </w:p>
        </w:tc>
      </w:tr>
      <w:tr w:rsidR="004D0B41" w14:paraId="0374609F" w14:textId="77777777">
        <w:trPr>
          <w:trHeight w:hRule="exact" w:val="266"/>
        </w:trPr>
        <w:tc>
          <w:tcPr>
            <w:tcW w:w="5096" w:type="dxa"/>
          </w:tcPr>
          <w:p w14:paraId="3E9E9B30" w14:textId="77777777" w:rsidR="004D0B41" w:rsidRDefault="00637B68">
            <w:pPr>
              <w:pStyle w:val="TableParagraph"/>
              <w:spacing w:line="232" w:lineRule="exact"/>
              <w:ind w:left="84"/>
              <w:rPr>
                <w:sz w:val="21"/>
              </w:rPr>
            </w:pPr>
            <w:proofErr w:type="spellStart"/>
            <w:r>
              <w:rPr>
                <w:sz w:val="21"/>
              </w:rPr>
              <w:t>Modulární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systémová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reprosoustava</w:t>
            </w:r>
            <w:proofErr w:type="spellEnd"/>
          </w:p>
        </w:tc>
        <w:tc>
          <w:tcPr>
            <w:tcW w:w="3097" w:type="dxa"/>
          </w:tcPr>
          <w:p w14:paraId="65B4557B" w14:textId="77777777" w:rsidR="004D0B41" w:rsidRDefault="00637B68">
            <w:pPr>
              <w:pStyle w:val="TableParagraph"/>
              <w:spacing w:line="232" w:lineRule="exact"/>
              <w:ind w:left="91"/>
              <w:rPr>
                <w:sz w:val="21"/>
              </w:rPr>
            </w:pPr>
            <w:proofErr w:type="spellStart"/>
            <w:r>
              <w:rPr>
                <w:sz w:val="21"/>
              </w:rPr>
              <w:t>RoomMatch</w:t>
            </w:r>
            <w:proofErr w:type="spellEnd"/>
            <w:r>
              <w:rPr>
                <w:sz w:val="21"/>
              </w:rPr>
              <w:t>® 60° RM5560</w:t>
            </w:r>
          </w:p>
        </w:tc>
        <w:tc>
          <w:tcPr>
            <w:tcW w:w="859" w:type="dxa"/>
          </w:tcPr>
          <w:p w14:paraId="52402FBE" w14:textId="77777777" w:rsidR="004D0B41" w:rsidRDefault="00637B68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5</w:t>
            </w:r>
          </w:p>
        </w:tc>
      </w:tr>
      <w:tr w:rsidR="004D0B41" w14:paraId="597C7F4B" w14:textId="77777777">
        <w:trPr>
          <w:trHeight w:hRule="exact" w:val="458"/>
        </w:trPr>
        <w:tc>
          <w:tcPr>
            <w:tcW w:w="5096" w:type="dxa"/>
          </w:tcPr>
          <w:p w14:paraId="22AB6A03" w14:textId="77777777" w:rsidR="004D0B41" w:rsidRDefault="00637B68">
            <w:pPr>
              <w:pStyle w:val="TableParagraph"/>
              <w:spacing w:before="5" w:line="212" w:lineRule="exact"/>
              <w:ind w:left="84" w:right="235"/>
              <w:rPr>
                <w:sz w:val="21"/>
              </w:rPr>
            </w:pPr>
            <w:proofErr w:type="spellStart"/>
            <w:r>
              <w:rPr>
                <w:sz w:val="21"/>
              </w:rPr>
              <w:t>Subbasová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reprosoustava</w:t>
            </w:r>
            <w:proofErr w:type="spellEnd"/>
            <w:r>
              <w:rPr>
                <w:sz w:val="21"/>
              </w:rPr>
              <w:t xml:space="preserve"> k </w:t>
            </w:r>
            <w:proofErr w:type="spellStart"/>
            <w:r>
              <w:rPr>
                <w:sz w:val="21"/>
              </w:rPr>
              <w:t>modulárnímu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systému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ozvučení</w:t>
            </w:r>
            <w:proofErr w:type="spellEnd"/>
          </w:p>
        </w:tc>
        <w:tc>
          <w:tcPr>
            <w:tcW w:w="3097" w:type="dxa"/>
          </w:tcPr>
          <w:p w14:paraId="250EBC0D" w14:textId="77777777" w:rsidR="004D0B41" w:rsidRDefault="00637B68">
            <w:pPr>
              <w:pStyle w:val="TableParagraph"/>
              <w:spacing w:before="86"/>
              <w:ind w:left="91"/>
              <w:rPr>
                <w:sz w:val="21"/>
              </w:rPr>
            </w:pPr>
            <w:r>
              <w:rPr>
                <w:sz w:val="21"/>
              </w:rPr>
              <w:t xml:space="preserve">Bose </w:t>
            </w:r>
            <w:proofErr w:type="spellStart"/>
            <w:r>
              <w:rPr>
                <w:sz w:val="21"/>
              </w:rPr>
              <w:t>RoomMatch</w:t>
            </w:r>
            <w:proofErr w:type="spellEnd"/>
            <w:r>
              <w:rPr>
                <w:sz w:val="21"/>
              </w:rPr>
              <w:t xml:space="preserve"> RMS215</w:t>
            </w:r>
          </w:p>
        </w:tc>
        <w:tc>
          <w:tcPr>
            <w:tcW w:w="859" w:type="dxa"/>
          </w:tcPr>
          <w:p w14:paraId="4150F2B9" w14:textId="77777777" w:rsidR="004D0B41" w:rsidRDefault="00637B68">
            <w:pPr>
              <w:pStyle w:val="TableParagraph"/>
              <w:spacing w:before="86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2</w:t>
            </w:r>
          </w:p>
        </w:tc>
      </w:tr>
      <w:tr w:rsidR="004D0B41" w14:paraId="539F76B7" w14:textId="77777777">
        <w:trPr>
          <w:trHeight w:hRule="exact" w:val="266"/>
        </w:trPr>
        <w:tc>
          <w:tcPr>
            <w:tcW w:w="5096" w:type="dxa"/>
          </w:tcPr>
          <w:p w14:paraId="182C4327" w14:textId="77777777" w:rsidR="004D0B41" w:rsidRDefault="00637B68">
            <w:pPr>
              <w:pStyle w:val="TableParagraph"/>
              <w:spacing w:line="229" w:lineRule="exact"/>
              <w:ind w:left="84"/>
              <w:rPr>
                <w:sz w:val="21"/>
              </w:rPr>
            </w:pPr>
            <w:bookmarkStart w:id="0" w:name="_Hlk149823468"/>
            <w:proofErr w:type="spellStart"/>
            <w:r>
              <w:rPr>
                <w:sz w:val="21"/>
              </w:rPr>
              <w:t>Zesilovač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systému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ozvučení</w:t>
            </w:r>
            <w:proofErr w:type="spellEnd"/>
          </w:p>
        </w:tc>
        <w:tc>
          <w:tcPr>
            <w:tcW w:w="3097" w:type="dxa"/>
          </w:tcPr>
          <w:p w14:paraId="75190003" w14:textId="77777777" w:rsidR="004D0B41" w:rsidRDefault="00637B68">
            <w:pPr>
              <w:pStyle w:val="TableParagraph"/>
              <w:spacing w:line="229" w:lineRule="exact"/>
              <w:ind w:left="91"/>
              <w:rPr>
                <w:sz w:val="21"/>
              </w:rPr>
            </w:pPr>
            <w:r>
              <w:rPr>
                <w:sz w:val="21"/>
              </w:rPr>
              <w:t>Bose PM8500</w:t>
            </w:r>
          </w:p>
        </w:tc>
        <w:tc>
          <w:tcPr>
            <w:tcW w:w="859" w:type="dxa"/>
          </w:tcPr>
          <w:p w14:paraId="5B2272EB" w14:textId="77777777" w:rsidR="004D0B41" w:rsidRDefault="00637B68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2</w:t>
            </w:r>
          </w:p>
        </w:tc>
      </w:tr>
      <w:bookmarkEnd w:id="0"/>
    </w:tbl>
    <w:p w14:paraId="279A200D" w14:textId="77777777" w:rsidR="004D0B41" w:rsidRDefault="004D0B41">
      <w:pPr>
        <w:spacing w:line="229" w:lineRule="exact"/>
        <w:rPr>
          <w:sz w:val="21"/>
        </w:rPr>
        <w:sectPr w:rsidR="004D0B41">
          <w:footerReference w:type="default" r:id="rId6"/>
          <w:type w:val="continuous"/>
          <w:pgSz w:w="11900" w:h="16820"/>
          <w:pgMar w:top="1480" w:right="1140" w:bottom="1140" w:left="1440" w:header="708" w:footer="944" w:gutter="0"/>
          <w:pgNumType w:start="1"/>
          <w:cols w:space="708"/>
        </w:sectPr>
      </w:pPr>
    </w:p>
    <w:tbl>
      <w:tblPr>
        <w:tblStyle w:val="TableNormal1"/>
        <w:tblW w:w="0" w:type="auto"/>
        <w:tblInd w:w="2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6"/>
        <w:gridCol w:w="3097"/>
        <w:gridCol w:w="859"/>
      </w:tblGrid>
      <w:tr w:rsidR="004D0B41" w14:paraId="6338FF9C" w14:textId="77777777">
        <w:trPr>
          <w:trHeight w:hRule="exact" w:val="267"/>
        </w:trPr>
        <w:tc>
          <w:tcPr>
            <w:tcW w:w="5096" w:type="dxa"/>
          </w:tcPr>
          <w:p w14:paraId="5ECC56D5" w14:textId="77777777" w:rsidR="004D0B41" w:rsidRDefault="00637B68">
            <w:pPr>
              <w:pStyle w:val="TableParagraph"/>
              <w:spacing w:line="229" w:lineRule="exact"/>
              <w:ind w:left="84"/>
              <w:rPr>
                <w:sz w:val="21"/>
              </w:rPr>
            </w:pPr>
            <w:proofErr w:type="spellStart"/>
            <w:r>
              <w:rPr>
                <w:sz w:val="21"/>
              </w:rPr>
              <w:lastRenderedPageBreak/>
              <w:t>Rozhraní</w:t>
            </w:r>
            <w:proofErr w:type="spellEnd"/>
            <w:r>
              <w:rPr>
                <w:sz w:val="21"/>
              </w:rPr>
              <w:t xml:space="preserve"> audio </w:t>
            </w:r>
            <w:proofErr w:type="spellStart"/>
            <w:r>
              <w:rPr>
                <w:sz w:val="21"/>
              </w:rPr>
              <w:t>procesoru</w:t>
            </w:r>
            <w:proofErr w:type="spellEnd"/>
          </w:p>
        </w:tc>
        <w:tc>
          <w:tcPr>
            <w:tcW w:w="3097" w:type="dxa"/>
          </w:tcPr>
          <w:p w14:paraId="602C077D" w14:textId="77777777" w:rsidR="004D0B41" w:rsidRDefault="00637B68">
            <w:pPr>
              <w:pStyle w:val="TableParagraph"/>
              <w:spacing w:line="229" w:lineRule="exact"/>
              <w:ind w:left="91"/>
              <w:rPr>
                <w:sz w:val="21"/>
              </w:rPr>
            </w:pPr>
            <w:r>
              <w:rPr>
                <w:sz w:val="21"/>
              </w:rPr>
              <w:t>BLU-DAN</w:t>
            </w:r>
          </w:p>
        </w:tc>
        <w:tc>
          <w:tcPr>
            <w:tcW w:w="859" w:type="dxa"/>
          </w:tcPr>
          <w:p w14:paraId="142825A6" w14:textId="77777777" w:rsidR="004D0B41" w:rsidRDefault="00637B68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1</w:t>
            </w:r>
          </w:p>
        </w:tc>
      </w:tr>
      <w:tr w:rsidR="004D0B41" w14:paraId="0673A186" w14:textId="77777777">
        <w:trPr>
          <w:trHeight w:hRule="exact" w:val="266"/>
        </w:trPr>
        <w:tc>
          <w:tcPr>
            <w:tcW w:w="5096" w:type="dxa"/>
          </w:tcPr>
          <w:p w14:paraId="1CB2E741" w14:textId="7C981F21" w:rsidR="004D0B41" w:rsidRDefault="00AA494D">
            <w:pPr>
              <w:pStyle w:val="TableParagraph"/>
              <w:spacing w:line="229" w:lineRule="exact"/>
              <w:ind w:left="84"/>
              <w:rPr>
                <w:sz w:val="21"/>
              </w:rPr>
            </w:pPr>
            <w:proofErr w:type="spellStart"/>
            <w:r>
              <w:rPr>
                <w:sz w:val="21"/>
              </w:rPr>
              <w:t>Odpolsechový</w:t>
            </w:r>
            <w:proofErr w:type="spellEnd"/>
            <w:r>
              <w:rPr>
                <w:sz w:val="21"/>
              </w:rPr>
              <w:t xml:space="preserve"> system Sennheiser</w:t>
            </w:r>
          </w:p>
        </w:tc>
        <w:tc>
          <w:tcPr>
            <w:tcW w:w="3097" w:type="dxa"/>
          </w:tcPr>
          <w:p w14:paraId="165E6B74" w14:textId="5474C079" w:rsidR="004D0B41" w:rsidRDefault="00AA494D">
            <w:pPr>
              <w:pStyle w:val="TableParagraph"/>
              <w:spacing w:line="229" w:lineRule="exact"/>
              <w:ind w:left="91"/>
              <w:rPr>
                <w:sz w:val="21"/>
              </w:rPr>
            </w:pPr>
            <w:r w:rsidRPr="00AA494D">
              <w:rPr>
                <w:sz w:val="21"/>
              </w:rPr>
              <w:t xml:space="preserve">Sennheiser </w:t>
            </w:r>
            <w:proofErr w:type="spellStart"/>
            <w:r w:rsidRPr="00AA494D">
              <w:rPr>
                <w:sz w:val="21"/>
              </w:rPr>
              <w:t>ew</w:t>
            </w:r>
            <w:proofErr w:type="spellEnd"/>
            <w:r w:rsidRPr="00AA494D">
              <w:rPr>
                <w:sz w:val="21"/>
              </w:rPr>
              <w:t xml:space="preserve"> IEM G4</w:t>
            </w:r>
          </w:p>
        </w:tc>
        <w:tc>
          <w:tcPr>
            <w:tcW w:w="859" w:type="dxa"/>
          </w:tcPr>
          <w:p w14:paraId="3F4CF584" w14:textId="2E567E09" w:rsidR="004D0B41" w:rsidRDefault="00D72CFD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4D0B41" w14:paraId="416D9628" w14:textId="77777777">
        <w:trPr>
          <w:trHeight w:hRule="exact" w:val="266"/>
        </w:trPr>
        <w:tc>
          <w:tcPr>
            <w:tcW w:w="5096" w:type="dxa"/>
          </w:tcPr>
          <w:p w14:paraId="1D08399E" w14:textId="2C7D67F2" w:rsidR="004D0B41" w:rsidRDefault="00AA494D">
            <w:pPr>
              <w:pStyle w:val="TableParagraph"/>
              <w:spacing w:line="229" w:lineRule="exact"/>
              <w:ind w:left="84"/>
              <w:rPr>
                <w:sz w:val="21"/>
              </w:rPr>
            </w:pPr>
            <w:r>
              <w:rPr>
                <w:sz w:val="21"/>
              </w:rPr>
              <w:t xml:space="preserve">Set pro </w:t>
            </w:r>
            <w:proofErr w:type="spellStart"/>
            <w:r>
              <w:rPr>
                <w:sz w:val="21"/>
              </w:rPr>
              <w:t>bezdrátový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přenos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videa</w:t>
            </w:r>
            <w:proofErr w:type="spellEnd"/>
          </w:p>
        </w:tc>
        <w:tc>
          <w:tcPr>
            <w:tcW w:w="3097" w:type="dxa"/>
          </w:tcPr>
          <w:p w14:paraId="5F97351E" w14:textId="3BF4B863" w:rsidR="004D0B41" w:rsidRDefault="00AA494D">
            <w:pPr>
              <w:pStyle w:val="TableParagraph"/>
              <w:spacing w:line="229" w:lineRule="exact"/>
              <w:ind w:left="91"/>
              <w:rPr>
                <w:sz w:val="21"/>
              </w:rPr>
            </w:pPr>
            <w:proofErr w:type="spellStart"/>
            <w:r w:rsidRPr="00AA494D">
              <w:rPr>
                <w:sz w:val="21"/>
              </w:rPr>
              <w:t>Hollyland</w:t>
            </w:r>
            <w:proofErr w:type="spellEnd"/>
            <w:r w:rsidRPr="00AA494D">
              <w:rPr>
                <w:sz w:val="21"/>
              </w:rPr>
              <w:t xml:space="preserve"> Mars 300 Pro</w:t>
            </w:r>
          </w:p>
        </w:tc>
        <w:tc>
          <w:tcPr>
            <w:tcW w:w="859" w:type="dxa"/>
          </w:tcPr>
          <w:p w14:paraId="46DDAE1E" w14:textId="472DFA02" w:rsidR="004D0B41" w:rsidRDefault="00D72CFD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4D0B41" w14:paraId="1D872B9B" w14:textId="77777777">
        <w:trPr>
          <w:trHeight w:hRule="exact" w:val="266"/>
        </w:trPr>
        <w:tc>
          <w:tcPr>
            <w:tcW w:w="5096" w:type="dxa"/>
          </w:tcPr>
          <w:p w14:paraId="24264D88" w14:textId="68A160D5" w:rsidR="004D0B41" w:rsidRDefault="00D72CFD">
            <w:pPr>
              <w:pStyle w:val="TableParagraph"/>
              <w:spacing w:line="229" w:lineRule="exact"/>
              <w:ind w:left="84"/>
              <w:rPr>
                <w:sz w:val="21"/>
              </w:rPr>
            </w:pPr>
            <w:r>
              <w:rPr>
                <w:sz w:val="21"/>
              </w:rPr>
              <w:t xml:space="preserve">Encoder </w:t>
            </w:r>
            <w:proofErr w:type="spellStart"/>
            <w:r>
              <w:rPr>
                <w:sz w:val="21"/>
              </w:rPr>
              <w:t>NDi</w:t>
            </w:r>
            <w:proofErr w:type="spellEnd"/>
          </w:p>
        </w:tc>
        <w:tc>
          <w:tcPr>
            <w:tcW w:w="3097" w:type="dxa"/>
          </w:tcPr>
          <w:p w14:paraId="6C791B71" w14:textId="24E0E1D4" w:rsidR="004D0B41" w:rsidRDefault="00D72CFD">
            <w:pPr>
              <w:pStyle w:val="TableParagraph"/>
              <w:spacing w:line="229" w:lineRule="exact"/>
              <w:ind w:left="91"/>
              <w:rPr>
                <w:sz w:val="21"/>
              </w:rPr>
            </w:pPr>
            <w:r>
              <w:rPr>
                <w:sz w:val="21"/>
              </w:rPr>
              <w:t xml:space="preserve">Spark Pro </w:t>
            </w:r>
          </w:p>
        </w:tc>
        <w:tc>
          <w:tcPr>
            <w:tcW w:w="859" w:type="dxa"/>
          </w:tcPr>
          <w:p w14:paraId="7D1EB15D" w14:textId="62444932" w:rsidR="004D0B41" w:rsidRDefault="00D72CFD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4D0B41" w14:paraId="7CF006D7" w14:textId="77777777">
        <w:trPr>
          <w:trHeight w:hRule="exact" w:val="451"/>
        </w:trPr>
        <w:tc>
          <w:tcPr>
            <w:tcW w:w="5096" w:type="dxa"/>
          </w:tcPr>
          <w:p w14:paraId="65A0A5A9" w14:textId="77777777" w:rsidR="004D0B41" w:rsidRDefault="00637B68">
            <w:pPr>
              <w:pStyle w:val="TableParagraph"/>
              <w:spacing w:before="78"/>
              <w:ind w:left="84"/>
              <w:rPr>
                <w:sz w:val="21"/>
              </w:rPr>
            </w:pPr>
            <w:proofErr w:type="spellStart"/>
            <w:r>
              <w:rPr>
                <w:sz w:val="21"/>
              </w:rPr>
              <w:t>Signálový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rozbočovač</w:t>
            </w:r>
            <w:proofErr w:type="spellEnd"/>
            <w:r>
              <w:rPr>
                <w:sz w:val="21"/>
              </w:rPr>
              <w:t xml:space="preserve"> pro DVI</w:t>
            </w:r>
          </w:p>
        </w:tc>
        <w:tc>
          <w:tcPr>
            <w:tcW w:w="3097" w:type="dxa"/>
          </w:tcPr>
          <w:p w14:paraId="5F0021C1" w14:textId="77777777" w:rsidR="004D0B41" w:rsidRDefault="00637B68">
            <w:pPr>
              <w:pStyle w:val="TableParagraph"/>
              <w:spacing w:before="9" w:line="204" w:lineRule="exact"/>
              <w:ind w:left="91" w:right="342"/>
              <w:rPr>
                <w:sz w:val="21"/>
              </w:rPr>
            </w:pPr>
            <w:r>
              <w:rPr>
                <w:sz w:val="21"/>
              </w:rPr>
              <w:t>DATAPATH x4 Display Wall Controller</w:t>
            </w:r>
          </w:p>
        </w:tc>
        <w:tc>
          <w:tcPr>
            <w:tcW w:w="859" w:type="dxa"/>
          </w:tcPr>
          <w:p w14:paraId="231BCF64" w14:textId="77777777" w:rsidR="004D0B41" w:rsidRDefault="00637B68">
            <w:pPr>
              <w:pStyle w:val="TableParagraph"/>
              <w:spacing w:before="78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4</w:t>
            </w:r>
          </w:p>
        </w:tc>
      </w:tr>
      <w:tr w:rsidR="004D0B41" w14:paraId="17A86D68" w14:textId="77777777">
        <w:trPr>
          <w:trHeight w:hRule="exact" w:val="470"/>
        </w:trPr>
        <w:tc>
          <w:tcPr>
            <w:tcW w:w="5096" w:type="dxa"/>
          </w:tcPr>
          <w:p w14:paraId="1F436C4E" w14:textId="77777777" w:rsidR="004D0B41" w:rsidRDefault="00637B68">
            <w:pPr>
              <w:pStyle w:val="TableParagraph"/>
              <w:spacing w:before="88"/>
              <w:ind w:left="84"/>
              <w:rPr>
                <w:sz w:val="21"/>
              </w:rPr>
            </w:pPr>
            <w:proofErr w:type="spellStart"/>
            <w:r>
              <w:rPr>
                <w:sz w:val="21"/>
              </w:rPr>
              <w:t>HDBaseT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převodník</w:t>
            </w:r>
            <w:proofErr w:type="spellEnd"/>
            <w:r>
              <w:rPr>
                <w:sz w:val="21"/>
              </w:rPr>
              <w:t xml:space="preserve"> s </w:t>
            </w:r>
            <w:proofErr w:type="spellStart"/>
            <w:r>
              <w:rPr>
                <w:sz w:val="21"/>
              </w:rPr>
              <w:t>přepínáním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vstupů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Lightware</w:t>
            </w:r>
            <w:proofErr w:type="spellEnd"/>
          </w:p>
        </w:tc>
        <w:tc>
          <w:tcPr>
            <w:tcW w:w="3097" w:type="dxa"/>
          </w:tcPr>
          <w:p w14:paraId="789EAC19" w14:textId="77777777" w:rsidR="004D0B41" w:rsidRDefault="00637B68">
            <w:pPr>
              <w:pStyle w:val="TableParagraph"/>
              <w:spacing w:before="88"/>
              <w:ind w:left="91"/>
              <w:rPr>
                <w:sz w:val="21"/>
              </w:rPr>
            </w:pPr>
            <w:r>
              <w:rPr>
                <w:sz w:val="21"/>
              </w:rPr>
              <w:t>SW4-TPS-TX240</w:t>
            </w:r>
          </w:p>
        </w:tc>
        <w:tc>
          <w:tcPr>
            <w:tcW w:w="859" w:type="dxa"/>
          </w:tcPr>
          <w:p w14:paraId="7A3D2B06" w14:textId="77777777" w:rsidR="004D0B41" w:rsidRDefault="00637B68">
            <w:pPr>
              <w:pStyle w:val="TableParagraph"/>
              <w:spacing w:before="88"/>
              <w:rPr>
                <w:sz w:val="21"/>
              </w:rPr>
            </w:pPr>
            <w:r>
              <w:rPr>
                <w:color w:val="2C2C2C"/>
                <w:w w:val="103"/>
                <w:sz w:val="21"/>
              </w:rPr>
              <w:t>5</w:t>
            </w:r>
          </w:p>
        </w:tc>
      </w:tr>
      <w:tr w:rsidR="00D72CFD" w14:paraId="6FDE9FA7" w14:textId="77777777">
        <w:trPr>
          <w:trHeight w:hRule="exact" w:val="470"/>
        </w:trPr>
        <w:tc>
          <w:tcPr>
            <w:tcW w:w="5096" w:type="dxa"/>
          </w:tcPr>
          <w:p w14:paraId="3579E927" w14:textId="1DB850DD" w:rsidR="00D72CFD" w:rsidRDefault="00CC5722">
            <w:pPr>
              <w:pStyle w:val="TableParagraph"/>
              <w:spacing w:before="88"/>
              <w:ind w:left="84"/>
              <w:rPr>
                <w:sz w:val="21"/>
              </w:rPr>
            </w:pPr>
            <w:proofErr w:type="spellStart"/>
            <w:r>
              <w:rPr>
                <w:sz w:val="21"/>
              </w:rPr>
              <w:t>Projektory</w:t>
            </w:r>
            <w:proofErr w:type="spellEnd"/>
            <w:r>
              <w:rPr>
                <w:sz w:val="21"/>
              </w:rPr>
              <w:t xml:space="preserve"> Panasonic PT RZ 770</w:t>
            </w:r>
          </w:p>
        </w:tc>
        <w:tc>
          <w:tcPr>
            <w:tcW w:w="3097" w:type="dxa"/>
          </w:tcPr>
          <w:p w14:paraId="20F243AD" w14:textId="0C3C5070" w:rsidR="00D72CFD" w:rsidRDefault="00CC5722">
            <w:pPr>
              <w:pStyle w:val="TableParagraph"/>
              <w:spacing w:before="88"/>
              <w:ind w:left="91"/>
              <w:rPr>
                <w:sz w:val="21"/>
              </w:rPr>
            </w:pPr>
            <w:r>
              <w:rPr>
                <w:sz w:val="21"/>
              </w:rPr>
              <w:t>PT RZ 770</w:t>
            </w:r>
          </w:p>
        </w:tc>
        <w:tc>
          <w:tcPr>
            <w:tcW w:w="859" w:type="dxa"/>
          </w:tcPr>
          <w:p w14:paraId="091B1AC5" w14:textId="00E69A67" w:rsidR="00D72CFD" w:rsidRDefault="00CC5722">
            <w:pPr>
              <w:pStyle w:val="TableParagraph"/>
              <w:spacing w:before="88"/>
              <w:rPr>
                <w:color w:val="2C2C2C"/>
                <w:w w:val="103"/>
                <w:sz w:val="21"/>
              </w:rPr>
            </w:pPr>
            <w:r>
              <w:rPr>
                <w:color w:val="2C2C2C"/>
                <w:w w:val="103"/>
                <w:sz w:val="21"/>
              </w:rPr>
              <w:t>5</w:t>
            </w:r>
          </w:p>
        </w:tc>
      </w:tr>
      <w:tr w:rsidR="00D72CFD" w14:paraId="44C84B20" w14:textId="77777777">
        <w:trPr>
          <w:trHeight w:hRule="exact" w:val="470"/>
        </w:trPr>
        <w:tc>
          <w:tcPr>
            <w:tcW w:w="5096" w:type="dxa"/>
          </w:tcPr>
          <w:p w14:paraId="2145D3E1" w14:textId="7228AB2E" w:rsidR="00D72CFD" w:rsidRDefault="00CC5722">
            <w:pPr>
              <w:pStyle w:val="TableParagraph"/>
              <w:spacing w:before="88"/>
              <w:ind w:left="84"/>
              <w:rPr>
                <w:sz w:val="21"/>
              </w:rPr>
            </w:pPr>
            <w:proofErr w:type="spellStart"/>
            <w:r>
              <w:rPr>
                <w:sz w:val="21"/>
              </w:rPr>
              <w:t>Převodník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Artnet</w:t>
            </w:r>
            <w:proofErr w:type="spellEnd"/>
          </w:p>
        </w:tc>
        <w:tc>
          <w:tcPr>
            <w:tcW w:w="3097" w:type="dxa"/>
          </w:tcPr>
          <w:p w14:paraId="0EDE1E81" w14:textId="5B70AC56" w:rsidR="00D72CFD" w:rsidRDefault="00E87975">
            <w:pPr>
              <w:pStyle w:val="TableParagraph"/>
              <w:spacing w:before="88"/>
              <w:ind w:left="91"/>
              <w:rPr>
                <w:sz w:val="21"/>
              </w:rPr>
            </w:pPr>
            <w:proofErr w:type="spellStart"/>
            <w:r w:rsidRPr="00E87975">
              <w:rPr>
                <w:sz w:val="21"/>
              </w:rPr>
              <w:t>Showtec</w:t>
            </w:r>
            <w:proofErr w:type="spellEnd"/>
            <w:r w:rsidRPr="00E87975">
              <w:rPr>
                <w:sz w:val="21"/>
              </w:rPr>
              <w:t xml:space="preserve"> NET-2/5 Pocket</w:t>
            </w:r>
          </w:p>
        </w:tc>
        <w:tc>
          <w:tcPr>
            <w:tcW w:w="859" w:type="dxa"/>
          </w:tcPr>
          <w:p w14:paraId="7A450471" w14:textId="45A7BB85" w:rsidR="00D72CFD" w:rsidRDefault="00CC5722">
            <w:pPr>
              <w:pStyle w:val="TableParagraph"/>
              <w:spacing w:before="88"/>
              <w:rPr>
                <w:color w:val="2C2C2C"/>
                <w:w w:val="103"/>
                <w:sz w:val="21"/>
              </w:rPr>
            </w:pPr>
            <w:r>
              <w:rPr>
                <w:color w:val="2C2C2C"/>
                <w:w w:val="103"/>
                <w:sz w:val="21"/>
              </w:rPr>
              <w:t>1</w:t>
            </w:r>
          </w:p>
        </w:tc>
      </w:tr>
      <w:tr w:rsidR="00D72CFD" w14:paraId="01B2D8AB" w14:textId="77777777" w:rsidTr="00CC5722">
        <w:trPr>
          <w:trHeight w:hRule="exact" w:val="792"/>
        </w:trPr>
        <w:tc>
          <w:tcPr>
            <w:tcW w:w="5096" w:type="dxa"/>
          </w:tcPr>
          <w:p w14:paraId="335E0919" w14:textId="5D28D9EB" w:rsidR="00D72CFD" w:rsidRDefault="00CC5722">
            <w:pPr>
              <w:pStyle w:val="TableParagraph"/>
              <w:spacing w:before="88"/>
              <w:ind w:left="84"/>
              <w:rPr>
                <w:sz w:val="21"/>
              </w:rPr>
            </w:pPr>
            <w:r>
              <w:rPr>
                <w:sz w:val="21"/>
              </w:rPr>
              <w:t>Deckling HDMI 4k</w:t>
            </w:r>
          </w:p>
        </w:tc>
        <w:tc>
          <w:tcPr>
            <w:tcW w:w="3097" w:type="dxa"/>
          </w:tcPr>
          <w:p w14:paraId="398FD1EF" w14:textId="5D1CB7E6" w:rsidR="00D72CFD" w:rsidRDefault="00CC5722">
            <w:pPr>
              <w:pStyle w:val="TableParagraph"/>
              <w:spacing w:before="88"/>
              <w:ind w:left="91"/>
              <w:rPr>
                <w:sz w:val="21"/>
              </w:rPr>
            </w:pPr>
            <w:r w:rsidRPr="00CC5722">
              <w:rPr>
                <w:sz w:val="21"/>
              </w:rPr>
              <w:t xml:space="preserve">Blackmagic Design </w:t>
            </w:r>
            <w:proofErr w:type="spellStart"/>
            <w:r w:rsidRPr="00CC5722">
              <w:rPr>
                <w:sz w:val="21"/>
              </w:rPr>
              <w:t>DeckLink</w:t>
            </w:r>
            <w:proofErr w:type="spellEnd"/>
            <w:r w:rsidRPr="00CC5722">
              <w:rPr>
                <w:sz w:val="21"/>
              </w:rPr>
              <w:t xml:space="preserve"> Quad HDMI Recorder</w:t>
            </w:r>
          </w:p>
        </w:tc>
        <w:tc>
          <w:tcPr>
            <w:tcW w:w="859" w:type="dxa"/>
          </w:tcPr>
          <w:p w14:paraId="5D758D19" w14:textId="471D2F2D" w:rsidR="00D72CFD" w:rsidRDefault="00CC5722">
            <w:pPr>
              <w:pStyle w:val="TableParagraph"/>
              <w:spacing w:before="88"/>
              <w:rPr>
                <w:color w:val="2C2C2C"/>
                <w:w w:val="103"/>
                <w:sz w:val="21"/>
              </w:rPr>
            </w:pPr>
            <w:r>
              <w:rPr>
                <w:color w:val="2C2C2C"/>
                <w:w w:val="103"/>
                <w:sz w:val="21"/>
              </w:rPr>
              <w:t>3</w:t>
            </w:r>
          </w:p>
        </w:tc>
      </w:tr>
      <w:tr w:rsidR="00D72CFD" w14:paraId="66959CFC" w14:textId="77777777">
        <w:trPr>
          <w:trHeight w:hRule="exact" w:val="470"/>
        </w:trPr>
        <w:tc>
          <w:tcPr>
            <w:tcW w:w="5096" w:type="dxa"/>
          </w:tcPr>
          <w:p w14:paraId="00CAA37F" w14:textId="0F51CEDD" w:rsidR="00D72CFD" w:rsidRDefault="00CC5722">
            <w:pPr>
              <w:pStyle w:val="TableParagraph"/>
              <w:spacing w:before="88"/>
              <w:ind w:left="84"/>
              <w:rPr>
                <w:sz w:val="21"/>
              </w:rPr>
            </w:pPr>
            <w:proofErr w:type="spellStart"/>
            <w:r>
              <w:rPr>
                <w:sz w:val="21"/>
              </w:rPr>
              <w:t>Dekóder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zvkových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formátů</w:t>
            </w:r>
            <w:proofErr w:type="spellEnd"/>
          </w:p>
        </w:tc>
        <w:tc>
          <w:tcPr>
            <w:tcW w:w="3097" w:type="dxa"/>
          </w:tcPr>
          <w:p w14:paraId="78EEE353" w14:textId="65D4326E" w:rsidR="00D72CFD" w:rsidRDefault="00CC5722">
            <w:pPr>
              <w:pStyle w:val="TableParagraph"/>
              <w:spacing w:before="88"/>
              <w:ind w:left="91"/>
              <w:rPr>
                <w:sz w:val="21"/>
              </w:rPr>
            </w:pPr>
            <w:r>
              <w:rPr>
                <w:sz w:val="21"/>
              </w:rPr>
              <w:t>Denon</w:t>
            </w:r>
            <w:r w:rsidR="00BA0F7A">
              <w:rPr>
                <w:sz w:val="21"/>
              </w:rPr>
              <w:t xml:space="preserve"> DN/700AVP</w:t>
            </w:r>
          </w:p>
        </w:tc>
        <w:tc>
          <w:tcPr>
            <w:tcW w:w="859" w:type="dxa"/>
          </w:tcPr>
          <w:p w14:paraId="7F93DD16" w14:textId="4331C19A" w:rsidR="00D72CFD" w:rsidRDefault="00CC5722">
            <w:pPr>
              <w:pStyle w:val="TableParagraph"/>
              <w:spacing w:before="88"/>
              <w:rPr>
                <w:color w:val="2C2C2C"/>
                <w:w w:val="103"/>
                <w:sz w:val="21"/>
              </w:rPr>
            </w:pPr>
            <w:r>
              <w:rPr>
                <w:color w:val="2C2C2C"/>
                <w:w w:val="103"/>
                <w:sz w:val="21"/>
              </w:rPr>
              <w:t>1</w:t>
            </w:r>
          </w:p>
        </w:tc>
      </w:tr>
      <w:tr w:rsidR="00D72CFD" w14:paraId="2351D658" w14:textId="77777777" w:rsidTr="00CC5722">
        <w:trPr>
          <w:trHeight w:hRule="exact" w:val="951"/>
        </w:trPr>
        <w:tc>
          <w:tcPr>
            <w:tcW w:w="5096" w:type="dxa"/>
          </w:tcPr>
          <w:p w14:paraId="0CE497DD" w14:textId="3DDC5ABD" w:rsidR="00D72CFD" w:rsidRDefault="00CC5722">
            <w:pPr>
              <w:pStyle w:val="TableParagraph"/>
              <w:spacing w:before="88"/>
              <w:ind w:left="84"/>
              <w:rPr>
                <w:sz w:val="21"/>
              </w:rPr>
            </w:pPr>
            <w:proofErr w:type="spellStart"/>
            <w:r>
              <w:rPr>
                <w:sz w:val="21"/>
              </w:rPr>
              <w:t>Výstavní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dot</w:t>
            </w:r>
            <w:r w:rsidR="0048216B">
              <w:rPr>
                <w:sz w:val="21"/>
              </w:rPr>
              <w:t>y</w:t>
            </w:r>
            <w:r>
              <w:rPr>
                <w:sz w:val="21"/>
              </w:rPr>
              <w:t>kový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displej</w:t>
            </w:r>
            <w:proofErr w:type="spellEnd"/>
          </w:p>
        </w:tc>
        <w:tc>
          <w:tcPr>
            <w:tcW w:w="3097" w:type="dxa"/>
          </w:tcPr>
          <w:p w14:paraId="38A2B2AE" w14:textId="12656E08" w:rsidR="00D72CFD" w:rsidRDefault="00CC5722">
            <w:pPr>
              <w:pStyle w:val="TableParagraph"/>
              <w:spacing w:before="88"/>
              <w:ind w:left="91"/>
              <w:rPr>
                <w:sz w:val="21"/>
              </w:rPr>
            </w:pPr>
            <w:r>
              <w:rPr>
                <w:sz w:val="21"/>
              </w:rPr>
              <w:t xml:space="preserve">IIYAMA </w:t>
            </w:r>
            <w:proofErr w:type="spellStart"/>
            <w:r>
              <w:rPr>
                <w:sz w:val="21"/>
              </w:rPr>
              <w:t>Prolite</w:t>
            </w:r>
            <w:proofErr w:type="spellEnd"/>
            <w:r>
              <w:rPr>
                <w:sz w:val="21"/>
              </w:rPr>
              <w:t xml:space="preserve"> TF6537UHSC-B2AG</w:t>
            </w:r>
          </w:p>
        </w:tc>
        <w:tc>
          <w:tcPr>
            <w:tcW w:w="859" w:type="dxa"/>
          </w:tcPr>
          <w:p w14:paraId="54AD9C4B" w14:textId="7ABA0691" w:rsidR="00D72CFD" w:rsidRDefault="00CC5722">
            <w:pPr>
              <w:pStyle w:val="TableParagraph"/>
              <w:spacing w:before="88"/>
              <w:rPr>
                <w:color w:val="2C2C2C"/>
                <w:w w:val="103"/>
                <w:sz w:val="21"/>
              </w:rPr>
            </w:pPr>
            <w:r>
              <w:rPr>
                <w:color w:val="2C2C2C"/>
                <w:w w:val="103"/>
                <w:sz w:val="21"/>
              </w:rPr>
              <w:t>4</w:t>
            </w:r>
          </w:p>
        </w:tc>
      </w:tr>
      <w:tr w:rsidR="00D72CFD" w14:paraId="57C4AFB6" w14:textId="77777777">
        <w:trPr>
          <w:trHeight w:hRule="exact" w:val="470"/>
        </w:trPr>
        <w:tc>
          <w:tcPr>
            <w:tcW w:w="5096" w:type="dxa"/>
          </w:tcPr>
          <w:p w14:paraId="09470891" w14:textId="1FD91FE4" w:rsidR="00D72CFD" w:rsidRDefault="008A2EFA">
            <w:pPr>
              <w:pStyle w:val="TableParagraph"/>
              <w:spacing w:before="88"/>
              <w:ind w:left="84"/>
              <w:rPr>
                <w:sz w:val="21"/>
              </w:rPr>
            </w:pPr>
            <w:proofErr w:type="spellStart"/>
            <w:r>
              <w:rPr>
                <w:sz w:val="21"/>
              </w:rPr>
              <w:t>Videomatice</w:t>
            </w:r>
            <w:proofErr w:type="spellEnd"/>
            <w:r>
              <w:rPr>
                <w:sz w:val="21"/>
              </w:rPr>
              <w:t xml:space="preserve"> AV Pro 4x4 </w:t>
            </w:r>
          </w:p>
        </w:tc>
        <w:tc>
          <w:tcPr>
            <w:tcW w:w="3097" w:type="dxa"/>
          </w:tcPr>
          <w:p w14:paraId="05205136" w14:textId="683ACD61" w:rsidR="00D72CFD" w:rsidRDefault="008A2EFA">
            <w:pPr>
              <w:pStyle w:val="TableParagraph"/>
              <w:spacing w:before="88"/>
              <w:ind w:left="91"/>
              <w:rPr>
                <w:sz w:val="21"/>
              </w:rPr>
            </w:pPr>
            <w:r>
              <w:rPr>
                <w:sz w:val="21"/>
              </w:rPr>
              <w:t>AC-MX44</w:t>
            </w:r>
            <w:r w:rsidR="00487278">
              <w:rPr>
                <w:sz w:val="21"/>
              </w:rPr>
              <w:t>-</w:t>
            </w:r>
            <w:r>
              <w:rPr>
                <w:sz w:val="21"/>
              </w:rPr>
              <w:t>AUHD/HDBT</w:t>
            </w:r>
          </w:p>
        </w:tc>
        <w:tc>
          <w:tcPr>
            <w:tcW w:w="859" w:type="dxa"/>
          </w:tcPr>
          <w:p w14:paraId="43D83060" w14:textId="32E6031E" w:rsidR="00D72CFD" w:rsidRDefault="00487278">
            <w:pPr>
              <w:pStyle w:val="TableParagraph"/>
              <w:spacing w:before="88"/>
              <w:rPr>
                <w:color w:val="2C2C2C"/>
                <w:w w:val="103"/>
                <w:sz w:val="21"/>
              </w:rPr>
            </w:pPr>
            <w:r>
              <w:rPr>
                <w:color w:val="2C2C2C"/>
                <w:w w:val="103"/>
                <w:sz w:val="21"/>
              </w:rPr>
              <w:t>1</w:t>
            </w:r>
          </w:p>
        </w:tc>
      </w:tr>
      <w:tr w:rsidR="0000739A" w14:paraId="5D97C5AB" w14:textId="77777777">
        <w:trPr>
          <w:trHeight w:hRule="exact" w:val="470"/>
        </w:trPr>
        <w:tc>
          <w:tcPr>
            <w:tcW w:w="5096" w:type="dxa"/>
          </w:tcPr>
          <w:p w14:paraId="5D210AFC" w14:textId="5CEAD53C" w:rsidR="0000739A" w:rsidRDefault="0000739A" w:rsidP="0000739A">
            <w:pPr>
              <w:pStyle w:val="TableParagraph"/>
              <w:spacing w:before="88"/>
              <w:ind w:left="84"/>
              <w:rPr>
                <w:sz w:val="21"/>
              </w:rPr>
            </w:pPr>
            <w:proofErr w:type="spellStart"/>
            <w:r>
              <w:rPr>
                <w:sz w:val="21"/>
              </w:rPr>
              <w:t>Zesilovač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systému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ozvučení</w:t>
            </w:r>
            <w:proofErr w:type="spellEnd"/>
            <w:r>
              <w:rPr>
                <w:sz w:val="21"/>
              </w:rPr>
              <w:t xml:space="preserve"> Bose</w:t>
            </w:r>
          </w:p>
        </w:tc>
        <w:tc>
          <w:tcPr>
            <w:tcW w:w="3097" w:type="dxa"/>
          </w:tcPr>
          <w:p w14:paraId="57AF46E1" w14:textId="0D3503DE" w:rsidR="0000739A" w:rsidRDefault="0000739A" w:rsidP="0000739A">
            <w:pPr>
              <w:pStyle w:val="TableParagraph"/>
              <w:spacing w:before="88"/>
              <w:ind w:left="91"/>
              <w:rPr>
                <w:sz w:val="21"/>
              </w:rPr>
            </w:pPr>
            <w:r>
              <w:rPr>
                <w:sz w:val="21"/>
              </w:rPr>
              <w:t>Bose PM8250N</w:t>
            </w:r>
          </w:p>
        </w:tc>
        <w:tc>
          <w:tcPr>
            <w:tcW w:w="859" w:type="dxa"/>
          </w:tcPr>
          <w:p w14:paraId="7A3EFDB3" w14:textId="38034B4B" w:rsidR="0000739A" w:rsidRDefault="0000739A" w:rsidP="0000739A">
            <w:pPr>
              <w:pStyle w:val="TableParagraph"/>
              <w:spacing w:before="88"/>
              <w:rPr>
                <w:color w:val="2C2C2C"/>
                <w:w w:val="103"/>
                <w:sz w:val="21"/>
              </w:rPr>
            </w:pPr>
            <w:r>
              <w:rPr>
                <w:color w:val="2C2C2C"/>
                <w:w w:val="103"/>
                <w:sz w:val="21"/>
              </w:rPr>
              <w:t>2</w:t>
            </w:r>
          </w:p>
        </w:tc>
      </w:tr>
    </w:tbl>
    <w:p w14:paraId="3379FBBC" w14:textId="77777777" w:rsidR="004D0B41" w:rsidRDefault="004D0B41">
      <w:pPr>
        <w:spacing w:before="5"/>
        <w:rPr>
          <w:b/>
          <w:sz w:val="12"/>
        </w:rPr>
      </w:pPr>
    </w:p>
    <w:p w14:paraId="69BB23AD" w14:textId="5632149E" w:rsidR="004D0B41" w:rsidRDefault="00637B68">
      <w:pPr>
        <w:spacing w:before="93"/>
        <w:ind w:left="116"/>
        <w:rPr>
          <w:sz w:val="20"/>
        </w:rPr>
      </w:pPr>
      <w:r>
        <w:rPr>
          <w:sz w:val="20"/>
        </w:rPr>
        <w:t xml:space="preserve">Stav k </w:t>
      </w:r>
      <w:r w:rsidR="00163DD5">
        <w:rPr>
          <w:sz w:val="20"/>
        </w:rPr>
        <w:t>02</w:t>
      </w:r>
      <w:r>
        <w:rPr>
          <w:sz w:val="20"/>
        </w:rPr>
        <w:t>. 11. 202</w:t>
      </w:r>
      <w:r w:rsidR="00163DD5">
        <w:rPr>
          <w:sz w:val="20"/>
        </w:rPr>
        <w:t>3</w:t>
      </w:r>
    </w:p>
    <w:sectPr w:rsidR="004D0B41">
      <w:pgSz w:w="11900" w:h="16820"/>
      <w:pgMar w:top="1400" w:right="1140" w:bottom="1140" w:left="1300" w:header="0" w:footer="9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DDD5" w14:textId="77777777" w:rsidR="00862BF2" w:rsidRDefault="00862BF2">
      <w:r>
        <w:separator/>
      </w:r>
    </w:p>
  </w:endnote>
  <w:endnote w:type="continuationSeparator" w:id="0">
    <w:p w14:paraId="0F8B11F8" w14:textId="77777777" w:rsidR="00862BF2" w:rsidRDefault="0086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7F3FF" w14:textId="77777777" w:rsidR="004D0B41" w:rsidRDefault="00A02465">
    <w:pPr>
      <w:pStyle w:val="Zkladn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CD9131" wp14:editId="7147C430">
              <wp:simplePos x="0" y="0"/>
              <wp:positionH relativeFrom="page">
                <wp:posOffset>6045200</wp:posOffset>
              </wp:positionH>
              <wp:positionV relativeFrom="page">
                <wp:posOffset>9940925</wp:posOffset>
              </wp:positionV>
              <wp:extent cx="626745" cy="139700"/>
              <wp:effectExtent l="0" t="0" r="0" b="0"/>
              <wp:wrapNone/>
              <wp:docPr id="3033174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6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3E58E6" w14:textId="77777777" w:rsidR="004D0B41" w:rsidRDefault="00637B68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Stránka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z </w:t>
                          </w: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D91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6pt;margin-top:782.75pt;width:49.3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" filled="f" stroked="f">
              <v:path arrowok="t"/>
              <v:textbox inset="0,0,0,0">
                <w:txbxContent>
                  <w:p w14:paraId="693E58E6" w14:textId="77777777" w:rsidR="004D0B41" w:rsidRDefault="00637B68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Stránka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z </w:t>
                    </w:r>
                    <w:r>
                      <w:rPr>
                        <w:b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8E0D" w14:textId="77777777" w:rsidR="00862BF2" w:rsidRDefault="00862BF2">
      <w:r>
        <w:separator/>
      </w:r>
    </w:p>
  </w:footnote>
  <w:footnote w:type="continuationSeparator" w:id="0">
    <w:p w14:paraId="51DB5B24" w14:textId="77777777" w:rsidR="00862BF2" w:rsidRDefault="00862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41"/>
    <w:rsid w:val="0000739A"/>
    <w:rsid w:val="00163DD5"/>
    <w:rsid w:val="00292EBE"/>
    <w:rsid w:val="0048216B"/>
    <w:rsid w:val="00487278"/>
    <w:rsid w:val="004D0B41"/>
    <w:rsid w:val="00637B68"/>
    <w:rsid w:val="00862BF2"/>
    <w:rsid w:val="008A2EFA"/>
    <w:rsid w:val="0097138C"/>
    <w:rsid w:val="00A02465"/>
    <w:rsid w:val="00AA494D"/>
    <w:rsid w:val="00B65448"/>
    <w:rsid w:val="00BA0F7A"/>
    <w:rsid w:val="00BD257B"/>
    <w:rsid w:val="00CC3E1B"/>
    <w:rsid w:val="00CC5722"/>
    <w:rsid w:val="00D72CFD"/>
    <w:rsid w:val="00E73FEC"/>
    <w:rsid w:val="00E8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79110"/>
  <w15:docId w15:val="{67A6CA8D-A52A-7B45-B8F7-67BF2083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1"/>
      <w:szCs w:val="21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KMC308-C407-20200122164707</vt:lpstr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KMC308-C407-20200122164707</dc:title>
  <dc:creator>Peroutková Barbora Ing. (SVV/CAMP)</dc:creator>
  <cp:lastModifiedBy>Pincová Jitka (SPR/VEZ)</cp:lastModifiedBy>
  <cp:revision>2</cp:revision>
  <dcterms:created xsi:type="dcterms:W3CDTF">2024-02-22T13:24:00Z</dcterms:created>
  <dcterms:modified xsi:type="dcterms:W3CDTF">2024-02-22T13:24:00Z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2021-02-11T00:00:00Z</vt:filetime>
  </property>
</Properties>
</file>