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701" w:h="734" w:hRule="exact" w:wrap="none" w:vAnchor="page" w:hAnchor="page" w:x="1053" w:y="1218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Základní škola a Mateřská škola Emy Destinnové</w:t>
      </w:r>
    </w:p>
    <w:p>
      <w:pPr>
        <w:pStyle w:val="Style2"/>
        <w:framePr w:w="9701" w:h="734" w:hRule="exact" w:wrap="none" w:vAnchor="page" w:hAnchor="page" w:x="1053" w:y="1218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náměstí Svobody 3/930, Praha 6</w:t>
      </w:r>
    </w:p>
    <w:p>
      <w:pPr>
        <w:pStyle w:val="Style4"/>
        <w:framePr w:w="9768" w:h="1214" w:hRule="exact" w:wrap="none" w:vAnchor="page" w:hAnchor="page" w:x="1014" w:y="2161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POTVRZENÍ OBJEDNÁVKY</w:t>
      </w:r>
      <w:bookmarkEnd w:id="0"/>
    </w:p>
    <w:p>
      <w:pPr>
        <w:pStyle w:val="Style6"/>
        <w:framePr w:w="9768" w:h="1214" w:hRule="exact" w:wrap="none" w:vAnchor="page" w:hAnchor="page" w:x="1014" w:y="2161"/>
        <w:tabs>
          <w:tab w:leader="underscore" w:pos="690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8"/>
        </w:rPr>
        <w:t>Zapsaná: v RES dne 12.12.1992, čj. MČ P6-ZMČ Č.47/032003/E</w:t>
        <w:tab/>
      </w:r>
      <w:r>
        <w:rPr>
          <w:rStyle w:val="CharStyle9"/>
        </w:rPr>
        <w:t xml:space="preserve">číslo objednávky: </w:t>
      </w:r>
      <w:r>
        <w:rPr>
          <w:rStyle w:val="CharStyle10"/>
        </w:rPr>
        <w:t>47/2024</w:t>
      </w:r>
    </w:p>
    <w:p>
      <w:pPr>
        <w:pStyle w:val="Style11"/>
        <w:framePr w:w="9768" w:h="1214" w:hRule="exact" w:wrap="none" w:vAnchor="page" w:hAnchor="page" w:x="1014" w:y="2161"/>
        <w:tabs>
          <w:tab w:pos="282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objednávky :</w:t>
        <w:tab/>
        <w:t>21.02.2024</w:t>
      </w:r>
    </w:p>
    <w:p>
      <w:pPr>
        <w:pStyle w:val="Style11"/>
        <w:framePr w:wrap="none" w:vAnchor="page" w:hAnchor="page" w:x="1014" w:y="3400"/>
        <w:widowControl w:val="0"/>
        <w:keepNext w:val="0"/>
        <w:keepLines w:val="0"/>
        <w:shd w:val="clear" w:color="auto" w:fill="auto"/>
        <w:bidi w:val="0"/>
        <w:jc w:val="left"/>
        <w:spacing w:before="0" w:after="0" w:line="234" w:lineRule="exact"/>
        <w:ind w:left="6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Dodavatel:</w:t>
      </w:r>
    </w:p>
    <w:tbl>
      <w:tblPr>
        <w:tblOverlap w:val="never"/>
        <w:tblLayout w:type="fixed"/>
        <w:jc w:val="left"/>
      </w:tblPr>
      <w:tblGrid>
        <w:gridCol w:w="6082"/>
        <w:gridCol w:w="3686"/>
      </w:tblGrid>
      <w:tr>
        <w:trPr>
          <w:trHeight w:val="6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768" w:h="6427" w:wrap="none" w:vAnchor="page" w:hAnchor="page" w:x="1014" w:y="3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0" w:right="0" w:firstLine="0"/>
            </w:pPr>
            <w:r>
              <w:rPr>
                <w:rStyle w:val="CharStyle13"/>
              </w:rPr>
              <w:t>Základní škola a Mateřská škola Emy Destinnové nám. Svobody 3/930, Praha 6, 160 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768" w:h="6427" w:wrap="none" w:vAnchor="page" w:hAnchor="page" w:x="1014" w:y="3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90" w:lineRule="exact"/>
              <w:ind w:left="0" w:right="0" w:firstLine="0"/>
            </w:pPr>
            <w:r>
              <w:rPr>
                <w:rStyle w:val="CharStyle14"/>
              </w:rPr>
              <w:t>Pluxee Česká republika a.s.</w:t>
            </w:r>
          </w:p>
          <w:p>
            <w:pPr>
              <w:pStyle w:val="Style6"/>
              <w:framePr w:w="9768" w:h="6427" w:wrap="none" w:vAnchor="page" w:hAnchor="page" w:x="1014" w:y="3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6" w:lineRule="exact"/>
              <w:ind w:left="0" w:right="0" w:firstLine="0"/>
            </w:pPr>
            <w:r>
              <w:rPr>
                <w:rStyle w:val="CharStyle15"/>
              </w:rPr>
              <w:t>Plzeňská 3350/18, Praha 5 - Smíchov, 150 00</w:t>
            </w:r>
          </w:p>
        </w:tc>
      </w:tr>
      <w:tr>
        <w:trPr>
          <w:trHeight w:val="16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768" w:h="6427" w:wrap="none" w:vAnchor="page" w:hAnchor="page" w:x="1014" w:y="3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3"/>
              </w:rPr>
              <w:t>IČ 48133892</w:t>
            </w:r>
          </w:p>
          <w:p>
            <w:pPr>
              <w:pStyle w:val="Style6"/>
              <w:framePr w:w="9768" w:h="6427" w:wrap="none" w:vAnchor="page" w:hAnchor="page" w:x="1014" w:y="3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3"/>
              </w:rPr>
              <w:t>DIČ:CZ48133892 číslo účtu: 833061/0100</w:t>
            </w:r>
          </w:p>
          <w:p>
            <w:pPr>
              <w:pStyle w:val="Style6"/>
              <w:framePr w:w="9768" w:h="6427" w:wrap="none" w:vAnchor="page" w:hAnchor="page" w:x="1014" w:y="3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5"/>
              </w:rPr>
              <w:t>Organizace je plátce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768" w:h="6427" w:wrap="none" w:vAnchor="page" w:hAnchor="page" w:x="1014" w:y="3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80" w:line="234" w:lineRule="exact"/>
              <w:ind w:left="0" w:right="0" w:firstLine="0"/>
            </w:pPr>
            <w:r>
              <w:rPr>
                <w:rStyle w:val="CharStyle13"/>
              </w:rPr>
              <w:t>IČ:61860476</w:t>
            </w:r>
          </w:p>
          <w:p>
            <w:pPr>
              <w:pStyle w:val="Style6"/>
              <w:framePr w:w="9768" w:h="6427" w:wrap="none" w:vAnchor="page" w:hAnchor="page" w:x="1014" w:y="3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80" w:after="0" w:line="234" w:lineRule="exact"/>
              <w:ind w:left="0" w:right="0" w:firstLine="0"/>
            </w:pPr>
            <w:r>
              <w:rPr>
                <w:rStyle w:val="CharStyle13"/>
              </w:rPr>
              <w:t>DIČ :CZ61860476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9768" w:h="6427" w:wrap="none" w:vAnchor="page" w:hAnchor="page" w:x="1014" w:y="36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fldChar w:fldCharType="begin"/>
            </w:r>
            <w:r>
              <w:rPr/>
              <w:instrText> HYPERLINK "mailto:info@zsemydestinnove.cz" </w:instrText>
            </w:r>
            <w:r>
              <w:fldChar w:fldCharType="separate"/>
            </w:r>
            <w:r>
              <w:rPr>
                <w:rStyle w:val="CharStyle13"/>
                <w:lang w:val="en-US" w:eastAsia="en-US" w:bidi="en-US"/>
              </w:rPr>
              <w:t>info@zsemydestinnove.cz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68" w:h="6427" w:wrap="none" w:vAnchor="page" w:hAnchor="page" w:x="1014" w:y="3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5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768" w:h="6427" w:wrap="none" w:vAnchor="page" w:hAnchor="page" w:x="1014" w:y="366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4" w:lineRule="exact"/>
              <w:ind w:left="0" w:right="0" w:firstLine="0"/>
            </w:pPr>
            <w:r>
              <w:rPr>
                <w:rStyle w:val="CharStyle16"/>
              </w:rPr>
              <w:t xml:space="preserve">Potvrzujeme převzetí objednávky </w:t>
            </w:r>
            <w:r>
              <w:rPr>
                <w:rStyle w:val="CharStyle13"/>
              </w:rPr>
              <w:t>č. 47/2024</w:t>
            </w:r>
          </w:p>
        </w:tc>
      </w:tr>
      <w:tr>
        <w:trPr>
          <w:trHeight w:val="1286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8" w:h="6427" w:wrap="none" w:vAnchor="page" w:hAnchor="page" w:x="1014" w:y="3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38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768" w:h="6427" w:wrap="none" w:vAnchor="page" w:hAnchor="page" w:x="1014" w:y="3668"/>
              <w:tabs>
                <w:tab w:pos="282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16"/>
              </w:rPr>
              <w:t>cena:</w:t>
              <w:tab/>
            </w:r>
            <w:r>
              <w:rPr>
                <w:rStyle w:val="CharStyle13"/>
              </w:rPr>
              <w:t>bez DPH</w:t>
            </w:r>
          </w:p>
          <w:p>
            <w:pPr>
              <w:pStyle w:val="Style6"/>
              <w:framePr w:w="9768" w:h="6427" w:wrap="none" w:vAnchor="page" w:hAnchor="page" w:x="1014" w:y="366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13"/>
              </w:rPr>
              <w:t>celkem s DPH 409 586,29 Kč</w:t>
            </w:r>
          </w:p>
        </w:tc>
      </w:tr>
    </w:tbl>
    <w:p>
      <w:pPr>
        <w:pStyle w:val="Style17"/>
        <w:framePr w:wrap="none" w:vAnchor="page" w:hAnchor="page" w:x="1014" w:y="1110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razítko a podpis dodavatele:</w:t>
      </w:r>
    </w:p>
    <w:p>
      <w:pPr>
        <w:pStyle w:val="Style6"/>
        <w:framePr w:w="9768" w:h="2683" w:hRule="exact" w:wrap="none" w:vAnchor="page" w:hAnchor="page" w:x="1014" w:y="1225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Objednávka- smluvní vztah nabývá platnosti dnem podpisu oběma smluvními stranami a účinnosti dnem uveřejnění v registru smluv podle zákona č.340/2015 sb, o regitru smluv.</w:t>
      </w:r>
    </w:p>
    <w:p>
      <w:pPr>
        <w:pStyle w:val="Style6"/>
        <w:framePr w:w="9768" w:h="2683" w:hRule="exact" w:wrap="none" w:vAnchor="page" w:hAnchor="page" w:x="1014" w:y="1225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se zavazuje, že objednávku- smlouvu zveřejní v registru smluv- ISRS nejpozději do 1 měsíce od podpisu objednávky- smlouvy. Na základě zákona č. 101/200 Sb., o ochraně osobních údajů jsou smlouvy před jejich zveřejněním anonymizovány.</w:t>
      </w:r>
    </w:p>
    <w:p>
      <w:pPr>
        <w:pStyle w:val="Style19"/>
        <w:framePr w:w="9768" w:h="2683" w:hRule="exact" w:wrap="none" w:vAnchor="page" w:hAnchor="page" w:x="1014" w:y="122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1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sjednaných služeb se zavazuje zachovávat mlčenlivost o všech skutečnostech, které získal v souvislosti s plněním smlouvy a které podléhají ochraně osobních údajů. Povinností je dodavatel vázán povinností mlčenlivosti po dobu trvání smlouvy, a také po jejím skončení. Dodavatel prohlašuje, že zavedl potřebná technická a organizační opatření pro ochranu údajů poskytnutých objednavatelem a že zpracování osobních údajů je tak prováděno v souladu s evropských nařízením GDPR.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="6331" w:h="753" w:hRule="exact" w:wrap="none" w:vAnchor="page" w:hAnchor="page" w:x="2363" w:y="1232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Základní škola a Mateřská škola Emy Destinnové</w:t>
      </w:r>
    </w:p>
    <w:p>
      <w:pPr>
        <w:pStyle w:val="Style2"/>
        <w:framePr w:w="6331" w:h="753" w:hRule="exact" w:wrap="none" w:vAnchor="page" w:hAnchor="page" w:x="2363" w:y="1232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náměstí Svobody 3/930, Praha 6</w:t>
      </w:r>
    </w:p>
    <w:p>
      <w:pPr>
        <w:pStyle w:val="Style4"/>
        <w:framePr w:w="9768" w:h="1348" w:hRule="exact" w:wrap="none" w:vAnchor="page" w:hAnchor="page" w:x="1014" w:y="24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16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OBJEDNÁVKA</w:t>
      </w:r>
      <w:bookmarkEnd w:id="1"/>
    </w:p>
    <w:p>
      <w:pPr>
        <w:pStyle w:val="Style6"/>
        <w:framePr w:w="9768" w:h="1348" w:hRule="exact" w:wrap="none" w:vAnchor="page" w:hAnchor="page" w:x="1014" w:y="2425"/>
        <w:tabs>
          <w:tab w:leader="underscore" w:pos="6048" w:val="left"/>
        </w:tabs>
        <w:widowControl w:val="0"/>
        <w:keepNext w:val="0"/>
        <w:keepLines w:val="0"/>
        <w:shd w:val="clear" w:color="auto" w:fill="auto"/>
        <w:bidi w:val="0"/>
        <w:spacing w:before="0" w:after="0" w:line="234" w:lineRule="exact"/>
        <w:ind w:left="0" w:right="0" w:firstLine="0"/>
      </w:pPr>
      <w:r>
        <w:rPr>
          <w:rStyle w:val="CharStyle8"/>
        </w:rPr>
        <w:t>Zapsaná: v RES dne 12.12.1992, čj. MČ P6-ZMČ Č.47/032003/E</w:t>
        <w:tab/>
      </w:r>
      <w:r>
        <w:rPr>
          <w:rStyle w:val="CharStyle9"/>
        </w:rPr>
        <w:t xml:space="preserve">Číslo objednávky: </w:t>
      </w:r>
      <w:r>
        <w:rPr>
          <w:rStyle w:val="CharStyle10"/>
        </w:rPr>
        <w:t>47/2024</w:t>
      </w:r>
    </w:p>
    <w:p>
      <w:pPr>
        <w:pStyle w:val="Style11"/>
        <w:framePr w:w="9768" w:h="1348" w:hRule="exact" w:wrap="none" w:vAnchor="page" w:hAnchor="page" w:x="1014" w:y="2425"/>
        <w:widowControl w:val="0"/>
        <w:keepNext w:val="0"/>
        <w:keepLines w:val="0"/>
        <w:shd w:val="clear" w:color="auto" w:fill="auto"/>
        <w:bidi w:val="0"/>
        <w:spacing w:before="0" w:after="0" w:line="23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objednáv!&lt; 21.02.2024</w:t>
      </w:r>
    </w:p>
    <w:p>
      <w:pPr>
        <w:pStyle w:val="Style11"/>
        <w:framePr w:wrap="none" w:vAnchor="page" w:hAnchor="page" w:x="1014" w:y="3793"/>
        <w:widowControl w:val="0"/>
        <w:keepNext w:val="0"/>
        <w:keepLines w:val="0"/>
        <w:shd w:val="clear" w:color="auto" w:fill="auto"/>
        <w:bidi w:val="0"/>
        <w:jc w:val="left"/>
        <w:spacing w:before="0" w:after="0" w:line="234" w:lineRule="exact"/>
        <w:ind w:left="5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Dodavatel:</w:t>
      </w:r>
    </w:p>
    <w:tbl>
      <w:tblPr>
        <w:tblOverlap w:val="never"/>
        <w:tblLayout w:type="fixed"/>
        <w:jc w:val="left"/>
      </w:tblPr>
      <w:tblGrid>
        <w:gridCol w:w="5093"/>
        <w:gridCol w:w="3869"/>
      </w:tblGrid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2" w:h="2813" w:wrap="none" w:vAnchor="page" w:hAnchor="page" w:x="1029" w:y="4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3"/>
              </w:rPr>
              <w:t>Základní škola a Mateřská škola Emy Destinnové nám. Svobody 3/930, Praha 6, 160 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62" w:h="2813" w:wrap="none" w:vAnchor="page" w:hAnchor="page" w:x="1029" w:y="4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00" w:line="190" w:lineRule="exact"/>
              <w:ind w:left="0" w:right="0" w:firstLine="0"/>
            </w:pPr>
            <w:r>
              <w:rPr>
                <w:rStyle w:val="CharStyle14"/>
              </w:rPr>
              <w:t>Pluxee Česká republika a.s.</w:t>
            </w:r>
          </w:p>
          <w:p>
            <w:pPr>
              <w:pStyle w:val="Style6"/>
              <w:framePr w:w="8962" w:h="2813" w:wrap="none" w:vAnchor="page" w:hAnchor="page" w:x="1029" w:y="4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00" w:after="0" w:line="156" w:lineRule="exact"/>
              <w:ind w:left="0" w:right="0" w:firstLine="0"/>
            </w:pPr>
            <w:r>
              <w:rPr>
                <w:rStyle w:val="CharStyle15"/>
              </w:rPr>
              <w:t>Plzeňská 3350/18, Praha 5 - Smíchov, 150 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8962" w:h="2813" w:wrap="none" w:vAnchor="page" w:hAnchor="page" w:x="1029" w:y="4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3"/>
              </w:rPr>
              <w:t>IČ 48133892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962" w:h="2813" w:wrap="none" w:vAnchor="page" w:hAnchor="page" w:x="1029" w:y="4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3"/>
              </w:rPr>
              <w:t>IČO: 61860476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8962" w:h="2813" w:wrap="none" w:vAnchor="page" w:hAnchor="page" w:x="1029" w:y="4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3"/>
              </w:rPr>
              <w:t>DIČ: CZ48133892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8962" w:h="2813" w:wrap="none" w:vAnchor="page" w:hAnchor="page" w:x="1029" w:y="4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3"/>
              </w:rPr>
              <w:t>DIČ CZ61860476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8962" w:h="2813" w:wrap="none" w:vAnchor="page" w:hAnchor="page" w:x="1029" w:y="4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3"/>
              </w:rPr>
              <w:t>číslo účtu: 833061/0100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962" w:h="2813" w:wrap="none" w:vAnchor="page" w:hAnchor="page" w:x="1029" w:y="40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8962" w:h="2813" w:wrap="none" w:vAnchor="page" w:hAnchor="page" w:x="1029" w:y="4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5"/>
              </w:rPr>
              <w:t>Organizace je plátce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962" w:h="2813" w:wrap="none" w:vAnchor="page" w:hAnchor="page" w:x="1029" w:y="40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6"/>
              <w:framePr w:w="8962" w:h="2813" w:wrap="none" w:vAnchor="page" w:hAnchor="page" w:x="1029" w:y="40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fldChar w:fldCharType="begin"/>
            </w:r>
            <w:r>
              <w:rPr/>
              <w:instrText> HYPERLINK "mailto:info@zsemydestinnove.cz" </w:instrText>
            </w:r>
            <w:r>
              <w:fldChar w:fldCharType="separate"/>
            </w:r>
            <w:r>
              <w:rPr>
                <w:rStyle w:val="CharStyle13"/>
                <w:lang w:val="en-US" w:eastAsia="en-US" w:bidi="en-US"/>
              </w:rPr>
              <w:t>info@zsemydestinnove.cz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8962" w:h="2813" w:wrap="none" w:vAnchor="page" w:hAnchor="page" w:x="1029" w:y="404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1"/>
        <w:framePr w:w="9768" w:h="1276" w:hRule="exact" w:wrap="none" w:vAnchor="page" w:hAnchor="page" w:x="1014" w:y="6859"/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0" w:right="7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Vás: Poukázky Flexi</w:t>
      </w:r>
    </w:p>
    <w:p>
      <w:pPr>
        <w:pStyle w:val="Style11"/>
        <w:framePr w:w="9768" w:h="2482" w:hRule="exact" w:wrap="none" w:vAnchor="page" w:hAnchor="page" w:x="1014" w:y="9318"/>
        <w:tabs>
          <w:tab w:pos="3451" w:val="left"/>
        </w:tabs>
        <w:widowControl w:val="0"/>
        <w:keepNext w:val="0"/>
        <w:keepLines w:val="0"/>
        <w:shd w:val="clear" w:color="auto" w:fill="auto"/>
        <w:bidi w:val="0"/>
        <w:spacing w:before="0" w:after="0" w:line="23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platby:</w:t>
        <w:tab/>
        <w:t>PP</w:t>
      </w:r>
    </w:p>
    <w:p>
      <w:pPr>
        <w:pStyle w:val="Style11"/>
        <w:framePr w:w="9768" w:h="2482" w:hRule="exact" w:wrap="none" w:vAnchor="page" w:hAnchor="page" w:x="1014" w:y="9318"/>
        <w:tabs>
          <w:tab w:pos="2314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cena:</w:t>
        <w:tab/>
        <w:t>409 586,29 Kč</w:t>
      </w:r>
    </w:p>
    <w:p>
      <w:pPr>
        <w:pStyle w:val="Style11"/>
        <w:framePr w:w="9768" w:h="2482" w:hRule="exact" w:wrap="none" w:vAnchor="page" w:hAnchor="page" w:x="1014" w:y="9318"/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doprava:</w:t>
      </w:r>
    </w:p>
    <w:p>
      <w:pPr>
        <w:pStyle w:val="Style11"/>
        <w:framePr w:w="9768" w:h="2482" w:hRule="exact" w:wrap="none" w:vAnchor="page" w:hAnchor="page" w:x="1014" w:y="9318"/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termín dodání:</w:t>
      </w:r>
    </w:p>
    <w:p>
      <w:pPr>
        <w:pStyle w:val="Style11"/>
        <w:framePr w:w="9768" w:h="2482" w:hRule="exact" w:wrap="none" w:vAnchor="page" w:hAnchor="page" w:x="1014" w:y="9318"/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termín dodání služby:</w:t>
      </w:r>
    </w:p>
    <w:p>
      <w:pPr>
        <w:pStyle w:val="Style11"/>
        <w:framePr w:w="9768" w:h="2482" w:hRule="exact" w:wrap="none" w:vAnchor="page" w:hAnchor="page" w:x="1014" w:y="9318"/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je plátcem DPH</w:t>
      </w:r>
    </w:p>
    <w:p>
      <w:pPr>
        <w:pStyle w:val="Style21"/>
        <w:framePr w:w="9768" w:h="2482" w:hRule="exact" w:wrap="none" w:vAnchor="page" w:hAnchor="page" w:x="1014" w:y="93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58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Mgr. Ota Bažant</w:t>
      </w:r>
    </w:p>
    <w:p>
      <w:pPr>
        <w:pStyle w:val="Style11"/>
        <w:framePr w:w="9768" w:h="2482" w:hRule="exact" w:wrap="none" w:vAnchor="page" w:hAnchor="page" w:x="1014" w:y="931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6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ředitel školy</w:t>
      </w:r>
    </w:p>
    <w:p>
      <w:pPr>
        <w:pStyle w:val="Style6"/>
        <w:framePr w:w="9768" w:h="3063" w:hRule="exact" w:wrap="none" w:vAnchor="page" w:hAnchor="page" w:x="1014" w:y="12355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0" w:right="6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Objednávka- smluvní vztah nabývá platnosti dnem podpisu oběma smluvními stranami a účinnosti dnem uveřejnění v registru smluv podle zákona č.340/2015 sb, o regitru smluv.</w:t>
      </w:r>
    </w:p>
    <w:p>
      <w:pPr>
        <w:pStyle w:val="Style6"/>
        <w:framePr w:w="9768" w:h="3063" w:hRule="exact" w:wrap="none" w:vAnchor="page" w:hAnchor="page" w:x="1014" w:y="12355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0" w:right="6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se zavazuje, že objednávku- smlouvu zveřejní v registru smluv- ISRS nejpozději do 1 měsíce od podpisu objednávky- smlouvy. Na základě zákona č. 101/200 Sb., o ochraně osobních údajů jsou smlouvy před jejích zveřejněním anonymizovány.</w:t>
      </w:r>
    </w:p>
    <w:p>
      <w:pPr>
        <w:pStyle w:val="Style19"/>
        <w:framePr w:w="9768" w:h="3063" w:hRule="exact" w:wrap="none" w:vAnchor="page" w:hAnchor="page" w:x="1014" w:y="1235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21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sjednaných služeb se zavazuje zachovávat mlčenlivost o všech skutečnostech, které získal v souvislosti s plněním smlouvy a které podléhají ochraně osobních údajů. Povinností je dodavatel vázán povinností mlčenlivosti po dobu trvání smlouvy, a také po jejím skončení. Dodavatel prohlašuje, že zavedl potřebná technická a organizační opatření pro ochranu údajů poskytnutých objednavatelem a že zpracování osobních údajů je tak prováděno v souladu s evropských nařízením GDPR.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er or footer|1_"/>
    <w:basedOn w:val="DefaultParagraphFont"/>
    <w:link w:val="Style2"/>
    <w:rPr>
      <w:b/>
      <w:bCs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5">
    <w:name w:val="Heading #1|1_"/>
    <w:basedOn w:val="DefaultParagraphFont"/>
    <w:link w:val="Style4"/>
    <w:rPr>
      <w:b/>
      <w:bCs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7">
    <w:name w:val="Body text|2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8">
    <w:name w:val="Body text|2"/>
    <w:semiHidden/>
    <w:unhideWhenUsed/>
    <w:basedOn w:val="CharStyle7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9">
    <w:name w:val="Body text|2 + 10.5 pt,Bold"/>
    <w:semiHidden/>
    <w:unhideWhenUsed/>
    <w:basedOn w:val="CharStyle7"/>
    <w:rPr>
      <w:lang w:val="cs-CZ" w:eastAsia="cs-CZ" w:bidi="cs-CZ"/>
      <w:b/>
      <w:b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0">
    <w:name w:val="Body text|2 + 10.5 pt"/>
    <w:semiHidden/>
    <w:unhideWhenUsed/>
    <w:basedOn w:val="CharStyle7"/>
    <w:rPr>
      <w:lang w:val="cs-CZ" w:eastAsia="cs-CZ" w:bidi="cs-CZ"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2">
    <w:name w:val="Body text|3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3">
    <w:name w:val="Body text|2 + 10.5 pt"/>
    <w:semiHidden/>
    <w:unhideWhenUsed/>
    <w:basedOn w:val="CharStyle7"/>
    <w:rPr>
      <w:lang w:val="cs-CZ" w:eastAsia="cs-CZ" w:bidi="cs-CZ"/>
      <w:sz w:val="21"/>
      <w:szCs w:val="21"/>
      <w:w w:val="100"/>
      <w:spacing w:val="0"/>
      <w:color w:val="000000"/>
      <w:position w:val="0"/>
    </w:rPr>
  </w:style>
  <w:style w:type="character" w:customStyle="1" w:styleId="CharStyle14">
    <w:name w:val="Body text|2"/>
    <w:semiHidden/>
    <w:unhideWhenUsed/>
    <w:basedOn w:val="CharStyle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5">
    <w:name w:val="Body text|2 + 7 pt"/>
    <w:semiHidden/>
    <w:unhideWhenUsed/>
    <w:basedOn w:val="CharStyle7"/>
    <w:rPr>
      <w:lang w:val="cs-CZ" w:eastAsia="cs-CZ" w:bidi="cs-CZ"/>
      <w:sz w:val="14"/>
      <w:szCs w:val="14"/>
      <w:w w:val="100"/>
      <w:spacing w:val="0"/>
      <w:color w:val="000000"/>
      <w:position w:val="0"/>
    </w:rPr>
  </w:style>
  <w:style w:type="character" w:customStyle="1" w:styleId="CharStyle16">
    <w:name w:val="Body text|2 + 10.5 pt,Bold"/>
    <w:semiHidden/>
    <w:unhideWhenUsed/>
    <w:basedOn w:val="CharStyle7"/>
    <w:rPr>
      <w:lang w:val="cs-CZ" w:eastAsia="cs-CZ" w:bidi="cs-CZ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8">
    <w:name w:val="Body text|4_"/>
    <w:basedOn w:val="DefaultParagraphFont"/>
    <w:link w:val="Style17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0">
    <w:name w:val="Body text|5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22">
    <w:name w:val="Body text|6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paragraph" w:customStyle="1" w:styleId="Style2">
    <w:name w:val="Header or footer|1"/>
    <w:basedOn w:val="Normal"/>
    <w:link w:val="CharStyle3"/>
    <w:qFormat/>
    <w:pPr>
      <w:widowControl w:val="0"/>
      <w:shd w:val="clear" w:color="auto" w:fill="FFFFFF"/>
      <w:jc w:val="center"/>
      <w:spacing w:line="350" w:lineRule="exact"/>
    </w:pPr>
    <w:rPr>
      <w:b/>
      <w:bCs/>
      <w:i w:val="0"/>
      <w:iCs w:val="0"/>
      <w:u w:val="none"/>
      <w:strike w:val="0"/>
      <w:smallCaps w:val="0"/>
      <w:sz w:val="28"/>
      <w:szCs w:val="28"/>
    </w:rPr>
  </w:style>
  <w:style w:type="paragraph" w:customStyle="1" w:styleId="Style4">
    <w:name w:val="Heading #1|1"/>
    <w:basedOn w:val="Normal"/>
    <w:link w:val="CharStyle5"/>
    <w:qFormat/>
    <w:pPr>
      <w:widowControl w:val="0"/>
      <w:shd w:val="clear" w:color="auto" w:fill="FFFFFF"/>
      <w:jc w:val="center"/>
      <w:outlineLvl w:val="0"/>
      <w:spacing w:line="420" w:lineRule="exact"/>
    </w:pPr>
    <w:rPr>
      <w:b/>
      <w:bCs/>
      <w:i w:val="0"/>
      <w:iCs w:val="0"/>
      <w:u w:val="none"/>
      <w:strike w:val="0"/>
      <w:smallCaps w:val="0"/>
      <w:sz w:val="38"/>
      <w:szCs w:val="38"/>
    </w:rPr>
  </w:style>
  <w:style w:type="paragraph" w:customStyle="1" w:styleId="Style6">
    <w:name w:val="Body text|2"/>
    <w:basedOn w:val="Normal"/>
    <w:link w:val="CharStyle7"/>
    <w:qFormat/>
    <w:pPr>
      <w:widowControl w:val="0"/>
      <w:shd w:val="clear" w:color="auto" w:fill="FFFFFF"/>
      <w:jc w:val="both"/>
      <w:spacing w:line="36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1">
    <w:name w:val="Body text|3"/>
    <w:basedOn w:val="Normal"/>
    <w:link w:val="CharStyle12"/>
    <w:pPr>
      <w:widowControl w:val="0"/>
      <w:shd w:val="clear" w:color="auto" w:fill="FFFFFF"/>
      <w:jc w:val="both"/>
      <w:spacing w:line="36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7">
    <w:name w:val="Body text|4"/>
    <w:basedOn w:val="Normal"/>
    <w:link w:val="CharStyle18"/>
    <w:pPr>
      <w:widowControl w:val="0"/>
      <w:shd w:val="clear" w:color="auto" w:fill="FFFFFF"/>
      <w:jc w:val="both"/>
      <w:spacing w:before="1000" w:after="1000"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9">
    <w:name w:val="Body text|5"/>
    <w:basedOn w:val="Normal"/>
    <w:link w:val="CharStyle20"/>
    <w:pPr>
      <w:widowControl w:val="0"/>
      <w:shd w:val="clear" w:color="auto" w:fill="FFFFFF"/>
      <w:spacing w:line="259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21">
    <w:name w:val="Body text|6"/>
    <w:basedOn w:val="Normal"/>
    <w:link w:val="CharStyle22"/>
    <w:pPr>
      <w:widowControl w:val="0"/>
      <w:shd w:val="clear" w:color="auto" w:fill="FFFFFF"/>
      <w:spacing w:line="317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