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1F4BC1">
        <w:t>OLA-S-222/2017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F4BC1" w:rsidRPr="001F4BC1">
        <w:rPr>
          <w:rFonts w:cs="Arial"/>
          <w:szCs w:val="20"/>
        </w:rPr>
        <w:t xml:space="preserve">Ing. </w:t>
      </w:r>
      <w:r w:rsidR="001F4BC1">
        <w:t>Bořivoj Novotný</w:t>
      </w:r>
      <w:r w:rsidRPr="00A3020E">
        <w:rPr>
          <w:rFonts w:cs="Arial"/>
          <w:szCs w:val="20"/>
        </w:rPr>
        <w:t xml:space="preserve">, </w:t>
      </w:r>
      <w:r w:rsidR="001F4BC1" w:rsidRPr="001F4BC1">
        <w:rPr>
          <w:rFonts w:cs="Arial"/>
          <w:szCs w:val="20"/>
        </w:rPr>
        <w:t>ředitel Odboru</w:t>
      </w:r>
      <w:r w:rsidR="001F4BC1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F4BC1" w:rsidRPr="001F4BC1">
        <w:rPr>
          <w:rFonts w:cs="Arial"/>
          <w:szCs w:val="20"/>
        </w:rPr>
        <w:t>Dobrovského 1278</w:t>
      </w:r>
      <w:r w:rsidR="001F4BC1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F4BC1" w:rsidRPr="001F4BC1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1F4BC1" w:rsidRPr="001F4BC1">
        <w:rPr>
          <w:rFonts w:cs="Arial"/>
          <w:szCs w:val="20"/>
        </w:rPr>
        <w:t>Vejdovského</w:t>
      </w:r>
      <w:proofErr w:type="spellEnd"/>
      <w:r w:rsidR="001F4BC1" w:rsidRPr="001F4BC1">
        <w:rPr>
          <w:rFonts w:cs="Arial"/>
          <w:szCs w:val="20"/>
        </w:rPr>
        <w:t xml:space="preserve"> </w:t>
      </w:r>
      <w:proofErr w:type="gramStart"/>
      <w:r w:rsidR="001F4BC1" w:rsidRPr="001F4BC1">
        <w:rPr>
          <w:rFonts w:cs="Arial"/>
          <w:szCs w:val="20"/>
        </w:rPr>
        <w:t>č</w:t>
      </w:r>
      <w:r w:rsidR="001F4BC1">
        <w:t>.p.</w:t>
      </w:r>
      <w:proofErr w:type="gramEnd"/>
      <w:r w:rsidR="001F4BC1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1F4BC1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1F4BC1" w:rsidRPr="001F4BC1">
        <w:rPr>
          <w:rFonts w:cs="Arial"/>
          <w:szCs w:val="20"/>
        </w:rPr>
        <w:t>AG.DITANA</w:t>
      </w:r>
      <w:r w:rsidR="001F4BC1">
        <w:t xml:space="preserve"> s.r.o., člen koncernu DITANA</w:t>
      </w:r>
      <w:r w:rsidR="001F4BC1" w:rsidRPr="001F4BC1">
        <w:rPr>
          <w:rFonts w:cs="Arial"/>
          <w:vanish/>
          <w:szCs w:val="20"/>
        </w:rPr>
        <w:t>0</w:t>
      </w:r>
    </w:p>
    <w:p w:rsidR="006A0D31" w:rsidRPr="00CA4A8B" w:rsidRDefault="001F4BC1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1F4BC1">
        <w:rPr>
          <w:rFonts w:cs="Arial"/>
          <w:noProof/>
          <w:szCs w:val="20"/>
        </w:rPr>
        <w:t xml:space="preserve">Ing. </w:t>
      </w:r>
      <w:r>
        <w:rPr>
          <w:noProof/>
        </w:rPr>
        <w:t>Miloš Spurný, jednatel</w:t>
      </w:r>
    </w:p>
    <w:p w:rsidR="006A0D31" w:rsidRPr="00CA4A8B" w:rsidRDefault="001F4BC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1F4BC1">
        <w:rPr>
          <w:rFonts w:cs="Arial"/>
          <w:szCs w:val="20"/>
        </w:rPr>
        <w:t xml:space="preserve">ČSA </w:t>
      </w:r>
      <w:proofErr w:type="gramStart"/>
      <w:r w:rsidRPr="001F4BC1">
        <w:rPr>
          <w:rFonts w:cs="Arial"/>
          <w:szCs w:val="20"/>
        </w:rPr>
        <w:t>č</w:t>
      </w:r>
      <w:r>
        <w:t>.p.</w:t>
      </w:r>
      <w:proofErr w:type="gramEnd"/>
      <w:r>
        <w:t xml:space="preserve"> 780, 783 53 Velká Bystřice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F4BC1" w:rsidRPr="001F4BC1">
        <w:rPr>
          <w:rFonts w:cs="Arial"/>
          <w:szCs w:val="20"/>
        </w:rPr>
        <w:t>25828568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1F4BC1">
        <w:rPr>
          <w:noProof/>
        </w:rPr>
        <w:t>asistent prodeje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1F4BC1">
        <w:t xml:space="preserve">AG.DITANA s.r.o., člen koncernu DITANA, ČSA </w:t>
      </w:r>
      <w:proofErr w:type="gramStart"/>
      <w:r w:rsidR="001F4BC1">
        <w:t>č.p.</w:t>
      </w:r>
      <w:proofErr w:type="gramEnd"/>
      <w:r w:rsidR="001F4BC1">
        <w:t xml:space="preserve"> 780, 783 53 Velká Bystřice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E04BD7">
        <w:rPr>
          <w:noProof/>
        </w:rPr>
        <w:t>xxxxxxxxxxxxx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E04BD7">
        <w:rPr>
          <w:noProof/>
        </w:rPr>
        <w:t>xxxxxxxxxxxxx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E04BD7">
        <w:rPr>
          <w:noProof/>
        </w:rPr>
        <w:t>xxxxxxxxxxxxx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1F4BC1">
        <w:t>3. 7. 2017</w:t>
      </w:r>
      <w:r w:rsidR="000B624C">
        <w:t xml:space="preserve"> </w:t>
      </w:r>
      <w:r>
        <w:t>na dob</w:t>
      </w:r>
      <w:r w:rsidR="000B624C">
        <w:t xml:space="preserve">u </w:t>
      </w:r>
      <w:r w:rsidR="001F4BC1">
        <w:rPr>
          <w:noProof/>
        </w:rPr>
        <w:t>neurčitou</w:t>
      </w:r>
      <w:r w:rsidR="005B3C6A">
        <w:t xml:space="preserve">, s týdenní pracovní dobou </w:t>
      </w:r>
      <w:r w:rsidR="001F4BC1">
        <w:rPr>
          <w:noProof/>
        </w:rPr>
        <w:t>40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1F4BC1">
        <w:rPr>
          <w:noProof/>
        </w:rPr>
        <w:t>31.12.2017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1F4BC1">
        <w:rPr>
          <w:noProof/>
        </w:rPr>
        <w:t>18 000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1F4BC1">
        <w:t>108 000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1F4BC1">
        <w:rPr>
          <w:noProof/>
        </w:rPr>
        <w:t>3.7.2017</w:t>
      </w:r>
      <w:r w:rsidR="00781CAC">
        <w:t xml:space="preserve"> do</w:t>
      </w:r>
      <w:r w:rsidRPr="0058691B">
        <w:t> </w:t>
      </w:r>
      <w:r w:rsidR="001F4BC1">
        <w:rPr>
          <w:noProof/>
        </w:rPr>
        <w:t>31.12.2017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E04BD7">
        <w:rPr>
          <w:noProof/>
        </w:rPr>
        <w:t>xxxxxxxxxxxxx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1F4BC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29. 6. 2017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E04B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1F4BC1" w:rsidP="009B751F">
      <w:pPr>
        <w:keepNext/>
        <w:keepLines/>
        <w:jc w:val="center"/>
        <w:rPr>
          <w:rFonts w:cs="Arial"/>
          <w:szCs w:val="20"/>
        </w:rPr>
      </w:pPr>
      <w:r w:rsidRPr="001F4BC1">
        <w:rPr>
          <w:rFonts w:cs="Arial"/>
          <w:szCs w:val="20"/>
        </w:rPr>
        <w:t xml:space="preserve">Ing. </w:t>
      </w:r>
      <w:r>
        <w:t>Miloš Spurný</w:t>
      </w:r>
      <w:r>
        <w:tab/>
      </w:r>
      <w:r>
        <w:br/>
        <w:t>jednatel</w:t>
      </w:r>
    </w:p>
    <w:p w:rsidR="006C6899" w:rsidRPr="003F2F6D" w:rsidRDefault="001F4BC1" w:rsidP="009B751F">
      <w:pPr>
        <w:keepNext/>
        <w:keepLines/>
        <w:jc w:val="center"/>
        <w:rPr>
          <w:rFonts w:cs="Arial"/>
          <w:szCs w:val="20"/>
        </w:rPr>
      </w:pPr>
      <w:r w:rsidRPr="001F4BC1">
        <w:rPr>
          <w:rFonts w:cs="Arial"/>
          <w:szCs w:val="20"/>
        </w:rPr>
        <w:t>AG.DITANA</w:t>
      </w:r>
      <w:r>
        <w:t xml:space="preserve"> s.r.o., člen koncernu DITANA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1F4BC1" w:rsidP="009B751F">
      <w:pPr>
        <w:keepNext/>
        <w:keepLines/>
        <w:jc w:val="center"/>
        <w:rPr>
          <w:rFonts w:cs="Arial"/>
          <w:szCs w:val="20"/>
        </w:rPr>
      </w:pPr>
      <w:r w:rsidRPr="001F4BC1">
        <w:rPr>
          <w:rFonts w:cs="Arial"/>
          <w:szCs w:val="20"/>
        </w:rPr>
        <w:t xml:space="preserve">Ing. </w:t>
      </w:r>
      <w:r>
        <w:t>Bořivoj Novotný</w:t>
      </w:r>
    </w:p>
    <w:p w:rsidR="00DA1D17" w:rsidRDefault="001F4BC1" w:rsidP="00DA1D17">
      <w:pPr>
        <w:keepNext/>
        <w:keepLines/>
        <w:jc w:val="center"/>
        <w:rPr>
          <w:rFonts w:cs="Arial"/>
          <w:szCs w:val="20"/>
        </w:rPr>
      </w:pPr>
      <w:r w:rsidRPr="001F4BC1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E04BD7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1F4BC1" w:rsidRDefault="001F4BC1" w:rsidP="0007184F">
      <w:pPr>
        <w:keepNext/>
        <w:keepLines/>
        <w:rPr>
          <w:rFonts w:cs="Arial"/>
          <w:szCs w:val="20"/>
        </w:rPr>
      </w:pPr>
    </w:p>
    <w:p w:rsidR="001F4BC1" w:rsidRDefault="001F4BC1" w:rsidP="0007184F">
      <w:pPr>
        <w:keepNext/>
        <w:keepLines/>
        <w:rPr>
          <w:rFonts w:cs="Arial"/>
          <w:szCs w:val="20"/>
        </w:rPr>
      </w:pPr>
    </w:p>
    <w:p w:rsidR="001F4BC1" w:rsidRDefault="001F4BC1" w:rsidP="0007184F">
      <w:pPr>
        <w:keepNext/>
        <w:keepLines/>
        <w:rPr>
          <w:rFonts w:cs="Arial"/>
          <w:szCs w:val="20"/>
        </w:rPr>
      </w:pPr>
    </w:p>
    <w:p w:rsidR="001F4BC1" w:rsidRPr="003F2F6D" w:rsidRDefault="001F4BC1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1F4BC1" w:rsidRPr="001F4BC1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E04BD7">
        <w:rPr>
          <w:noProof/>
        </w:rPr>
        <w:t>xxxxxxxxxxxxx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E04BD7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14" w:rsidRDefault="00B10114">
      <w:r>
        <w:separator/>
      </w:r>
    </w:p>
  </w:endnote>
  <w:endnote w:type="continuationSeparator" w:id="0">
    <w:p w:rsidR="00B10114" w:rsidRDefault="00B1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C1" w:rsidRDefault="001F4B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04BD7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04BD7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14" w:rsidRDefault="00B10114">
      <w:r>
        <w:separator/>
      </w:r>
    </w:p>
  </w:footnote>
  <w:footnote w:type="continuationSeparator" w:id="0">
    <w:p w:rsidR="00B10114" w:rsidRDefault="00B10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C1" w:rsidRDefault="001F4B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C1" w:rsidRDefault="001F4BC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22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32A8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4BC1"/>
    <w:rsid w:val="001F5715"/>
    <w:rsid w:val="0020384A"/>
    <w:rsid w:val="00205BCF"/>
    <w:rsid w:val="00207FFB"/>
    <w:rsid w:val="0021740F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9732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3667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3480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4B12"/>
    <w:rsid w:val="00A67459"/>
    <w:rsid w:val="00A80D21"/>
    <w:rsid w:val="00A81ED7"/>
    <w:rsid w:val="00A872A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0114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2907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14903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4BD7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2CF89-CCA7-4AD4-8E14-861580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1850</Words>
  <Characters>10921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1601-01-01T00:00:00Z</cp:lastPrinted>
  <dcterms:created xsi:type="dcterms:W3CDTF">2017-06-29T10:45:00Z</dcterms:created>
  <dcterms:modified xsi:type="dcterms:W3CDTF">2017-06-29T10:45:00Z</dcterms:modified>
</cp:coreProperties>
</file>