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57A5" w14:textId="77777777" w:rsidR="00C05918" w:rsidRDefault="00A270C5" w:rsidP="005F0A20">
      <w:pPr>
        <w:spacing w:before="120" w:line="240" w:lineRule="atLeast"/>
        <w:jc w:val="center"/>
        <w:rPr>
          <w:rFonts w:asciiTheme="minorHAnsi" w:hAnsiTheme="minorHAnsi" w:cstheme="minorHAnsi"/>
          <w:b/>
          <w:caps/>
        </w:rPr>
      </w:pPr>
      <w:r>
        <w:rPr>
          <w:rFonts w:asciiTheme="minorHAnsi" w:hAnsiTheme="minorHAnsi" w:cstheme="minorHAnsi"/>
          <w:b/>
          <w:caps/>
        </w:rPr>
        <w:t xml:space="preserve">                                                                                    </w:t>
      </w:r>
    </w:p>
    <w:p w14:paraId="4C3338BF" w14:textId="6066FB82" w:rsidR="001A3946" w:rsidRPr="00840A5B" w:rsidRDefault="00271279" w:rsidP="00C05918">
      <w:pPr>
        <w:spacing w:before="120" w:line="240" w:lineRule="atLeast"/>
        <w:jc w:val="right"/>
        <w:rPr>
          <w:rFonts w:ascii="Segoe UI" w:hAnsi="Segoe UI" w:cs="Segoe UI"/>
          <w:caps/>
          <w:sz w:val="22"/>
          <w:szCs w:val="22"/>
        </w:rPr>
      </w:pPr>
      <w:r w:rsidRPr="00840A5B">
        <w:rPr>
          <w:rFonts w:ascii="Segoe UI" w:hAnsi="Segoe UI" w:cs="Segoe UI"/>
          <w:sz w:val="22"/>
          <w:szCs w:val="22"/>
        </w:rPr>
        <w:t xml:space="preserve">č. j.: </w:t>
      </w:r>
      <w:proofErr w:type="spellStart"/>
      <w:r w:rsidR="00565DD6">
        <w:rPr>
          <w:rFonts w:ascii="Segoe UI" w:hAnsi="Segoe UI" w:cs="Segoe UI"/>
          <w:sz w:val="22"/>
          <w:szCs w:val="22"/>
        </w:rPr>
        <w:t>xxx</w:t>
      </w:r>
      <w:proofErr w:type="spellEnd"/>
    </w:p>
    <w:p w14:paraId="6414CF20" w14:textId="77777777" w:rsidR="00C05918" w:rsidRPr="00840A5B" w:rsidRDefault="00C05918" w:rsidP="005F0A20">
      <w:pPr>
        <w:spacing w:before="120" w:line="240" w:lineRule="atLeast"/>
        <w:jc w:val="center"/>
        <w:rPr>
          <w:rFonts w:ascii="Segoe UI" w:hAnsi="Segoe UI" w:cs="Segoe UI"/>
          <w:b/>
          <w:caps/>
          <w:sz w:val="22"/>
          <w:szCs w:val="22"/>
        </w:rPr>
      </w:pPr>
    </w:p>
    <w:p w14:paraId="0D5AF35E" w14:textId="77777777" w:rsidR="005F0A20" w:rsidRPr="00840A5B" w:rsidRDefault="0002394E" w:rsidP="005F0A20">
      <w:pPr>
        <w:spacing w:before="120" w:line="240" w:lineRule="atLeast"/>
        <w:jc w:val="center"/>
        <w:rPr>
          <w:rFonts w:ascii="Segoe UI" w:hAnsi="Segoe UI" w:cs="Segoe UI"/>
          <w:b/>
          <w:caps/>
          <w:sz w:val="22"/>
          <w:szCs w:val="22"/>
        </w:rPr>
      </w:pPr>
      <w:r w:rsidRPr="00840A5B">
        <w:rPr>
          <w:rFonts w:ascii="Segoe UI" w:hAnsi="Segoe UI" w:cs="Segoe UI"/>
          <w:b/>
          <w:caps/>
          <w:sz w:val="22"/>
          <w:szCs w:val="22"/>
        </w:rPr>
        <w:t>NÁJEMNÍ SMLOUVA</w:t>
      </w:r>
    </w:p>
    <w:p w14:paraId="75371079" w14:textId="77777777" w:rsidR="005F0A20" w:rsidRPr="00840A5B" w:rsidRDefault="00232149" w:rsidP="005F0A20">
      <w:pPr>
        <w:pStyle w:val="NEWNORMAL"/>
        <w:tabs>
          <w:tab w:val="clear" w:pos="10490"/>
          <w:tab w:val="left" w:pos="1146"/>
          <w:tab w:val="left" w:pos="1985"/>
          <w:tab w:val="right" w:pos="11210"/>
        </w:tabs>
        <w:ind w:right="7513"/>
        <w:jc w:val="both"/>
        <w:rPr>
          <w:rFonts w:ascii="Segoe UI" w:hAnsi="Segoe UI" w:cs="Segoe UI"/>
          <w:sz w:val="22"/>
          <w:szCs w:val="22"/>
        </w:rPr>
      </w:pPr>
      <w:r w:rsidRPr="00840A5B">
        <w:rPr>
          <w:rFonts w:ascii="Segoe UI" w:hAnsi="Segoe UI" w:cs="Segoe UI"/>
          <w:sz w:val="22"/>
          <w:szCs w:val="22"/>
        </w:rPr>
        <w:t xml:space="preserve">                                                                            </w:t>
      </w:r>
    </w:p>
    <w:p w14:paraId="5C7FDC0E" w14:textId="3B917CFB" w:rsidR="00C05918" w:rsidRPr="00840A5B" w:rsidRDefault="00232149" w:rsidP="005F0A20">
      <w:pPr>
        <w:pStyle w:val="NormalJustified"/>
        <w:widowControl/>
        <w:rPr>
          <w:rFonts w:ascii="Segoe UI" w:hAnsi="Segoe UI" w:cs="Segoe UI"/>
          <w:b/>
          <w:sz w:val="22"/>
          <w:szCs w:val="22"/>
        </w:rPr>
      </w:pPr>
      <w:r w:rsidRPr="00840A5B">
        <w:rPr>
          <w:rFonts w:ascii="Segoe UI" w:hAnsi="Segoe UI" w:cs="Segoe UI"/>
          <w:b/>
          <w:bCs/>
          <w:sz w:val="22"/>
          <w:szCs w:val="22"/>
        </w:rPr>
        <w:t xml:space="preserve">                                                                  </w:t>
      </w:r>
      <w:r w:rsidR="00E57309" w:rsidRPr="00840A5B">
        <w:rPr>
          <w:rFonts w:ascii="Segoe UI" w:hAnsi="Segoe UI" w:cs="Segoe UI"/>
          <w:b/>
          <w:sz w:val="22"/>
          <w:szCs w:val="22"/>
        </w:rPr>
        <w:t>SML</w:t>
      </w:r>
      <w:r w:rsidR="00565DD6">
        <w:rPr>
          <w:rFonts w:ascii="Segoe UI" w:hAnsi="Segoe UI" w:cs="Segoe UI"/>
          <w:b/>
          <w:sz w:val="22"/>
          <w:szCs w:val="22"/>
        </w:rPr>
        <w:t>50</w:t>
      </w:r>
      <w:r w:rsidRPr="00840A5B">
        <w:rPr>
          <w:rFonts w:ascii="Segoe UI" w:hAnsi="Segoe UI" w:cs="Segoe UI"/>
          <w:b/>
          <w:sz w:val="22"/>
          <w:szCs w:val="22"/>
        </w:rPr>
        <w:t>/006/202</w:t>
      </w:r>
      <w:r w:rsidR="00785C3D" w:rsidRPr="00840A5B">
        <w:rPr>
          <w:rFonts w:ascii="Segoe UI" w:hAnsi="Segoe UI" w:cs="Segoe UI"/>
          <w:b/>
          <w:sz w:val="22"/>
          <w:szCs w:val="22"/>
        </w:rPr>
        <w:t>4</w:t>
      </w:r>
    </w:p>
    <w:p w14:paraId="3029E6B8" w14:textId="77777777" w:rsidR="00232149" w:rsidRPr="00840A5B" w:rsidRDefault="00232149" w:rsidP="005F0A20">
      <w:pPr>
        <w:pStyle w:val="NormalJustified"/>
        <w:widowControl/>
        <w:rPr>
          <w:rFonts w:ascii="Segoe UI" w:hAnsi="Segoe UI" w:cs="Segoe UI"/>
          <w:b/>
          <w:bCs/>
          <w:sz w:val="22"/>
          <w:szCs w:val="22"/>
        </w:rPr>
      </w:pPr>
    </w:p>
    <w:p w14:paraId="5284EE52" w14:textId="77777777" w:rsidR="005F0A20" w:rsidRPr="00840A5B" w:rsidRDefault="005F0A20" w:rsidP="005F0A20">
      <w:pPr>
        <w:pStyle w:val="NormalJustified"/>
        <w:widowControl/>
        <w:rPr>
          <w:rFonts w:ascii="Segoe UI" w:hAnsi="Segoe UI" w:cs="Segoe UI"/>
          <w:b/>
          <w:bCs/>
          <w:sz w:val="22"/>
          <w:szCs w:val="22"/>
        </w:rPr>
      </w:pPr>
      <w:r w:rsidRPr="00840A5B">
        <w:rPr>
          <w:rFonts w:ascii="Segoe UI" w:hAnsi="Segoe UI" w:cs="Segoe UI"/>
          <w:b/>
          <w:bCs/>
          <w:sz w:val="22"/>
          <w:szCs w:val="22"/>
        </w:rPr>
        <w:t>Národní zemědělské muzeum, s.</w:t>
      </w:r>
      <w:r w:rsidR="000853A5" w:rsidRPr="00840A5B">
        <w:rPr>
          <w:rFonts w:ascii="Segoe UI" w:hAnsi="Segoe UI" w:cs="Segoe UI"/>
          <w:b/>
          <w:bCs/>
          <w:sz w:val="22"/>
          <w:szCs w:val="22"/>
        </w:rPr>
        <w:t xml:space="preserve"> </w:t>
      </w:r>
      <w:r w:rsidRPr="00840A5B">
        <w:rPr>
          <w:rFonts w:ascii="Segoe UI" w:hAnsi="Segoe UI" w:cs="Segoe UI"/>
          <w:b/>
          <w:bCs/>
          <w:sz w:val="22"/>
          <w:szCs w:val="22"/>
        </w:rPr>
        <w:t>p.</w:t>
      </w:r>
      <w:r w:rsidR="000853A5" w:rsidRPr="00840A5B">
        <w:rPr>
          <w:rFonts w:ascii="Segoe UI" w:hAnsi="Segoe UI" w:cs="Segoe UI"/>
          <w:b/>
          <w:bCs/>
          <w:sz w:val="22"/>
          <w:szCs w:val="22"/>
        </w:rPr>
        <w:t xml:space="preserve"> </w:t>
      </w:r>
      <w:r w:rsidRPr="00840A5B">
        <w:rPr>
          <w:rFonts w:ascii="Segoe UI" w:hAnsi="Segoe UI" w:cs="Segoe UI"/>
          <w:b/>
          <w:bCs/>
          <w:sz w:val="22"/>
          <w:szCs w:val="22"/>
        </w:rPr>
        <w:t>o.</w:t>
      </w:r>
    </w:p>
    <w:p w14:paraId="50B79296" w14:textId="77777777" w:rsidR="005F0A20" w:rsidRPr="00840A5B" w:rsidRDefault="000853A5" w:rsidP="005F0A20">
      <w:pPr>
        <w:pStyle w:val="NEWNORMAL"/>
        <w:tabs>
          <w:tab w:val="clear" w:pos="10490"/>
          <w:tab w:val="left" w:pos="1146"/>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Sídlo: </w:t>
      </w:r>
      <w:r w:rsidR="005F0A20" w:rsidRPr="00840A5B">
        <w:rPr>
          <w:rFonts w:ascii="Segoe UI" w:hAnsi="Segoe UI" w:cs="Segoe UI"/>
          <w:bCs/>
          <w:sz w:val="22"/>
          <w:szCs w:val="22"/>
        </w:rPr>
        <w:t>Kostelní 1300/44, 170 00 Praha 7</w:t>
      </w:r>
    </w:p>
    <w:p w14:paraId="2D7F5351" w14:textId="77777777" w:rsidR="005F0A20" w:rsidRPr="00840A5B" w:rsidRDefault="000853A5" w:rsidP="005F0A20">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IČ: </w:t>
      </w:r>
      <w:r w:rsidR="005F0A20" w:rsidRPr="00840A5B">
        <w:rPr>
          <w:rFonts w:ascii="Segoe UI" w:hAnsi="Segoe UI" w:cs="Segoe UI"/>
          <w:bCs/>
          <w:sz w:val="22"/>
          <w:szCs w:val="22"/>
        </w:rPr>
        <w:t>75075741</w:t>
      </w:r>
    </w:p>
    <w:p w14:paraId="08AC2791" w14:textId="77777777" w:rsidR="005F0A20" w:rsidRPr="00840A5B" w:rsidRDefault="000853A5" w:rsidP="005F0A20">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DIČ: </w:t>
      </w:r>
      <w:r w:rsidR="005F0A20" w:rsidRPr="00840A5B">
        <w:rPr>
          <w:rFonts w:ascii="Segoe UI" w:hAnsi="Segoe UI" w:cs="Segoe UI"/>
          <w:sz w:val="22"/>
          <w:szCs w:val="22"/>
        </w:rPr>
        <w:t xml:space="preserve">CZ </w:t>
      </w:r>
      <w:r w:rsidR="005F0A20" w:rsidRPr="00840A5B">
        <w:rPr>
          <w:rFonts w:ascii="Segoe UI" w:hAnsi="Segoe UI" w:cs="Segoe UI"/>
          <w:bCs/>
          <w:sz w:val="22"/>
          <w:szCs w:val="22"/>
        </w:rPr>
        <w:t>75075741</w:t>
      </w:r>
    </w:p>
    <w:p w14:paraId="4F7690AF" w14:textId="3C494B63" w:rsidR="005F0A20" w:rsidRDefault="000853A5" w:rsidP="005F0A20">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zastoupená: </w:t>
      </w:r>
      <w:proofErr w:type="spellStart"/>
      <w:r w:rsidR="002122EB">
        <w:rPr>
          <w:rFonts w:ascii="Segoe UI" w:hAnsi="Segoe UI" w:cs="Segoe UI"/>
          <w:sz w:val="22"/>
          <w:szCs w:val="22"/>
        </w:rPr>
        <w:t>xxx</w:t>
      </w:r>
      <w:proofErr w:type="spellEnd"/>
    </w:p>
    <w:p w14:paraId="46D10207" w14:textId="1D85A51C" w:rsidR="00E853BE" w:rsidRPr="00E853BE" w:rsidRDefault="00E853BE" w:rsidP="005F0A20">
      <w:pPr>
        <w:pStyle w:val="NEWNORMAL"/>
        <w:tabs>
          <w:tab w:val="clear" w:pos="10490"/>
          <w:tab w:val="left" w:pos="1985"/>
          <w:tab w:val="right" w:pos="11210"/>
        </w:tabs>
        <w:jc w:val="both"/>
        <w:rPr>
          <w:rFonts w:ascii="Segoe UI" w:hAnsi="Segoe UI" w:cs="Segoe UI"/>
          <w:sz w:val="22"/>
          <w:szCs w:val="22"/>
        </w:rPr>
      </w:pPr>
      <w:r w:rsidRPr="00E853BE">
        <w:rPr>
          <w:rFonts w:ascii="Segoe UI" w:hAnsi="Segoe UI" w:cs="Segoe UI"/>
          <w:sz w:val="22"/>
          <w:szCs w:val="22"/>
        </w:rPr>
        <w:t>jednáním pověřen na základě plné moci:</w:t>
      </w:r>
      <w:r>
        <w:rPr>
          <w:rFonts w:ascii="Segoe UI" w:hAnsi="Segoe UI" w:cs="Segoe UI"/>
          <w:sz w:val="22"/>
          <w:szCs w:val="22"/>
        </w:rPr>
        <w:t xml:space="preserve"> </w:t>
      </w:r>
      <w:proofErr w:type="spellStart"/>
      <w:r w:rsidR="002122EB">
        <w:rPr>
          <w:rFonts w:ascii="Segoe UI" w:hAnsi="Segoe UI" w:cs="Segoe UI"/>
          <w:sz w:val="22"/>
          <w:szCs w:val="22"/>
        </w:rPr>
        <w:t>xxx</w:t>
      </w:r>
      <w:proofErr w:type="spellEnd"/>
    </w:p>
    <w:p w14:paraId="12996D75" w14:textId="271E83FB" w:rsidR="000853A5" w:rsidRPr="00840A5B" w:rsidRDefault="000853A5" w:rsidP="000853A5">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kontaktní osoba: </w:t>
      </w:r>
      <w:proofErr w:type="spellStart"/>
      <w:r w:rsidR="002122EB">
        <w:rPr>
          <w:rFonts w:ascii="Segoe UI" w:hAnsi="Segoe UI" w:cs="Segoe UI"/>
          <w:sz w:val="22"/>
          <w:szCs w:val="22"/>
        </w:rPr>
        <w:t>xxx</w:t>
      </w:r>
      <w:proofErr w:type="spellEnd"/>
    </w:p>
    <w:p w14:paraId="2308D9DA" w14:textId="77777777" w:rsidR="0027649F" w:rsidRPr="00840A5B" w:rsidRDefault="0027649F" w:rsidP="000853A5">
      <w:pPr>
        <w:pStyle w:val="NEWNORMAL"/>
        <w:tabs>
          <w:tab w:val="clear" w:pos="10490"/>
          <w:tab w:val="left" w:pos="1985"/>
          <w:tab w:val="right" w:pos="11210"/>
        </w:tabs>
        <w:jc w:val="both"/>
        <w:rPr>
          <w:rFonts w:ascii="Segoe UI" w:hAnsi="Segoe UI" w:cs="Segoe UI"/>
          <w:sz w:val="22"/>
          <w:szCs w:val="22"/>
        </w:rPr>
      </w:pPr>
    </w:p>
    <w:p w14:paraId="259A4A74" w14:textId="77777777" w:rsidR="005F0A20" w:rsidRPr="00840A5B" w:rsidRDefault="005F0A20" w:rsidP="005F0A20">
      <w:pPr>
        <w:pStyle w:val="NEWNORMAL"/>
        <w:tabs>
          <w:tab w:val="clear" w:pos="10490"/>
          <w:tab w:val="left" w:pos="1146"/>
          <w:tab w:val="left" w:pos="1985"/>
          <w:tab w:val="right" w:pos="11210"/>
        </w:tabs>
        <w:jc w:val="both"/>
        <w:rPr>
          <w:rFonts w:ascii="Segoe UI" w:hAnsi="Segoe UI" w:cs="Segoe UI"/>
          <w:sz w:val="22"/>
          <w:szCs w:val="22"/>
        </w:rPr>
      </w:pPr>
      <w:r w:rsidRPr="00840A5B">
        <w:rPr>
          <w:rFonts w:ascii="Segoe UI" w:hAnsi="Segoe UI" w:cs="Segoe UI"/>
          <w:sz w:val="22"/>
          <w:szCs w:val="22"/>
        </w:rPr>
        <w:t>(dále jen „</w:t>
      </w:r>
      <w:r w:rsidR="0002394E" w:rsidRPr="00840A5B">
        <w:rPr>
          <w:rFonts w:ascii="Segoe UI" w:hAnsi="Segoe UI" w:cs="Segoe UI"/>
          <w:b/>
          <w:sz w:val="22"/>
          <w:szCs w:val="22"/>
        </w:rPr>
        <w:t>pronajímatel</w:t>
      </w:r>
      <w:r w:rsidRPr="00840A5B">
        <w:rPr>
          <w:rFonts w:ascii="Segoe UI" w:hAnsi="Segoe UI" w:cs="Segoe UI"/>
          <w:sz w:val="22"/>
          <w:szCs w:val="22"/>
        </w:rPr>
        <w:t>“)</w:t>
      </w:r>
    </w:p>
    <w:p w14:paraId="2B26F7D8" w14:textId="77777777" w:rsidR="005F0A20" w:rsidRPr="00840A5B" w:rsidRDefault="005F0A20" w:rsidP="005F0A20">
      <w:pPr>
        <w:rPr>
          <w:rFonts w:ascii="Segoe UI" w:hAnsi="Segoe UI" w:cs="Segoe UI"/>
          <w:sz w:val="22"/>
          <w:szCs w:val="22"/>
        </w:rPr>
      </w:pPr>
    </w:p>
    <w:p w14:paraId="10FED9AF" w14:textId="77777777" w:rsidR="005F0A20" w:rsidRPr="00840A5B" w:rsidRDefault="005F0A20" w:rsidP="005F0A20">
      <w:pPr>
        <w:rPr>
          <w:rFonts w:ascii="Segoe UI" w:hAnsi="Segoe UI" w:cs="Segoe UI"/>
          <w:sz w:val="22"/>
          <w:szCs w:val="22"/>
        </w:rPr>
      </w:pPr>
      <w:r w:rsidRPr="00840A5B">
        <w:rPr>
          <w:rFonts w:ascii="Segoe UI" w:hAnsi="Segoe UI" w:cs="Segoe UI"/>
          <w:sz w:val="22"/>
          <w:szCs w:val="22"/>
        </w:rPr>
        <w:t>a</w:t>
      </w:r>
    </w:p>
    <w:p w14:paraId="1BF1DB9A" w14:textId="77777777" w:rsidR="005F0A20" w:rsidRPr="00840A5B" w:rsidRDefault="005F0A20" w:rsidP="005F0A20">
      <w:pPr>
        <w:rPr>
          <w:rFonts w:ascii="Segoe UI" w:hAnsi="Segoe UI" w:cs="Segoe UI"/>
          <w:sz w:val="22"/>
          <w:szCs w:val="22"/>
        </w:rPr>
      </w:pPr>
    </w:p>
    <w:p w14:paraId="2882724C" w14:textId="1BE668F5" w:rsidR="005F0A20" w:rsidRPr="00840A5B" w:rsidRDefault="00CF5700" w:rsidP="005F0A20">
      <w:pPr>
        <w:rPr>
          <w:rFonts w:ascii="Segoe UI" w:hAnsi="Segoe UI" w:cs="Segoe UI"/>
          <w:b/>
          <w:bCs/>
          <w:sz w:val="22"/>
          <w:szCs w:val="22"/>
        </w:rPr>
      </w:pPr>
      <w:r w:rsidRPr="00CF5700">
        <w:rPr>
          <w:rFonts w:ascii="Segoe UI" w:hAnsi="Segoe UI" w:cs="Segoe UI"/>
          <w:b/>
          <w:bCs/>
          <w:sz w:val="22"/>
          <w:szCs w:val="22"/>
        </w:rPr>
        <w:t>OBRAZ – Obránci zvířat, z. s.</w:t>
      </w:r>
    </w:p>
    <w:p w14:paraId="2F678ECC" w14:textId="0DCB16CF" w:rsidR="005F0A20" w:rsidRPr="00CF5700" w:rsidRDefault="005F0A20" w:rsidP="005F0A20">
      <w:pPr>
        <w:rPr>
          <w:rFonts w:ascii="Segoe UI" w:hAnsi="Segoe UI" w:cs="Segoe UI"/>
          <w:sz w:val="22"/>
          <w:szCs w:val="22"/>
        </w:rPr>
      </w:pPr>
      <w:r w:rsidRPr="00CF5700">
        <w:rPr>
          <w:rFonts w:ascii="Segoe UI" w:hAnsi="Segoe UI" w:cs="Segoe UI"/>
          <w:sz w:val="22"/>
          <w:szCs w:val="22"/>
        </w:rPr>
        <w:t xml:space="preserve">Sídlo: </w:t>
      </w:r>
      <w:r w:rsidR="00CF5700" w:rsidRPr="00CF5700">
        <w:rPr>
          <w:rFonts w:ascii="Segoe UI" w:hAnsi="Segoe UI" w:cs="Segoe UI"/>
          <w:sz w:val="22"/>
          <w:szCs w:val="22"/>
        </w:rPr>
        <w:t>Václavská 2073/20, 120 00 Praha 2</w:t>
      </w:r>
      <w:r w:rsidR="00507E07" w:rsidRPr="00CF5700">
        <w:rPr>
          <w:rFonts w:ascii="Segoe UI" w:hAnsi="Segoe UI" w:cs="Segoe UI"/>
          <w:sz w:val="22"/>
          <w:szCs w:val="22"/>
        </w:rPr>
        <w:tab/>
      </w:r>
    </w:p>
    <w:p w14:paraId="32DE0300" w14:textId="7F9A616C" w:rsidR="0027649F" w:rsidRPr="00CF5700" w:rsidRDefault="000853A5" w:rsidP="005F0A20">
      <w:pPr>
        <w:rPr>
          <w:rFonts w:ascii="Segoe UI" w:hAnsi="Segoe UI" w:cs="Segoe UI"/>
          <w:sz w:val="22"/>
          <w:szCs w:val="22"/>
        </w:rPr>
      </w:pPr>
      <w:r w:rsidRPr="00CF5700">
        <w:rPr>
          <w:rFonts w:ascii="Segoe UI" w:hAnsi="Segoe UI" w:cs="Segoe UI"/>
          <w:sz w:val="22"/>
          <w:szCs w:val="22"/>
        </w:rPr>
        <w:t>IČO:</w:t>
      </w:r>
      <w:r w:rsidR="00CF5700" w:rsidRPr="00CF5700">
        <w:rPr>
          <w:rFonts w:ascii="Arial" w:hAnsi="Arial" w:cs="Arial"/>
          <w:color w:val="222222"/>
          <w:shd w:val="clear" w:color="auto" w:fill="FFFFFF"/>
        </w:rPr>
        <w:t xml:space="preserve"> </w:t>
      </w:r>
      <w:r w:rsidR="00CF5700" w:rsidRPr="00CF5700">
        <w:rPr>
          <w:rFonts w:ascii="Segoe UI" w:hAnsi="Segoe UI" w:cs="Segoe UI"/>
          <w:sz w:val="22"/>
          <w:szCs w:val="22"/>
        </w:rPr>
        <w:t>03730859</w:t>
      </w:r>
      <w:r w:rsidR="00507E07" w:rsidRPr="00CF5700">
        <w:rPr>
          <w:rFonts w:ascii="Segoe UI" w:hAnsi="Segoe UI" w:cs="Segoe UI"/>
          <w:sz w:val="22"/>
          <w:szCs w:val="22"/>
        </w:rPr>
        <w:tab/>
      </w:r>
    </w:p>
    <w:p w14:paraId="0A25D724" w14:textId="3D48CA0D" w:rsidR="005F0A20" w:rsidRPr="00CF5700" w:rsidRDefault="00986C75" w:rsidP="005F0A20">
      <w:pPr>
        <w:rPr>
          <w:rFonts w:ascii="Segoe UI" w:hAnsi="Segoe UI" w:cs="Segoe UI"/>
          <w:sz w:val="22"/>
          <w:szCs w:val="22"/>
        </w:rPr>
      </w:pPr>
      <w:r w:rsidRPr="00CF5700">
        <w:rPr>
          <w:rFonts w:ascii="Segoe UI" w:hAnsi="Segoe UI" w:cs="Segoe UI"/>
          <w:sz w:val="22"/>
          <w:szCs w:val="22"/>
        </w:rPr>
        <w:t>Zastoupená:</w:t>
      </w:r>
      <w:r w:rsidR="00CF5700">
        <w:rPr>
          <w:rFonts w:ascii="Segoe UI" w:hAnsi="Segoe UI" w:cs="Segoe UI"/>
          <w:sz w:val="22"/>
          <w:szCs w:val="22"/>
        </w:rPr>
        <w:t xml:space="preserve"> </w:t>
      </w:r>
      <w:proofErr w:type="spellStart"/>
      <w:r w:rsidR="002122EB">
        <w:rPr>
          <w:rFonts w:ascii="Segoe UI" w:hAnsi="Segoe UI" w:cs="Segoe UI"/>
          <w:sz w:val="22"/>
          <w:szCs w:val="22"/>
        </w:rPr>
        <w:t>xxx</w:t>
      </w:r>
      <w:proofErr w:type="spellEnd"/>
      <w:r w:rsidR="005F0A20" w:rsidRPr="00CF5700">
        <w:rPr>
          <w:rFonts w:ascii="Segoe UI" w:hAnsi="Segoe UI" w:cs="Segoe UI"/>
          <w:sz w:val="22"/>
          <w:szCs w:val="22"/>
        </w:rPr>
        <w:tab/>
      </w:r>
    </w:p>
    <w:p w14:paraId="68BB4622" w14:textId="77777777" w:rsidR="005F0A20" w:rsidRPr="00840A5B" w:rsidRDefault="005F0A20" w:rsidP="0027649F">
      <w:pPr>
        <w:rPr>
          <w:rFonts w:ascii="Segoe UI" w:hAnsi="Segoe UI" w:cs="Segoe UI"/>
          <w:sz w:val="22"/>
          <w:szCs w:val="22"/>
        </w:rPr>
      </w:pPr>
      <w:r w:rsidRPr="00CF5700">
        <w:rPr>
          <w:rFonts w:ascii="Segoe UI" w:hAnsi="Segoe UI" w:cs="Segoe UI"/>
          <w:sz w:val="22"/>
          <w:szCs w:val="22"/>
        </w:rPr>
        <w:t>(dále jako „</w:t>
      </w:r>
      <w:r w:rsidR="0002394E" w:rsidRPr="00CF5700">
        <w:rPr>
          <w:rFonts w:ascii="Segoe UI" w:hAnsi="Segoe UI" w:cs="Segoe UI"/>
          <w:b/>
          <w:bCs/>
          <w:sz w:val="22"/>
          <w:szCs w:val="22"/>
        </w:rPr>
        <w:t>nájemce</w:t>
      </w:r>
      <w:r w:rsidRPr="00CF5700">
        <w:rPr>
          <w:rFonts w:ascii="Segoe UI" w:hAnsi="Segoe UI" w:cs="Segoe UI"/>
          <w:b/>
          <w:bCs/>
          <w:sz w:val="22"/>
          <w:szCs w:val="22"/>
        </w:rPr>
        <w:t>“</w:t>
      </w:r>
      <w:r w:rsidRPr="00CF5700">
        <w:rPr>
          <w:rFonts w:ascii="Segoe UI" w:hAnsi="Segoe UI" w:cs="Segoe UI"/>
          <w:sz w:val="22"/>
          <w:szCs w:val="22"/>
        </w:rPr>
        <w:t>)</w:t>
      </w:r>
    </w:p>
    <w:p w14:paraId="737E802F" w14:textId="77777777" w:rsidR="0027649F" w:rsidRPr="00840A5B" w:rsidRDefault="0027649F" w:rsidP="0027649F">
      <w:pPr>
        <w:rPr>
          <w:rFonts w:ascii="Segoe UI" w:hAnsi="Segoe UI" w:cs="Segoe UI"/>
          <w:sz w:val="22"/>
          <w:szCs w:val="22"/>
        </w:rPr>
      </w:pPr>
    </w:p>
    <w:p w14:paraId="57087240" w14:textId="77777777" w:rsidR="005F0A20" w:rsidRPr="00840A5B" w:rsidRDefault="005F0A20" w:rsidP="0027649F">
      <w:pPr>
        <w:rPr>
          <w:rFonts w:ascii="Segoe UI" w:hAnsi="Segoe UI" w:cs="Segoe UI"/>
          <w:sz w:val="22"/>
          <w:szCs w:val="22"/>
        </w:rPr>
      </w:pPr>
      <w:r w:rsidRPr="00840A5B">
        <w:rPr>
          <w:rFonts w:ascii="Segoe UI" w:hAnsi="Segoe UI" w:cs="Segoe UI"/>
          <w:sz w:val="22"/>
          <w:szCs w:val="22"/>
        </w:rPr>
        <w:t>(dále také společně jako „</w:t>
      </w:r>
      <w:r w:rsidRPr="00840A5B">
        <w:rPr>
          <w:rFonts w:ascii="Segoe UI" w:hAnsi="Segoe UI" w:cs="Segoe UI"/>
          <w:b/>
          <w:sz w:val="22"/>
          <w:szCs w:val="22"/>
        </w:rPr>
        <w:t>smluvní strany</w:t>
      </w:r>
      <w:r w:rsidRPr="00840A5B">
        <w:rPr>
          <w:rFonts w:ascii="Segoe UI" w:hAnsi="Segoe UI" w:cs="Segoe UI"/>
          <w:sz w:val="22"/>
          <w:szCs w:val="22"/>
        </w:rPr>
        <w:t>“ nebo jednotlivě jako „</w:t>
      </w:r>
      <w:r w:rsidRPr="00840A5B">
        <w:rPr>
          <w:rFonts w:ascii="Segoe UI" w:hAnsi="Segoe UI" w:cs="Segoe UI"/>
          <w:b/>
          <w:sz w:val="22"/>
          <w:szCs w:val="22"/>
        </w:rPr>
        <w:t>smluvní strana</w:t>
      </w:r>
      <w:r w:rsidRPr="00840A5B">
        <w:rPr>
          <w:rFonts w:ascii="Segoe UI" w:hAnsi="Segoe UI" w:cs="Segoe UI"/>
          <w:sz w:val="22"/>
          <w:szCs w:val="22"/>
        </w:rPr>
        <w:t>“)</w:t>
      </w:r>
    </w:p>
    <w:p w14:paraId="7A13DFBB" w14:textId="77777777" w:rsidR="0027649F" w:rsidRPr="00840A5B" w:rsidRDefault="0027649F" w:rsidP="0027649F">
      <w:pPr>
        <w:rPr>
          <w:rFonts w:ascii="Segoe UI" w:hAnsi="Segoe UI" w:cs="Segoe UI"/>
          <w:sz w:val="22"/>
          <w:szCs w:val="22"/>
        </w:rPr>
      </w:pPr>
    </w:p>
    <w:p w14:paraId="677B0B02" w14:textId="77777777" w:rsidR="005F0A20" w:rsidRPr="00840A5B" w:rsidRDefault="005F0A20" w:rsidP="00520747">
      <w:pPr>
        <w:spacing w:before="120"/>
        <w:jc w:val="center"/>
        <w:rPr>
          <w:rFonts w:ascii="Segoe UI" w:hAnsi="Segoe UI" w:cs="Segoe UI"/>
          <w:sz w:val="22"/>
          <w:szCs w:val="22"/>
        </w:rPr>
      </w:pPr>
      <w:r w:rsidRPr="00840A5B">
        <w:rPr>
          <w:rFonts w:ascii="Segoe UI" w:hAnsi="Segoe UI" w:cs="Segoe UI"/>
          <w:sz w:val="22"/>
          <w:szCs w:val="22"/>
        </w:rPr>
        <w:t xml:space="preserve">uzavírají níže uvedeného dne, měsíce a roku v souladu s ustanovením dle </w:t>
      </w:r>
      <w:r w:rsidR="00507E07" w:rsidRPr="00840A5B">
        <w:rPr>
          <w:rStyle w:val="Internetovodkaz"/>
          <w:rFonts w:ascii="Segoe UI" w:hAnsi="Segoe UI" w:cs="Segoe UI"/>
          <w:color w:val="000000"/>
          <w:sz w:val="22"/>
          <w:szCs w:val="22"/>
        </w:rPr>
        <w:t>§ 2201</w:t>
      </w:r>
      <w:r w:rsidRPr="00840A5B">
        <w:rPr>
          <w:rFonts w:ascii="Segoe UI" w:hAnsi="Segoe UI" w:cs="Segoe UI"/>
          <w:sz w:val="22"/>
          <w:szCs w:val="22"/>
        </w:rPr>
        <w:t xml:space="preserve"> a násl. a </w:t>
      </w:r>
      <w:r w:rsidR="00520747" w:rsidRPr="00840A5B">
        <w:rPr>
          <w:rFonts w:ascii="Segoe UI" w:hAnsi="Segoe UI" w:cs="Segoe UI"/>
          <w:sz w:val="22"/>
          <w:szCs w:val="22"/>
        </w:rPr>
        <w:br/>
      </w:r>
      <w:r w:rsidRPr="00840A5B">
        <w:rPr>
          <w:rFonts w:ascii="Segoe UI" w:hAnsi="Segoe UI" w:cs="Segoe UI"/>
          <w:sz w:val="22"/>
          <w:szCs w:val="22"/>
        </w:rPr>
        <w:t>§ 1746 odst. 2 zák. č. 89/2012 Sb., občanský zákoník ve znění pozdějš</w:t>
      </w:r>
      <w:r w:rsidR="00507E07" w:rsidRPr="00840A5B">
        <w:rPr>
          <w:rFonts w:ascii="Segoe UI" w:hAnsi="Segoe UI" w:cs="Segoe UI"/>
          <w:sz w:val="22"/>
          <w:szCs w:val="22"/>
        </w:rPr>
        <w:t>ích předpisů (dále jen OZ) tuto</w:t>
      </w:r>
    </w:p>
    <w:p w14:paraId="76623227" w14:textId="77777777" w:rsidR="005F0A20" w:rsidRPr="00840A5B" w:rsidRDefault="005F0A20" w:rsidP="005F0A20">
      <w:pPr>
        <w:spacing w:before="120"/>
        <w:jc w:val="both"/>
        <w:rPr>
          <w:rFonts w:ascii="Segoe UI" w:hAnsi="Segoe UI" w:cs="Segoe UI"/>
          <w:sz w:val="22"/>
          <w:szCs w:val="22"/>
        </w:rPr>
      </w:pPr>
    </w:p>
    <w:p w14:paraId="302AE79F" w14:textId="77777777" w:rsidR="005F0A20" w:rsidRPr="00840A5B" w:rsidRDefault="005F0A20" w:rsidP="005F0A20">
      <w:pPr>
        <w:spacing w:before="120"/>
        <w:jc w:val="center"/>
        <w:rPr>
          <w:rFonts w:ascii="Segoe UI" w:hAnsi="Segoe UI" w:cs="Segoe UI"/>
          <w:b/>
          <w:sz w:val="22"/>
          <w:szCs w:val="22"/>
        </w:rPr>
      </w:pPr>
      <w:r w:rsidRPr="00840A5B">
        <w:rPr>
          <w:rFonts w:ascii="Segoe UI" w:hAnsi="Segoe UI" w:cs="Segoe UI"/>
          <w:b/>
          <w:sz w:val="22"/>
          <w:szCs w:val="22"/>
        </w:rPr>
        <w:t xml:space="preserve">rámcovou </w:t>
      </w:r>
      <w:r w:rsidR="00507E07" w:rsidRPr="00840A5B">
        <w:rPr>
          <w:rFonts w:ascii="Segoe UI" w:hAnsi="Segoe UI" w:cs="Segoe UI"/>
          <w:b/>
          <w:sz w:val="22"/>
          <w:szCs w:val="22"/>
        </w:rPr>
        <w:t>nájemní smlouvu</w:t>
      </w:r>
      <w:r w:rsidRPr="00840A5B">
        <w:rPr>
          <w:rFonts w:ascii="Segoe UI" w:hAnsi="Segoe UI" w:cs="Segoe UI"/>
          <w:b/>
          <w:sz w:val="22"/>
          <w:szCs w:val="22"/>
        </w:rPr>
        <w:t xml:space="preserve"> </w:t>
      </w:r>
    </w:p>
    <w:p w14:paraId="79049680" w14:textId="77777777" w:rsidR="005F0A20" w:rsidRPr="00840A5B" w:rsidRDefault="005F0A20" w:rsidP="005F0A20">
      <w:pPr>
        <w:spacing w:before="120"/>
        <w:jc w:val="center"/>
        <w:rPr>
          <w:rFonts w:ascii="Segoe UI" w:hAnsi="Segoe UI" w:cs="Segoe UI"/>
          <w:b/>
          <w:sz w:val="22"/>
          <w:szCs w:val="22"/>
        </w:rPr>
      </w:pPr>
      <w:r w:rsidRPr="00840A5B">
        <w:rPr>
          <w:rFonts w:ascii="Segoe UI" w:hAnsi="Segoe UI" w:cs="Segoe UI"/>
          <w:sz w:val="22"/>
          <w:szCs w:val="22"/>
        </w:rPr>
        <w:t>(dále jen</w:t>
      </w:r>
      <w:r w:rsidRPr="00840A5B">
        <w:rPr>
          <w:rFonts w:ascii="Segoe UI" w:hAnsi="Segoe UI" w:cs="Segoe UI"/>
          <w:b/>
          <w:sz w:val="22"/>
          <w:szCs w:val="22"/>
        </w:rPr>
        <w:t xml:space="preserve"> „smlouva“</w:t>
      </w:r>
      <w:r w:rsidRPr="00840A5B">
        <w:rPr>
          <w:rFonts w:ascii="Segoe UI" w:hAnsi="Segoe UI" w:cs="Segoe UI"/>
          <w:sz w:val="22"/>
          <w:szCs w:val="22"/>
        </w:rPr>
        <w:t>)</w:t>
      </w:r>
    </w:p>
    <w:p w14:paraId="400EA13D" w14:textId="77777777" w:rsidR="00507E07" w:rsidRPr="00840A5B" w:rsidRDefault="00507E07" w:rsidP="00507E07">
      <w:pPr>
        <w:shd w:val="clear" w:color="auto" w:fill="FFFFFF"/>
        <w:spacing w:line="276" w:lineRule="auto"/>
        <w:rPr>
          <w:rFonts w:ascii="Segoe UI" w:hAnsi="Segoe UI" w:cs="Segoe UI"/>
          <w:b/>
          <w:caps/>
          <w:sz w:val="22"/>
          <w:szCs w:val="22"/>
        </w:rPr>
      </w:pPr>
    </w:p>
    <w:p w14:paraId="0C4C7B01" w14:textId="77777777" w:rsidR="00507E07" w:rsidRPr="00840A5B" w:rsidRDefault="00507E07" w:rsidP="00507E0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1</w:t>
      </w:r>
    </w:p>
    <w:p w14:paraId="6D1780AB" w14:textId="77777777" w:rsidR="00507E07" w:rsidRPr="00840A5B" w:rsidRDefault="00507E07" w:rsidP="0027649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Úvodní ustanovení</w:t>
      </w:r>
    </w:p>
    <w:p w14:paraId="39B01FE0" w14:textId="77777777" w:rsidR="00507E07" w:rsidRPr="00840A5B" w:rsidRDefault="00507E07" w:rsidP="005A164A">
      <w:pPr>
        <w:pStyle w:val="Normlnweb"/>
        <w:numPr>
          <w:ilvl w:val="0"/>
          <w:numId w:val="13"/>
        </w:numPr>
        <w:spacing w:before="120" w:beforeAutospacing="0" w:after="0" w:afterAutospacing="0"/>
        <w:ind w:left="357"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lastRenderedPageBreak/>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14:paraId="72C43DE4" w14:textId="682F308C" w:rsidR="0027649F" w:rsidRPr="002643A4" w:rsidRDefault="00507E07" w:rsidP="0027649F">
      <w:pPr>
        <w:pStyle w:val="Normlnweb"/>
        <w:numPr>
          <w:ilvl w:val="0"/>
          <w:numId w:val="13"/>
        </w:numPr>
        <w:spacing w:before="120" w:beforeAutospacing="0" w:after="0" w:afterAutospacing="0"/>
        <w:ind w:left="357"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Pronajímatel má podle zřizovací listiny právo hospodařit s majetkem České republiky, mezi které patří nemovitost.</w:t>
      </w:r>
    </w:p>
    <w:p w14:paraId="6D875B72" w14:textId="77777777" w:rsidR="00507E07" w:rsidRPr="00840A5B" w:rsidRDefault="00507E07" w:rsidP="00EC537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2</w:t>
      </w:r>
    </w:p>
    <w:p w14:paraId="7CCC1BEC" w14:textId="77777777" w:rsidR="00507E07" w:rsidRPr="00840A5B" w:rsidRDefault="00507E07" w:rsidP="00EC537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Předmět nájmu</w:t>
      </w:r>
    </w:p>
    <w:p w14:paraId="3D582226" w14:textId="5C556365" w:rsidR="00507E07" w:rsidRPr="00840A5B" w:rsidRDefault="00507E07" w:rsidP="006C0721">
      <w:pPr>
        <w:numPr>
          <w:ilvl w:val="0"/>
          <w:numId w:val="12"/>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Pronajímatel se touto smlouvou zavazuje posky</w:t>
      </w:r>
      <w:r w:rsidR="00DE2BC3" w:rsidRPr="00840A5B">
        <w:rPr>
          <w:rFonts w:ascii="Segoe UI" w:hAnsi="Segoe UI" w:cs="Segoe UI"/>
          <w:sz w:val="22"/>
          <w:szCs w:val="22"/>
        </w:rPr>
        <w:t>tnout</w:t>
      </w:r>
      <w:r w:rsidRPr="00840A5B">
        <w:rPr>
          <w:rFonts w:ascii="Segoe UI" w:hAnsi="Segoe UI" w:cs="Segoe UI"/>
          <w:sz w:val="22"/>
          <w:szCs w:val="22"/>
        </w:rPr>
        <w:t xml:space="preserve"> nájemci do užívání níže přesně vymezené prostory nacházející se v nemovitosti pouze a výhradně za účelem </w:t>
      </w:r>
      <w:r w:rsidR="0067242C" w:rsidRPr="00840A5B">
        <w:rPr>
          <w:rFonts w:ascii="Segoe UI" w:hAnsi="Segoe UI" w:cs="Segoe UI"/>
          <w:sz w:val="22"/>
          <w:szCs w:val="22"/>
        </w:rPr>
        <w:t>pořádání</w:t>
      </w:r>
      <w:r w:rsidR="00CF5700">
        <w:rPr>
          <w:rFonts w:ascii="Segoe UI" w:hAnsi="Segoe UI" w:cs="Segoe UI"/>
          <w:sz w:val="22"/>
          <w:szCs w:val="22"/>
        </w:rPr>
        <w:t xml:space="preserve"> vzdělávacích kurzů projektu </w:t>
      </w:r>
      <w:proofErr w:type="spellStart"/>
      <w:r w:rsidR="00CF5700">
        <w:rPr>
          <w:rFonts w:ascii="Segoe UI" w:hAnsi="Segoe UI" w:cs="Segoe UI"/>
          <w:sz w:val="22"/>
          <w:szCs w:val="22"/>
        </w:rPr>
        <w:t>Rostlinně</w:t>
      </w:r>
      <w:proofErr w:type="spellEnd"/>
      <w:r w:rsidR="00CF5700">
        <w:rPr>
          <w:rFonts w:ascii="Segoe UI" w:hAnsi="Segoe UI" w:cs="Segoe UI"/>
          <w:sz w:val="22"/>
          <w:szCs w:val="22"/>
        </w:rPr>
        <w:t xml:space="preserve"> pro </w:t>
      </w:r>
      <w:r w:rsidR="00C10AE8">
        <w:rPr>
          <w:rFonts w:ascii="Segoe UI" w:hAnsi="Segoe UI" w:cs="Segoe UI"/>
          <w:sz w:val="22"/>
          <w:szCs w:val="22"/>
        </w:rPr>
        <w:t xml:space="preserve">učitele </w:t>
      </w:r>
      <w:r w:rsidR="00CF5700">
        <w:rPr>
          <w:rFonts w:ascii="Segoe UI" w:hAnsi="Segoe UI" w:cs="Segoe UI"/>
          <w:sz w:val="22"/>
          <w:szCs w:val="22"/>
        </w:rPr>
        <w:t xml:space="preserve">středních škol. </w:t>
      </w:r>
      <w:r w:rsidRPr="00840A5B">
        <w:rPr>
          <w:rFonts w:ascii="Segoe UI" w:hAnsi="Segoe UI" w:cs="Segoe UI"/>
          <w:sz w:val="22"/>
          <w:szCs w:val="22"/>
        </w:rPr>
        <w:t>Nájemce</w:t>
      </w:r>
      <w:r w:rsidR="0067242C" w:rsidRPr="00840A5B">
        <w:rPr>
          <w:rFonts w:ascii="Segoe UI" w:hAnsi="Segoe UI" w:cs="Segoe UI"/>
          <w:sz w:val="22"/>
          <w:szCs w:val="22"/>
        </w:rPr>
        <w:t xml:space="preserve"> </w:t>
      </w:r>
      <w:r w:rsidRPr="00840A5B">
        <w:rPr>
          <w:rFonts w:ascii="Segoe UI" w:hAnsi="Segoe UI" w:cs="Segoe UI"/>
          <w:sz w:val="22"/>
          <w:szCs w:val="22"/>
        </w:rPr>
        <w:t>tento předmět nájmu za podmínek této smlouvy do svého užívání přijímá.</w:t>
      </w:r>
    </w:p>
    <w:p w14:paraId="7922D78E" w14:textId="6A8473DC" w:rsidR="00507E07" w:rsidRPr="00840A5B" w:rsidRDefault="00507E07" w:rsidP="006C0721">
      <w:pPr>
        <w:numPr>
          <w:ilvl w:val="0"/>
          <w:numId w:val="12"/>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Předmětem nájmu je </w:t>
      </w:r>
      <w:proofErr w:type="spellStart"/>
      <w:r w:rsidR="00F5661E">
        <w:rPr>
          <w:rFonts w:ascii="Segoe UI" w:hAnsi="Segoe UI" w:cs="Segoe UI"/>
          <w:sz w:val="22"/>
          <w:szCs w:val="22"/>
        </w:rPr>
        <w:t>G</w:t>
      </w:r>
      <w:r w:rsidR="0027649F" w:rsidRPr="00F5661E">
        <w:rPr>
          <w:rFonts w:ascii="Segoe UI" w:hAnsi="Segoe UI" w:cs="Segoe UI"/>
          <w:sz w:val="22"/>
          <w:szCs w:val="22"/>
        </w:rPr>
        <w:t>astrostudio</w:t>
      </w:r>
      <w:proofErr w:type="spellEnd"/>
      <w:r w:rsidR="0027649F" w:rsidRPr="00840A5B">
        <w:rPr>
          <w:rFonts w:ascii="Segoe UI" w:hAnsi="Segoe UI" w:cs="Segoe UI"/>
          <w:sz w:val="22"/>
          <w:szCs w:val="22"/>
        </w:rPr>
        <w:t xml:space="preserve"> umístěné v</w:t>
      </w:r>
      <w:r w:rsidR="0067242C" w:rsidRPr="00840A5B">
        <w:rPr>
          <w:rFonts w:ascii="Segoe UI" w:hAnsi="Segoe UI" w:cs="Segoe UI"/>
          <w:sz w:val="22"/>
          <w:szCs w:val="22"/>
        </w:rPr>
        <w:t xml:space="preserve">e </w:t>
      </w:r>
      <w:r w:rsidR="00B16FA9" w:rsidRPr="00840A5B">
        <w:rPr>
          <w:rFonts w:ascii="Segoe UI" w:hAnsi="Segoe UI" w:cs="Segoe UI"/>
          <w:sz w:val="22"/>
          <w:szCs w:val="22"/>
        </w:rPr>
        <w:t>4</w:t>
      </w:r>
      <w:r w:rsidR="0067242C" w:rsidRPr="00840A5B">
        <w:rPr>
          <w:rFonts w:ascii="Segoe UI" w:hAnsi="Segoe UI" w:cs="Segoe UI"/>
          <w:sz w:val="22"/>
          <w:szCs w:val="22"/>
        </w:rPr>
        <w:t>.</w:t>
      </w:r>
      <w:r w:rsidR="00137EE1" w:rsidRPr="00840A5B">
        <w:rPr>
          <w:rFonts w:ascii="Segoe UI" w:hAnsi="Segoe UI" w:cs="Segoe UI"/>
          <w:sz w:val="22"/>
          <w:szCs w:val="22"/>
        </w:rPr>
        <w:t xml:space="preserve"> </w:t>
      </w:r>
      <w:r w:rsidR="0027649F" w:rsidRPr="00840A5B">
        <w:rPr>
          <w:rFonts w:ascii="Segoe UI" w:hAnsi="Segoe UI" w:cs="Segoe UI"/>
          <w:sz w:val="22"/>
          <w:szCs w:val="22"/>
        </w:rPr>
        <w:t>nadzemním</w:t>
      </w:r>
      <w:r w:rsidR="0067242C" w:rsidRPr="00840A5B">
        <w:rPr>
          <w:rFonts w:ascii="Segoe UI" w:hAnsi="Segoe UI" w:cs="Segoe UI"/>
          <w:sz w:val="22"/>
          <w:szCs w:val="22"/>
        </w:rPr>
        <w:t xml:space="preserve"> </w:t>
      </w:r>
      <w:r w:rsidR="0027649F" w:rsidRPr="00840A5B">
        <w:rPr>
          <w:rFonts w:ascii="Segoe UI" w:hAnsi="Segoe UI" w:cs="Segoe UI"/>
          <w:sz w:val="22"/>
          <w:szCs w:val="22"/>
        </w:rPr>
        <w:t xml:space="preserve">podlaží </w:t>
      </w:r>
      <w:r w:rsidR="007A1F59">
        <w:rPr>
          <w:rFonts w:ascii="Segoe UI" w:hAnsi="Segoe UI" w:cs="Segoe UI"/>
          <w:sz w:val="22"/>
          <w:szCs w:val="22"/>
        </w:rPr>
        <w:t xml:space="preserve">a </w:t>
      </w:r>
      <w:proofErr w:type="spellStart"/>
      <w:r w:rsidR="007A1F59" w:rsidRPr="00F5661E">
        <w:rPr>
          <w:rFonts w:ascii="Segoe UI" w:hAnsi="Segoe UI" w:cs="Segoe UI"/>
          <w:sz w:val="22"/>
          <w:szCs w:val="22"/>
        </w:rPr>
        <w:t>Objevovna</w:t>
      </w:r>
      <w:proofErr w:type="spellEnd"/>
      <w:r w:rsidR="007A1F59">
        <w:rPr>
          <w:rFonts w:ascii="Segoe UI" w:hAnsi="Segoe UI" w:cs="Segoe UI"/>
          <w:sz w:val="22"/>
          <w:szCs w:val="22"/>
        </w:rPr>
        <w:t xml:space="preserve"> ve 3. nadzemním podlaží nemovitosti</w:t>
      </w:r>
      <w:r w:rsidR="004D3B49">
        <w:rPr>
          <w:rFonts w:ascii="Segoe UI" w:hAnsi="Segoe UI" w:cs="Segoe UI"/>
          <w:sz w:val="22"/>
          <w:szCs w:val="22"/>
        </w:rPr>
        <w:t>.</w:t>
      </w:r>
    </w:p>
    <w:p w14:paraId="48B454ED" w14:textId="78EE7F5A" w:rsidR="00507E07" w:rsidRPr="00840A5B" w:rsidRDefault="00507E07" w:rsidP="006C0721">
      <w:pPr>
        <w:numPr>
          <w:ilvl w:val="0"/>
          <w:numId w:val="12"/>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Pronajímatel dále přenechává nájemci k dočasnému užívání soubor movitých věcí představujících zařízení a vybavení předmětu nájmu </w:t>
      </w:r>
      <w:r w:rsidR="00B16FA9" w:rsidRPr="00840A5B">
        <w:rPr>
          <w:rFonts w:ascii="Segoe UI" w:hAnsi="Segoe UI" w:cs="Segoe UI"/>
          <w:sz w:val="22"/>
          <w:szCs w:val="22"/>
        </w:rPr>
        <w:t>–</w:t>
      </w:r>
      <w:r w:rsidRPr="00840A5B">
        <w:rPr>
          <w:rFonts w:ascii="Segoe UI" w:hAnsi="Segoe UI" w:cs="Segoe UI"/>
          <w:sz w:val="22"/>
          <w:szCs w:val="22"/>
        </w:rPr>
        <w:t xml:space="preserve"> </w:t>
      </w:r>
      <w:r w:rsidR="00F035CF">
        <w:rPr>
          <w:rFonts w:ascii="Segoe UI" w:hAnsi="Segoe UI" w:cs="Segoe UI"/>
          <w:sz w:val="22"/>
          <w:szCs w:val="22"/>
        </w:rPr>
        <w:t xml:space="preserve">Vybavení </w:t>
      </w:r>
      <w:proofErr w:type="spellStart"/>
      <w:r w:rsidR="00F035CF">
        <w:rPr>
          <w:rFonts w:ascii="Segoe UI" w:hAnsi="Segoe UI" w:cs="Segoe UI"/>
          <w:sz w:val="22"/>
          <w:szCs w:val="22"/>
        </w:rPr>
        <w:t>gastrostudia</w:t>
      </w:r>
      <w:proofErr w:type="spellEnd"/>
      <w:r w:rsidR="00F035CF">
        <w:rPr>
          <w:rFonts w:ascii="Segoe UI" w:hAnsi="Segoe UI" w:cs="Segoe UI"/>
          <w:sz w:val="22"/>
          <w:szCs w:val="22"/>
        </w:rPr>
        <w:t xml:space="preserve"> </w:t>
      </w:r>
      <w:r w:rsidR="00137EE1" w:rsidRPr="00840A5B">
        <w:rPr>
          <w:rFonts w:ascii="Segoe UI" w:hAnsi="Segoe UI" w:cs="Segoe UI"/>
          <w:sz w:val="22"/>
          <w:szCs w:val="22"/>
        </w:rPr>
        <w:t xml:space="preserve">viz. </w:t>
      </w:r>
      <w:r w:rsidR="001336CE">
        <w:rPr>
          <w:rFonts w:ascii="Segoe UI" w:hAnsi="Segoe UI" w:cs="Segoe UI"/>
          <w:sz w:val="22"/>
          <w:szCs w:val="22"/>
        </w:rPr>
        <w:t>P</w:t>
      </w:r>
      <w:r w:rsidR="00137EE1" w:rsidRPr="00840A5B">
        <w:rPr>
          <w:rFonts w:ascii="Segoe UI" w:hAnsi="Segoe UI" w:cs="Segoe UI"/>
          <w:sz w:val="22"/>
          <w:szCs w:val="22"/>
        </w:rPr>
        <w:t>říloha č. 2</w:t>
      </w:r>
      <w:r w:rsidR="00F035CF">
        <w:rPr>
          <w:rFonts w:ascii="Segoe UI" w:hAnsi="Segoe UI" w:cs="Segoe UI"/>
          <w:sz w:val="22"/>
          <w:szCs w:val="22"/>
        </w:rPr>
        <w:t xml:space="preserve"> a vybavení </w:t>
      </w:r>
      <w:proofErr w:type="spellStart"/>
      <w:r w:rsidR="00F035CF">
        <w:rPr>
          <w:rFonts w:ascii="Segoe UI" w:hAnsi="Segoe UI" w:cs="Segoe UI"/>
          <w:sz w:val="22"/>
          <w:szCs w:val="22"/>
        </w:rPr>
        <w:t>Objevovny</w:t>
      </w:r>
      <w:proofErr w:type="spellEnd"/>
      <w:r w:rsidR="00F035CF">
        <w:rPr>
          <w:rFonts w:ascii="Segoe UI" w:hAnsi="Segoe UI" w:cs="Segoe UI"/>
          <w:sz w:val="22"/>
          <w:szCs w:val="22"/>
        </w:rPr>
        <w:t xml:space="preserve"> – stoly, židle, AV technika.</w:t>
      </w:r>
    </w:p>
    <w:p w14:paraId="492AE921" w14:textId="4990686A" w:rsidR="00507E07" w:rsidRPr="00840A5B" w:rsidRDefault="00507E07" w:rsidP="006C0721">
      <w:pPr>
        <w:numPr>
          <w:ilvl w:val="0"/>
          <w:numId w:val="12"/>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Nájemce je oprávněn po sjednanou dobu nájmu užívat též prostory, které tvoří přístupové trasy. Pronajímané prostory jsou přesně barevně vyznačeny a ohraničeny v </w:t>
      </w:r>
      <w:r w:rsidR="001336CE">
        <w:rPr>
          <w:rFonts w:ascii="Segoe UI" w:hAnsi="Segoe UI" w:cs="Segoe UI"/>
          <w:sz w:val="22"/>
          <w:szCs w:val="22"/>
        </w:rPr>
        <w:t>P</w:t>
      </w:r>
      <w:r w:rsidRPr="00840A5B">
        <w:rPr>
          <w:rFonts w:ascii="Segoe UI" w:hAnsi="Segoe UI" w:cs="Segoe UI"/>
          <w:sz w:val="22"/>
          <w:szCs w:val="22"/>
        </w:rPr>
        <w:t xml:space="preserve">lánku nemovitosti, který tvoří </w:t>
      </w:r>
      <w:r w:rsidR="008B7D81">
        <w:rPr>
          <w:rFonts w:ascii="Segoe UI" w:hAnsi="Segoe UI" w:cs="Segoe UI"/>
          <w:sz w:val="22"/>
          <w:szCs w:val="22"/>
        </w:rPr>
        <w:t>P</w:t>
      </w:r>
      <w:r w:rsidRPr="00840A5B">
        <w:rPr>
          <w:rFonts w:ascii="Segoe UI" w:hAnsi="Segoe UI" w:cs="Segoe UI"/>
          <w:sz w:val="22"/>
          <w:szCs w:val="22"/>
        </w:rPr>
        <w:t xml:space="preserve">řílohu č. 1 a nedílnou součást této nájemní smlouvy. Nájemce výslovně prohlašuje, že je mu rozsah nájmu z osobní prohlídky, výše uvedené specifikace a připojeného plánku bezpečně a přesně znám a nemá o něm žádnou pochybnost. </w:t>
      </w:r>
    </w:p>
    <w:p w14:paraId="0DC5D7D2" w14:textId="0B7CBAD2" w:rsidR="0027649F" w:rsidRPr="00C9263F" w:rsidRDefault="00507E07" w:rsidP="00A270C5">
      <w:pPr>
        <w:numPr>
          <w:ilvl w:val="0"/>
          <w:numId w:val="12"/>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Nájemce výslovně prohlašuje, že je mu znám charakter a specifický režim předmětu nájmu a zavazuje se podřídit této skutečnosti způsob </w:t>
      </w:r>
      <w:r w:rsidR="00C10AE8">
        <w:rPr>
          <w:rFonts w:ascii="Segoe UI" w:hAnsi="Segoe UI" w:cs="Segoe UI"/>
          <w:sz w:val="22"/>
          <w:szCs w:val="22"/>
        </w:rPr>
        <w:t xml:space="preserve">jeho </w:t>
      </w:r>
      <w:r w:rsidRPr="00840A5B">
        <w:rPr>
          <w:rFonts w:ascii="Segoe UI" w:hAnsi="Segoe UI" w:cs="Segoe UI"/>
          <w:sz w:val="22"/>
          <w:szCs w:val="22"/>
        </w:rPr>
        <w:t xml:space="preserve">užívání,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w:t>
      </w:r>
      <w:r w:rsidR="00C10AE8" w:rsidRPr="00840A5B">
        <w:rPr>
          <w:rFonts w:ascii="Segoe UI" w:hAnsi="Segoe UI" w:cs="Segoe UI"/>
          <w:sz w:val="22"/>
          <w:szCs w:val="22"/>
        </w:rPr>
        <w:t>p</w:t>
      </w:r>
      <w:r w:rsidR="00C10AE8">
        <w:rPr>
          <w:rFonts w:ascii="Segoe UI" w:hAnsi="Segoe UI" w:cs="Segoe UI"/>
          <w:sz w:val="22"/>
          <w:szCs w:val="22"/>
        </w:rPr>
        <w:t>ředmětu nájmu</w:t>
      </w:r>
      <w:r w:rsidR="00C10AE8" w:rsidRPr="00840A5B">
        <w:rPr>
          <w:rFonts w:ascii="Segoe UI" w:hAnsi="Segoe UI" w:cs="Segoe UI"/>
          <w:sz w:val="22"/>
          <w:szCs w:val="22"/>
        </w:rPr>
        <w:t xml:space="preserve"> </w:t>
      </w:r>
      <w:r w:rsidRPr="00840A5B">
        <w:rPr>
          <w:rFonts w:ascii="Segoe UI" w:hAnsi="Segoe UI" w:cs="Segoe UI"/>
          <w:sz w:val="22"/>
          <w:szCs w:val="22"/>
        </w:rPr>
        <w:t xml:space="preserve">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79F538C0" w14:textId="77777777" w:rsidR="00507E07" w:rsidRPr="00840A5B" w:rsidRDefault="00507E07" w:rsidP="00507E0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3</w:t>
      </w:r>
    </w:p>
    <w:p w14:paraId="4F8F170F" w14:textId="77777777" w:rsidR="00507E07" w:rsidRPr="00840A5B" w:rsidRDefault="00507E07" w:rsidP="00EC537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Doba nájmu</w:t>
      </w:r>
    </w:p>
    <w:p w14:paraId="3F747749" w14:textId="01C54454" w:rsidR="00507E07" w:rsidRPr="00840A5B" w:rsidRDefault="00507E07" w:rsidP="006C0721">
      <w:pPr>
        <w:numPr>
          <w:ilvl w:val="0"/>
          <w:numId w:val="14"/>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Tato smlouva se uzavírá na dobu určitou </w:t>
      </w:r>
      <w:r w:rsidR="008C0EA8" w:rsidRPr="00840A5B">
        <w:rPr>
          <w:rFonts w:ascii="Segoe UI" w:hAnsi="Segoe UI" w:cs="Segoe UI"/>
          <w:sz w:val="22"/>
          <w:szCs w:val="22"/>
        </w:rPr>
        <w:t>od</w:t>
      </w:r>
      <w:r w:rsidR="00CF5700">
        <w:rPr>
          <w:rFonts w:ascii="Segoe UI" w:hAnsi="Segoe UI" w:cs="Segoe UI"/>
          <w:sz w:val="22"/>
          <w:szCs w:val="22"/>
        </w:rPr>
        <w:t xml:space="preserve"> 1.</w:t>
      </w:r>
      <w:r w:rsidR="002B3D35">
        <w:rPr>
          <w:rFonts w:ascii="Segoe UI" w:hAnsi="Segoe UI" w:cs="Segoe UI"/>
          <w:sz w:val="22"/>
          <w:szCs w:val="22"/>
        </w:rPr>
        <w:t xml:space="preserve"> </w:t>
      </w:r>
      <w:r w:rsidR="00CF5700">
        <w:rPr>
          <w:rFonts w:ascii="Segoe UI" w:hAnsi="Segoe UI" w:cs="Segoe UI"/>
          <w:sz w:val="22"/>
          <w:szCs w:val="22"/>
        </w:rPr>
        <w:t>3.</w:t>
      </w:r>
      <w:r w:rsidR="00812D41" w:rsidRPr="00840A5B">
        <w:rPr>
          <w:rFonts w:ascii="Segoe UI" w:hAnsi="Segoe UI" w:cs="Segoe UI"/>
          <w:sz w:val="22"/>
          <w:szCs w:val="22"/>
        </w:rPr>
        <w:t xml:space="preserve"> </w:t>
      </w:r>
      <w:r w:rsidR="008C0EA8" w:rsidRPr="00840A5B">
        <w:rPr>
          <w:rFonts w:ascii="Segoe UI" w:hAnsi="Segoe UI" w:cs="Segoe UI"/>
          <w:sz w:val="22"/>
          <w:szCs w:val="22"/>
        </w:rPr>
        <w:t>202</w:t>
      </w:r>
      <w:r w:rsidR="001A22C0" w:rsidRPr="00840A5B">
        <w:rPr>
          <w:rFonts w:ascii="Segoe UI" w:hAnsi="Segoe UI" w:cs="Segoe UI"/>
          <w:sz w:val="22"/>
          <w:szCs w:val="22"/>
        </w:rPr>
        <w:t>4</w:t>
      </w:r>
      <w:r w:rsidR="008C0EA8" w:rsidRPr="00840A5B">
        <w:rPr>
          <w:rFonts w:ascii="Segoe UI" w:hAnsi="Segoe UI" w:cs="Segoe UI"/>
          <w:sz w:val="22"/>
          <w:szCs w:val="22"/>
        </w:rPr>
        <w:t xml:space="preserve"> </w:t>
      </w:r>
      <w:r w:rsidRPr="00840A5B">
        <w:rPr>
          <w:rFonts w:ascii="Segoe UI" w:hAnsi="Segoe UI" w:cs="Segoe UI"/>
          <w:sz w:val="22"/>
          <w:szCs w:val="22"/>
        </w:rPr>
        <w:t>do</w:t>
      </w:r>
      <w:r w:rsidR="00CF5700">
        <w:rPr>
          <w:rFonts w:ascii="Segoe UI" w:hAnsi="Segoe UI" w:cs="Segoe UI"/>
          <w:sz w:val="22"/>
          <w:szCs w:val="22"/>
        </w:rPr>
        <w:t xml:space="preserve"> 3</w:t>
      </w:r>
      <w:r w:rsidR="002D4B59">
        <w:rPr>
          <w:rFonts w:ascii="Segoe UI" w:hAnsi="Segoe UI" w:cs="Segoe UI"/>
          <w:sz w:val="22"/>
          <w:szCs w:val="22"/>
        </w:rPr>
        <w:t>0</w:t>
      </w:r>
      <w:r w:rsidR="00CF5700">
        <w:rPr>
          <w:rFonts w:ascii="Segoe UI" w:hAnsi="Segoe UI" w:cs="Segoe UI"/>
          <w:sz w:val="22"/>
          <w:szCs w:val="22"/>
        </w:rPr>
        <w:t>.</w:t>
      </w:r>
      <w:r w:rsidR="002B3D35">
        <w:rPr>
          <w:rFonts w:ascii="Segoe UI" w:hAnsi="Segoe UI" w:cs="Segoe UI"/>
          <w:sz w:val="22"/>
          <w:szCs w:val="22"/>
        </w:rPr>
        <w:t xml:space="preserve"> </w:t>
      </w:r>
      <w:r w:rsidR="002D4B59">
        <w:rPr>
          <w:rFonts w:ascii="Segoe UI" w:hAnsi="Segoe UI" w:cs="Segoe UI"/>
          <w:sz w:val="22"/>
          <w:szCs w:val="22"/>
        </w:rPr>
        <w:t>6</w:t>
      </w:r>
      <w:r w:rsidR="00CF5700">
        <w:rPr>
          <w:rFonts w:ascii="Segoe UI" w:hAnsi="Segoe UI" w:cs="Segoe UI"/>
          <w:sz w:val="22"/>
          <w:szCs w:val="22"/>
        </w:rPr>
        <w:t>.</w:t>
      </w:r>
      <w:r w:rsidR="00812D41" w:rsidRPr="00840A5B">
        <w:rPr>
          <w:rFonts w:ascii="Segoe UI" w:hAnsi="Segoe UI" w:cs="Segoe UI"/>
          <w:sz w:val="22"/>
          <w:szCs w:val="22"/>
        </w:rPr>
        <w:t xml:space="preserve"> </w:t>
      </w:r>
      <w:r w:rsidR="008F1F82" w:rsidRPr="00840A5B">
        <w:rPr>
          <w:rFonts w:ascii="Segoe UI" w:hAnsi="Segoe UI" w:cs="Segoe UI"/>
          <w:sz w:val="22"/>
          <w:szCs w:val="22"/>
        </w:rPr>
        <w:t>202</w:t>
      </w:r>
      <w:r w:rsidR="001A22C0" w:rsidRPr="00840A5B">
        <w:rPr>
          <w:rFonts w:ascii="Segoe UI" w:hAnsi="Segoe UI" w:cs="Segoe UI"/>
          <w:sz w:val="22"/>
          <w:szCs w:val="22"/>
        </w:rPr>
        <w:t>4</w:t>
      </w:r>
      <w:r w:rsidRPr="00840A5B">
        <w:rPr>
          <w:rFonts w:ascii="Segoe UI" w:hAnsi="Segoe UI" w:cs="Segoe UI"/>
          <w:sz w:val="22"/>
          <w:szCs w:val="22"/>
        </w:rPr>
        <w:t xml:space="preserve">. </w:t>
      </w:r>
    </w:p>
    <w:p w14:paraId="72110761" w14:textId="7B176458" w:rsidR="00DE2BC3" w:rsidRDefault="00DE2BC3" w:rsidP="006C0721">
      <w:pPr>
        <w:numPr>
          <w:ilvl w:val="0"/>
          <w:numId w:val="14"/>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Přesné termíny </w:t>
      </w:r>
      <w:r w:rsidR="00C10AE8">
        <w:rPr>
          <w:rFonts w:ascii="Segoe UI" w:hAnsi="Segoe UI" w:cs="Segoe UI"/>
          <w:sz w:val="22"/>
          <w:szCs w:val="22"/>
        </w:rPr>
        <w:t xml:space="preserve">jednotlivých nájmů </w:t>
      </w:r>
      <w:r w:rsidR="00FC3A69" w:rsidRPr="00840A5B">
        <w:rPr>
          <w:rFonts w:ascii="Segoe UI" w:hAnsi="Segoe UI" w:cs="Segoe UI"/>
          <w:sz w:val="22"/>
          <w:szCs w:val="22"/>
        </w:rPr>
        <w:t>budou</w:t>
      </w:r>
      <w:r w:rsidR="00BD6664" w:rsidRPr="00840A5B">
        <w:rPr>
          <w:rFonts w:ascii="Segoe UI" w:hAnsi="Segoe UI" w:cs="Segoe UI"/>
          <w:sz w:val="22"/>
          <w:szCs w:val="22"/>
        </w:rPr>
        <w:t xml:space="preserve"> nájemcem sděleny písemně</w:t>
      </w:r>
      <w:r w:rsidR="00FC3A69" w:rsidRPr="00840A5B">
        <w:rPr>
          <w:rFonts w:ascii="Segoe UI" w:hAnsi="Segoe UI" w:cs="Segoe UI"/>
          <w:sz w:val="22"/>
          <w:szCs w:val="22"/>
        </w:rPr>
        <w:t xml:space="preserve"> </w:t>
      </w:r>
      <w:r w:rsidR="00C10AE8">
        <w:rPr>
          <w:rFonts w:ascii="Segoe UI" w:hAnsi="Segoe UI" w:cs="Segoe UI"/>
          <w:sz w:val="22"/>
          <w:szCs w:val="22"/>
        </w:rPr>
        <w:t xml:space="preserve">pronajímateli </w:t>
      </w:r>
      <w:r w:rsidR="00BD6664" w:rsidRPr="00840A5B">
        <w:rPr>
          <w:rFonts w:ascii="Segoe UI" w:hAnsi="Segoe UI" w:cs="Segoe UI"/>
          <w:sz w:val="22"/>
          <w:szCs w:val="22"/>
        </w:rPr>
        <w:t>vždy alespoň</w:t>
      </w:r>
      <w:r w:rsidR="00CF5700">
        <w:rPr>
          <w:rFonts w:ascii="Segoe UI" w:hAnsi="Segoe UI" w:cs="Segoe UI"/>
          <w:sz w:val="22"/>
          <w:szCs w:val="22"/>
        </w:rPr>
        <w:t xml:space="preserve"> dva týdny </w:t>
      </w:r>
      <w:r w:rsidR="00BD6664" w:rsidRPr="00840A5B">
        <w:rPr>
          <w:rFonts w:ascii="Segoe UI" w:hAnsi="Segoe UI" w:cs="Segoe UI"/>
          <w:sz w:val="22"/>
          <w:szCs w:val="22"/>
        </w:rPr>
        <w:t>předem.</w:t>
      </w:r>
      <w:r w:rsidR="000572FD" w:rsidRPr="00840A5B">
        <w:rPr>
          <w:rFonts w:ascii="Segoe UI" w:hAnsi="Segoe UI" w:cs="Segoe UI"/>
          <w:sz w:val="22"/>
          <w:szCs w:val="22"/>
        </w:rPr>
        <w:t xml:space="preserve"> Následně budou odsouhlaseny a potvrzeny nájemci kontaktní osobou pronajímatele.</w:t>
      </w:r>
      <w:r w:rsidR="006D7F11" w:rsidRPr="00840A5B">
        <w:rPr>
          <w:rFonts w:ascii="Segoe UI" w:hAnsi="Segoe UI" w:cs="Segoe UI"/>
          <w:sz w:val="22"/>
          <w:szCs w:val="22"/>
        </w:rPr>
        <w:t xml:space="preserve"> </w:t>
      </w:r>
      <w:r w:rsidR="00395605">
        <w:rPr>
          <w:rFonts w:ascii="Segoe UI" w:hAnsi="Segoe UI" w:cs="Segoe UI"/>
          <w:sz w:val="22"/>
          <w:szCs w:val="22"/>
        </w:rPr>
        <w:t xml:space="preserve">Předpokládaný počet kurzů je 12. </w:t>
      </w:r>
      <w:r w:rsidR="006D7F11" w:rsidRPr="00840A5B">
        <w:rPr>
          <w:rFonts w:ascii="Segoe UI" w:hAnsi="Segoe UI" w:cs="Segoe UI"/>
          <w:sz w:val="22"/>
          <w:szCs w:val="22"/>
        </w:rPr>
        <w:t xml:space="preserve">Každý </w:t>
      </w:r>
      <w:r w:rsidR="00812D41" w:rsidRPr="00840A5B">
        <w:rPr>
          <w:rFonts w:ascii="Segoe UI" w:hAnsi="Segoe UI" w:cs="Segoe UI"/>
          <w:sz w:val="22"/>
          <w:szCs w:val="22"/>
        </w:rPr>
        <w:t xml:space="preserve">pronájem </w:t>
      </w:r>
      <w:r w:rsidR="006D7F11" w:rsidRPr="00840A5B">
        <w:rPr>
          <w:rFonts w:ascii="Segoe UI" w:hAnsi="Segoe UI" w:cs="Segoe UI"/>
          <w:sz w:val="22"/>
          <w:szCs w:val="22"/>
        </w:rPr>
        <w:t xml:space="preserve">bude probíhat od </w:t>
      </w:r>
      <w:r w:rsidR="00CF5700">
        <w:rPr>
          <w:rFonts w:ascii="Segoe UI" w:hAnsi="Segoe UI" w:cs="Segoe UI"/>
          <w:sz w:val="22"/>
          <w:szCs w:val="22"/>
        </w:rPr>
        <w:t>10</w:t>
      </w:r>
      <w:r w:rsidR="006D7F11" w:rsidRPr="00840A5B">
        <w:rPr>
          <w:rFonts w:ascii="Segoe UI" w:hAnsi="Segoe UI" w:cs="Segoe UI"/>
          <w:sz w:val="22"/>
          <w:szCs w:val="22"/>
        </w:rPr>
        <w:t xml:space="preserve"> do </w:t>
      </w:r>
      <w:r w:rsidR="00CF5700">
        <w:rPr>
          <w:rFonts w:ascii="Segoe UI" w:hAnsi="Segoe UI" w:cs="Segoe UI"/>
          <w:sz w:val="22"/>
          <w:szCs w:val="22"/>
        </w:rPr>
        <w:t>16</w:t>
      </w:r>
      <w:r w:rsidR="006D7F11" w:rsidRPr="00840A5B">
        <w:rPr>
          <w:rFonts w:ascii="Segoe UI" w:hAnsi="Segoe UI" w:cs="Segoe UI"/>
          <w:sz w:val="22"/>
          <w:szCs w:val="22"/>
        </w:rPr>
        <w:t xml:space="preserve"> hodin. </w:t>
      </w:r>
    </w:p>
    <w:p w14:paraId="10C14A4B" w14:textId="5293AF56" w:rsidR="00933662" w:rsidRPr="00DD1E81" w:rsidRDefault="00933662" w:rsidP="006C0721">
      <w:pPr>
        <w:numPr>
          <w:ilvl w:val="0"/>
          <w:numId w:val="14"/>
        </w:numPr>
        <w:spacing w:before="120"/>
        <w:ind w:left="357" w:hanging="357"/>
        <w:contextualSpacing/>
        <w:jc w:val="both"/>
        <w:rPr>
          <w:rFonts w:ascii="Segoe UI" w:hAnsi="Segoe UI" w:cs="Segoe UI"/>
          <w:sz w:val="22"/>
          <w:szCs w:val="22"/>
        </w:rPr>
      </w:pPr>
      <w:r w:rsidRPr="00DD1E81">
        <w:rPr>
          <w:rFonts w:ascii="Segoe UI" w:hAnsi="Segoe UI" w:cs="Segoe UI"/>
          <w:sz w:val="22"/>
          <w:szCs w:val="22"/>
        </w:rPr>
        <w:t>Nájemce se zavazuje uspořádat a pronajímateli uhradit minimálně 6 kurzů v době platnosti této smlouvy.</w:t>
      </w:r>
      <w:r w:rsidR="00C10AE8" w:rsidRPr="00DD1E81">
        <w:rPr>
          <w:rFonts w:ascii="Segoe UI" w:hAnsi="Segoe UI" w:cs="Segoe UI"/>
          <w:sz w:val="22"/>
          <w:szCs w:val="22"/>
        </w:rPr>
        <w:t xml:space="preserve"> V případě, že nájemce neuspořádá minimálně 6 kurzů po dobu platnosti smlouvy, je pro</w:t>
      </w:r>
      <w:r w:rsidR="00C96F13" w:rsidRPr="00DD1E81">
        <w:rPr>
          <w:rFonts w:ascii="Segoe UI" w:hAnsi="Segoe UI" w:cs="Segoe UI"/>
          <w:sz w:val="22"/>
          <w:szCs w:val="22"/>
        </w:rPr>
        <w:t>na</w:t>
      </w:r>
      <w:r w:rsidR="00C10AE8" w:rsidRPr="00DD1E81">
        <w:rPr>
          <w:rFonts w:ascii="Segoe UI" w:hAnsi="Segoe UI" w:cs="Segoe UI"/>
          <w:sz w:val="22"/>
          <w:szCs w:val="22"/>
        </w:rPr>
        <w:t xml:space="preserve">jímatel oprávněn vystavit fakturu dle čl. 5, odst. 3 na </w:t>
      </w:r>
      <w:r w:rsidR="00C96F13" w:rsidRPr="00DD1E81">
        <w:rPr>
          <w:rFonts w:ascii="Segoe UI" w:hAnsi="Segoe UI" w:cs="Segoe UI"/>
          <w:sz w:val="22"/>
          <w:szCs w:val="22"/>
        </w:rPr>
        <w:t xml:space="preserve">rozdíl mezi požadovaným počtem šesti kurzů a počtem proběhlých kurzů. </w:t>
      </w:r>
    </w:p>
    <w:p w14:paraId="6337D93B" w14:textId="40926A05" w:rsidR="00507E07" w:rsidRPr="00840A5B" w:rsidRDefault="00507E07" w:rsidP="005A164A">
      <w:pPr>
        <w:numPr>
          <w:ilvl w:val="0"/>
          <w:numId w:val="14"/>
        </w:numPr>
        <w:spacing w:before="120"/>
        <w:ind w:left="357" w:hanging="357"/>
        <w:contextualSpacing/>
        <w:jc w:val="both"/>
        <w:rPr>
          <w:rFonts w:ascii="Segoe UI" w:hAnsi="Segoe UI" w:cs="Segoe UI"/>
          <w:sz w:val="22"/>
          <w:szCs w:val="22"/>
        </w:rPr>
      </w:pPr>
      <w:r w:rsidRPr="00551094">
        <w:rPr>
          <w:rFonts w:ascii="Segoe UI" w:hAnsi="Segoe UI" w:cs="Segoe UI"/>
          <w:sz w:val="22"/>
          <w:szCs w:val="22"/>
        </w:rPr>
        <w:t>Nájemce si níže popsaným způsobem</w:t>
      </w:r>
      <w:r w:rsidRPr="00840A5B">
        <w:rPr>
          <w:rFonts w:ascii="Segoe UI" w:hAnsi="Segoe UI" w:cs="Segoe UI"/>
          <w:sz w:val="22"/>
          <w:szCs w:val="22"/>
        </w:rPr>
        <w:t xml:space="preserve"> předmět nájmu v den pronájmu převezme a ke sjednanému termínu doby nájmu pronajímateli zpět ve stavu, v jakém je od pronajímatele převzal, předá. V případě porušení smluvní povinnosti spočívající v prodlení nájemce s řádným předáním předmětu </w:t>
      </w:r>
      <w:r w:rsidRPr="00840A5B">
        <w:rPr>
          <w:rFonts w:ascii="Segoe UI" w:hAnsi="Segoe UI" w:cs="Segoe UI"/>
          <w:sz w:val="22"/>
          <w:szCs w:val="22"/>
        </w:rPr>
        <w:lastRenderedPageBreak/>
        <w:t xml:space="preserve">nájmu po uplynutí sjednané doby nájmu se sjednává smluvní pokuta ve výši </w:t>
      </w:r>
      <w:r w:rsidR="00C10AE8">
        <w:rPr>
          <w:rFonts w:ascii="Segoe UI" w:hAnsi="Segoe UI" w:cs="Segoe UI"/>
          <w:sz w:val="22"/>
          <w:szCs w:val="22"/>
        </w:rPr>
        <w:t>2000 Kč bez DPH</w:t>
      </w:r>
      <w:r w:rsidRPr="00840A5B">
        <w:rPr>
          <w:rFonts w:ascii="Segoe UI" w:hAnsi="Segoe UI" w:cs="Segoe UI"/>
          <w:sz w:val="22"/>
          <w:szCs w:val="22"/>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70958BBD" w14:textId="77777777" w:rsidR="00507E07" w:rsidRPr="00840A5B" w:rsidRDefault="00507E07" w:rsidP="005A164A">
      <w:pPr>
        <w:numPr>
          <w:ilvl w:val="0"/>
          <w:numId w:val="14"/>
        </w:numPr>
        <w:spacing w:before="120"/>
        <w:ind w:left="360"/>
        <w:contextualSpacing/>
        <w:jc w:val="both"/>
        <w:rPr>
          <w:rFonts w:ascii="Segoe UI" w:hAnsi="Segoe UI" w:cs="Segoe UI"/>
          <w:sz w:val="22"/>
          <w:szCs w:val="22"/>
        </w:rPr>
      </w:pPr>
      <w:r w:rsidRPr="00840A5B">
        <w:rPr>
          <w:rFonts w:ascii="Segoe UI" w:hAnsi="Segoe UI" w:cs="Segoe UI"/>
          <w:sz w:val="22"/>
          <w:szCs w:val="22"/>
        </w:rPr>
        <w:t xml:space="preserve">Při převzetí a předání předmětu nájmu na počátku sjednané doby nájmu podepíší smluvní strany předávací protokol, zachycující stav pronajímaných prostor. </w:t>
      </w:r>
    </w:p>
    <w:p w14:paraId="341ED3A9" w14:textId="77777777" w:rsidR="00507E07" w:rsidRPr="00840A5B" w:rsidRDefault="00507E07" w:rsidP="005A164A">
      <w:pPr>
        <w:numPr>
          <w:ilvl w:val="0"/>
          <w:numId w:val="14"/>
        </w:numPr>
        <w:spacing w:before="120"/>
        <w:ind w:left="360"/>
        <w:contextualSpacing/>
        <w:jc w:val="both"/>
        <w:rPr>
          <w:rFonts w:ascii="Segoe UI" w:hAnsi="Segoe UI" w:cs="Segoe UI"/>
          <w:sz w:val="22"/>
          <w:szCs w:val="22"/>
        </w:rPr>
      </w:pPr>
      <w:r w:rsidRPr="00840A5B">
        <w:rPr>
          <w:rFonts w:ascii="Segoe UI" w:hAnsi="Segoe UI" w:cs="Segoe UI"/>
          <w:sz w:val="22"/>
          <w:szCs w:val="22"/>
        </w:rPr>
        <w:t>Po skončení nájmu bude při předání a převzetí předmětu nájmu smluvními stranami opět podepsán předávací protokol zachycující stav pronajímaných prostor s tím, že nájemce je povinen předmět nájmu předat (vrátit) řádně, tedy ve stavu, v němž jej od pronajímatele převzal.</w:t>
      </w:r>
    </w:p>
    <w:p w14:paraId="1DAAD9EE" w14:textId="77777777" w:rsidR="00507E07" w:rsidRPr="00840A5B" w:rsidRDefault="00507E07" w:rsidP="005A164A">
      <w:pPr>
        <w:numPr>
          <w:ilvl w:val="0"/>
          <w:numId w:val="14"/>
        </w:numPr>
        <w:spacing w:before="120"/>
        <w:ind w:left="360"/>
        <w:contextualSpacing/>
        <w:jc w:val="both"/>
        <w:rPr>
          <w:rFonts w:ascii="Segoe UI" w:hAnsi="Segoe UI" w:cs="Segoe UI"/>
          <w:sz w:val="22"/>
          <w:szCs w:val="22"/>
        </w:rPr>
      </w:pPr>
      <w:r w:rsidRPr="00840A5B">
        <w:rPr>
          <w:rFonts w:ascii="Segoe UI" w:hAnsi="Segoe UI" w:cs="Segoe UI"/>
          <w:sz w:val="22"/>
          <w:szCs w:val="22"/>
        </w:rPr>
        <w:t xml:space="preserve">Smluvní strany se dohodly na vyloučení z užití § 2230 občanského zákoníku v platném a účinném znění ke dni nabytí účinnosti této smlouvy. </w:t>
      </w:r>
    </w:p>
    <w:p w14:paraId="3E7749A4" w14:textId="77777777" w:rsidR="00507E07" w:rsidRPr="00840A5B" w:rsidRDefault="00507E07" w:rsidP="00507E07">
      <w:pPr>
        <w:spacing w:before="120"/>
        <w:ind w:left="360"/>
        <w:jc w:val="both"/>
        <w:rPr>
          <w:rFonts w:ascii="Segoe UI" w:hAnsi="Segoe UI" w:cs="Segoe UI"/>
          <w:sz w:val="22"/>
          <w:szCs w:val="22"/>
        </w:rPr>
      </w:pPr>
    </w:p>
    <w:p w14:paraId="0150EBAE" w14:textId="77777777" w:rsidR="00507E07" w:rsidRPr="00840A5B" w:rsidRDefault="00507E07" w:rsidP="00507E0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4</w:t>
      </w:r>
    </w:p>
    <w:p w14:paraId="186E102F" w14:textId="77777777" w:rsidR="00507E07" w:rsidRPr="00840A5B" w:rsidRDefault="00507E07" w:rsidP="00507E07">
      <w:pPr>
        <w:keepNext/>
        <w:keepLines/>
        <w:spacing w:after="120"/>
        <w:ind w:left="567" w:hanging="567"/>
        <w:jc w:val="center"/>
        <w:rPr>
          <w:rFonts w:ascii="Segoe UI" w:hAnsi="Segoe UI" w:cs="Segoe UI"/>
          <w:b/>
          <w:sz w:val="22"/>
          <w:szCs w:val="22"/>
        </w:rPr>
      </w:pPr>
      <w:r w:rsidRPr="00840A5B">
        <w:rPr>
          <w:rFonts w:ascii="Segoe UI" w:hAnsi="Segoe UI" w:cs="Segoe UI"/>
          <w:b/>
          <w:sz w:val="22"/>
          <w:szCs w:val="22"/>
        </w:rPr>
        <w:t>Ukončení smlouvy</w:t>
      </w:r>
    </w:p>
    <w:p w14:paraId="516FA7BA" w14:textId="77777777" w:rsidR="00507E07" w:rsidRPr="00840A5B" w:rsidRDefault="00507E07" w:rsidP="005A164A">
      <w:pPr>
        <w:pStyle w:val="Normlnweb"/>
        <w:numPr>
          <w:ilvl w:val="0"/>
          <w:numId w:val="17"/>
        </w:numPr>
        <w:spacing w:before="120" w:beforeAutospacing="0" w:after="0" w:afterAutospacing="0"/>
        <w:ind w:hanging="357"/>
        <w:contextualSpacing/>
        <w:jc w:val="both"/>
        <w:rPr>
          <w:rFonts w:ascii="Segoe UI" w:eastAsia="Times New Roman" w:hAnsi="Segoe UI" w:cs="Segoe UI"/>
          <w:color w:val="auto"/>
          <w:sz w:val="22"/>
          <w:szCs w:val="22"/>
        </w:rPr>
      </w:pPr>
      <w:bookmarkStart w:id="0" w:name="OLE_LINK2"/>
      <w:r w:rsidRPr="00840A5B">
        <w:rPr>
          <w:rFonts w:ascii="Segoe UI" w:eastAsia="Times New Roman" w:hAnsi="Segoe UI" w:cs="Segoe UI"/>
          <w:color w:val="auto"/>
          <w:sz w:val="22"/>
          <w:szCs w:val="22"/>
        </w:rPr>
        <w:t>Tato smlouva končí:</w:t>
      </w:r>
    </w:p>
    <w:p w14:paraId="438268F1" w14:textId="77777777" w:rsidR="00507E07" w:rsidRPr="00840A5B" w:rsidRDefault="00507E07" w:rsidP="005A164A">
      <w:pPr>
        <w:pStyle w:val="Normlnweb"/>
        <w:numPr>
          <w:ilvl w:val="0"/>
          <w:numId w:val="18"/>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uplynutím doby, na kterou byla sjednána, </w:t>
      </w:r>
    </w:p>
    <w:p w14:paraId="7D00C9F4" w14:textId="77777777" w:rsidR="00507E07" w:rsidRPr="00840A5B" w:rsidRDefault="00507E07" w:rsidP="005A164A">
      <w:pPr>
        <w:pStyle w:val="Normlnweb"/>
        <w:numPr>
          <w:ilvl w:val="0"/>
          <w:numId w:val="18"/>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písemnou dohodou smluvních stran,    </w:t>
      </w:r>
    </w:p>
    <w:p w14:paraId="22507EC4" w14:textId="77777777" w:rsidR="00507E07" w:rsidRPr="00840A5B" w:rsidRDefault="00507E07" w:rsidP="005A164A">
      <w:pPr>
        <w:pStyle w:val="Normlnweb"/>
        <w:numPr>
          <w:ilvl w:val="0"/>
          <w:numId w:val="18"/>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odstoupením od smlouvy,</w:t>
      </w:r>
    </w:p>
    <w:p w14:paraId="051BF90D" w14:textId="77777777" w:rsidR="00507E07" w:rsidRPr="00840A5B" w:rsidRDefault="00507E07" w:rsidP="005A164A">
      <w:pPr>
        <w:pStyle w:val="Normlnweb"/>
        <w:numPr>
          <w:ilvl w:val="0"/>
          <w:numId w:val="18"/>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40A5B">
        <w:rPr>
          <w:rFonts w:ascii="Segoe UI" w:eastAsia="Times New Roman" w:hAnsi="Segoe UI" w:cs="Segoe UI"/>
          <w:color w:val="auto"/>
          <w:sz w:val="22"/>
          <w:szCs w:val="22"/>
        </w:rPr>
        <w:t>ze strany nájemce k užívání předmětu nájmu v rozporu s účelem nájmu.</w:t>
      </w:r>
    </w:p>
    <w:p w14:paraId="1D2E2504" w14:textId="77777777" w:rsidR="00507E07" w:rsidRPr="00840A5B" w:rsidRDefault="00507E07" w:rsidP="005A164A">
      <w:pPr>
        <w:pStyle w:val="Normlnweb"/>
        <w:numPr>
          <w:ilvl w:val="0"/>
          <w:numId w:val="18"/>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okamžitým odstoupením pronajímatele, pokud přestanou být plněny podmínky podle ustanovení § 27 odst. 1 zákona č. 219/2000 Sb.</w:t>
      </w:r>
    </w:p>
    <w:p w14:paraId="0E4ED443" w14:textId="77777777" w:rsidR="00507E07" w:rsidRPr="00840A5B" w:rsidRDefault="00507E07" w:rsidP="005A164A">
      <w:pPr>
        <w:pStyle w:val="Normlnweb"/>
        <w:numPr>
          <w:ilvl w:val="0"/>
          <w:numId w:val="17"/>
        </w:numPr>
        <w:spacing w:before="120" w:beforeAutospacing="0" w:after="0" w:afterAutospacing="0"/>
        <w:ind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Výpověď smlouvy musí být učiněna písemně a doručena zástupci druhé smluvní strany. </w:t>
      </w:r>
    </w:p>
    <w:p w14:paraId="0131BE99" w14:textId="77777777" w:rsidR="00507E07" w:rsidRPr="00840A5B" w:rsidRDefault="00507E07" w:rsidP="00507E07">
      <w:pPr>
        <w:pStyle w:val="Normlnweb"/>
        <w:spacing w:before="120" w:beforeAutospacing="0" w:after="0" w:afterAutospacing="0"/>
        <w:jc w:val="both"/>
        <w:rPr>
          <w:rFonts w:ascii="Segoe UI" w:eastAsia="Times New Roman" w:hAnsi="Segoe UI" w:cs="Segoe UI"/>
          <w:sz w:val="22"/>
          <w:szCs w:val="22"/>
        </w:rPr>
      </w:pPr>
    </w:p>
    <w:p w14:paraId="6C69A628" w14:textId="77777777" w:rsidR="00507E07" w:rsidRPr="00840A5B" w:rsidRDefault="00507E07" w:rsidP="00507E0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5</w:t>
      </w:r>
    </w:p>
    <w:p w14:paraId="2C183DAD" w14:textId="77777777" w:rsidR="00507E07" w:rsidRPr="00840A5B" w:rsidRDefault="00507E07" w:rsidP="000F59E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Výše nájemného a platební podmínky</w:t>
      </w:r>
    </w:p>
    <w:p w14:paraId="3902DF81" w14:textId="511168CD" w:rsidR="00507E07" w:rsidRPr="00840A5B" w:rsidRDefault="00507E07" w:rsidP="003555C6">
      <w:pPr>
        <w:numPr>
          <w:ilvl w:val="0"/>
          <w:numId w:val="1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Smluvní strany se dohodl</w:t>
      </w:r>
      <w:r w:rsidR="00060CE9">
        <w:rPr>
          <w:rFonts w:ascii="Segoe UI" w:hAnsi="Segoe UI" w:cs="Segoe UI"/>
          <w:sz w:val="22"/>
          <w:szCs w:val="22"/>
        </w:rPr>
        <w:t>y</w:t>
      </w:r>
      <w:r w:rsidRPr="00840A5B">
        <w:rPr>
          <w:rFonts w:ascii="Segoe UI" w:hAnsi="Segoe UI" w:cs="Segoe UI"/>
          <w:sz w:val="22"/>
          <w:szCs w:val="22"/>
        </w:rPr>
        <w:t xml:space="preserve">, že nájemce uhradí pronajímateli za sjednané užívání předmětu nájmu nájemné ve výši </w:t>
      </w:r>
      <w:r w:rsidR="005B2CC3">
        <w:rPr>
          <w:rFonts w:ascii="Segoe UI" w:hAnsi="Segoe UI" w:cs="Segoe UI"/>
          <w:sz w:val="22"/>
          <w:szCs w:val="22"/>
        </w:rPr>
        <w:t>8 400 Kč</w:t>
      </w:r>
      <w:r w:rsidR="00231F74">
        <w:rPr>
          <w:rFonts w:ascii="Segoe UI" w:hAnsi="Segoe UI" w:cs="Segoe UI"/>
          <w:sz w:val="22"/>
          <w:szCs w:val="22"/>
        </w:rPr>
        <w:t xml:space="preserve"> </w:t>
      </w:r>
      <w:r w:rsidRPr="00840A5B">
        <w:rPr>
          <w:rFonts w:ascii="Segoe UI" w:hAnsi="Segoe UI" w:cs="Segoe UI"/>
          <w:sz w:val="22"/>
          <w:szCs w:val="22"/>
        </w:rPr>
        <w:t xml:space="preserve">za </w:t>
      </w:r>
      <w:r w:rsidR="00137EE1" w:rsidRPr="00840A5B">
        <w:rPr>
          <w:rFonts w:ascii="Segoe UI" w:hAnsi="Segoe UI" w:cs="Segoe UI"/>
          <w:sz w:val="22"/>
          <w:szCs w:val="22"/>
        </w:rPr>
        <w:t xml:space="preserve">jeden </w:t>
      </w:r>
      <w:r w:rsidR="00137EE1" w:rsidRPr="005B2CC3">
        <w:rPr>
          <w:rFonts w:ascii="Segoe UI" w:hAnsi="Segoe UI" w:cs="Segoe UI"/>
          <w:sz w:val="22"/>
          <w:szCs w:val="22"/>
        </w:rPr>
        <w:t>kurz</w:t>
      </w:r>
      <w:r w:rsidRPr="00840A5B">
        <w:rPr>
          <w:rFonts w:ascii="Segoe UI" w:hAnsi="Segoe UI" w:cs="Segoe UI"/>
          <w:sz w:val="22"/>
          <w:szCs w:val="22"/>
        </w:rPr>
        <w:t xml:space="preserve">. K uvedené částce bude připočtena DPH dle příslušných právních předpisů ve výši </w:t>
      </w:r>
      <w:r w:rsidR="00231F74">
        <w:rPr>
          <w:rFonts w:ascii="Segoe UI" w:hAnsi="Segoe UI" w:cs="Segoe UI"/>
          <w:sz w:val="22"/>
          <w:szCs w:val="22"/>
        </w:rPr>
        <w:t>1 764</w:t>
      </w:r>
      <w:r w:rsidR="006A38FD" w:rsidRPr="00840A5B">
        <w:rPr>
          <w:rFonts w:ascii="Segoe UI" w:hAnsi="Segoe UI" w:cs="Segoe UI"/>
          <w:sz w:val="22"/>
          <w:szCs w:val="22"/>
        </w:rPr>
        <w:t xml:space="preserve"> </w:t>
      </w:r>
      <w:r w:rsidRPr="00840A5B">
        <w:rPr>
          <w:rFonts w:ascii="Segoe UI" w:hAnsi="Segoe UI" w:cs="Segoe UI"/>
          <w:sz w:val="22"/>
          <w:szCs w:val="22"/>
        </w:rPr>
        <w:t xml:space="preserve">Kč. Celkem tedy </w:t>
      </w:r>
      <w:r w:rsidR="00231F74">
        <w:rPr>
          <w:rFonts w:ascii="Segoe UI" w:hAnsi="Segoe UI" w:cs="Segoe UI"/>
          <w:sz w:val="22"/>
          <w:szCs w:val="22"/>
        </w:rPr>
        <w:t>10 164</w:t>
      </w:r>
      <w:r w:rsidR="00FC3A69" w:rsidRPr="00840A5B">
        <w:rPr>
          <w:rFonts w:ascii="Segoe UI" w:hAnsi="Segoe UI" w:cs="Segoe UI"/>
          <w:sz w:val="22"/>
          <w:szCs w:val="22"/>
        </w:rPr>
        <w:t xml:space="preserve"> </w:t>
      </w:r>
      <w:r w:rsidRPr="00840A5B">
        <w:rPr>
          <w:rFonts w:ascii="Segoe UI" w:hAnsi="Segoe UI" w:cs="Segoe UI"/>
          <w:sz w:val="22"/>
          <w:szCs w:val="22"/>
        </w:rPr>
        <w:t>Kč</w:t>
      </w:r>
      <w:r w:rsidR="00254BDE">
        <w:rPr>
          <w:rFonts w:ascii="Segoe UI" w:hAnsi="Segoe UI" w:cs="Segoe UI"/>
          <w:sz w:val="22"/>
          <w:szCs w:val="22"/>
        </w:rPr>
        <w:t xml:space="preserve"> za jeden kurz</w:t>
      </w:r>
      <w:r w:rsidRPr="00840A5B">
        <w:rPr>
          <w:rFonts w:ascii="Segoe UI" w:hAnsi="Segoe UI" w:cs="Segoe UI"/>
          <w:sz w:val="22"/>
          <w:szCs w:val="22"/>
        </w:rPr>
        <w:t>. Částka dle předchozí věty zahrnuje i paušální úhradu za služby, spojené s užíváním předmětu nájmu.</w:t>
      </w:r>
    </w:p>
    <w:p w14:paraId="3E45208B" w14:textId="77777777" w:rsidR="00507E07" w:rsidRPr="00840A5B" w:rsidRDefault="00507E07" w:rsidP="003555C6">
      <w:pPr>
        <w:numPr>
          <w:ilvl w:val="0"/>
          <w:numId w:val="1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Časové omezení skutečného užívání předmětu nájmu z důvodů na straně nájemce nemá na výši ujednaného nájemného vliv.</w:t>
      </w:r>
    </w:p>
    <w:p w14:paraId="6139FA46" w14:textId="3D50FF40" w:rsidR="003555C6" w:rsidRDefault="00E50311" w:rsidP="00B32F63">
      <w:pPr>
        <w:numPr>
          <w:ilvl w:val="0"/>
          <w:numId w:val="1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Pronajímatel vystaví nájemci na dohodnutou výši nájemného fakturu</w:t>
      </w:r>
      <w:r w:rsidR="00C10AE8">
        <w:rPr>
          <w:rFonts w:ascii="Segoe UI" w:hAnsi="Segoe UI" w:cs="Segoe UI"/>
          <w:sz w:val="22"/>
          <w:szCs w:val="22"/>
        </w:rPr>
        <w:t xml:space="preserve"> za každý jednotlivý kurz</w:t>
      </w:r>
      <w:r w:rsidRPr="00840A5B">
        <w:rPr>
          <w:rFonts w:ascii="Segoe UI" w:hAnsi="Segoe UI" w:cs="Segoe UI"/>
          <w:sz w:val="22"/>
          <w:szCs w:val="22"/>
        </w:rPr>
        <w:t xml:space="preserve">. Nájemné je splatné nejpozději dle data splatnosti uvedeného na faktuře, nejpozději však jeden den před dobou nájmu na bankovní účet pronajímatele vedený u </w:t>
      </w:r>
      <w:proofErr w:type="spellStart"/>
      <w:r w:rsidR="002122EB">
        <w:rPr>
          <w:rFonts w:ascii="Segoe UI" w:hAnsi="Segoe UI" w:cs="Segoe UI"/>
          <w:sz w:val="22"/>
          <w:szCs w:val="22"/>
        </w:rPr>
        <w:t>xxx</w:t>
      </w:r>
      <w:proofErr w:type="spellEnd"/>
      <w:r w:rsidRPr="00840A5B">
        <w:rPr>
          <w:rFonts w:ascii="Segoe UI" w:hAnsi="Segoe UI" w:cs="Segoe UI"/>
          <w:sz w:val="22"/>
          <w:szCs w:val="22"/>
        </w:rPr>
        <w:t xml:space="preserve">, číslo účtu </w:t>
      </w:r>
      <w:proofErr w:type="spellStart"/>
      <w:r w:rsidR="002122EB">
        <w:rPr>
          <w:rFonts w:ascii="Segoe UI" w:hAnsi="Segoe UI" w:cs="Segoe UI"/>
          <w:sz w:val="22"/>
          <w:szCs w:val="22"/>
        </w:rPr>
        <w:t>xxx</w:t>
      </w:r>
      <w:proofErr w:type="spellEnd"/>
      <w:r w:rsidRPr="00840A5B">
        <w:rPr>
          <w:rFonts w:ascii="Segoe UI" w:hAnsi="Segoe UI" w:cs="Segoe UI"/>
          <w:sz w:val="22"/>
          <w:szCs w:val="22"/>
        </w:rPr>
        <w:t xml:space="preserve"> s tím, že nejpozději v tento den musí být smluvená částka pronajímateli na jeho účet připsána, jinak je pronajímatel oprávněn od smlouvy odstoupit.</w:t>
      </w:r>
    </w:p>
    <w:p w14:paraId="19928A7A" w14:textId="77777777" w:rsidR="003D323F" w:rsidRPr="003D323F" w:rsidRDefault="003D323F" w:rsidP="003D323F">
      <w:pPr>
        <w:spacing w:before="120"/>
        <w:ind w:left="357"/>
        <w:contextualSpacing/>
        <w:rPr>
          <w:rFonts w:ascii="Segoe UI" w:hAnsi="Segoe UI" w:cs="Segoe UI"/>
          <w:sz w:val="22"/>
          <w:szCs w:val="22"/>
        </w:rPr>
      </w:pPr>
    </w:p>
    <w:p w14:paraId="5070A726" w14:textId="77777777" w:rsidR="00507E07" w:rsidRPr="00840A5B" w:rsidRDefault="00507E07" w:rsidP="00EC537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6</w:t>
      </w:r>
    </w:p>
    <w:p w14:paraId="0CC94F13" w14:textId="77777777" w:rsidR="00507E07" w:rsidRPr="00840A5B" w:rsidRDefault="00507E07" w:rsidP="00EC537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Ostatní ujednání</w:t>
      </w:r>
    </w:p>
    <w:p w14:paraId="21EB3F75"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lastRenderedPageBreak/>
        <w:t>Smluvní strany prohlašují, že žádné ustanovení smlouvy nepovažují za obchodní tajemství.</w:t>
      </w:r>
    </w:p>
    <w:p w14:paraId="58EE1DC8"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Nájemce není oprávněn poskytnout předmět nájmu k užívání do podnájmu třetí osobě.</w:t>
      </w:r>
    </w:p>
    <w:p w14:paraId="41F956ED"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Odpad vznikající v souvislosti se smluvně sjednanou činností nájemce a účelem nájmu je nájemce povinen likvidovat sám na svůj vlastní náklad.</w:t>
      </w:r>
    </w:p>
    <w:p w14:paraId="158890B3"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3323EB42"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040520B7" w14:textId="276A68DF"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Úrok z prodlení s finančním plněním dle této smlouvy smluvní strany sjednaly ve výši 0,2</w:t>
      </w:r>
      <w:r w:rsidR="00442ED4" w:rsidRPr="00840A5B">
        <w:rPr>
          <w:rFonts w:ascii="Segoe UI" w:hAnsi="Segoe UI" w:cs="Segoe UI"/>
          <w:sz w:val="22"/>
          <w:szCs w:val="22"/>
        </w:rPr>
        <w:t xml:space="preserve"> </w:t>
      </w:r>
      <w:r w:rsidRPr="00840A5B">
        <w:rPr>
          <w:rFonts w:ascii="Segoe UI" w:hAnsi="Segoe UI" w:cs="Segoe UI"/>
          <w:sz w:val="22"/>
          <w:szCs w:val="22"/>
        </w:rPr>
        <w:t>% z dlužné částky za každý den prodlení. Úhrada smluvního úroku z prodlení nemá žádný vliv na případný plný nárok na náhradu škody (ustanovení § 1971 občanského zákoníku se neuplatní)</w:t>
      </w:r>
    </w:p>
    <w:p w14:paraId="53C4C8DF"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Obě smluvní strany si dále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14:paraId="3F5AFC49" w14:textId="77777777" w:rsidR="00EC537A"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Tato smlouva je vyhotovena ve třech výtiscích s platností originálu, z nichž 2 obdrží pronajímatel a 1 nájemce.</w:t>
      </w:r>
    </w:p>
    <w:sdt>
      <w:sdtPr>
        <w:rPr>
          <w:rFonts w:ascii="Segoe UI" w:hAnsi="Segoe UI" w:cs="Segoe UI"/>
          <w:sz w:val="22"/>
          <w:szCs w:val="22"/>
        </w:rPr>
        <w:alias w:val="Registr smluv"/>
        <w:tag w:val="Registr smluv"/>
        <w:id w:val="-1726440701"/>
        <w:placeholder>
          <w:docPart w:val="44051012E8AC4F969CCE192767C07FBB"/>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14:paraId="208D5E3A" w14:textId="77777777" w:rsidR="00EC537A" w:rsidRPr="00840A5B" w:rsidRDefault="00EC537A"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14:paraId="6A64AB83" w14:textId="77777777"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Tuto smlouvu lze měnit a doplňovat výhradně písemně, jinak jsou změny a doplňky neplatné. Z důvodu právní jistoty je vysloveně ujednáno, že i znění tohoto ustanovení lze měnit výhradně písemnou formou.</w:t>
      </w:r>
    </w:p>
    <w:p w14:paraId="3314B5A1" w14:textId="70D93669" w:rsidR="00507E07" w:rsidRPr="00840A5B" w:rsidRDefault="00507E07" w:rsidP="00A00866">
      <w:pPr>
        <w:numPr>
          <w:ilvl w:val="0"/>
          <w:numId w:val="16"/>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Smluvní strany prohlašují, že si tuto smlouvu řádně přečetly, že s jejím obsahem bez výhrad souhlasí, což potvrzují níže svými podpisy. </w:t>
      </w:r>
    </w:p>
    <w:p w14:paraId="14BB7682" w14:textId="09EF20E5" w:rsidR="00BC527E" w:rsidRDefault="00BC527E" w:rsidP="006C0721">
      <w:pPr>
        <w:spacing w:before="120"/>
        <w:jc w:val="both"/>
        <w:rPr>
          <w:rFonts w:ascii="Segoe UI" w:hAnsi="Segoe UI" w:cs="Segoe UI"/>
          <w:sz w:val="22"/>
          <w:szCs w:val="22"/>
        </w:rPr>
      </w:pPr>
    </w:p>
    <w:p w14:paraId="35CD9B61" w14:textId="2BCE95D5" w:rsidR="00E61AD1" w:rsidRDefault="00E61AD1" w:rsidP="006C0721">
      <w:pPr>
        <w:spacing w:before="120"/>
        <w:jc w:val="both"/>
        <w:rPr>
          <w:rFonts w:ascii="Segoe UI" w:hAnsi="Segoe UI" w:cs="Segoe UI"/>
          <w:sz w:val="22"/>
          <w:szCs w:val="22"/>
        </w:rPr>
      </w:pPr>
    </w:p>
    <w:p w14:paraId="2F56CBB2" w14:textId="34A1F3D2" w:rsidR="00E61AD1" w:rsidRDefault="00E61AD1" w:rsidP="006C0721">
      <w:pPr>
        <w:spacing w:before="120"/>
        <w:jc w:val="both"/>
        <w:rPr>
          <w:rFonts w:ascii="Segoe UI" w:hAnsi="Segoe UI" w:cs="Segoe UI"/>
          <w:sz w:val="22"/>
          <w:szCs w:val="22"/>
        </w:rPr>
      </w:pPr>
      <w:r>
        <w:rPr>
          <w:rFonts w:ascii="Segoe UI" w:hAnsi="Segoe UI" w:cs="Segoe UI"/>
          <w:sz w:val="22"/>
          <w:szCs w:val="22"/>
        </w:rPr>
        <w:t>Příloha č. 1</w:t>
      </w:r>
      <w:r w:rsidR="00CA03B1">
        <w:rPr>
          <w:rFonts w:ascii="Segoe UI" w:hAnsi="Segoe UI" w:cs="Segoe UI"/>
          <w:sz w:val="22"/>
          <w:szCs w:val="22"/>
        </w:rPr>
        <w:t xml:space="preserve"> – Plánek </w:t>
      </w:r>
      <w:r w:rsidR="001336CE">
        <w:rPr>
          <w:rFonts w:ascii="Segoe UI" w:hAnsi="Segoe UI" w:cs="Segoe UI"/>
          <w:sz w:val="22"/>
          <w:szCs w:val="22"/>
        </w:rPr>
        <w:t>nemovitosti</w:t>
      </w:r>
    </w:p>
    <w:p w14:paraId="3A986E1F" w14:textId="4DE37D0F" w:rsidR="00E61AD1" w:rsidRDefault="00E61AD1" w:rsidP="006C0721">
      <w:pPr>
        <w:spacing w:before="120"/>
        <w:jc w:val="both"/>
        <w:rPr>
          <w:rFonts w:ascii="Segoe UI" w:hAnsi="Segoe UI" w:cs="Segoe UI"/>
          <w:sz w:val="22"/>
          <w:szCs w:val="22"/>
        </w:rPr>
      </w:pPr>
      <w:r>
        <w:rPr>
          <w:rFonts w:ascii="Segoe UI" w:hAnsi="Segoe UI" w:cs="Segoe UI"/>
          <w:sz w:val="22"/>
          <w:szCs w:val="22"/>
        </w:rPr>
        <w:t>Příloha č. 2</w:t>
      </w:r>
      <w:r w:rsidR="00A33D7D">
        <w:rPr>
          <w:rFonts w:ascii="Segoe UI" w:hAnsi="Segoe UI" w:cs="Segoe UI"/>
          <w:sz w:val="22"/>
          <w:szCs w:val="22"/>
        </w:rPr>
        <w:t xml:space="preserve"> – </w:t>
      </w:r>
      <w:r w:rsidR="004D02A3">
        <w:rPr>
          <w:rFonts w:ascii="Segoe UI" w:hAnsi="Segoe UI" w:cs="Segoe UI"/>
          <w:sz w:val="22"/>
          <w:szCs w:val="22"/>
        </w:rPr>
        <w:t xml:space="preserve">Vybavení </w:t>
      </w:r>
      <w:proofErr w:type="spellStart"/>
      <w:r w:rsidR="008B5C5B">
        <w:rPr>
          <w:rFonts w:ascii="Segoe UI" w:hAnsi="Segoe UI" w:cs="Segoe UI"/>
          <w:sz w:val="22"/>
          <w:szCs w:val="22"/>
        </w:rPr>
        <w:t>G</w:t>
      </w:r>
      <w:r w:rsidR="004D02A3">
        <w:rPr>
          <w:rFonts w:ascii="Segoe UI" w:hAnsi="Segoe UI" w:cs="Segoe UI"/>
          <w:sz w:val="22"/>
          <w:szCs w:val="22"/>
        </w:rPr>
        <w:t>astrostudia</w:t>
      </w:r>
      <w:proofErr w:type="spellEnd"/>
    </w:p>
    <w:p w14:paraId="3C88B0B0" w14:textId="1A72B5C9" w:rsidR="005F0A20" w:rsidRPr="00840A5B" w:rsidRDefault="005F0A20" w:rsidP="00E61AD1">
      <w:pPr>
        <w:pStyle w:val="Zkladntext3"/>
        <w:widowControl w:val="0"/>
        <w:autoSpaceDE w:val="0"/>
        <w:autoSpaceDN w:val="0"/>
        <w:adjustRightInd w:val="0"/>
        <w:spacing w:line="276" w:lineRule="auto"/>
        <w:jc w:val="both"/>
        <w:rPr>
          <w:rFonts w:ascii="Segoe UI" w:hAnsi="Segoe UI" w:cs="Segoe UI"/>
          <w:b/>
          <w:bCs/>
          <w:sz w:val="22"/>
          <w:szCs w:val="22"/>
        </w:rPr>
      </w:pPr>
    </w:p>
    <w:tbl>
      <w:tblPr>
        <w:tblW w:w="9230" w:type="dxa"/>
        <w:tblInd w:w="-34" w:type="dxa"/>
        <w:tblLook w:val="00A0" w:firstRow="1" w:lastRow="0" w:firstColumn="1" w:lastColumn="0" w:noHBand="0" w:noVBand="0"/>
      </w:tblPr>
      <w:tblGrid>
        <w:gridCol w:w="5743"/>
        <w:gridCol w:w="3487"/>
      </w:tblGrid>
      <w:tr w:rsidR="005F0A20" w:rsidRPr="006C0721" w14:paraId="569C93E1" w14:textId="77777777" w:rsidTr="00E3634D">
        <w:trPr>
          <w:trHeight w:val="723"/>
        </w:trPr>
        <w:tc>
          <w:tcPr>
            <w:tcW w:w="5743" w:type="dxa"/>
          </w:tcPr>
          <w:p w14:paraId="62EF298D" w14:textId="5711D833" w:rsidR="005F0A20" w:rsidRPr="006C0721" w:rsidRDefault="005F0A20" w:rsidP="00C92AEF">
            <w:pPr>
              <w:spacing w:line="276" w:lineRule="auto"/>
              <w:rPr>
                <w:rFonts w:ascii="Segoe UI" w:hAnsi="Segoe UI" w:cs="Segoe UI"/>
                <w:sz w:val="22"/>
                <w:szCs w:val="22"/>
                <w:lang w:eastAsia="en-US"/>
              </w:rPr>
            </w:pPr>
          </w:p>
          <w:p w14:paraId="0C19E95B" w14:textId="77777777" w:rsidR="005F0A20" w:rsidRPr="006C0721" w:rsidRDefault="005F0A20" w:rsidP="00C92AEF">
            <w:pPr>
              <w:spacing w:line="276" w:lineRule="auto"/>
              <w:rPr>
                <w:rFonts w:ascii="Segoe UI" w:hAnsi="Segoe UI" w:cs="Segoe UI"/>
                <w:sz w:val="22"/>
                <w:szCs w:val="22"/>
                <w:lang w:eastAsia="en-US"/>
              </w:rPr>
            </w:pPr>
          </w:p>
        </w:tc>
        <w:tc>
          <w:tcPr>
            <w:tcW w:w="3487" w:type="dxa"/>
            <w:hideMark/>
          </w:tcPr>
          <w:p w14:paraId="591A0772" w14:textId="62A00041" w:rsidR="005F0A20" w:rsidRPr="006C0721" w:rsidRDefault="005F0A20" w:rsidP="00C92AEF">
            <w:pPr>
              <w:spacing w:line="276" w:lineRule="auto"/>
              <w:rPr>
                <w:rFonts w:ascii="Segoe UI" w:hAnsi="Segoe UI" w:cs="Segoe UI"/>
                <w:sz w:val="22"/>
                <w:szCs w:val="22"/>
                <w:lang w:eastAsia="en-US"/>
              </w:rPr>
            </w:pPr>
          </w:p>
        </w:tc>
      </w:tr>
      <w:tr w:rsidR="005F0A20" w:rsidRPr="006C0721" w14:paraId="1385181F" w14:textId="77777777" w:rsidTr="00E3634D">
        <w:trPr>
          <w:trHeight w:val="85"/>
        </w:trPr>
        <w:tc>
          <w:tcPr>
            <w:tcW w:w="5743" w:type="dxa"/>
          </w:tcPr>
          <w:p w14:paraId="4FE1F50E" w14:textId="52546001" w:rsidR="005F0A20" w:rsidRPr="006C0721" w:rsidRDefault="005F0A20" w:rsidP="00C92AEF">
            <w:pPr>
              <w:spacing w:line="276" w:lineRule="auto"/>
              <w:rPr>
                <w:rFonts w:ascii="Segoe UI" w:hAnsi="Segoe UI" w:cs="Segoe UI"/>
                <w:sz w:val="22"/>
                <w:szCs w:val="22"/>
                <w:lang w:eastAsia="en-US"/>
              </w:rPr>
            </w:pPr>
            <w:r w:rsidRPr="006C0721">
              <w:rPr>
                <w:rFonts w:ascii="Segoe UI" w:hAnsi="Segoe UI" w:cs="Segoe UI"/>
                <w:sz w:val="22"/>
                <w:szCs w:val="22"/>
                <w:lang w:eastAsia="en-US"/>
              </w:rPr>
              <w:t>V Praze dne _________</w:t>
            </w:r>
            <w:r w:rsidR="000B3FCA">
              <w:rPr>
                <w:rFonts w:ascii="Segoe UI" w:hAnsi="Segoe UI" w:cs="Segoe UI"/>
                <w:sz w:val="22"/>
                <w:szCs w:val="22"/>
                <w:lang w:eastAsia="en-US"/>
              </w:rPr>
              <w:t>____</w:t>
            </w:r>
          </w:p>
          <w:p w14:paraId="7E448C36" w14:textId="77777777" w:rsidR="005F0A20" w:rsidRPr="006C0721" w:rsidRDefault="005F0A20" w:rsidP="00C92AEF">
            <w:pPr>
              <w:spacing w:line="276" w:lineRule="auto"/>
              <w:rPr>
                <w:rFonts w:ascii="Segoe UI" w:hAnsi="Segoe UI" w:cs="Segoe UI"/>
                <w:sz w:val="22"/>
                <w:szCs w:val="22"/>
                <w:lang w:eastAsia="en-US"/>
              </w:rPr>
            </w:pPr>
          </w:p>
          <w:p w14:paraId="26C3FCF6" w14:textId="2A37628F" w:rsidR="005F0A20" w:rsidRPr="006C0721" w:rsidRDefault="005F0A20" w:rsidP="00C92AEF">
            <w:pPr>
              <w:spacing w:line="276" w:lineRule="auto"/>
              <w:rPr>
                <w:rFonts w:ascii="Segoe UI" w:hAnsi="Segoe UI" w:cs="Segoe UI"/>
                <w:sz w:val="22"/>
                <w:szCs w:val="22"/>
                <w:lang w:eastAsia="en-US"/>
              </w:rPr>
            </w:pPr>
            <w:r w:rsidRPr="006C0721">
              <w:rPr>
                <w:rFonts w:ascii="Segoe UI" w:hAnsi="Segoe UI" w:cs="Segoe UI"/>
                <w:sz w:val="22"/>
                <w:szCs w:val="22"/>
                <w:lang w:eastAsia="en-US"/>
              </w:rPr>
              <w:t>________________________________</w:t>
            </w:r>
            <w:r w:rsidR="00B76999">
              <w:rPr>
                <w:rFonts w:ascii="Segoe UI" w:hAnsi="Segoe UI" w:cs="Segoe UI"/>
                <w:sz w:val="22"/>
                <w:szCs w:val="22"/>
                <w:lang w:eastAsia="en-US"/>
              </w:rPr>
              <w:t>_______</w:t>
            </w:r>
            <w:r w:rsidR="00D27E05">
              <w:rPr>
                <w:rFonts w:ascii="Segoe UI" w:hAnsi="Segoe UI" w:cs="Segoe UI"/>
                <w:sz w:val="22"/>
                <w:szCs w:val="22"/>
                <w:lang w:eastAsia="en-US"/>
              </w:rPr>
              <w:t>___</w:t>
            </w:r>
          </w:p>
          <w:p w14:paraId="47CC4142" w14:textId="0C411D7F" w:rsidR="005F0A20" w:rsidRPr="000C4BD7" w:rsidRDefault="00E51BB0" w:rsidP="00C92AEF">
            <w:pPr>
              <w:pStyle w:val="Normlnbezmezery"/>
              <w:spacing w:line="276" w:lineRule="auto"/>
              <w:rPr>
                <w:rFonts w:ascii="Segoe UI" w:hAnsi="Segoe UI" w:cs="Segoe UI"/>
                <w:b/>
                <w:bCs/>
                <w:sz w:val="22"/>
              </w:rPr>
            </w:pPr>
            <w:r w:rsidRPr="000C4BD7">
              <w:rPr>
                <w:rFonts w:ascii="Segoe UI" w:hAnsi="Segoe UI" w:cs="Segoe UI"/>
                <w:b/>
                <w:bCs/>
                <w:sz w:val="22"/>
              </w:rPr>
              <w:t>Národní zemědělské muzeum, s. p. o.</w:t>
            </w:r>
          </w:p>
          <w:p w14:paraId="01F05D4B" w14:textId="675D0E64" w:rsidR="005F0A20" w:rsidRPr="006C0721" w:rsidRDefault="005F0A20" w:rsidP="00C92AEF">
            <w:pPr>
              <w:pStyle w:val="Normlnbezmezery"/>
              <w:spacing w:line="276" w:lineRule="auto"/>
              <w:rPr>
                <w:rFonts w:ascii="Segoe UI" w:hAnsi="Segoe UI" w:cs="Segoe UI"/>
                <w:sz w:val="22"/>
              </w:rPr>
            </w:pPr>
          </w:p>
        </w:tc>
        <w:tc>
          <w:tcPr>
            <w:tcW w:w="3487" w:type="dxa"/>
          </w:tcPr>
          <w:p w14:paraId="7D37B154" w14:textId="77777777" w:rsidR="005F0A20" w:rsidRPr="006C0721" w:rsidRDefault="005F0A20" w:rsidP="00C92AEF">
            <w:pPr>
              <w:spacing w:line="276" w:lineRule="auto"/>
              <w:rPr>
                <w:rFonts w:ascii="Segoe UI" w:hAnsi="Segoe UI" w:cs="Segoe UI"/>
                <w:sz w:val="22"/>
                <w:szCs w:val="22"/>
                <w:highlight w:val="yellow"/>
                <w:lang w:eastAsia="en-US"/>
              </w:rPr>
            </w:pPr>
            <w:r w:rsidRPr="006C0721">
              <w:rPr>
                <w:rFonts w:ascii="Segoe UI" w:hAnsi="Segoe UI" w:cs="Segoe UI"/>
                <w:sz w:val="22"/>
                <w:szCs w:val="22"/>
                <w:lang w:eastAsia="en-US"/>
              </w:rPr>
              <w:t>V Praze dne _____________</w:t>
            </w:r>
          </w:p>
          <w:p w14:paraId="39EBB774" w14:textId="77777777" w:rsidR="00986C75" w:rsidRPr="006C0721" w:rsidRDefault="00986C75" w:rsidP="00C92AEF">
            <w:pPr>
              <w:spacing w:line="276" w:lineRule="auto"/>
              <w:rPr>
                <w:rFonts w:ascii="Segoe UI" w:hAnsi="Segoe UI" w:cs="Segoe UI"/>
                <w:sz w:val="22"/>
                <w:szCs w:val="22"/>
                <w:highlight w:val="yellow"/>
                <w:lang w:eastAsia="en-US"/>
              </w:rPr>
            </w:pPr>
          </w:p>
          <w:p w14:paraId="22E9A5AC" w14:textId="77777777" w:rsidR="005F0A20" w:rsidRPr="006C0721" w:rsidRDefault="005F0A20" w:rsidP="00C92AEF">
            <w:pPr>
              <w:pBdr>
                <w:bottom w:val="single" w:sz="12" w:space="1" w:color="auto"/>
              </w:pBdr>
              <w:spacing w:line="276" w:lineRule="auto"/>
              <w:rPr>
                <w:rFonts w:ascii="Segoe UI" w:hAnsi="Segoe UI" w:cs="Segoe UI"/>
                <w:sz w:val="22"/>
                <w:szCs w:val="22"/>
                <w:highlight w:val="yellow"/>
                <w:lang w:eastAsia="en-US"/>
              </w:rPr>
            </w:pPr>
          </w:p>
          <w:p w14:paraId="6184707D" w14:textId="77777777" w:rsidR="001E4D15" w:rsidRPr="000C4BD7" w:rsidRDefault="001E4D15" w:rsidP="00D10267">
            <w:pPr>
              <w:spacing w:line="276" w:lineRule="auto"/>
              <w:rPr>
                <w:rFonts w:ascii="Segoe UI" w:hAnsi="Segoe UI" w:cs="Segoe UI"/>
                <w:b/>
                <w:bCs/>
                <w:sz w:val="22"/>
                <w:szCs w:val="22"/>
                <w:lang w:eastAsia="en-US"/>
              </w:rPr>
            </w:pPr>
            <w:r w:rsidRPr="000C4BD7">
              <w:rPr>
                <w:rFonts w:ascii="Segoe UI" w:hAnsi="Segoe UI" w:cs="Segoe UI"/>
                <w:b/>
                <w:bCs/>
                <w:sz w:val="22"/>
                <w:szCs w:val="22"/>
                <w:lang w:eastAsia="en-US"/>
              </w:rPr>
              <w:t>OBRAZ – Obránci zvířat, z. s.</w:t>
            </w:r>
          </w:p>
          <w:p w14:paraId="36B687D0" w14:textId="77FE11DA" w:rsidR="00E51BB0" w:rsidRPr="006C0721" w:rsidRDefault="00E51BB0" w:rsidP="00D10267">
            <w:pPr>
              <w:spacing w:line="276" w:lineRule="auto"/>
              <w:rPr>
                <w:rFonts w:ascii="Segoe UI" w:hAnsi="Segoe UI" w:cs="Segoe UI"/>
                <w:sz w:val="22"/>
                <w:szCs w:val="22"/>
                <w:lang w:eastAsia="en-US"/>
              </w:rPr>
            </w:pPr>
          </w:p>
        </w:tc>
      </w:tr>
      <w:tr w:rsidR="005F0A20" w:rsidRPr="00840A5B" w14:paraId="59304A7F" w14:textId="77777777" w:rsidTr="00E3634D">
        <w:trPr>
          <w:trHeight w:val="361"/>
        </w:trPr>
        <w:tc>
          <w:tcPr>
            <w:tcW w:w="5743" w:type="dxa"/>
          </w:tcPr>
          <w:p w14:paraId="73FB23C4" w14:textId="5DB1791A" w:rsidR="00731F18" w:rsidRPr="00840A5B" w:rsidRDefault="00BB0952" w:rsidP="00C92AEF">
            <w:pPr>
              <w:spacing w:line="276" w:lineRule="auto"/>
              <w:rPr>
                <w:rFonts w:ascii="Segoe UI" w:hAnsi="Segoe UI" w:cs="Segoe UI"/>
                <w:sz w:val="22"/>
                <w:szCs w:val="22"/>
                <w:lang w:eastAsia="en-US"/>
              </w:rPr>
            </w:pPr>
            <w:r>
              <w:rPr>
                <w:rFonts w:ascii="Segoe UI" w:hAnsi="Segoe UI" w:cs="Segoe UI"/>
                <w:sz w:val="22"/>
                <w:szCs w:val="22"/>
                <w:lang w:eastAsia="en-US"/>
              </w:rPr>
              <w:t>(Pronajímatel)</w:t>
            </w:r>
          </w:p>
        </w:tc>
        <w:tc>
          <w:tcPr>
            <w:tcW w:w="3487" w:type="dxa"/>
          </w:tcPr>
          <w:p w14:paraId="0498137D" w14:textId="6A695F44" w:rsidR="005F0A20" w:rsidRPr="00840A5B" w:rsidRDefault="00BB0952" w:rsidP="00C92AEF">
            <w:pPr>
              <w:spacing w:line="276" w:lineRule="auto"/>
              <w:rPr>
                <w:rFonts w:ascii="Segoe UI" w:hAnsi="Segoe UI" w:cs="Segoe UI"/>
                <w:sz w:val="22"/>
                <w:szCs w:val="22"/>
                <w:lang w:eastAsia="en-US"/>
              </w:rPr>
            </w:pPr>
            <w:r>
              <w:rPr>
                <w:rFonts w:ascii="Segoe UI" w:hAnsi="Segoe UI" w:cs="Segoe UI"/>
                <w:sz w:val="22"/>
                <w:szCs w:val="22"/>
                <w:lang w:eastAsia="en-US"/>
              </w:rPr>
              <w:t>(Nájemce)</w:t>
            </w:r>
          </w:p>
        </w:tc>
      </w:tr>
    </w:tbl>
    <w:p w14:paraId="7A4468D2" w14:textId="77777777" w:rsidR="0006159E" w:rsidRPr="00840A5B" w:rsidRDefault="0006159E" w:rsidP="00270D65">
      <w:pPr>
        <w:rPr>
          <w:rFonts w:ascii="Segoe UI" w:hAnsi="Segoe UI" w:cs="Segoe UI"/>
          <w:sz w:val="22"/>
          <w:szCs w:val="22"/>
        </w:rPr>
      </w:pPr>
    </w:p>
    <w:sectPr w:rsidR="0006159E" w:rsidRPr="00840A5B" w:rsidSect="006471A9">
      <w:footerReference w:type="default" r:id="rId8"/>
      <w:headerReference w:type="first" r:id="rId9"/>
      <w:footerReference w:type="first" r:id="rId10"/>
      <w:pgSz w:w="11906" w:h="16838"/>
      <w:pgMar w:top="1417" w:right="1106" w:bottom="1417" w:left="9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D24A" w14:textId="77777777" w:rsidR="007C13DC" w:rsidRDefault="007C13DC" w:rsidP="001A3946">
      <w:r>
        <w:separator/>
      </w:r>
    </w:p>
  </w:endnote>
  <w:endnote w:type="continuationSeparator" w:id="0">
    <w:p w14:paraId="07A4AC75" w14:textId="77777777" w:rsidR="007C13DC" w:rsidRDefault="007C13DC" w:rsidP="001A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5761"/>
      <w:docPartObj>
        <w:docPartGallery w:val="Page Numbers (Bottom of Page)"/>
        <w:docPartUnique/>
      </w:docPartObj>
    </w:sdtPr>
    <w:sdtEndPr/>
    <w:sdtContent>
      <w:p w14:paraId="69968395" w14:textId="77777777" w:rsidR="001A3946" w:rsidRDefault="001A3946">
        <w:pPr>
          <w:pStyle w:val="Zpat"/>
          <w:jc w:val="right"/>
        </w:pPr>
        <w:r>
          <w:fldChar w:fldCharType="begin"/>
        </w:r>
        <w:r>
          <w:instrText>PAGE   \* MERGEFORMAT</w:instrText>
        </w:r>
        <w:r>
          <w:fldChar w:fldCharType="separate"/>
        </w:r>
        <w:r w:rsidR="00E57309">
          <w:rPr>
            <w:noProof/>
          </w:rPr>
          <w:t>3</w:t>
        </w:r>
        <w:r>
          <w:fldChar w:fldCharType="end"/>
        </w:r>
      </w:p>
    </w:sdtContent>
  </w:sdt>
  <w:p w14:paraId="4E42D317" w14:textId="77777777" w:rsidR="001A3946" w:rsidRDefault="001A39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736893"/>
      <w:docPartObj>
        <w:docPartGallery w:val="Page Numbers (Bottom of Page)"/>
        <w:docPartUnique/>
      </w:docPartObj>
    </w:sdtPr>
    <w:sdtEndPr/>
    <w:sdtContent>
      <w:p w14:paraId="5CE231FD" w14:textId="77777777" w:rsidR="0027649F" w:rsidRDefault="0027649F">
        <w:pPr>
          <w:pStyle w:val="Zpat"/>
          <w:jc w:val="right"/>
        </w:pPr>
      </w:p>
      <w:tbl>
        <w:tblPr>
          <w:tblW w:w="0" w:type="auto"/>
          <w:tblInd w:w="108" w:type="dxa"/>
          <w:tblLook w:val="01E0" w:firstRow="1" w:lastRow="1" w:firstColumn="1" w:lastColumn="1" w:noHBand="0" w:noVBand="0"/>
        </w:tblPr>
        <w:tblGrid>
          <w:gridCol w:w="3000"/>
          <w:gridCol w:w="3108"/>
          <w:gridCol w:w="3108"/>
        </w:tblGrid>
        <w:tr w:rsidR="0027649F" w:rsidRPr="00DD68D9" w14:paraId="5855E5E0" w14:textId="77777777" w:rsidTr="00BA50A1">
          <w:trPr>
            <w:trHeight w:hRule="exact" w:val="255"/>
          </w:trPr>
          <w:tc>
            <w:tcPr>
              <w:tcW w:w="3000" w:type="dxa"/>
              <w:shd w:val="clear" w:color="auto" w:fill="auto"/>
            </w:tcPr>
            <w:p w14:paraId="6CA4B0D1" w14:textId="77777777" w:rsidR="0027649F" w:rsidRPr="00DD68D9" w:rsidRDefault="0027649F" w:rsidP="0027649F">
              <w:pPr>
                <w:pStyle w:val="Zpat"/>
                <w:rPr>
                  <w:rFonts w:ascii="Georgia" w:hAnsi="Georgia"/>
                  <w:b/>
                  <w:color w:val="333333"/>
                  <w:sz w:val="18"/>
                  <w:szCs w:val="18"/>
                </w:rPr>
              </w:pPr>
              <w:r w:rsidRPr="00DD68D9">
                <w:rPr>
                  <w:rFonts w:ascii="Georgia" w:hAnsi="Georgia"/>
                  <w:b/>
                  <w:color w:val="333333"/>
                  <w:sz w:val="18"/>
                  <w:szCs w:val="18"/>
                </w:rPr>
                <w:t>Národní zemědělské</w:t>
              </w:r>
            </w:p>
          </w:tc>
          <w:tc>
            <w:tcPr>
              <w:tcW w:w="3108" w:type="dxa"/>
              <w:shd w:val="clear" w:color="auto" w:fill="auto"/>
            </w:tcPr>
            <w:p w14:paraId="05203013"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spojovatel: 220 308 200</w:t>
              </w:r>
            </w:p>
          </w:tc>
          <w:tc>
            <w:tcPr>
              <w:tcW w:w="3108" w:type="dxa"/>
              <w:shd w:val="clear" w:color="auto" w:fill="auto"/>
            </w:tcPr>
            <w:p w14:paraId="3EE0FCFA"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IČO: 75075741</w:t>
              </w:r>
            </w:p>
          </w:tc>
        </w:tr>
        <w:tr w:rsidR="0027649F" w:rsidRPr="00DD68D9" w14:paraId="3B1CEE0F" w14:textId="77777777" w:rsidTr="00BA50A1">
          <w:trPr>
            <w:trHeight w:hRule="exact" w:val="255"/>
          </w:trPr>
          <w:tc>
            <w:tcPr>
              <w:tcW w:w="3000" w:type="dxa"/>
              <w:shd w:val="clear" w:color="auto" w:fill="auto"/>
            </w:tcPr>
            <w:p w14:paraId="7260A128" w14:textId="77777777" w:rsidR="0027649F" w:rsidRPr="00DD68D9" w:rsidRDefault="0027649F" w:rsidP="0027649F">
              <w:pPr>
                <w:pStyle w:val="Zpat"/>
                <w:rPr>
                  <w:rFonts w:ascii="Georgia" w:hAnsi="Georgia"/>
                  <w:b/>
                  <w:color w:val="333333"/>
                  <w:sz w:val="18"/>
                  <w:szCs w:val="18"/>
                </w:rPr>
              </w:pPr>
              <w:r w:rsidRPr="00DD68D9">
                <w:rPr>
                  <w:rFonts w:ascii="Georgia" w:hAnsi="Georgia"/>
                  <w:b/>
                  <w:color w:val="333333"/>
                  <w:sz w:val="18"/>
                  <w:szCs w:val="18"/>
                </w:rPr>
                <w:t>muzeum, s. p. o.</w:t>
              </w:r>
            </w:p>
          </w:tc>
          <w:tc>
            <w:tcPr>
              <w:tcW w:w="3108" w:type="dxa"/>
              <w:shd w:val="clear" w:color="auto" w:fill="auto"/>
            </w:tcPr>
            <w:p w14:paraId="0013731F" w14:textId="77777777" w:rsidR="0027649F" w:rsidRPr="00DD68D9" w:rsidRDefault="0027649F" w:rsidP="0027649F">
              <w:pPr>
                <w:pStyle w:val="Zpat"/>
                <w:rPr>
                  <w:rFonts w:ascii="Georgia" w:hAnsi="Georgia"/>
                  <w:color w:val="333333"/>
                  <w:sz w:val="18"/>
                  <w:szCs w:val="18"/>
                </w:rPr>
              </w:pPr>
              <w:proofErr w:type="gramStart"/>
              <w:r w:rsidRPr="00DD68D9">
                <w:rPr>
                  <w:rFonts w:ascii="Georgia" w:hAnsi="Georgia"/>
                  <w:color w:val="333333"/>
                  <w:sz w:val="18"/>
                  <w:szCs w:val="18"/>
                </w:rPr>
                <w:t>pokladna:  220</w:t>
              </w:r>
              <w:proofErr w:type="gramEnd"/>
              <w:r w:rsidRPr="00DD68D9">
                <w:rPr>
                  <w:rFonts w:ascii="Georgia" w:hAnsi="Georgia"/>
                  <w:color w:val="333333"/>
                  <w:sz w:val="18"/>
                  <w:szCs w:val="18"/>
                </w:rPr>
                <w:t> 308 111</w:t>
              </w:r>
            </w:p>
          </w:tc>
          <w:tc>
            <w:tcPr>
              <w:tcW w:w="3108" w:type="dxa"/>
              <w:shd w:val="clear" w:color="auto" w:fill="auto"/>
            </w:tcPr>
            <w:p w14:paraId="05341BD8"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DIČ: CZ75075741</w:t>
              </w:r>
            </w:p>
          </w:tc>
        </w:tr>
        <w:tr w:rsidR="0027649F" w:rsidRPr="00DD68D9" w14:paraId="2E1F0A53" w14:textId="77777777" w:rsidTr="00BA50A1">
          <w:trPr>
            <w:trHeight w:hRule="exact" w:val="255"/>
          </w:trPr>
          <w:tc>
            <w:tcPr>
              <w:tcW w:w="3000" w:type="dxa"/>
              <w:shd w:val="clear" w:color="auto" w:fill="auto"/>
            </w:tcPr>
            <w:p w14:paraId="5FE58C9C"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Kostelní 44</w:t>
              </w:r>
            </w:p>
          </w:tc>
          <w:tc>
            <w:tcPr>
              <w:tcW w:w="3108" w:type="dxa"/>
              <w:shd w:val="clear" w:color="auto" w:fill="auto"/>
            </w:tcPr>
            <w:p w14:paraId="0450182A" w14:textId="77777777" w:rsidR="0027649F" w:rsidRPr="00DD68D9" w:rsidRDefault="0027649F" w:rsidP="0027649F">
              <w:pPr>
                <w:pStyle w:val="Zpat"/>
                <w:rPr>
                  <w:rFonts w:ascii="Georgia" w:hAnsi="Georgia"/>
                  <w:color w:val="333333"/>
                  <w:sz w:val="18"/>
                  <w:szCs w:val="18"/>
                </w:rPr>
              </w:pPr>
              <w:r w:rsidRPr="00DD68D9">
                <w:rPr>
                  <w:rFonts w:ascii="Georgia" w:hAnsi="Georgia"/>
                  <w:color w:val="4D4D4D"/>
                  <w:sz w:val="18"/>
                  <w:szCs w:val="18"/>
                </w:rPr>
                <w:t xml:space="preserve">e-mail: </w:t>
              </w:r>
              <w:hyperlink r:id="rId1" w:history="1">
                <w:r w:rsidRPr="00DD68D9">
                  <w:rPr>
                    <w:rStyle w:val="Hypertextovodkaz"/>
                    <w:rFonts w:ascii="Georgia" w:hAnsi="Georgia"/>
                    <w:color w:val="4D4D4D"/>
                    <w:sz w:val="18"/>
                    <w:szCs w:val="18"/>
                  </w:rPr>
                  <w:t>nzm.praha@nzm.cz</w:t>
                </w:r>
              </w:hyperlink>
              <w:r w:rsidRPr="00DD68D9">
                <w:rPr>
                  <w:rFonts w:ascii="Georgia" w:hAnsi="Georgia"/>
                  <w:color w:val="4D4D4D"/>
                  <w:sz w:val="18"/>
                  <w:szCs w:val="18"/>
                </w:rPr>
                <w:t xml:space="preserve">             </w:t>
              </w:r>
            </w:p>
          </w:tc>
          <w:tc>
            <w:tcPr>
              <w:tcW w:w="3108" w:type="dxa"/>
              <w:shd w:val="clear" w:color="auto" w:fill="auto"/>
            </w:tcPr>
            <w:p w14:paraId="0FBBAE6B" w14:textId="77777777" w:rsidR="0027649F" w:rsidRPr="00DD68D9" w:rsidRDefault="0027649F" w:rsidP="0027649F">
              <w:pPr>
                <w:pStyle w:val="Zpat"/>
                <w:rPr>
                  <w:rFonts w:ascii="Georgia" w:hAnsi="Georgia"/>
                  <w:color w:val="333333"/>
                  <w:sz w:val="18"/>
                  <w:szCs w:val="18"/>
                </w:rPr>
              </w:pPr>
              <w:r w:rsidRPr="00DD68D9">
                <w:rPr>
                  <w:rFonts w:ascii="Georgia" w:hAnsi="Georgia"/>
                  <w:color w:val="4D4D4D"/>
                  <w:sz w:val="18"/>
                  <w:szCs w:val="18"/>
                </w:rPr>
                <w:t>datová schránka: q4fgwym</w:t>
              </w:r>
            </w:p>
          </w:tc>
        </w:tr>
        <w:tr w:rsidR="0027649F" w:rsidRPr="00DD68D9" w14:paraId="53CA0E4E" w14:textId="77777777" w:rsidTr="00BA50A1">
          <w:trPr>
            <w:trHeight w:hRule="exact" w:val="255"/>
          </w:trPr>
          <w:tc>
            <w:tcPr>
              <w:tcW w:w="3000" w:type="dxa"/>
              <w:shd w:val="clear" w:color="auto" w:fill="auto"/>
            </w:tcPr>
            <w:p w14:paraId="77DBE89E"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170 00 Praha 7</w:t>
              </w:r>
            </w:p>
          </w:tc>
          <w:tc>
            <w:tcPr>
              <w:tcW w:w="3108" w:type="dxa"/>
              <w:shd w:val="clear" w:color="auto" w:fill="auto"/>
            </w:tcPr>
            <w:p w14:paraId="4A77E6C4"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http://www.nzm.cz</w:t>
              </w:r>
            </w:p>
          </w:tc>
          <w:tc>
            <w:tcPr>
              <w:tcW w:w="3108" w:type="dxa"/>
              <w:shd w:val="clear" w:color="auto" w:fill="auto"/>
            </w:tcPr>
            <w:p w14:paraId="74DCC04C" w14:textId="77777777" w:rsidR="0027649F" w:rsidRPr="00DD68D9" w:rsidRDefault="0027649F" w:rsidP="0027649F">
              <w:pPr>
                <w:pStyle w:val="Zpat"/>
                <w:rPr>
                  <w:rFonts w:ascii="Georgia" w:hAnsi="Georgia"/>
                  <w:color w:val="333333"/>
                  <w:sz w:val="18"/>
                  <w:szCs w:val="18"/>
                </w:rPr>
              </w:pPr>
              <w:r w:rsidRPr="00DD68D9">
                <w:rPr>
                  <w:rFonts w:ascii="Georgia" w:hAnsi="Georgia"/>
                  <w:color w:val="333333"/>
                  <w:sz w:val="18"/>
                  <w:szCs w:val="18"/>
                </w:rPr>
                <w:t>zřizovatel: Ministerstvo zemědělství</w:t>
              </w:r>
            </w:p>
          </w:tc>
        </w:tr>
      </w:tbl>
      <w:p w14:paraId="0993B95B" w14:textId="77777777" w:rsidR="001A3946" w:rsidRDefault="001A3946">
        <w:pPr>
          <w:pStyle w:val="Zpat"/>
          <w:jc w:val="right"/>
        </w:pPr>
        <w:r>
          <w:fldChar w:fldCharType="begin"/>
        </w:r>
        <w:r>
          <w:instrText>PAGE   \* MERGEFORMAT</w:instrText>
        </w:r>
        <w:r>
          <w:fldChar w:fldCharType="separate"/>
        </w:r>
        <w:r w:rsidR="00E57309">
          <w:rPr>
            <w:noProof/>
          </w:rPr>
          <w:t>1</w:t>
        </w:r>
        <w:r>
          <w:fldChar w:fldCharType="end"/>
        </w:r>
      </w:p>
    </w:sdtContent>
  </w:sdt>
  <w:p w14:paraId="033A8492" w14:textId="77777777" w:rsidR="001A3946" w:rsidRDefault="001A39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FC62" w14:textId="77777777" w:rsidR="007C13DC" w:rsidRDefault="007C13DC" w:rsidP="001A3946">
      <w:r>
        <w:separator/>
      </w:r>
    </w:p>
  </w:footnote>
  <w:footnote w:type="continuationSeparator" w:id="0">
    <w:p w14:paraId="7C065B58" w14:textId="77777777" w:rsidR="007C13DC" w:rsidRDefault="007C13DC" w:rsidP="001A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D40D" w14:textId="4917DEB2" w:rsidR="005E094C" w:rsidRDefault="00686558">
    <w:pPr>
      <w:pStyle w:val="Zhlav"/>
    </w:pPr>
    <w:r>
      <w:rPr>
        <w:noProof/>
      </w:rPr>
      <w:drawing>
        <wp:inline distT="0" distB="0" distL="0" distR="0" wp14:anchorId="23EC4896" wp14:editId="31B6B3AE">
          <wp:extent cx="2554605" cy="1000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B434A"/>
    <w:multiLevelType w:val="multilevel"/>
    <w:tmpl w:val="446E9A02"/>
    <w:lvl w:ilvl="0">
      <w:start w:val="10"/>
      <w:numFmt w:val="decimal"/>
      <w:lvlText w:val="%1."/>
      <w:lvlJc w:val="left"/>
      <w:pPr>
        <w:ind w:left="450" w:hanging="45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5C80248"/>
    <w:multiLevelType w:val="multilevel"/>
    <w:tmpl w:val="41F23F20"/>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AA01AFB"/>
    <w:multiLevelType w:val="multilevel"/>
    <w:tmpl w:val="D3621166"/>
    <w:lvl w:ilvl="0">
      <w:start w:val="2"/>
      <w:numFmt w:val="decimal"/>
      <w:lvlText w:val="%1."/>
      <w:lvlJc w:val="left"/>
      <w:pPr>
        <w:tabs>
          <w:tab w:val="num" w:pos="360"/>
        </w:tabs>
        <w:ind w:left="360" w:hanging="360"/>
      </w:pPr>
      <w:rPr>
        <w:rFonts w:cs="Times New Roman"/>
      </w:rPr>
    </w:lvl>
    <w:lvl w:ilvl="1">
      <w:start w:val="1"/>
      <w:numFmt w:val="decimal"/>
      <w:lvlText w:val="5.%2."/>
      <w:lvlJc w:val="left"/>
      <w:pPr>
        <w:tabs>
          <w:tab w:val="num" w:pos="720"/>
        </w:tabs>
        <w:ind w:left="720" w:hanging="720"/>
      </w:pPr>
      <w:rPr>
        <w:b w:val="0"/>
        <w:color w:val="00000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0813CF1"/>
    <w:multiLevelType w:val="multilevel"/>
    <w:tmpl w:val="2DD0F38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63E1D77"/>
    <w:multiLevelType w:val="multilevel"/>
    <w:tmpl w:val="1B8E7666"/>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3D3E3C0B"/>
    <w:multiLevelType w:val="multilevel"/>
    <w:tmpl w:val="3D3E3C0B"/>
    <w:lvl w:ilvl="0">
      <w:start w:val="1"/>
      <w:numFmt w:val="decimal"/>
      <w:lvlText w:val="%1."/>
      <w:lvlJc w:val="lef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1F5B91"/>
    <w:multiLevelType w:val="hybridMultilevel"/>
    <w:tmpl w:val="F22AB918"/>
    <w:lvl w:ilvl="0" w:tplc="8200D94A">
      <w:start w:val="1"/>
      <w:numFmt w:val="lowerLetter"/>
      <w:lvlText w:val="%1)"/>
      <w:lvlJc w:val="left"/>
      <w:pPr>
        <w:ind w:left="720" w:hanging="360"/>
      </w:pPr>
      <w:rPr>
        <w:rFonts w:cs="Times New Roman"/>
        <w:b w:val="0"/>
      </w:rPr>
    </w:lvl>
    <w:lvl w:ilvl="1" w:tplc="04050003">
      <w:start w:val="1"/>
      <w:numFmt w:val="bullet"/>
      <w:lvlText w:val="o"/>
      <w:lvlJc w:val="left"/>
      <w:pPr>
        <w:ind w:left="1440" w:hanging="360"/>
      </w:pPr>
      <w:rPr>
        <w:rFonts w:ascii="Courier New" w:hAnsi="Courier New" w:cs="Times New Roman"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0971759"/>
    <w:multiLevelType w:val="multilevel"/>
    <w:tmpl w:val="E17CE3DE"/>
    <w:lvl w:ilvl="0">
      <w:start w:val="6"/>
      <w:numFmt w:val="decimal"/>
      <w:lvlText w:val="%1."/>
      <w:lvlJc w:val="left"/>
      <w:pPr>
        <w:ind w:left="360" w:hanging="360"/>
      </w:pPr>
    </w:lvl>
    <w:lvl w:ilvl="1">
      <w:start w:val="1"/>
      <w:numFmt w:val="decimal"/>
      <w:lvlText w:val="%1.%2."/>
      <w:lvlJc w:val="left"/>
      <w:pPr>
        <w:ind w:left="720" w:hanging="720"/>
      </w:pPr>
      <w:rPr>
        <w:rFonts w:ascii="Franklin Gothic Book" w:hAnsi="Franklin Gothic Book"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25152D0"/>
    <w:multiLevelType w:val="multilevel"/>
    <w:tmpl w:val="7584B73E"/>
    <w:lvl w:ilvl="0">
      <w:start w:val="4"/>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0CA1990"/>
    <w:multiLevelType w:val="multilevel"/>
    <w:tmpl w:val="B15C81C4"/>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C603E90"/>
    <w:multiLevelType w:val="multilevel"/>
    <w:tmpl w:val="0728D4D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15"/>
  </w:num>
  <w:num w:numId="14">
    <w:abstractNumId w:val="8"/>
  </w:num>
  <w:num w:numId="15">
    <w:abstractNumId w:val="7"/>
  </w:num>
  <w:num w:numId="16">
    <w:abstractNumId w:val="0"/>
  </w:num>
  <w:num w:numId="17">
    <w:abstractNumId w:val="14"/>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0"/>
    <w:rsid w:val="0002394E"/>
    <w:rsid w:val="000572FD"/>
    <w:rsid w:val="00060CE9"/>
    <w:rsid w:val="0006159E"/>
    <w:rsid w:val="000853A5"/>
    <w:rsid w:val="0009614F"/>
    <w:rsid w:val="000A5512"/>
    <w:rsid w:val="000B3FCA"/>
    <w:rsid w:val="000C4BD7"/>
    <w:rsid w:val="000F59E0"/>
    <w:rsid w:val="00127329"/>
    <w:rsid w:val="001336CE"/>
    <w:rsid w:val="00137EE1"/>
    <w:rsid w:val="001444DC"/>
    <w:rsid w:val="00144D97"/>
    <w:rsid w:val="00152666"/>
    <w:rsid w:val="00155726"/>
    <w:rsid w:val="00165AC9"/>
    <w:rsid w:val="00170D7B"/>
    <w:rsid w:val="00180BD5"/>
    <w:rsid w:val="001A22C0"/>
    <w:rsid w:val="001A3946"/>
    <w:rsid w:val="001C76AD"/>
    <w:rsid w:val="001D3DB9"/>
    <w:rsid w:val="001E2DA8"/>
    <w:rsid w:val="001E4D15"/>
    <w:rsid w:val="001E6110"/>
    <w:rsid w:val="002122EB"/>
    <w:rsid w:val="00231F74"/>
    <w:rsid w:val="00232149"/>
    <w:rsid w:val="00254BDE"/>
    <w:rsid w:val="00262E22"/>
    <w:rsid w:val="002643A4"/>
    <w:rsid w:val="00270D65"/>
    <w:rsid w:val="00271279"/>
    <w:rsid w:val="0027649F"/>
    <w:rsid w:val="0028197C"/>
    <w:rsid w:val="002957CD"/>
    <w:rsid w:val="002B3D35"/>
    <w:rsid w:val="002C2DF2"/>
    <w:rsid w:val="002D4B59"/>
    <w:rsid w:val="003311DC"/>
    <w:rsid w:val="003555C6"/>
    <w:rsid w:val="003932C5"/>
    <w:rsid w:val="00395605"/>
    <w:rsid w:val="003D323F"/>
    <w:rsid w:val="003E3E05"/>
    <w:rsid w:val="003E4AA4"/>
    <w:rsid w:val="003E6427"/>
    <w:rsid w:val="003F0446"/>
    <w:rsid w:val="0040786F"/>
    <w:rsid w:val="0041147F"/>
    <w:rsid w:val="00437537"/>
    <w:rsid w:val="00442ED4"/>
    <w:rsid w:val="004D02A3"/>
    <w:rsid w:val="004D3B49"/>
    <w:rsid w:val="004E312E"/>
    <w:rsid w:val="004F4906"/>
    <w:rsid w:val="00503A25"/>
    <w:rsid w:val="00507E07"/>
    <w:rsid w:val="00512FFE"/>
    <w:rsid w:val="00517A69"/>
    <w:rsid w:val="0052063F"/>
    <w:rsid w:val="00520747"/>
    <w:rsid w:val="00523B00"/>
    <w:rsid w:val="00531ABA"/>
    <w:rsid w:val="00551094"/>
    <w:rsid w:val="00565DD6"/>
    <w:rsid w:val="00587160"/>
    <w:rsid w:val="005A164A"/>
    <w:rsid w:val="005A4EDC"/>
    <w:rsid w:val="005B2CC3"/>
    <w:rsid w:val="005D072F"/>
    <w:rsid w:val="005D724F"/>
    <w:rsid w:val="005E094C"/>
    <w:rsid w:val="005F0A20"/>
    <w:rsid w:val="005F3EA8"/>
    <w:rsid w:val="005F59A9"/>
    <w:rsid w:val="006471A9"/>
    <w:rsid w:val="0066762B"/>
    <w:rsid w:val="006700A8"/>
    <w:rsid w:val="00671F4F"/>
    <w:rsid w:val="0067242C"/>
    <w:rsid w:val="00686558"/>
    <w:rsid w:val="006A38FD"/>
    <w:rsid w:val="006B192D"/>
    <w:rsid w:val="006C0721"/>
    <w:rsid w:val="006D612C"/>
    <w:rsid w:val="006D7F11"/>
    <w:rsid w:val="006F7D4B"/>
    <w:rsid w:val="00727D11"/>
    <w:rsid w:val="00731F18"/>
    <w:rsid w:val="00785C3D"/>
    <w:rsid w:val="007A1F59"/>
    <w:rsid w:val="007B068A"/>
    <w:rsid w:val="007B4BB4"/>
    <w:rsid w:val="007B7133"/>
    <w:rsid w:val="007C13DC"/>
    <w:rsid w:val="007C20EF"/>
    <w:rsid w:val="00812D41"/>
    <w:rsid w:val="00840A5B"/>
    <w:rsid w:val="0084684B"/>
    <w:rsid w:val="008579DC"/>
    <w:rsid w:val="00861A77"/>
    <w:rsid w:val="00864360"/>
    <w:rsid w:val="008B4284"/>
    <w:rsid w:val="008B5C5B"/>
    <w:rsid w:val="008B7D81"/>
    <w:rsid w:val="008C0EA8"/>
    <w:rsid w:val="008D0FF2"/>
    <w:rsid w:val="008F1F82"/>
    <w:rsid w:val="008F3DC4"/>
    <w:rsid w:val="00933662"/>
    <w:rsid w:val="00936243"/>
    <w:rsid w:val="00942C92"/>
    <w:rsid w:val="00986C75"/>
    <w:rsid w:val="00A00866"/>
    <w:rsid w:val="00A01D57"/>
    <w:rsid w:val="00A270C5"/>
    <w:rsid w:val="00A33D38"/>
    <w:rsid w:val="00A33D7D"/>
    <w:rsid w:val="00A97760"/>
    <w:rsid w:val="00AC75BF"/>
    <w:rsid w:val="00AD5009"/>
    <w:rsid w:val="00B16FA9"/>
    <w:rsid w:val="00B32F63"/>
    <w:rsid w:val="00B76999"/>
    <w:rsid w:val="00B804D4"/>
    <w:rsid w:val="00B91C42"/>
    <w:rsid w:val="00B94E30"/>
    <w:rsid w:val="00BA67E4"/>
    <w:rsid w:val="00BB0952"/>
    <w:rsid w:val="00BC527E"/>
    <w:rsid w:val="00BD6664"/>
    <w:rsid w:val="00C05918"/>
    <w:rsid w:val="00C10AE8"/>
    <w:rsid w:val="00C42E7F"/>
    <w:rsid w:val="00C607DA"/>
    <w:rsid w:val="00C8132A"/>
    <w:rsid w:val="00C9263F"/>
    <w:rsid w:val="00C96F13"/>
    <w:rsid w:val="00CA03B1"/>
    <w:rsid w:val="00CC6B12"/>
    <w:rsid w:val="00CF5700"/>
    <w:rsid w:val="00D10267"/>
    <w:rsid w:val="00D26F74"/>
    <w:rsid w:val="00D27E05"/>
    <w:rsid w:val="00D504D8"/>
    <w:rsid w:val="00D626C5"/>
    <w:rsid w:val="00D67430"/>
    <w:rsid w:val="00DD1E81"/>
    <w:rsid w:val="00DE2BC3"/>
    <w:rsid w:val="00E001F4"/>
    <w:rsid w:val="00E12F7F"/>
    <w:rsid w:val="00E3634D"/>
    <w:rsid w:val="00E50311"/>
    <w:rsid w:val="00E51BB0"/>
    <w:rsid w:val="00E535A4"/>
    <w:rsid w:val="00E57309"/>
    <w:rsid w:val="00E61AD1"/>
    <w:rsid w:val="00E853BE"/>
    <w:rsid w:val="00E936D0"/>
    <w:rsid w:val="00EA16DD"/>
    <w:rsid w:val="00EC537A"/>
    <w:rsid w:val="00EE500A"/>
    <w:rsid w:val="00F010EB"/>
    <w:rsid w:val="00F035CF"/>
    <w:rsid w:val="00F5661E"/>
    <w:rsid w:val="00F87105"/>
    <w:rsid w:val="00FC3A69"/>
    <w:rsid w:val="00FD2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DA8C9"/>
  <w15:chartTrackingRefBased/>
  <w15:docId w15:val="{464E1FB4-6296-4A51-BF8D-3946F745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A2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semiHidden/>
    <w:unhideWhenUsed/>
    <w:qFormat/>
    <w:rsid w:val="005F0A20"/>
    <w:pPr>
      <w:keepNext/>
      <w:outlineLvl w:val="1"/>
    </w:pPr>
    <w:rPr>
      <w:rFonts w:eastAsia="Calibri"/>
      <w:b/>
      <w:bCs/>
      <w:szCs w:val="20"/>
    </w:rPr>
  </w:style>
  <w:style w:type="paragraph" w:styleId="Nadpis5">
    <w:name w:val="heading 5"/>
    <w:basedOn w:val="Normln"/>
    <w:next w:val="Normln"/>
    <w:link w:val="Nadpis5Char"/>
    <w:semiHidden/>
    <w:unhideWhenUsed/>
    <w:qFormat/>
    <w:rsid w:val="005F0A20"/>
    <w:pPr>
      <w:keepNext/>
      <w:keepLines/>
      <w:spacing w:before="200"/>
      <w:outlineLvl w:val="4"/>
    </w:pPr>
    <w:rPr>
      <w:rFonts w:ascii="Calibri Light" w:hAnsi="Calibri Light"/>
      <w:color w:val="1F4D7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5F0A20"/>
    <w:rPr>
      <w:rFonts w:ascii="Times New Roman" w:eastAsia="Calibri" w:hAnsi="Times New Roman" w:cs="Times New Roman"/>
      <w:b/>
      <w:bCs/>
      <w:sz w:val="24"/>
      <w:szCs w:val="20"/>
      <w:lang w:eastAsia="cs-CZ"/>
    </w:rPr>
  </w:style>
  <w:style w:type="character" w:customStyle="1" w:styleId="Nadpis5Char">
    <w:name w:val="Nadpis 5 Char"/>
    <w:basedOn w:val="Standardnpsmoodstavce"/>
    <w:link w:val="Nadpis5"/>
    <w:semiHidden/>
    <w:rsid w:val="005F0A20"/>
    <w:rPr>
      <w:rFonts w:ascii="Calibri Light" w:eastAsia="Times New Roman" w:hAnsi="Calibri Light" w:cs="Times New Roman"/>
      <w:color w:val="1F4D78"/>
      <w:sz w:val="20"/>
      <w:szCs w:val="20"/>
      <w:lang w:eastAsia="cs-CZ"/>
    </w:rPr>
  </w:style>
  <w:style w:type="paragraph" w:styleId="Zhlav">
    <w:name w:val="header"/>
    <w:basedOn w:val="Normln"/>
    <w:link w:val="ZhlavChar"/>
    <w:unhideWhenUsed/>
    <w:rsid w:val="005F0A20"/>
    <w:pPr>
      <w:tabs>
        <w:tab w:val="center" w:pos="4536"/>
        <w:tab w:val="right" w:pos="9072"/>
      </w:tabs>
    </w:pPr>
  </w:style>
  <w:style w:type="character" w:customStyle="1" w:styleId="ZhlavChar">
    <w:name w:val="Záhlaví Char"/>
    <w:basedOn w:val="Standardnpsmoodstavce"/>
    <w:link w:val="Zhlav"/>
    <w:rsid w:val="005F0A2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5F0A20"/>
    <w:pPr>
      <w:spacing w:after="120"/>
    </w:pPr>
    <w:rPr>
      <w:sz w:val="16"/>
      <w:szCs w:val="16"/>
    </w:rPr>
  </w:style>
  <w:style w:type="character" w:customStyle="1" w:styleId="Zkladntext3Char">
    <w:name w:val="Základní text 3 Char"/>
    <w:basedOn w:val="Standardnpsmoodstavce"/>
    <w:link w:val="Zkladntext3"/>
    <w:uiPriority w:val="99"/>
    <w:rsid w:val="005F0A20"/>
    <w:rPr>
      <w:rFonts w:ascii="Times New Roman" w:eastAsia="Times New Roman" w:hAnsi="Times New Roman" w:cs="Times New Roman"/>
      <w:sz w:val="16"/>
      <w:szCs w:val="16"/>
      <w:lang w:eastAsia="cs-CZ"/>
    </w:rPr>
  </w:style>
  <w:style w:type="paragraph" w:styleId="Odstavecseseznamem">
    <w:name w:val="List Paragraph"/>
    <w:basedOn w:val="Normln"/>
    <w:uiPriority w:val="99"/>
    <w:qFormat/>
    <w:rsid w:val="005F0A20"/>
    <w:pPr>
      <w:ind w:left="720"/>
      <w:contextualSpacing/>
    </w:pPr>
    <w:rPr>
      <w:sz w:val="20"/>
      <w:szCs w:val="20"/>
    </w:rPr>
  </w:style>
  <w:style w:type="paragraph" w:customStyle="1" w:styleId="NEWNORMAL">
    <w:name w:val="NEWNORMAL"/>
    <w:basedOn w:val="Normln"/>
    <w:uiPriority w:val="99"/>
    <w:rsid w:val="005F0A20"/>
    <w:pPr>
      <w:widowControl w:val="0"/>
      <w:tabs>
        <w:tab w:val="right" w:pos="10490"/>
      </w:tabs>
      <w:suppressAutoHyphens/>
    </w:pPr>
    <w:rPr>
      <w:rFonts w:ascii="Arial" w:eastAsia="Calibri" w:hAnsi="Arial"/>
      <w:kern w:val="2"/>
    </w:rPr>
  </w:style>
  <w:style w:type="paragraph" w:customStyle="1" w:styleId="NormalJustified">
    <w:name w:val="Normal (Justified)"/>
    <w:basedOn w:val="Normln"/>
    <w:uiPriority w:val="99"/>
    <w:rsid w:val="005F0A20"/>
    <w:pPr>
      <w:widowControl w:val="0"/>
      <w:suppressAutoHyphens/>
      <w:jc w:val="both"/>
    </w:pPr>
    <w:rPr>
      <w:kern w:val="2"/>
      <w:szCs w:val="20"/>
      <w:lang w:eastAsia="ar-SA"/>
    </w:rPr>
  </w:style>
  <w:style w:type="character" w:customStyle="1" w:styleId="NormlnbezmezeryChar">
    <w:name w:val="Normální bez mezery Char"/>
    <w:link w:val="Normlnbezmezery"/>
    <w:uiPriority w:val="99"/>
    <w:locked/>
    <w:rsid w:val="005F0A20"/>
    <w:rPr>
      <w:rFonts w:ascii="Arial" w:eastAsia="Times New Roman" w:hAnsi="Arial"/>
      <w:sz w:val="24"/>
    </w:rPr>
  </w:style>
  <w:style w:type="paragraph" w:customStyle="1" w:styleId="Normlnbezmezery">
    <w:name w:val="Normální bez mezery"/>
    <w:basedOn w:val="Normln"/>
    <w:link w:val="NormlnbezmezeryChar"/>
    <w:uiPriority w:val="99"/>
    <w:rsid w:val="005F0A20"/>
    <w:pPr>
      <w:spacing w:line="300" w:lineRule="auto"/>
      <w:jc w:val="both"/>
    </w:pPr>
    <w:rPr>
      <w:rFonts w:ascii="Arial" w:hAnsi="Arial" w:cstheme="minorBidi"/>
      <w:szCs w:val="22"/>
      <w:lang w:eastAsia="en-US"/>
    </w:rPr>
  </w:style>
  <w:style w:type="paragraph" w:customStyle="1" w:styleId="slolnkuSmlouvy">
    <w:name w:val="ČísloČlánkuSmlouvy"/>
    <w:basedOn w:val="Normln"/>
    <w:next w:val="Normln"/>
    <w:uiPriority w:val="99"/>
    <w:rsid w:val="005F0A20"/>
    <w:pPr>
      <w:keepNext/>
      <w:spacing w:before="240"/>
      <w:jc w:val="center"/>
    </w:pPr>
    <w:rPr>
      <w:b/>
      <w:szCs w:val="20"/>
    </w:rPr>
  </w:style>
  <w:style w:type="paragraph" w:customStyle="1" w:styleId="NzevlnkuSmlouvy">
    <w:name w:val="NázevČlánkuSmlouvy"/>
    <w:basedOn w:val="Normln"/>
    <w:uiPriority w:val="99"/>
    <w:rsid w:val="005F0A20"/>
    <w:pPr>
      <w:keepNext/>
      <w:widowControl w:val="0"/>
      <w:snapToGrid w:val="0"/>
      <w:spacing w:after="120"/>
      <w:jc w:val="center"/>
    </w:pPr>
    <w:rPr>
      <w:b/>
      <w:szCs w:val="20"/>
    </w:rPr>
  </w:style>
  <w:style w:type="character" w:customStyle="1" w:styleId="platne1">
    <w:name w:val="platne1"/>
    <w:uiPriority w:val="99"/>
    <w:rsid w:val="005F0A20"/>
    <w:rPr>
      <w:rFonts w:ascii="Times New Roman" w:hAnsi="Times New Roman" w:cs="Times New Roman" w:hint="default"/>
    </w:rPr>
  </w:style>
  <w:style w:type="character" w:customStyle="1" w:styleId="FontStyle24">
    <w:name w:val="Font Style24"/>
    <w:uiPriority w:val="99"/>
    <w:rsid w:val="005F0A20"/>
    <w:rPr>
      <w:rFonts w:ascii="Verdana" w:hAnsi="Verdana" w:hint="default"/>
      <w:sz w:val="16"/>
    </w:rPr>
  </w:style>
  <w:style w:type="character" w:customStyle="1" w:styleId="Internetovodkaz">
    <w:name w:val="Internetový odkaz"/>
    <w:rsid w:val="005F0A20"/>
    <w:rPr>
      <w:color w:val="000080"/>
      <w:u w:val="single"/>
    </w:rPr>
  </w:style>
  <w:style w:type="paragraph" w:styleId="Zpat">
    <w:name w:val="footer"/>
    <w:basedOn w:val="Normln"/>
    <w:link w:val="ZpatChar"/>
    <w:unhideWhenUsed/>
    <w:rsid w:val="001A3946"/>
    <w:pPr>
      <w:tabs>
        <w:tab w:val="center" w:pos="4536"/>
        <w:tab w:val="right" w:pos="9072"/>
      </w:tabs>
    </w:pPr>
  </w:style>
  <w:style w:type="character" w:customStyle="1" w:styleId="ZpatChar">
    <w:name w:val="Zápatí Char"/>
    <w:basedOn w:val="Standardnpsmoodstavce"/>
    <w:link w:val="Zpat"/>
    <w:uiPriority w:val="99"/>
    <w:rsid w:val="001A394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535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35A4"/>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0853A5"/>
    <w:rPr>
      <w:color w:val="0563C1" w:themeColor="hyperlink"/>
      <w:u w:val="single"/>
    </w:rPr>
  </w:style>
  <w:style w:type="paragraph" w:customStyle="1" w:styleId="lnek">
    <w:name w:val="‰l‡nek"/>
    <w:basedOn w:val="Normln"/>
    <w:rsid w:val="00507E07"/>
    <w:pPr>
      <w:spacing w:before="65" w:after="170" w:line="220" w:lineRule="exact"/>
      <w:jc w:val="center"/>
    </w:pPr>
    <w:rPr>
      <w:rFonts w:ascii="Book Antiqua" w:eastAsiaTheme="minorHAnsi" w:hAnsi="Book Antiqua" w:cs="Arial"/>
      <w:b/>
      <w:color w:val="000000"/>
      <w:sz w:val="20"/>
      <w:szCs w:val="20"/>
      <w:lang w:val="en-US"/>
    </w:rPr>
  </w:style>
  <w:style w:type="paragraph" w:customStyle="1" w:styleId="Nzevlnku">
    <w:name w:val="N‡zev ‹l‡nku"/>
    <w:basedOn w:val="Normln"/>
    <w:qFormat/>
    <w:rsid w:val="00507E07"/>
    <w:pPr>
      <w:spacing w:line="220" w:lineRule="exact"/>
      <w:jc w:val="center"/>
    </w:pPr>
    <w:rPr>
      <w:rFonts w:ascii="Book Antiqua" w:eastAsiaTheme="minorHAnsi" w:hAnsi="Book Antiqua" w:cs="Arial"/>
      <w:b/>
      <w:color w:val="000000"/>
      <w:sz w:val="18"/>
      <w:szCs w:val="20"/>
      <w:lang w:val="en-US"/>
    </w:rPr>
  </w:style>
  <w:style w:type="paragraph" w:styleId="Normlnweb">
    <w:name w:val="Normal (Web)"/>
    <w:basedOn w:val="Normln"/>
    <w:uiPriority w:val="99"/>
    <w:qFormat/>
    <w:rsid w:val="00507E07"/>
    <w:pPr>
      <w:spacing w:before="100" w:beforeAutospacing="1" w:after="100" w:afterAutospacing="1"/>
    </w:pPr>
    <w:rPr>
      <w:rFonts w:ascii="Arial" w:eastAsia="Calibri" w:hAnsi="Arial" w:cs="Arial"/>
      <w:color w:val="000000"/>
    </w:rPr>
  </w:style>
  <w:style w:type="character" w:styleId="Zstupntext">
    <w:name w:val="Placeholder Text"/>
    <w:basedOn w:val="Standardnpsmoodstavce"/>
    <w:uiPriority w:val="99"/>
    <w:semiHidden/>
    <w:rsid w:val="00507E07"/>
    <w:rPr>
      <w:color w:val="808080"/>
    </w:rPr>
  </w:style>
  <w:style w:type="character" w:styleId="Odkaznakoment">
    <w:name w:val="annotation reference"/>
    <w:basedOn w:val="Standardnpsmoodstavce"/>
    <w:uiPriority w:val="99"/>
    <w:semiHidden/>
    <w:unhideWhenUsed/>
    <w:rsid w:val="00C10AE8"/>
    <w:rPr>
      <w:sz w:val="16"/>
      <w:szCs w:val="16"/>
    </w:rPr>
  </w:style>
  <w:style w:type="paragraph" w:styleId="Textkomente">
    <w:name w:val="annotation text"/>
    <w:basedOn w:val="Normln"/>
    <w:link w:val="TextkomenteChar"/>
    <w:uiPriority w:val="99"/>
    <w:semiHidden/>
    <w:unhideWhenUsed/>
    <w:rsid w:val="00C10AE8"/>
    <w:rPr>
      <w:sz w:val="20"/>
      <w:szCs w:val="20"/>
    </w:rPr>
  </w:style>
  <w:style w:type="character" w:customStyle="1" w:styleId="TextkomenteChar">
    <w:name w:val="Text komentáře Char"/>
    <w:basedOn w:val="Standardnpsmoodstavce"/>
    <w:link w:val="Textkomente"/>
    <w:uiPriority w:val="99"/>
    <w:semiHidden/>
    <w:rsid w:val="00C10A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10AE8"/>
    <w:rPr>
      <w:b/>
      <w:bCs/>
    </w:rPr>
  </w:style>
  <w:style w:type="character" w:customStyle="1" w:styleId="PedmtkomenteChar">
    <w:name w:val="Předmět komentáře Char"/>
    <w:basedOn w:val="TextkomenteChar"/>
    <w:link w:val="Pedmtkomente"/>
    <w:uiPriority w:val="99"/>
    <w:semiHidden/>
    <w:rsid w:val="00C10AE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51012E8AC4F969CCE192767C07FBB"/>
        <w:category>
          <w:name w:val="Obecné"/>
          <w:gallery w:val="placeholder"/>
        </w:category>
        <w:types>
          <w:type w:val="bbPlcHdr"/>
        </w:types>
        <w:behaviors>
          <w:behavior w:val="content"/>
        </w:behaviors>
        <w:guid w:val="{5DF7EB71-1B5A-4EFA-9B34-C67907781504}"/>
      </w:docPartPr>
      <w:docPartBody>
        <w:p w:rsidR="00446FD3" w:rsidRDefault="007E4A6D" w:rsidP="007E4A6D">
          <w:pPr>
            <w:pStyle w:val="44051012E8AC4F969CCE192767C07FBB"/>
          </w:pPr>
          <w:r w:rsidRPr="007E343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6D"/>
    <w:rsid w:val="000C04C5"/>
    <w:rsid w:val="000F4149"/>
    <w:rsid w:val="0010529B"/>
    <w:rsid w:val="001420B7"/>
    <w:rsid w:val="001C7E80"/>
    <w:rsid w:val="00341623"/>
    <w:rsid w:val="00370B93"/>
    <w:rsid w:val="00411464"/>
    <w:rsid w:val="00446FD3"/>
    <w:rsid w:val="00516197"/>
    <w:rsid w:val="005255CB"/>
    <w:rsid w:val="0054604D"/>
    <w:rsid w:val="006371F9"/>
    <w:rsid w:val="006E4DCA"/>
    <w:rsid w:val="00710C8A"/>
    <w:rsid w:val="00724011"/>
    <w:rsid w:val="00785B32"/>
    <w:rsid w:val="007E4A6D"/>
    <w:rsid w:val="008824BA"/>
    <w:rsid w:val="008B505B"/>
    <w:rsid w:val="009C3442"/>
    <w:rsid w:val="00A12A69"/>
    <w:rsid w:val="00B663F8"/>
    <w:rsid w:val="00E57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E4A6D"/>
    <w:rPr>
      <w:color w:val="808080"/>
    </w:rPr>
  </w:style>
  <w:style w:type="paragraph" w:customStyle="1" w:styleId="44051012E8AC4F969CCE192767C07FBB">
    <w:name w:val="44051012E8AC4F969CCE192767C07FBB"/>
    <w:rsid w:val="007E4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C1A38-3595-4380-B500-7F088BCF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1347</Words>
  <Characters>7948</Characters>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2017-08-07T13:02:00Z</cp:lastPrinted>
  <dcterms:created xsi:type="dcterms:W3CDTF">2024-02-22T08:25:00Z</dcterms:created>
  <dcterms:modified xsi:type="dcterms:W3CDTF">2024-02-22T08:28:00Z</dcterms:modified>
</cp:coreProperties>
</file>