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6E88" w14:textId="633F4A5F" w:rsidR="009009CC" w:rsidRDefault="009009CC" w:rsidP="009009CC">
      <w:pPr>
        <w:keepNext/>
        <w:keepLines/>
        <w:ind w:left="0"/>
        <w:rPr>
          <w:sz w:val="24"/>
          <w:szCs w:val="24"/>
        </w:rPr>
      </w:pPr>
      <w:r w:rsidRPr="0001739B">
        <w:rPr>
          <w:sz w:val="24"/>
          <w:szCs w:val="24"/>
        </w:rPr>
        <w:t xml:space="preserve">Příloha č. 1 – Specifikace Díla včetně Dílčího ceníku </w:t>
      </w:r>
      <w:r w:rsidR="001E1DC1">
        <w:rPr>
          <w:sz w:val="24"/>
          <w:szCs w:val="24"/>
        </w:rPr>
        <w:tab/>
      </w:r>
      <w:r w:rsidR="001E1DC1">
        <w:rPr>
          <w:sz w:val="24"/>
          <w:szCs w:val="24"/>
        </w:rPr>
        <w:tab/>
        <w:t xml:space="preserve">Smlouva č.: </w:t>
      </w:r>
      <w:r w:rsidR="002C7CCB">
        <w:rPr>
          <w:sz w:val="24"/>
          <w:szCs w:val="24"/>
        </w:rPr>
        <w:t>3/24</w:t>
      </w:r>
      <w:r w:rsidR="001E1DC1">
        <w:rPr>
          <w:sz w:val="24"/>
          <w:szCs w:val="24"/>
        </w:rPr>
        <w:t>/</w:t>
      </w:r>
      <w:r w:rsidR="00B5255A">
        <w:rPr>
          <w:sz w:val="24"/>
          <w:szCs w:val="24"/>
        </w:rPr>
        <w:t>6000/</w:t>
      </w:r>
      <w:r w:rsidR="002C7CCB">
        <w:rPr>
          <w:sz w:val="24"/>
          <w:szCs w:val="24"/>
        </w:rPr>
        <w:t>00</w:t>
      </w:r>
      <w:r w:rsidR="002564B8">
        <w:rPr>
          <w:sz w:val="24"/>
          <w:szCs w:val="24"/>
        </w:rPr>
        <w:t>6</w:t>
      </w:r>
    </w:p>
    <w:p w14:paraId="6BF8DD9F" w14:textId="77777777" w:rsidR="0035527A" w:rsidRPr="0001739B" w:rsidRDefault="0035527A" w:rsidP="009009CC">
      <w:pPr>
        <w:keepNext/>
        <w:keepLines/>
        <w:ind w:left="0"/>
        <w:rPr>
          <w:b/>
          <w:sz w:val="24"/>
          <w:szCs w:val="24"/>
        </w:rPr>
      </w:pPr>
    </w:p>
    <w:p w14:paraId="3B984028" w14:textId="77777777" w:rsidR="009009CC" w:rsidRPr="00054E06" w:rsidRDefault="009009CC" w:rsidP="009009CC">
      <w:pPr>
        <w:ind w:left="0"/>
        <w:jc w:val="left"/>
        <w:rPr>
          <w:b/>
          <w:sz w:val="24"/>
          <w:szCs w:val="24"/>
        </w:rPr>
      </w:pPr>
      <w:r w:rsidRPr="00054E06">
        <w:rPr>
          <w:b/>
          <w:sz w:val="24"/>
          <w:szCs w:val="24"/>
        </w:rPr>
        <w:t>Specifikace Díla:</w:t>
      </w:r>
    </w:p>
    <w:p w14:paraId="297A4276" w14:textId="788A13F1" w:rsidR="002564B8" w:rsidRPr="002564B8" w:rsidRDefault="002564B8" w:rsidP="002564B8">
      <w:pPr>
        <w:ind w:left="0"/>
        <w:rPr>
          <w:sz w:val="22"/>
          <w:szCs w:val="22"/>
        </w:rPr>
      </w:pPr>
      <w:bookmarkStart w:id="0" w:name="_Hlk132620213"/>
      <w:r w:rsidRPr="002564B8">
        <w:rPr>
          <w:sz w:val="22"/>
          <w:szCs w:val="22"/>
        </w:rPr>
        <w:t xml:space="preserve">Předmětem plnění je souvislá údržba  ulice Novopetrovická. </w:t>
      </w:r>
      <w:bookmarkEnd w:id="0"/>
      <w:r w:rsidRPr="002564B8">
        <w:rPr>
          <w:sz w:val="22"/>
          <w:szCs w:val="22"/>
        </w:rPr>
        <w:t>Oprava spočívá v souvislé údržbě komunikace o délce cca 1 100 m v úseku ulice Euklidova – sportoviště, jedná se o provedení frézy tl.</w:t>
      </w:r>
      <w:r>
        <w:rPr>
          <w:sz w:val="22"/>
          <w:szCs w:val="22"/>
        </w:rPr>
        <w:t> </w:t>
      </w:r>
      <w:r w:rsidRPr="002564B8">
        <w:rPr>
          <w:sz w:val="22"/>
          <w:szCs w:val="22"/>
        </w:rPr>
        <w:t xml:space="preserve"> 80 mm, kontroly, lokální opravy trhlin a očištění povrchu, pokládky nových asf. vrstev v tl. 60 mm ACL ložní vrstva, spojovací postřik, 40 mm ACO obrusná</w:t>
      </w:r>
      <w:r>
        <w:rPr>
          <w:sz w:val="22"/>
          <w:szCs w:val="22"/>
        </w:rPr>
        <w:t xml:space="preserve"> </w:t>
      </w:r>
      <w:r w:rsidRPr="002564B8">
        <w:rPr>
          <w:sz w:val="22"/>
          <w:szCs w:val="22"/>
        </w:rPr>
        <w:t>vrstva, modifikovaná zálivka. Dále pak proběhne vyčištění příkopů, popř. sanace podloží dle provedené kontroly na stavbě. Chodníky budou z betonové dlažby.</w:t>
      </w:r>
    </w:p>
    <w:p w14:paraId="762C6074" w14:textId="46EF9B0F" w:rsidR="000B1D0C" w:rsidRDefault="000B1D0C" w:rsidP="000B1D0C">
      <w:pPr>
        <w:ind w:left="0"/>
        <w:rPr>
          <w:sz w:val="22"/>
          <w:szCs w:val="22"/>
        </w:rPr>
      </w:pPr>
      <w:r w:rsidRPr="000B1D0C">
        <w:rPr>
          <w:sz w:val="22"/>
          <w:szCs w:val="22"/>
          <w:u w:val="single"/>
        </w:rPr>
        <w:t>Rozsah akce:</w:t>
      </w:r>
      <w:r w:rsidRPr="000B1D0C">
        <w:rPr>
          <w:sz w:val="22"/>
          <w:szCs w:val="22"/>
        </w:rPr>
        <w:t xml:space="preserve"> je specifikován v přiložené projektové dokumentaci</w:t>
      </w:r>
    </w:p>
    <w:p w14:paraId="5A51A2C9" w14:textId="29AD8FCF" w:rsidR="00BD3A10" w:rsidRDefault="00287CB2" w:rsidP="00287CB2">
      <w:pPr>
        <w:ind w:left="0"/>
      </w:pPr>
      <w:r w:rsidRPr="00820BB1">
        <w:rPr>
          <w:sz w:val="22"/>
          <w:szCs w:val="22"/>
          <w:u w:val="single"/>
        </w:rPr>
        <w:t>Požadovaná životnost opravy:</w:t>
      </w:r>
      <w:r w:rsidRPr="00287CB2">
        <w:rPr>
          <w:sz w:val="22"/>
          <w:szCs w:val="22"/>
        </w:rPr>
        <w:tab/>
        <w:t>20 let</w:t>
      </w:r>
    </w:p>
    <w:sectPr w:rsidR="00BD3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CC"/>
    <w:rsid w:val="00054E06"/>
    <w:rsid w:val="0006224D"/>
    <w:rsid w:val="000B1D0C"/>
    <w:rsid w:val="001C1D56"/>
    <w:rsid w:val="001E1DC1"/>
    <w:rsid w:val="002222C4"/>
    <w:rsid w:val="002564B8"/>
    <w:rsid w:val="00287CB2"/>
    <w:rsid w:val="002C7CCB"/>
    <w:rsid w:val="0035527A"/>
    <w:rsid w:val="003E2383"/>
    <w:rsid w:val="00552BF7"/>
    <w:rsid w:val="0065600F"/>
    <w:rsid w:val="006E41C7"/>
    <w:rsid w:val="006F58EA"/>
    <w:rsid w:val="0072786F"/>
    <w:rsid w:val="007364B5"/>
    <w:rsid w:val="007F4ABB"/>
    <w:rsid w:val="00820BB1"/>
    <w:rsid w:val="00827463"/>
    <w:rsid w:val="00853520"/>
    <w:rsid w:val="0087558D"/>
    <w:rsid w:val="009009CC"/>
    <w:rsid w:val="00B5255A"/>
    <w:rsid w:val="00BD3A10"/>
    <w:rsid w:val="00C812B7"/>
    <w:rsid w:val="00F3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2960"/>
  <w15:chartTrackingRefBased/>
  <w15:docId w15:val="{CCF92AFF-A78C-49A4-8E2D-DF47BF0E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009CC"/>
    <w:p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009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009CC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1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1D0C"/>
  </w:style>
  <w:style w:type="character" w:customStyle="1" w:styleId="TextkomenteChar">
    <w:name w:val="Text komentáře Char"/>
    <w:basedOn w:val="Standardnpsmoodstavce"/>
    <w:link w:val="Textkomente"/>
    <w:uiPriority w:val="99"/>
    <w:rsid w:val="000B1D0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1D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1D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53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10</cp:revision>
  <dcterms:created xsi:type="dcterms:W3CDTF">2023-03-28T08:53:00Z</dcterms:created>
  <dcterms:modified xsi:type="dcterms:W3CDTF">2024-01-24T08:05:00Z</dcterms:modified>
</cp:coreProperties>
</file>