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8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1220500179</w:t>
      </w:r>
    </w:p>
    <w:p>
      <w:pPr>
        <w:spacing w:line="425" w:lineRule="exact" w:before="2"/>
        <w:ind w:left="118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18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24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242"/>
        <w:jc w:val="left"/>
      </w:pPr>
      <w:r>
        <w:rPr/>
        <w:t>město</w:t>
      </w:r>
      <w:r>
        <w:rPr>
          <w:spacing w:val="-6"/>
        </w:rPr>
        <w:t> </w:t>
      </w:r>
      <w:r>
        <w:rPr>
          <w:spacing w:val="-4"/>
        </w:rPr>
        <w:t>Odry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Odry,</w:t>
      </w:r>
      <w:r>
        <w:rPr>
          <w:spacing w:val="-5"/>
        </w:rPr>
        <w:t> </w:t>
      </w:r>
      <w:r>
        <w:rPr/>
        <w:t>Masarykovo</w:t>
      </w:r>
      <w:r>
        <w:rPr>
          <w:spacing w:val="-4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16/25,</w:t>
      </w:r>
      <w:r>
        <w:rPr>
          <w:spacing w:val="-7"/>
        </w:rPr>
        <w:t> </w:t>
      </w:r>
      <w:r>
        <w:rPr/>
        <w:t>742</w:t>
      </w:r>
      <w:r>
        <w:rPr>
          <w:spacing w:val="-2"/>
        </w:rPr>
        <w:t> </w:t>
      </w:r>
      <w:r>
        <w:rPr/>
        <w:t>35</w:t>
      </w:r>
      <w:r>
        <w:rPr>
          <w:spacing w:val="-5"/>
        </w:rPr>
        <w:t> </w:t>
      </w:r>
      <w:r>
        <w:rPr>
          <w:spacing w:val="-4"/>
        </w:rPr>
        <w:t>Odry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00298221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14"/>
        </w:rPr>
        <w:t> </w:t>
      </w:r>
      <w:r>
        <w:rPr/>
        <w:t>Liborem</w:t>
      </w:r>
      <w:r>
        <w:rPr>
          <w:spacing w:val="-5"/>
        </w:rPr>
        <w:t> </w:t>
      </w:r>
      <w:r>
        <w:rPr/>
        <w:t>H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l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422801/0710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1220500179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8.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3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4/2015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7" w:header="0" w:top="1060" w:bottom="162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822"/>
        <w:jc w:val="left"/>
      </w:pPr>
      <w:r>
        <w:rPr/>
        <w:t>„MŠ</w:t>
      </w:r>
      <w:r>
        <w:rPr>
          <w:spacing w:val="-7"/>
        </w:rPr>
        <w:t> </w:t>
      </w:r>
      <w:r>
        <w:rPr/>
        <w:t>Sokolovská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zahrada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/>
        <w:t>přírodním</w:t>
      </w:r>
      <w:r>
        <w:rPr>
          <w:spacing w:val="-6"/>
        </w:rPr>
        <w:t> </w:t>
      </w:r>
      <w:r>
        <w:rPr>
          <w:spacing w:val="-2"/>
        </w:rPr>
        <w:t>stylu“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216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824,65 Kč </w:t>
      </w:r>
      <w:r>
        <w:rPr>
          <w:sz w:val="20"/>
        </w:rPr>
        <w:t>(slovy: dvě stě šestnáct tisíc osm set dvacet čtyři korun českých, šedesát pět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255</w:t>
      </w:r>
      <w:r>
        <w:rPr>
          <w:spacing w:val="-1"/>
          <w:sz w:val="20"/>
        </w:rPr>
        <w:t> </w:t>
      </w:r>
      <w:r>
        <w:rPr>
          <w:sz w:val="20"/>
        </w:rPr>
        <w:t>087,83 Kč (z toho částka ve výši 169 150 Kč odpovídá investičním výdajům a částka ve výši 85 937,83 odpovídá neinvestičním 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1"/>
          <w:sz w:val="20"/>
        </w:rPr>
        <w:t> </w:t>
      </w:r>
      <w:r>
        <w:rPr>
          <w:sz w:val="20"/>
        </w:rPr>
        <w:t>bankovním</w:t>
      </w:r>
      <w:r>
        <w:rPr>
          <w:spacing w:val="49"/>
          <w:sz w:val="20"/>
        </w:rPr>
        <w:t> </w:t>
      </w:r>
      <w:r>
        <w:rPr>
          <w:sz w:val="20"/>
        </w:rPr>
        <w:t>převodem</w:t>
      </w:r>
      <w:r>
        <w:rPr>
          <w:spacing w:val="50"/>
          <w:sz w:val="20"/>
        </w:rPr>
        <w:t> </w:t>
      </w:r>
      <w:r>
        <w:rPr>
          <w:sz w:val="20"/>
        </w:rPr>
        <w:t>peněžních</w:t>
      </w:r>
      <w:r>
        <w:rPr>
          <w:spacing w:val="49"/>
          <w:sz w:val="20"/>
        </w:rPr>
        <w:t> </w:t>
      </w:r>
      <w:r>
        <w:rPr>
          <w:sz w:val="20"/>
        </w:rPr>
        <w:t>prostředků</w:t>
      </w:r>
      <w:r>
        <w:rPr>
          <w:spacing w:val="50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37" w:lineRule="auto" w:before="123" w:after="0"/>
        <w:ind w:left="525" w:right="117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10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8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37" w:top="1060" w:bottom="1620" w:left="1460" w:right="1020"/>
        </w:sectPr>
      </w:pPr>
    </w:p>
    <w:p>
      <w:pPr>
        <w:pStyle w:val="BodyText"/>
        <w:spacing w:before="73"/>
        <w:ind w:right="111"/>
      </w:pPr>
      <w:r>
        <w:rPr/>
        <w:t>To</w:t>
      </w:r>
      <w:r>
        <w:rPr>
          <w:spacing w:val="-1"/>
        </w:rPr>
        <w:t> </w:t>
      </w:r>
      <w:r>
        <w:rPr/>
        <w:t>platí i pro případ, že příjemce podpory v průběhu realizace akce nehradil nebo nehradí z vlastních zdrojů</w:t>
      </w:r>
      <w:r>
        <w:rPr>
          <w:spacing w:val="-1"/>
        </w:rPr>
        <w:t> </w:t>
      </w:r>
      <w:r>
        <w:rPr/>
        <w:t>plně</w:t>
      </w:r>
      <w:r>
        <w:rPr>
          <w:spacing w:val="-1"/>
        </w:rPr>
        <w:t> </w:t>
      </w:r>
      <w:r>
        <w:rPr/>
        <w:t>výdaje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přesahující</w:t>
      </w:r>
      <w:r>
        <w:rPr>
          <w:spacing w:val="-1"/>
        </w:rPr>
        <w:t> </w:t>
      </w:r>
      <w:r>
        <w:rPr/>
        <w:t>základ</w:t>
      </w:r>
      <w:r>
        <w:rPr>
          <w:spacing w:val="-1"/>
        </w:rPr>
        <w:t> </w:t>
      </w:r>
      <w:r>
        <w:rPr/>
        <w:t>pro stanovení</w:t>
      </w:r>
      <w:r>
        <w:rPr>
          <w:spacing w:val="-1"/>
        </w:rPr>
        <w:t> </w:t>
      </w:r>
      <w:r>
        <w:rPr/>
        <w:t>podpory.</w:t>
      </w:r>
      <w:r>
        <w:rPr>
          <w:spacing w:val="-1"/>
        </w:rPr>
        <w:t> </w:t>
      </w:r>
      <w:r>
        <w:rPr/>
        <w:t>Ustanovení</w:t>
      </w:r>
      <w:r>
        <w:rPr>
          <w:spacing w:val="-1"/>
        </w:rPr>
        <w:t> </w:t>
      </w:r>
      <w:r>
        <w:rPr/>
        <w:t>článku</w:t>
      </w:r>
      <w:r>
        <w:rPr>
          <w:spacing w:val="-1"/>
        </w:rPr>
        <w:t> </w:t>
      </w:r>
      <w:r>
        <w:rPr/>
        <w:t>V bodu 1</w:t>
      </w:r>
      <w:r>
        <w:rPr>
          <w:spacing w:val="-1"/>
        </w:rPr>
        <w:t> </w:t>
      </w:r>
      <w:r>
        <w:rPr/>
        <w:t>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1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1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8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2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1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right="1060"/>
      </w:pPr>
      <w:r>
        <w:rPr/>
        <w:t>Základní</w:t>
      </w:r>
      <w:r>
        <w:rPr>
          <w:spacing w:val="-6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2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3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provedena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Fondem</w:t>
      </w:r>
      <w:r>
        <w:rPr>
          <w:spacing w:val="40"/>
          <w:sz w:val="20"/>
        </w:rPr>
        <w:t> </w:t>
      </w:r>
      <w:r>
        <w:rPr>
          <w:sz w:val="20"/>
        </w:rPr>
        <w:t>odsouhlaseného</w:t>
      </w:r>
      <w:r>
        <w:rPr>
          <w:spacing w:val="40"/>
          <w:sz w:val="20"/>
        </w:rPr>
        <w:t> </w:t>
      </w:r>
      <w:r>
        <w:rPr>
          <w:sz w:val="20"/>
        </w:rPr>
        <w:t>podrobného</w:t>
      </w:r>
      <w:r>
        <w:rPr>
          <w:spacing w:val="40"/>
          <w:sz w:val="20"/>
        </w:rPr>
        <w:t> </w:t>
      </w:r>
      <w:r>
        <w:rPr>
          <w:sz w:val="20"/>
        </w:rPr>
        <w:t>popisu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projektu "MŠ</w:t>
      </w:r>
      <w:r>
        <w:rPr>
          <w:spacing w:val="-6"/>
          <w:sz w:val="20"/>
        </w:rPr>
        <w:t> </w:t>
      </w:r>
      <w:r>
        <w:rPr>
          <w:sz w:val="20"/>
        </w:rPr>
        <w:t>Sokolovská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zahrada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přírodním</w:t>
      </w:r>
      <w:r>
        <w:rPr>
          <w:spacing w:val="-5"/>
          <w:sz w:val="20"/>
        </w:rPr>
        <w:t> </w:t>
      </w:r>
      <w:r>
        <w:rPr>
          <w:sz w:val="20"/>
        </w:rPr>
        <w:t>stylu"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7"/>
          <w:sz w:val="20"/>
        </w:rPr>
        <w:t> </w:t>
      </w:r>
      <w:r>
        <w:rPr>
          <w:sz w:val="20"/>
        </w:rPr>
        <w:t>dne</w:t>
      </w:r>
      <w:r>
        <w:rPr>
          <w:spacing w:val="-7"/>
          <w:sz w:val="20"/>
        </w:rPr>
        <w:t> </w:t>
      </w:r>
      <w:r>
        <w:rPr>
          <w:sz w:val="20"/>
        </w:rPr>
        <w:t>4.</w:t>
      </w:r>
      <w:r>
        <w:rPr>
          <w:spacing w:val="-9"/>
          <w:sz w:val="20"/>
        </w:rPr>
        <w:t> </w:t>
      </w:r>
      <w:r>
        <w:rPr>
          <w:sz w:val="20"/>
        </w:rPr>
        <w:t>11.</w:t>
      </w:r>
      <w:r>
        <w:rPr>
          <w:spacing w:val="-6"/>
          <w:sz w:val="20"/>
        </w:rPr>
        <w:t> </w:t>
      </w:r>
      <w:r>
        <w:rPr>
          <w:sz w:val="20"/>
        </w:rPr>
        <w:t>2022,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8"/>
          <w:sz w:val="20"/>
        </w:rPr>
        <w:t> </w:t>
      </w:r>
      <w:r>
        <w:rPr>
          <w:sz w:val="20"/>
        </w:rPr>
        <w:t>případných</w:t>
      </w:r>
      <w:r>
        <w:rPr>
          <w:spacing w:val="-4"/>
          <w:sz w:val="20"/>
        </w:rPr>
        <w:t> </w:t>
      </w:r>
      <w:r>
        <w:rPr>
          <w:sz w:val="20"/>
        </w:rPr>
        <w:t>změn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doplňků těchto dokumentů, pokud je Fond odsouhlasil,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460" w:right="1020"/>
        </w:sectPr>
      </w:pP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73" w:after="0"/>
        <w:ind w:left="923" w:right="0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období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6/2023</w:t>
      </w:r>
      <w:r>
        <w:rPr>
          <w:spacing w:val="10"/>
          <w:sz w:val="20"/>
        </w:rPr>
        <w:t> </w:t>
      </w:r>
      <w:r>
        <w:rPr>
          <w:sz w:val="20"/>
        </w:rPr>
        <w:t>do</w:t>
      </w:r>
      <w:r>
        <w:rPr>
          <w:spacing w:val="9"/>
          <w:sz w:val="20"/>
        </w:rPr>
        <w:t> </w:t>
      </w:r>
      <w:r>
        <w:rPr>
          <w:sz w:val="20"/>
        </w:rPr>
        <w:t>9/2023</w:t>
      </w:r>
      <w:r>
        <w:rPr>
          <w:spacing w:val="11"/>
          <w:sz w:val="20"/>
        </w:rPr>
        <w:t> </w:t>
      </w:r>
      <w:r>
        <w:rPr>
          <w:sz w:val="20"/>
        </w:rPr>
        <w:t>pořídil</w:t>
      </w:r>
      <w:r>
        <w:rPr>
          <w:spacing w:val="11"/>
          <w:sz w:val="20"/>
        </w:rPr>
        <w:t> </w:t>
      </w:r>
      <w:r>
        <w:rPr>
          <w:sz w:val="20"/>
        </w:rPr>
        <w:t>předměty</w:t>
      </w:r>
      <w:r>
        <w:rPr>
          <w:spacing w:val="10"/>
          <w:sz w:val="20"/>
        </w:rPr>
        <w:t> </w:t>
      </w:r>
      <w:r>
        <w:rPr>
          <w:sz w:val="20"/>
        </w:rPr>
        <w:t>uvedené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1"/>
          <w:sz w:val="20"/>
        </w:rPr>
        <w:t> </w:t>
      </w:r>
      <w:r>
        <w:rPr>
          <w:sz w:val="20"/>
        </w:rPr>
        <w:t>aktualizovaném</w:t>
      </w:r>
      <w:r>
        <w:rPr>
          <w:spacing w:val="11"/>
          <w:sz w:val="20"/>
        </w:rPr>
        <w:t> </w:t>
      </w:r>
      <w:r>
        <w:rPr>
          <w:sz w:val="20"/>
        </w:rPr>
        <w:t>rozpočtu</w:t>
      </w:r>
      <w:r>
        <w:rPr>
          <w:spacing w:val="10"/>
          <w:sz w:val="20"/>
        </w:rPr>
        <w:t> </w:t>
      </w:r>
      <w:r>
        <w:rPr>
          <w:sz w:val="20"/>
        </w:rPr>
        <w:t>projektu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ze</w:t>
      </w:r>
    </w:p>
    <w:p>
      <w:pPr>
        <w:pStyle w:val="BodyText"/>
        <w:ind w:left="923"/>
      </w:pPr>
      <w:r>
        <w:rPr/>
        <w:t>dne</w:t>
      </w:r>
      <w:r>
        <w:rPr>
          <w:spacing w:val="-4"/>
        </w:rPr>
        <w:t> </w:t>
      </w:r>
      <w:r>
        <w:rPr/>
        <w:t>19.</w:t>
      </w:r>
      <w:r>
        <w:rPr>
          <w:spacing w:val="-2"/>
        </w:rPr>
        <w:t> </w:t>
      </w:r>
      <w:r>
        <w:rPr/>
        <w:t>1.</w:t>
      </w:r>
      <w:r>
        <w:rPr>
          <w:spacing w:val="-3"/>
        </w:rPr>
        <w:t> </w:t>
      </w:r>
      <w:r>
        <w:rPr>
          <w:spacing w:val="-2"/>
        </w:rPr>
        <w:t>2024,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923" w:right="111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9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923"/>
        <w:jc w:val="left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9" w:hanging="284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3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460" w:right="1020"/>
        </w:sectPr>
      </w:pPr>
    </w:p>
    <w:p>
      <w:pPr>
        <w:pStyle w:val="BodyText"/>
        <w:spacing w:before="73"/>
        <w:ind w:left="808"/>
      </w:pPr>
      <w:r>
        <w:rPr/>
        <w:t>mohly</w:t>
      </w:r>
      <w:r>
        <w:rPr>
          <w:spacing w:val="-8"/>
        </w:rPr>
        <w:t> </w:t>
      </w:r>
      <w:r>
        <w:rPr/>
        <w:t>být</w:t>
      </w:r>
      <w:r>
        <w:rPr>
          <w:spacing w:val="-7"/>
        </w:rPr>
        <w:t> </w:t>
      </w:r>
      <w:r>
        <w:rPr/>
        <w:t>objasněny</w:t>
      </w:r>
      <w:r>
        <w:rPr>
          <w:spacing w:val="-7"/>
        </w:rPr>
        <w:t> </w:t>
      </w:r>
      <w:r>
        <w:rPr/>
        <w:t>všechny</w:t>
      </w:r>
      <w:r>
        <w:rPr>
          <w:spacing w:val="-7"/>
        </w:rPr>
        <w:t> </w:t>
      </w:r>
      <w:r>
        <w:rPr/>
        <w:t>okolnosti,</w:t>
      </w:r>
      <w:r>
        <w:rPr>
          <w:spacing w:val="-5"/>
        </w:rPr>
        <w:t> </w:t>
      </w:r>
      <w:r>
        <w:rPr/>
        <w:t>týkající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7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7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before="1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spacing w:after="0"/>
        <w:jc w:val="left"/>
        <w:sectPr>
          <w:pgSz w:w="12240" w:h="15840"/>
          <w:pgMar w:header="0" w:footer="1437" w:top="1060" w:bottom="1660" w:left="146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</w:t>
      </w:r>
      <w:r>
        <w:rPr>
          <w:spacing w:val="-2"/>
          <w:sz w:val="20"/>
        </w:rPr>
        <w:t> </w:t>
      </w:r>
      <w:r>
        <w:rPr>
          <w:sz w:val="20"/>
        </w:rPr>
        <w:t>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spacing w:before="1"/>
        <w:ind w:left="24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24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37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64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8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8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2024-02-20T13:11:31Z</dcterms:created>
  <dcterms:modified xsi:type="dcterms:W3CDTF">2024-02-20T13:11:31Z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2024-02-20T00:00:00Z</vt:filetime>
  </property>
</Properties>
</file>