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7F44" w:rsidRPr="00047F2B" w:rsidRDefault="00367F44" w:rsidP="009C3D58">
      <w:pPr>
        <w:pStyle w:val="Nzev"/>
        <w:spacing w:after="0"/>
        <w:ind w:left="3545"/>
        <w:jc w:val="left"/>
        <w:rPr>
          <w:rFonts w:ascii="Arial" w:hAnsi="Arial" w:cs="Arial"/>
          <w:sz w:val="24"/>
          <w:szCs w:val="24"/>
        </w:rPr>
      </w:pPr>
      <w:r w:rsidRPr="00047F2B">
        <w:rPr>
          <w:rFonts w:ascii="Arial" w:hAnsi="Arial" w:cs="Arial"/>
          <w:sz w:val="24"/>
          <w:szCs w:val="24"/>
        </w:rPr>
        <w:t xml:space="preserve">Smlouva č. </w:t>
      </w:r>
      <w:r w:rsidRPr="00322C57">
        <w:rPr>
          <w:rFonts w:ascii="Arial" w:hAnsi="Arial" w:cs="Arial"/>
          <w:noProof/>
          <w:sz w:val="22"/>
          <w:szCs w:val="22"/>
        </w:rPr>
        <w:t>K2/2024/220</w:t>
      </w:r>
    </w:p>
    <w:p w:rsidR="00367F44" w:rsidRPr="00047F2B" w:rsidRDefault="00367F44" w:rsidP="009C3D58">
      <w:pPr>
        <w:jc w:val="center"/>
        <w:rPr>
          <w:rFonts w:ascii="Arial" w:hAnsi="Arial" w:cs="Arial"/>
          <w:b/>
          <w:bCs/>
        </w:rPr>
      </w:pPr>
      <w:r w:rsidRPr="00047F2B">
        <w:rPr>
          <w:rFonts w:ascii="Arial" w:hAnsi="Arial" w:cs="Arial"/>
          <w:b/>
          <w:bCs/>
        </w:rPr>
        <w:t>o poskytnutí účelové neinvestiční dotace</w:t>
      </w:r>
    </w:p>
    <w:p w:rsidR="00367F44" w:rsidRPr="00047F2B" w:rsidRDefault="00367F44" w:rsidP="009C3D58">
      <w:pPr>
        <w:jc w:val="center"/>
        <w:rPr>
          <w:rFonts w:ascii="Arial" w:hAnsi="Arial" w:cs="Arial"/>
          <w:b/>
          <w:bCs/>
        </w:rPr>
      </w:pPr>
      <w:r w:rsidRPr="00047F2B">
        <w:rPr>
          <w:rFonts w:ascii="Arial" w:hAnsi="Arial" w:cs="Arial"/>
          <w:b/>
          <w:bCs/>
        </w:rPr>
        <w:t>z rozpočtu města Krnova</w:t>
      </w:r>
    </w:p>
    <w:p w:rsidR="00367F44" w:rsidRPr="00047F2B" w:rsidRDefault="00367F44">
      <w:pPr>
        <w:spacing w:before="360"/>
        <w:jc w:val="center"/>
        <w:rPr>
          <w:rFonts w:ascii="Arial" w:hAnsi="Arial" w:cs="Arial"/>
          <w:b/>
          <w:bCs/>
          <w:sz w:val="20"/>
          <w:szCs w:val="20"/>
        </w:rPr>
      </w:pPr>
      <w:r w:rsidRPr="00047F2B">
        <w:rPr>
          <w:rFonts w:ascii="Arial" w:hAnsi="Arial" w:cs="Arial"/>
          <w:b/>
          <w:bCs/>
          <w:sz w:val="20"/>
          <w:szCs w:val="20"/>
        </w:rPr>
        <w:t>I.</w:t>
      </w:r>
    </w:p>
    <w:p w:rsidR="00367F44" w:rsidRPr="00047F2B" w:rsidRDefault="00367F44">
      <w:pPr>
        <w:pStyle w:val="Nadpis2"/>
        <w:rPr>
          <w:rFonts w:ascii="Arial" w:hAnsi="Arial" w:cs="Arial"/>
          <w:sz w:val="20"/>
          <w:szCs w:val="20"/>
        </w:rPr>
      </w:pPr>
      <w:r w:rsidRPr="00047F2B">
        <w:rPr>
          <w:rFonts w:ascii="Arial" w:hAnsi="Arial" w:cs="Arial"/>
          <w:sz w:val="20"/>
          <w:szCs w:val="20"/>
        </w:rPr>
        <w:t>SMLUVNÍ STRANY</w:t>
      </w:r>
    </w:p>
    <w:p w:rsidR="00367F44" w:rsidRPr="00047F2B" w:rsidRDefault="00367F44" w:rsidP="00895B2D">
      <w:pPr>
        <w:pStyle w:val="Nadpis1"/>
        <w:spacing w:before="240"/>
        <w:ind w:left="284" w:hanging="284"/>
        <w:jc w:val="both"/>
        <w:rPr>
          <w:rFonts w:ascii="Arial" w:hAnsi="Arial" w:cs="Arial"/>
          <w:sz w:val="20"/>
          <w:szCs w:val="20"/>
        </w:rPr>
      </w:pPr>
      <w:r w:rsidRPr="00047F2B">
        <w:rPr>
          <w:rFonts w:ascii="Arial" w:hAnsi="Arial" w:cs="Arial"/>
          <w:b w:val="0"/>
          <w:sz w:val="20"/>
          <w:szCs w:val="20"/>
        </w:rPr>
        <w:t>1</w:t>
      </w:r>
      <w:r w:rsidRPr="00047F2B">
        <w:rPr>
          <w:rFonts w:ascii="Arial" w:hAnsi="Arial" w:cs="Arial"/>
          <w:sz w:val="20"/>
          <w:szCs w:val="20"/>
        </w:rPr>
        <w:t>.</w:t>
      </w:r>
      <w:r w:rsidRPr="00047F2B">
        <w:rPr>
          <w:rFonts w:ascii="Arial" w:hAnsi="Arial" w:cs="Arial"/>
          <w:sz w:val="20"/>
          <w:szCs w:val="20"/>
        </w:rPr>
        <w:tab/>
        <w:t>Město Krnov</w:t>
      </w:r>
    </w:p>
    <w:p w:rsidR="00367F44" w:rsidRPr="00047F2B" w:rsidRDefault="00367F44" w:rsidP="00895B2D">
      <w:pPr>
        <w:tabs>
          <w:tab w:val="left" w:pos="2552"/>
        </w:tabs>
        <w:spacing w:before="60"/>
        <w:ind w:left="284"/>
        <w:jc w:val="both"/>
        <w:rPr>
          <w:rFonts w:ascii="Arial" w:hAnsi="Arial" w:cs="Arial"/>
          <w:sz w:val="20"/>
          <w:szCs w:val="20"/>
        </w:rPr>
      </w:pPr>
      <w:r w:rsidRPr="00047F2B">
        <w:rPr>
          <w:rFonts w:ascii="Arial" w:hAnsi="Arial" w:cs="Arial"/>
          <w:sz w:val="20"/>
          <w:szCs w:val="20"/>
        </w:rPr>
        <w:t>se sídlem:</w:t>
      </w:r>
      <w:r w:rsidRPr="00047F2B">
        <w:rPr>
          <w:rFonts w:ascii="Arial" w:hAnsi="Arial" w:cs="Arial"/>
          <w:sz w:val="20"/>
          <w:szCs w:val="20"/>
        </w:rPr>
        <w:tab/>
        <w:t>Hlavní nám. 96/1, 794 01 Krnov – Pod Bezručovým vrchem</w:t>
      </w:r>
    </w:p>
    <w:p w:rsidR="00367F44" w:rsidRPr="00047F2B" w:rsidRDefault="00367F44" w:rsidP="00B73697">
      <w:pPr>
        <w:tabs>
          <w:tab w:val="left" w:pos="2552"/>
        </w:tabs>
        <w:ind w:left="284"/>
        <w:jc w:val="both"/>
        <w:rPr>
          <w:rFonts w:ascii="Arial" w:hAnsi="Arial" w:cs="Arial"/>
          <w:sz w:val="20"/>
          <w:szCs w:val="20"/>
        </w:rPr>
      </w:pPr>
      <w:r w:rsidRPr="00047F2B">
        <w:rPr>
          <w:rFonts w:ascii="Arial" w:hAnsi="Arial" w:cs="Arial"/>
          <w:sz w:val="20"/>
          <w:szCs w:val="20"/>
        </w:rPr>
        <w:t>zastoupeno:</w:t>
      </w:r>
      <w:r w:rsidRPr="00047F2B">
        <w:rPr>
          <w:rFonts w:ascii="Arial" w:hAnsi="Arial" w:cs="Arial"/>
          <w:sz w:val="20"/>
          <w:szCs w:val="20"/>
        </w:rPr>
        <w:tab/>
      </w:r>
      <w:r w:rsidRPr="00047F2B">
        <w:rPr>
          <w:rFonts w:ascii="Arial" w:hAnsi="Arial" w:cs="Arial"/>
          <w:iCs/>
          <w:sz w:val="20"/>
          <w:szCs w:val="20"/>
        </w:rPr>
        <w:t>Ing. Tomášem Hradilem, starostou města</w:t>
      </w:r>
    </w:p>
    <w:p w:rsidR="00367F44" w:rsidRPr="00047F2B" w:rsidRDefault="00367F44" w:rsidP="00895B2D">
      <w:pPr>
        <w:tabs>
          <w:tab w:val="left" w:pos="2552"/>
        </w:tabs>
        <w:ind w:left="284"/>
        <w:jc w:val="both"/>
        <w:rPr>
          <w:rFonts w:ascii="Arial" w:hAnsi="Arial" w:cs="Arial"/>
          <w:sz w:val="20"/>
          <w:szCs w:val="20"/>
        </w:rPr>
      </w:pPr>
      <w:r w:rsidRPr="00047F2B">
        <w:rPr>
          <w:rFonts w:ascii="Arial" w:hAnsi="Arial" w:cs="Arial"/>
          <w:sz w:val="20"/>
          <w:szCs w:val="20"/>
        </w:rPr>
        <w:t>IČ:</w:t>
      </w:r>
      <w:r w:rsidRPr="00047F2B">
        <w:rPr>
          <w:rFonts w:ascii="Arial" w:hAnsi="Arial" w:cs="Arial"/>
          <w:sz w:val="20"/>
          <w:szCs w:val="20"/>
        </w:rPr>
        <w:tab/>
        <w:t>00296139</w:t>
      </w:r>
    </w:p>
    <w:p w:rsidR="00367F44" w:rsidRPr="00047F2B" w:rsidRDefault="00367F44" w:rsidP="00895B2D">
      <w:pPr>
        <w:tabs>
          <w:tab w:val="left" w:pos="2552"/>
        </w:tabs>
        <w:ind w:left="284"/>
        <w:jc w:val="both"/>
        <w:rPr>
          <w:rFonts w:ascii="Arial" w:hAnsi="Arial" w:cs="Arial"/>
          <w:sz w:val="20"/>
          <w:szCs w:val="20"/>
        </w:rPr>
      </w:pPr>
      <w:r w:rsidRPr="00047F2B">
        <w:rPr>
          <w:rFonts w:ascii="Arial" w:hAnsi="Arial" w:cs="Arial"/>
          <w:sz w:val="20"/>
          <w:szCs w:val="20"/>
        </w:rPr>
        <w:t>DIČ:</w:t>
      </w:r>
      <w:r w:rsidRPr="00047F2B">
        <w:rPr>
          <w:rFonts w:ascii="Arial" w:hAnsi="Arial" w:cs="Arial"/>
          <w:sz w:val="20"/>
          <w:szCs w:val="20"/>
        </w:rPr>
        <w:tab/>
        <w:t>CZ00296139</w:t>
      </w:r>
    </w:p>
    <w:p w:rsidR="00367F44" w:rsidRPr="00047F2B" w:rsidRDefault="00367F44" w:rsidP="00895B2D">
      <w:pPr>
        <w:tabs>
          <w:tab w:val="left" w:pos="2552"/>
        </w:tabs>
        <w:ind w:left="284"/>
        <w:jc w:val="both"/>
        <w:rPr>
          <w:rFonts w:ascii="Arial" w:hAnsi="Arial" w:cs="Arial"/>
          <w:sz w:val="20"/>
          <w:szCs w:val="20"/>
        </w:rPr>
      </w:pPr>
      <w:r w:rsidRPr="00047F2B">
        <w:rPr>
          <w:rFonts w:ascii="Arial" w:hAnsi="Arial" w:cs="Arial"/>
          <w:sz w:val="20"/>
          <w:szCs w:val="20"/>
        </w:rPr>
        <w:t>bankovní spojení:</w:t>
      </w:r>
      <w:r w:rsidRPr="00047F2B">
        <w:rPr>
          <w:rFonts w:ascii="Arial" w:hAnsi="Arial" w:cs="Arial"/>
          <w:sz w:val="20"/>
          <w:szCs w:val="20"/>
        </w:rPr>
        <w:tab/>
        <w:t>Komerční banka Krnov, a.s.</w:t>
      </w:r>
    </w:p>
    <w:p w:rsidR="00367F44" w:rsidRPr="00047F2B" w:rsidRDefault="00367F44" w:rsidP="00895B2D">
      <w:pPr>
        <w:tabs>
          <w:tab w:val="left" w:pos="2552"/>
        </w:tabs>
        <w:ind w:left="284"/>
        <w:jc w:val="both"/>
        <w:rPr>
          <w:rFonts w:ascii="Arial" w:hAnsi="Arial" w:cs="Arial"/>
          <w:sz w:val="20"/>
          <w:szCs w:val="20"/>
        </w:rPr>
      </w:pPr>
      <w:r w:rsidRPr="00047F2B">
        <w:rPr>
          <w:rFonts w:ascii="Arial" w:hAnsi="Arial" w:cs="Arial"/>
          <w:sz w:val="20"/>
          <w:szCs w:val="20"/>
        </w:rPr>
        <w:t>č. ú.:</w:t>
      </w:r>
      <w:r w:rsidRPr="00047F2B">
        <w:rPr>
          <w:rFonts w:ascii="Arial" w:hAnsi="Arial" w:cs="Arial"/>
          <w:sz w:val="20"/>
          <w:szCs w:val="20"/>
        </w:rPr>
        <w:tab/>
        <w:t>728771/0100</w:t>
      </w:r>
    </w:p>
    <w:p w:rsidR="00367F44" w:rsidRPr="00047F2B" w:rsidRDefault="00367F44">
      <w:pPr>
        <w:spacing w:before="120"/>
        <w:ind w:left="284"/>
        <w:jc w:val="both"/>
        <w:rPr>
          <w:rFonts w:ascii="Arial" w:hAnsi="Arial" w:cs="Arial"/>
          <w:sz w:val="20"/>
          <w:szCs w:val="20"/>
        </w:rPr>
      </w:pPr>
      <w:r w:rsidRPr="00047F2B">
        <w:rPr>
          <w:rFonts w:ascii="Arial" w:hAnsi="Arial" w:cs="Arial"/>
          <w:sz w:val="20"/>
          <w:szCs w:val="20"/>
        </w:rPr>
        <w:t>(dále jen „poskytovatel“)</w:t>
      </w:r>
    </w:p>
    <w:p w:rsidR="00367F44" w:rsidRPr="00047F2B" w:rsidRDefault="00367F44">
      <w:pPr>
        <w:spacing w:before="240"/>
        <w:jc w:val="both"/>
        <w:rPr>
          <w:rFonts w:ascii="Arial" w:hAnsi="Arial" w:cs="Arial"/>
          <w:sz w:val="20"/>
          <w:szCs w:val="20"/>
        </w:rPr>
      </w:pPr>
      <w:r w:rsidRPr="00047F2B">
        <w:rPr>
          <w:rFonts w:ascii="Arial" w:hAnsi="Arial" w:cs="Arial"/>
          <w:sz w:val="20"/>
          <w:szCs w:val="20"/>
        </w:rPr>
        <w:t>a</w:t>
      </w:r>
    </w:p>
    <w:p w:rsidR="00367F44" w:rsidRPr="00047F2B" w:rsidRDefault="00367F44" w:rsidP="0023220C">
      <w:pPr>
        <w:pStyle w:val="Nadpis1"/>
        <w:numPr>
          <w:ilvl w:val="0"/>
          <w:numId w:val="15"/>
        </w:numPr>
        <w:suppressAutoHyphens w:val="0"/>
        <w:spacing w:before="120"/>
        <w:jc w:val="both"/>
        <w:rPr>
          <w:rFonts w:ascii="Arial" w:hAnsi="Arial" w:cs="Arial"/>
          <w:sz w:val="20"/>
        </w:rPr>
      </w:pPr>
      <w:r w:rsidRPr="00322C57">
        <w:rPr>
          <w:rFonts w:ascii="Arial" w:hAnsi="Arial" w:cs="Arial"/>
          <w:noProof/>
          <w:sz w:val="20"/>
        </w:rPr>
        <w:t>"BigBand Krnov, z.s."</w:t>
      </w:r>
    </w:p>
    <w:p w:rsidR="00367F44" w:rsidRPr="00047F2B" w:rsidRDefault="00367F44" w:rsidP="00FF60D0">
      <w:pPr>
        <w:ind w:firstLine="360"/>
        <w:jc w:val="both"/>
        <w:rPr>
          <w:rFonts w:ascii="Arial" w:hAnsi="Arial" w:cs="Arial"/>
          <w:sz w:val="20"/>
        </w:rPr>
      </w:pPr>
      <w:r w:rsidRPr="00047F2B">
        <w:rPr>
          <w:rFonts w:ascii="Arial" w:hAnsi="Arial" w:cs="Arial"/>
          <w:sz w:val="20"/>
        </w:rPr>
        <w:t>se sídlem:</w:t>
      </w:r>
      <w:r w:rsidRPr="00047F2B">
        <w:rPr>
          <w:rFonts w:ascii="Arial" w:hAnsi="Arial" w:cs="Arial"/>
          <w:sz w:val="20"/>
        </w:rPr>
        <w:tab/>
      </w:r>
      <w:r w:rsidRPr="00047F2B">
        <w:rPr>
          <w:rFonts w:ascii="Arial" w:hAnsi="Arial" w:cs="Arial"/>
          <w:sz w:val="20"/>
        </w:rPr>
        <w:tab/>
      </w:r>
      <w:r w:rsidRPr="00322C57">
        <w:rPr>
          <w:rFonts w:ascii="Arial" w:hAnsi="Arial" w:cs="Arial"/>
          <w:noProof/>
          <w:sz w:val="20"/>
        </w:rPr>
        <w:t>SPC B 1025/7, Pod Cvilínem, 794 01 Krnov</w:t>
      </w:r>
    </w:p>
    <w:p w:rsidR="00367F44" w:rsidRPr="00047F2B" w:rsidRDefault="00367F44" w:rsidP="00FF60D0">
      <w:pPr>
        <w:ind w:left="360"/>
        <w:jc w:val="both"/>
        <w:rPr>
          <w:rFonts w:ascii="Arial" w:hAnsi="Arial" w:cs="Arial"/>
          <w:iCs/>
          <w:sz w:val="20"/>
        </w:rPr>
      </w:pPr>
      <w:r w:rsidRPr="00047F2B">
        <w:rPr>
          <w:rFonts w:ascii="Arial" w:hAnsi="Arial" w:cs="Arial"/>
          <w:sz w:val="20"/>
        </w:rPr>
        <w:t>zastoupen:</w:t>
      </w:r>
      <w:r w:rsidRPr="00047F2B">
        <w:rPr>
          <w:rFonts w:ascii="Arial" w:hAnsi="Arial" w:cs="Arial"/>
          <w:sz w:val="20"/>
        </w:rPr>
        <w:tab/>
      </w:r>
      <w:r w:rsidRPr="00047F2B">
        <w:rPr>
          <w:rFonts w:ascii="Arial" w:hAnsi="Arial" w:cs="Arial"/>
          <w:sz w:val="20"/>
        </w:rPr>
        <w:tab/>
      </w:r>
      <w:r w:rsidRPr="00322C57">
        <w:rPr>
          <w:rFonts w:ascii="Arial" w:hAnsi="Arial" w:cs="Arial"/>
          <w:iCs/>
          <w:noProof/>
          <w:sz w:val="20"/>
        </w:rPr>
        <w:t>Radkem Kovalíčkem, předsedou</w:t>
      </w:r>
    </w:p>
    <w:p w:rsidR="00367F44" w:rsidRPr="00047F2B" w:rsidRDefault="00367F44" w:rsidP="00FF60D0">
      <w:pPr>
        <w:ind w:left="360"/>
        <w:jc w:val="both"/>
        <w:rPr>
          <w:rFonts w:ascii="Arial" w:hAnsi="Arial" w:cs="Arial"/>
          <w:sz w:val="20"/>
        </w:rPr>
      </w:pPr>
      <w:r w:rsidRPr="00047F2B">
        <w:rPr>
          <w:rFonts w:ascii="Arial" w:hAnsi="Arial" w:cs="Arial"/>
          <w:sz w:val="20"/>
        </w:rPr>
        <w:t xml:space="preserve">IČ: </w:t>
      </w:r>
      <w:r w:rsidRPr="00047F2B">
        <w:rPr>
          <w:rFonts w:ascii="Arial" w:hAnsi="Arial" w:cs="Arial"/>
          <w:sz w:val="20"/>
        </w:rPr>
        <w:tab/>
      </w:r>
      <w:r w:rsidRPr="00047F2B">
        <w:rPr>
          <w:rFonts w:ascii="Arial" w:hAnsi="Arial" w:cs="Arial"/>
          <w:sz w:val="20"/>
        </w:rPr>
        <w:tab/>
      </w:r>
      <w:r w:rsidRPr="00047F2B">
        <w:rPr>
          <w:rFonts w:ascii="Arial" w:hAnsi="Arial" w:cs="Arial"/>
          <w:sz w:val="20"/>
        </w:rPr>
        <w:tab/>
      </w:r>
      <w:r w:rsidRPr="00322C57">
        <w:rPr>
          <w:rFonts w:ascii="Arial" w:hAnsi="Arial" w:cs="Arial"/>
          <w:noProof/>
          <w:sz w:val="20"/>
        </w:rPr>
        <w:t>22718010</w:t>
      </w:r>
    </w:p>
    <w:p w:rsidR="00367F44" w:rsidRPr="00047F2B" w:rsidRDefault="00367F44" w:rsidP="00B73697">
      <w:pPr>
        <w:ind w:left="360"/>
        <w:jc w:val="both"/>
        <w:rPr>
          <w:rFonts w:ascii="Arial" w:hAnsi="Arial" w:cs="Arial"/>
          <w:sz w:val="20"/>
        </w:rPr>
      </w:pPr>
      <w:r w:rsidRPr="00047F2B">
        <w:rPr>
          <w:rFonts w:ascii="Arial" w:hAnsi="Arial" w:cs="Arial"/>
          <w:sz w:val="20"/>
        </w:rPr>
        <w:t>DIČ:</w:t>
      </w:r>
      <w:r w:rsidRPr="00047F2B">
        <w:rPr>
          <w:rFonts w:ascii="Arial" w:hAnsi="Arial" w:cs="Arial"/>
          <w:sz w:val="20"/>
        </w:rPr>
        <w:tab/>
      </w:r>
      <w:r w:rsidRPr="00047F2B">
        <w:rPr>
          <w:rFonts w:ascii="Arial" w:hAnsi="Arial" w:cs="Arial"/>
          <w:sz w:val="20"/>
        </w:rPr>
        <w:tab/>
      </w:r>
    </w:p>
    <w:p w:rsidR="00367F44" w:rsidRPr="00047F2B" w:rsidRDefault="00367F44" w:rsidP="00FF60D0">
      <w:pPr>
        <w:ind w:left="360"/>
        <w:jc w:val="both"/>
        <w:rPr>
          <w:rFonts w:ascii="Arial" w:hAnsi="Arial" w:cs="Arial"/>
          <w:sz w:val="20"/>
        </w:rPr>
      </w:pPr>
      <w:r w:rsidRPr="00047F2B">
        <w:rPr>
          <w:rFonts w:ascii="Arial" w:hAnsi="Arial" w:cs="Arial"/>
          <w:sz w:val="20"/>
        </w:rPr>
        <w:t xml:space="preserve">bankovní spojení: </w:t>
      </w:r>
      <w:r w:rsidRPr="00047F2B">
        <w:rPr>
          <w:rFonts w:ascii="Arial" w:hAnsi="Arial" w:cs="Arial"/>
          <w:sz w:val="20"/>
        </w:rPr>
        <w:tab/>
      </w:r>
      <w:r w:rsidRPr="00322C57">
        <w:rPr>
          <w:rFonts w:ascii="Arial" w:hAnsi="Arial" w:cs="Arial"/>
          <w:noProof/>
          <w:sz w:val="20"/>
        </w:rPr>
        <w:t>Fio banka, a.s.</w:t>
      </w:r>
    </w:p>
    <w:p w:rsidR="00367F44" w:rsidRPr="00047F2B" w:rsidRDefault="00367F44" w:rsidP="00FF60D0">
      <w:pPr>
        <w:ind w:left="360"/>
        <w:jc w:val="both"/>
        <w:rPr>
          <w:rFonts w:ascii="Arial" w:hAnsi="Arial" w:cs="Arial"/>
          <w:sz w:val="20"/>
        </w:rPr>
      </w:pPr>
      <w:r w:rsidRPr="00047F2B">
        <w:rPr>
          <w:rFonts w:ascii="Arial" w:hAnsi="Arial" w:cs="Arial"/>
          <w:sz w:val="20"/>
        </w:rPr>
        <w:t>č. ú.:</w:t>
      </w:r>
      <w:r w:rsidRPr="00047F2B">
        <w:rPr>
          <w:rFonts w:ascii="Arial" w:hAnsi="Arial" w:cs="Arial"/>
          <w:sz w:val="20"/>
        </w:rPr>
        <w:tab/>
      </w:r>
      <w:r w:rsidRPr="00047F2B">
        <w:rPr>
          <w:rFonts w:ascii="Arial" w:hAnsi="Arial" w:cs="Arial"/>
          <w:sz w:val="20"/>
        </w:rPr>
        <w:tab/>
      </w:r>
      <w:r w:rsidRPr="00322C57">
        <w:rPr>
          <w:rFonts w:ascii="Arial" w:hAnsi="Arial" w:cs="Arial"/>
          <w:noProof/>
          <w:sz w:val="20"/>
        </w:rPr>
        <w:t>2802403409/2010</w:t>
      </w:r>
    </w:p>
    <w:p w:rsidR="00367F44" w:rsidRPr="00047F2B" w:rsidRDefault="00367F44" w:rsidP="00FF60D0">
      <w:pPr>
        <w:spacing w:before="120"/>
        <w:ind w:left="284"/>
        <w:jc w:val="both"/>
        <w:rPr>
          <w:rFonts w:ascii="Arial" w:hAnsi="Arial" w:cs="Arial"/>
          <w:sz w:val="20"/>
          <w:szCs w:val="20"/>
        </w:rPr>
      </w:pPr>
      <w:r w:rsidRPr="00047F2B">
        <w:rPr>
          <w:rFonts w:ascii="Arial" w:hAnsi="Arial" w:cs="Arial"/>
          <w:sz w:val="20"/>
          <w:szCs w:val="20"/>
        </w:rPr>
        <w:t xml:space="preserve"> (dále jen „příjemce“)</w:t>
      </w: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II.</w:t>
      </w: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ZÁKLADNÍ USTANOVENÍ</w:t>
      </w:r>
    </w:p>
    <w:p w:rsidR="00367F44" w:rsidRPr="00047F2B" w:rsidRDefault="00367F44" w:rsidP="00734223">
      <w:pPr>
        <w:jc w:val="center"/>
        <w:rPr>
          <w:rFonts w:ascii="Arial" w:hAnsi="Arial" w:cs="Arial"/>
          <w:b/>
          <w:bCs/>
          <w:sz w:val="20"/>
          <w:szCs w:val="20"/>
        </w:rPr>
      </w:pPr>
    </w:p>
    <w:p w:rsidR="00367F44" w:rsidRPr="00047F2B" w:rsidRDefault="00367F44" w:rsidP="00734223">
      <w:pPr>
        <w:pStyle w:val="Zkladntext"/>
        <w:numPr>
          <w:ilvl w:val="0"/>
          <w:numId w:val="7"/>
        </w:numPr>
        <w:tabs>
          <w:tab w:val="clear" w:pos="1080"/>
        </w:tabs>
        <w:suppressAutoHyphens w:val="0"/>
        <w:ind w:left="426" w:hanging="426"/>
        <w:jc w:val="both"/>
        <w:rPr>
          <w:rFonts w:ascii="Arial" w:hAnsi="Arial" w:cs="Arial"/>
          <w:b w:val="0"/>
          <w:bCs w:val="0"/>
          <w:sz w:val="20"/>
          <w:szCs w:val="20"/>
        </w:rPr>
      </w:pPr>
      <w:r w:rsidRPr="00047F2B">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367F44" w:rsidRPr="00047F2B" w:rsidRDefault="00367F44" w:rsidP="00734223">
      <w:pPr>
        <w:pStyle w:val="Zkladntext"/>
        <w:numPr>
          <w:ilvl w:val="0"/>
          <w:numId w:val="7"/>
        </w:numPr>
        <w:tabs>
          <w:tab w:val="clear" w:pos="1080"/>
        </w:tabs>
        <w:suppressAutoHyphens w:val="0"/>
        <w:ind w:left="426" w:hanging="426"/>
        <w:jc w:val="both"/>
        <w:rPr>
          <w:rFonts w:ascii="Arial" w:hAnsi="Arial" w:cs="Arial"/>
          <w:b w:val="0"/>
          <w:bCs w:val="0"/>
          <w:sz w:val="20"/>
          <w:szCs w:val="20"/>
        </w:rPr>
      </w:pPr>
      <w:r w:rsidRPr="00047F2B">
        <w:rPr>
          <w:rFonts w:ascii="Arial" w:hAnsi="Arial" w:cs="Arial"/>
          <w:b w:val="0"/>
          <w:bCs w:val="0"/>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367F44" w:rsidRPr="00047F2B" w:rsidRDefault="00367F44" w:rsidP="00734223">
      <w:pPr>
        <w:pStyle w:val="Zkladntext"/>
        <w:numPr>
          <w:ilvl w:val="0"/>
          <w:numId w:val="7"/>
        </w:numPr>
        <w:tabs>
          <w:tab w:val="left" w:pos="360"/>
        </w:tabs>
        <w:ind w:left="357" w:hanging="357"/>
        <w:jc w:val="both"/>
        <w:rPr>
          <w:rFonts w:ascii="Arial" w:hAnsi="Arial" w:cs="Arial"/>
          <w:b w:val="0"/>
          <w:bCs w:val="0"/>
          <w:sz w:val="20"/>
          <w:szCs w:val="20"/>
        </w:rPr>
      </w:pPr>
      <w:r w:rsidRPr="00047F2B">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047F2B">
        <w:rPr>
          <w:rFonts w:ascii="Arial" w:hAnsi="Arial" w:cs="Arial"/>
          <w:sz w:val="20"/>
          <w:szCs w:val="20"/>
        </w:rPr>
        <w:t>Podpora kulturních a zájmových činností ve městě Krnově pro rok 2024</w:t>
      </w:r>
      <w:r w:rsidRPr="00047F2B">
        <w:rPr>
          <w:rFonts w:ascii="Arial" w:hAnsi="Arial" w:cs="Arial"/>
          <w:b w:val="0"/>
          <w:bCs w:val="0"/>
          <w:sz w:val="20"/>
          <w:szCs w:val="20"/>
        </w:rPr>
        <w:t xml:space="preserve"> (dále jen „Dotační program“), o jehož vyhlášení rozhodlo zastupitelstvo města svým usnesením č. 222/7/ZM/2023 ze dne </w:t>
      </w:r>
      <w:r w:rsidRPr="00047F2B">
        <w:rPr>
          <w:rFonts w:ascii="Arial" w:hAnsi="Arial" w:cs="Arial"/>
          <w:b w:val="0"/>
          <w:bCs w:val="0"/>
          <w:sz w:val="20"/>
          <w:szCs w:val="20"/>
        </w:rPr>
        <w:br/>
        <w:t>6. 9. 2023.</w:t>
      </w:r>
    </w:p>
    <w:p w:rsidR="00367F44" w:rsidRPr="00047F2B" w:rsidRDefault="00367F44" w:rsidP="00734223">
      <w:pPr>
        <w:pStyle w:val="Zkladntext"/>
        <w:numPr>
          <w:ilvl w:val="0"/>
          <w:numId w:val="7"/>
        </w:numPr>
        <w:tabs>
          <w:tab w:val="left" w:pos="360"/>
        </w:tabs>
        <w:ind w:left="357" w:hanging="357"/>
        <w:jc w:val="both"/>
        <w:rPr>
          <w:rFonts w:ascii="Arial" w:hAnsi="Arial" w:cs="Arial"/>
          <w:sz w:val="20"/>
          <w:szCs w:val="20"/>
        </w:rPr>
      </w:pPr>
      <w:r w:rsidRPr="00047F2B">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367F44" w:rsidRPr="00047F2B" w:rsidRDefault="00367F44" w:rsidP="00734223">
      <w:pPr>
        <w:pStyle w:val="Zkladntext"/>
        <w:tabs>
          <w:tab w:val="left" w:pos="360"/>
        </w:tabs>
        <w:ind w:left="357"/>
        <w:jc w:val="both"/>
        <w:rPr>
          <w:rFonts w:ascii="Arial" w:hAnsi="Arial" w:cs="Arial"/>
          <w:sz w:val="20"/>
          <w:szCs w:val="20"/>
        </w:rPr>
      </w:pPr>
    </w:p>
    <w:p w:rsidR="00367F44" w:rsidRPr="00047F2B" w:rsidRDefault="00367F44" w:rsidP="00734223">
      <w:pPr>
        <w:pStyle w:val="Zkladntext"/>
        <w:jc w:val="center"/>
        <w:rPr>
          <w:rFonts w:ascii="Arial" w:hAnsi="Arial" w:cs="Arial"/>
          <w:sz w:val="20"/>
          <w:szCs w:val="20"/>
        </w:rPr>
      </w:pPr>
      <w:r w:rsidRPr="00047F2B">
        <w:rPr>
          <w:rFonts w:ascii="Arial" w:hAnsi="Arial" w:cs="Arial"/>
          <w:sz w:val="20"/>
          <w:szCs w:val="20"/>
        </w:rPr>
        <w:t>III.</w:t>
      </w:r>
    </w:p>
    <w:p w:rsidR="00367F44" w:rsidRPr="00047F2B" w:rsidRDefault="00367F44" w:rsidP="00734223">
      <w:pPr>
        <w:pStyle w:val="Zkladntext"/>
        <w:jc w:val="center"/>
        <w:rPr>
          <w:rFonts w:ascii="Arial" w:hAnsi="Arial" w:cs="Arial"/>
          <w:sz w:val="20"/>
          <w:szCs w:val="20"/>
        </w:rPr>
      </w:pPr>
      <w:r w:rsidRPr="00047F2B">
        <w:rPr>
          <w:rFonts w:ascii="Arial" w:hAnsi="Arial" w:cs="Arial"/>
          <w:sz w:val="20"/>
          <w:szCs w:val="20"/>
        </w:rPr>
        <w:t>PŘEDMĚT SMLOUVY</w:t>
      </w:r>
    </w:p>
    <w:p w:rsidR="00367F44" w:rsidRPr="00047F2B" w:rsidRDefault="00367F44" w:rsidP="00734223">
      <w:pPr>
        <w:pStyle w:val="Zkladntext"/>
        <w:jc w:val="center"/>
        <w:rPr>
          <w:rFonts w:ascii="Arial" w:hAnsi="Arial" w:cs="Arial"/>
          <w:sz w:val="20"/>
          <w:szCs w:val="20"/>
        </w:rPr>
      </w:pPr>
    </w:p>
    <w:p w:rsidR="00367F44" w:rsidRPr="00047F2B" w:rsidRDefault="00367F44" w:rsidP="00734223">
      <w:pPr>
        <w:pStyle w:val="Zkladntext"/>
        <w:numPr>
          <w:ilvl w:val="0"/>
          <w:numId w:val="2"/>
        </w:numPr>
        <w:ind w:left="357" w:hanging="357"/>
        <w:jc w:val="both"/>
        <w:rPr>
          <w:rFonts w:ascii="Arial" w:hAnsi="Arial" w:cs="Arial"/>
          <w:b w:val="0"/>
          <w:bCs w:val="0"/>
          <w:sz w:val="20"/>
          <w:szCs w:val="20"/>
        </w:rPr>
      </w:pPr>
      <w:r w:rsidRPr="00047F2B">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367F44" w:rsidRPr="00047F2B" w:rsidRDefault="00367F44" w:rsidP="00734223">
      <w:pPr>
        <w:pStyle w:val="Zkladntext"/>
        <w:jc w:val="center"/>
        <w:rPr>
          <w:rFonts w:ascii="Arial" w:hAnsi="Arial" w:cs="Arial"/>
          <w:sz w:val="20"/>
          <w:szCs w:val="20"/>
        </w:rPr>
      </w:pPr>
    </w:p>
    <w:p w:rsidR="00367F44" w:rsidRPr="00047F2B" w:rsidRDefault="00367F44" w:rsidP="00734223">
      <w:pPr>
        <w:pStyle w:val="Zkladntext"/>
        <w:jc w:val="center"/>
        <w:rPr>
          <w:rFonts w:ascii="Arial" w:hAnsi="Arial" w:cs="Arial"/>
          <w:sz w:val="20"/>
          <w:szCs w:val="20"/>
        </w:rPr>
      </w:pPr>
      <w:r w:rsidRPr="00047F2B">
        <w:rPr>
          <w:rFonts w:ascii="Arial" w:hAnsi="Arial" w:cs="Arial"/>
          <w:sz w:val="20"/>
          <w:szCs w:val="20"/>
        </w:rPr>
        <w:t>IV.</w:t>
      </w:r>
    </w:p>
    <w:p w:rsidR="00367F44" w:rsidRPr="00047F2B" w:rsidRDefault="00367F44" w:rsidP="00734223">
      <w:pPr>
        <w:pStyle w:val="Zkladntext"/>
        <w:jc w:val="center"/>
        <w:rPr>
          <w:rFonts w:ascii="Arial" w:hAnsi="Arial" w:cs="Arial"/>
          <w:sz w:val="20"/>
          <w:szCs w:val="20"/>
        </w:rPr>
      </w:pPr>
      <w:r w:rsidRPr="00047F2B">
        <w:rPr>
          <w:rFonts w:ascii="Arial" w:hAnsi="Arial" w:cs="Arial"/>
          <w:sz w:val="20"/>
          <w:szCs w:val="20"/>
        </w:rPr>
        <w:t>ÚČELOVÉ URČENÍ A VÝŠE DOTACE</w:t>
      </w:r>
    </w:p>
    <w:p w:rsidR="00367F44" w:rsidRPr="00047F2B" w:rsidRDefault="00367F44" w:rsidP="00734223">
      <w:pPr>
        <w:pStyle w:val="Zkladntext"/>
        <w:jc w:val="center"/>
        <w:rPr>
          <w:rFonts w:ascii="Arial" w:hAnsi="Arial" w:cs="Arial"/>
          <w:sz w:val="20"/>
          <w:szCs w:val="20"/>
        </w:rPr>
      </w:pPr>
    </w:p>
    <w:p w:rsidR="00367F44" w:rsidRPr="00047F2B" w:rsidRDefault="00367F44" w:rsidP="00734223">
      <w:pPr>
        <w:pStyle w:val="Zkladntext"/>
        <w:numPr>
          <w:ilvl w:val="0"/>
          <w:numId w:val="9"/>
        </w:numPr>
        <w:ind w:left="357" w:hanging="357"/>
        <w:jc w:val="both"/>
        <w:rPr>
          <w:rFonts w:ascii="Arial" w:hAnsi="Arial" w:cs="Arial"/>
          <w:b w:val="0"/>
          <w:bCs w:val="0"/>
          <w:sz w:val="20"/>
          <w:szCs w:val="20"/>
        </w:rPr>
      </w:pPr>
      <w:r w:rsidRPr="00047F2B">
        <w:rPr>
          <w:rFonts w:ascii="Arial" w:hAnsi="Arial" w:cs="Arial"/>
          <w:b w:val="0"/>
          <w:bCs w:val="0"/>
          <w:sz w:val="20"/>
          <w:szCs w:val="20"/>
        </w:rPr>
        <w:t xml:space="preserve">Poskytovatel podle této smlouvy poskytne příjemci </w:t>
      </w:r>
      <w:r w:rsidRPr="00047F2B">
        <w:rPr>
          <w:rFonts w:ascii="Arial" w:hAnsi="Arial" w:cs="Arial"/>
          <w:b w:val="0"/>
          <w:bCs w:val="0"/>
          <w:iCs/>
          <w:sz w:val="20"/>
          <w:szCs w:val="20"/>
        </w:rPr>
        <w:t>neinvestiční</w:t>
      </w:r>
      <w:r w:rsidRPr="00047F2B">
        <w:rPr>
          <w:rFonts w:ascii="Arial" w:hAnsi="Arial" w:cs="Arial"/>
          <w:b w:val="0"/>
          <w:bCs w:val="0"/>
          <w:i/>
          <w:iCs/>
          <w:sz w:val="20"/>
          <w:szCs w:val="20"/>
        </w:rPr>
        <w:t xml:space="preserve"> </w:t>
      </w:r>
      <w:r w:rsidRPr="00047F2B">
        <w:rPr>
          <w:rFonts w:ascii="Arial" w:hAnsi="Arial" w:cs="Arial"/>
          <w:b w:val="0"/>
          <w:bCs w:val="0"/>
          <w:sz w:val="20"/>
          <w:szCs w:val="20"/>
        </w:rPr>
        <w:t xml:space="preserve">dotaci v maximální výši </w:t>
      </w:r>
      <w:r w:rsidRPr="00322C57">
        <w:rPr>
          <w:rFonts w:ascii="Arial" w:hAnsi="Arial" w:cs="Arial"/>
          <w:noProof/>
          <w:sz w:val="20"/>
          <w:szCs w:val="20"/>
        </w:rPr>
        <w:t>74,60</w:t>
      </w:r>
      <w:r w:rsidRPr="00047F2B">
        <w:rPr>
          <w:rFonts w:ascii="Arial" w:hAnsi="Arial" w:cs="Arial"/>
          <w:bCs w:val="0"/>
          <w:sz w:val="20"/>
          <w:szCs w:val="20"/>
        </w:rPr>
        <w:t> %</w:t>
      </w:r>
      <w:r w:rsidRPr="00047F2B">
        <w:rPr>
          <w:rFonts w:ascii="Arial" w:hAnsi="Arial" w:cs="Arial"/>
          <w:b w:val="0"/>
          <w:bCs w:val="0"/>
          <w:sz w:val="20"/>
          <w:szCs w:val="20"/>
        </w:rPr>
        <w:t xml:space="preserve"> celkových skutečně vynaložených uznatelných nákladů na realizaci projektu „</w:t>
      </w:r>
      <w:r w:rsidRPr="00322C57">
        <w:rPr>
          <w:rFonts w:ascii="Arial" w:hAnsi="Arial" w:cs="Arial"/>
          <w:noProof/>
          <w:sz w:val="20"/>
          <w:szCs w:val="20"/>
        </w:rPr>
        <w:t>Mikulášské swingobraní 2024</w:t>
      </w:r>
      <w:r w:rsidRPr="00047F2B">
        <w:rPr>
          <w:rFonts w:ascii="Arial" w:hAnsi="Arial" w:cs="Arial"/>
          <w:bCs w:val="0"/>
          <w:sz w:val="20"/>
          <w:szCs w:val="20"/>
        </w:rPr>
        <w:t>“</w:t>
      </w:r>
      <w:r w:rsidRPr="00047F2B">
        <w:rPr>
          <w:rFonts w:ascii="Arial" w:hAnsi="Arial" w:cs="Arial"/>
          <w:b w:val="0"/>
          <w:bCs w:val="0"/>
          <w:sz w:val="20"/>
          <w:szCs w:val="20"/>
        </w:rPr>
        <w:t xml:space="preserve"> (dále jen „projekt“), maximálně však ve výši </w:t>
      </w:r>
      <w:r>
        <w:rPr>
          <w:rFonts w:ascii="Arial" w:hAnsi="Arial" w:cs="Arial"/>
          <w:noProof/>
          <w:sz w:val="20"/>
          <w:szCs w:val="20"/>
        </w:rPr>
        <w:t>65</w:t>
      </w:r>
      <w:r w:rsidRPr="00047F2B">
        <w:rPr>
          <w:rFonts w:ascii="Arial" w:hAnsi="Arial" w:cs="Arial"/>
          <w:noProof/>
          <w:sz w:val="20"/>
          <w:szCs w:val="20"/>
        </w:rPr>
        <w:t xml:space="preserve"> </w:t>
      </w:r>
      <w:r>
        <w:rPr>
          <w:rFonts w:ascii="Arial" w:hAnsi="Arial" w:cs="Arial"/>
          <w:noProof/>
          <w:sz w:val="20"/>
          <w:szCs w:val="20"/>
        </w:rPr>
        <w:t>500</w:t>
      </w:r>
      <w:r w:rsidRPr="00047F2B">
        <w:rPr>
          <w:rFonts w:ascii="Arial" w:hAnsi="Arial" w:cs="Arial"/>
          <w:bCs w:val="0"/>
          <w:sz w:val="20"/>
          <w:szCs w:val="20"/>
        </w:rPr>
        <w:t xml:space="preserve"> Kč</w:t>
      </w:r>
      <w:r w:rsidRPr="00047F2B">
        <w:rPr>
          <w:rFonts w:ascii="Arial" w:hAnsi="Arial" w:cs="Arial"/>
          <w:b w:val="0"/>
          <w:bCs w:val="0"/>
          <w:sz w:val="20"/>
          <w:szCs w:val="20"/>
        </w:rPr>
        <w:t xml:space="preserve"> (slovy </w:t>
      </w:r>
      <w:r w:rsidRPr="00322C57">
        <w:rPr>
          <w:rFonts w:ascii="Arial" w:hAnsi="Arial" w:cs="Arial"/>
          <w:noProof/>
          <w:sz w:val="20"/>
          <w:szCs w:val="20"/>
        </w:rPr>
        <w:t>šedesát pět tisíc pět set</w:t>
      </w:r>
      <w:r w:rsidRPr="00047F2B">
        <w:rPr>
          <w:rFonts w:ascii="Arial" w:hAnsi="Arial" w:cs="Arial"/>
          <w:b w:val="0"/>
          <w:bCs w:val="0"/>
          <w:sz w:val="20"/>
          <w:szCs w:val="20"/>
        </w:rPr>
        <w:t xml:space="preserve"> korun českých), účelově určenou k úhradě uznatelných nákladů projektu vymezených v čl. VI této smlouvy.</w:t>
      </w:r>
    </w:p>
    <w:p w:rsidR="00367F44" w:rsidRPr="00047F2B" w:rsidRDefault="00367F44" w:rsidP="00734223">
      <w:pPr>
        <w:pStyle w:val="Zkladntext"/>
        <w:numPr>
          <w:ilvl w:val="0"/>
          <w:numId w:val="9"/>
        </w:numPr>
        <w:ind w:left="357" w:hanging="357"/>
        <w:jc w:val="both"/>
        <w:rPr>
          <w:rFonts w:ascii="Arial" w:hAnsi="Arial" w:cs="Arial"/>
          <w:b w:val="0"/>
          <w:bCs w:val="0"/>
          <w:sz w:val="20"/>
          <w:szCs w:val="20"/>
        </w:rPr>
      </w:pPr>
      <w:r w:rsidRPr="00047F2B">
        <w:rPr>
          <w:rFonts w:ascii="Arial" w:hAnsi="Arial" w:cs="Arial"/>
          <w:b w:val="0"/>
          <w:bCs w:val="0"/>
          <w:sz w:val="20"/>
          <w:szCs w:val="20"/>
        </w:rPr>
        <w:lastRenderedPageBreak/>
        <w:t>Konečná výše dotace bude stanovena s ohledem na skutečnou výši celkových uznatelných nákladů uvedených a doložených v rámci závěrečného vyúčtování.</w:t>
      </w:r>
    </w:p>
    <w:p w:rsidR="00367F44" w:rsidRPr="00047F2B" w:rsidRDefault="00367F44" w:rsidP="00734223">
      <w:pPr>
        <w:pStyle w:val="Zkladntext"/>
        <w:ind w:left="357"/>
        <w:jc w:val="both"/>
        <w:rPr>
          <w:rFonts w:ascii="Arial" w:hAnsi="Arial" w:cs="Arial"/>
          <w:b w:val="0"/>
          <w:bCs w:val="0"/>
          <w:sz w:val="20"/>
          <w:szCs w:val="20"/>
        </w:rPr>
      </w:pPr>
      <w:r w:rsidRPr="00047F2B">
        <w:rPr>
          <w:rFonts w:ascii="Arial" w:hAnsi="Arial" w:cs="Arial"/>
          <w:b w:val="0"/>
          <w:bCs w:val="0"/>
          <w:sz w:val="20"/>
          <w:szCs w:val="20"/>
        </w:rPr>
        <w:t xml:space="preserve">Pokud budou celkové skutečné uznatelné náklady projektu nižší než celkové předpokládané uznatelné náklady, procentní podíl dotace na těchto nákladech se nemění, tzn. příjemce obdrží </w:t>
      </w:r>
      <w:r w:rsidRPr="00322C57">
        <w:rPr>
          <w:rFonts w:ascii="Arial" w:hAnsi="Arial" w:cs="Arial"/>
          <w:noProof/>
          <w:sz w:val="20"/>
          <w:szCs w:val="20"/>
        </w:rPr>
        <w:t>74,60</w:t>
      </w:r>
      <w:r w:rsidRPr="00047F2B">
        <w:rPr>
          <w:rFonts w:ascii="Arial" w:hAnsi="Arial" w:cs="Arial"/>
          <w:b w:val="0"/>
          <w:bCs w:val="0"/>
          <w:sz w:val="20"/>
          <w:szCs w:val="20"/>
        </w:rPr>
        <w:t> % celkových skutečných uznatelných nákladů a konečná výše dotace se úměrně sníží.</w:t>
      </w:r>
    </w:p>
    <w:p w:rsidR="00367F44" w:rsidRPr="00047F2B" w:rsidRDefault="00367F44" w:rsidP="003E7452">
      <w:pPr>
        <w:pStyle w:val="Zkladntext"/>
        <w:ind w:left="357"/>
        <w:jc w:val="both"/>
        <w:rPr>
          <w:rFonts w:ascii="Arial" w:hAnsi="Arial" w:cs="Arial"/>
          <w:b w:val="0"/>
          <w:bCs w:val="0"/>
          <w:sz w:val="20"/>
          <w:szCs w:val="20"/>
        </w:rPr>
      </w:pPr>
      <w:r w:rsidRPr="00047F2B">
        <w:rPr>
          <w:rFonts w:ascii="Arial" w:hAnsi="Arial" w:cs="Arial"/>
          <w:b w:val="0"/>
          <w:bCs w:val="0"/>
          <w:sz w:val="20"/>
          <w:szCs w:val="20"/>
        </w:rPr>
        <w:t>Pokud celkové skutečné uznatelné náklady projektu překročí celkové předpokládané uznatelné náklady, konečná výše dotace se nezvyšuje a příjemce obdrží </w:t>
      </w:r>
      <w:r>
        <w:rPr>
          <w:rFonts w:ascii="Arial" w:hAnsi="Arial" w:cs="Arial"/>
          <w:noProof/>
          <w:sz w:val="20"/>
          <w:szCs w:val="20"/>
        </w:rPr>
        <w:t>65</w:t>
      </w:r>
      <w:r w:rsidRPr="00047F2B">
        <w:rPr>
          <w:rFonts w:ascii="Arial" w:hAnsi="Arial" w:cs="Arial"/>
          <w:noProof/>
          <w:sz w:val="20"/>
          <w:szCs w:val="20"/>
        </w:rPr>
        <w:t xml:space="preserve"> </w:t>
      </w:r>
      <w:r>
        <w:rPr>
          <w:rFonts w:ascii="Arial" w:hAnsi="Arial" w:cs="Arial"/>
          <w:noProof/>
          <w:sz w:val="20"/>
          <w:szCs w:val="20"/>
        </w:rPr>
        <w:t>500</w:t>
      </w:r>
      <w:r w:rsidRPr="00047F2B">
        <w:rPr>
          <w:rFonts w:ascii="Arial" w:hAnsi="Arial" w:cs="Arial"/>
          <w:b w:val="0"/>
          <w:bCs w:val="0"/>
          <w:sz w:val="20"/>
          <w:szCs w:val="20"/>
        </w:rPr>
        <w:t xml:space="preserve"> Kč.</w:t>
      </w:r>
    </w:p>
    <w:p w:rsidR="00367F44" w:rsidRPr="00047F2B" w:rsidRDefault="00367F44" w:rsidP="003E7452">
      <w:pPr>
        <w:pStyle w:val="Zkladntext"/>
        <w:numPr>
          <w:ilvl w:val="0"/>
          <w:numId w:val="9"/>
        </w:numPr>
        <w:rPr>
          <w:rFonts w:ascii="Arial" w:hAnsi="Arial" w:cs="Arial"/>
          <w:b w:val="0"/>
          <w:bCs w:val="0"/>
          <w:sz w:val="20"/>
          <w:szCs w:val="20"/>
        </w:rPr>
      </w:pPr>
      <w:r w:rsidRPr="00047F2B">
        <w:rPr>
          <w:rFonts w:ascii="Arial" w:hAnsi="Arial" w:cs="Arial"/>
          <w:b w:val="0"/>
          <w:bCs w:val="0"/>
          <w:sz w:val="20"/>
          <w:szCs w:val="20"/>
        </w:rPr>
        <w:t xml:space="preserve">Účelem poskytnutí dotace je podpora realizace projektu příjemcem za podmínek stanovených v této smlouvě. </w:t>
      </w:r>
    </w:p>
    <w:p w:rsidR="00367F44" w:rsidRPr="00047F2B" w:rsidRDefault="00367F44" w:rsidP="00734223">
      <w:pPr>
        <w:pStyle w:val="Zkladntext"/>
        <w:ind w:left="357"/>
        <w:jc w:val="both"/>
        <w:rPr>
          <w:rFonts w:ascii="Arial" w:hAnsi="Arial" w:cs="Arial"/>
          <w:b w:val="0"/>
          <w:bCs w:val="0"/>
          <w:sz w:val="20"/>
          <w:szCs w:val="20"/>
        </w:rPr>
      </w:pPr>
    </w:p>
    <w:p w:rsidR="00367F44" w:rsidRPr="00047F2B" w:rsidRDefault="00367F44" w:rsidP="00734223">
      <w:pPr>
        <w:pStyle w:val="Zkladntext"/>
        <w:jc w:val="center"/>
        <w:rPr>
          <w:rFonts w:ascii="Arial" w:hAnsi="Arial" w:cs="Arial"/>
          <w:sz w:val="20"/>
          <w:szCs w:val="20"/>
        </w:rPr>
      </w:pPr>
      <w:r w:rsidRPr="00047F2B">
        <w:rPr>
          <w:rFonts w:ascii="Arial" w:hAnsi="Arial" w:cs="Arial"/>
          <w:sz w:val="20"/>
          <w:szCs w:val="20"/>
        </w:rPr>
        <w:t>V.</w:t>
      </w:r>
    </w:p>
    <w:p w:rsidR="00367F44" w:rsidRPr="00047F2B" w:rsidRDefault="00367F44" w:rsidP="00734223">
      <w:pPr>
        <w:pStyle w:val="Zkladntext"/>
        <w:ind w:left="360"/>
        <w:jc w:val="center"/>
        <w:rPr>
          <w:rFonts w:ascii="Arial" w:hAnsi="Arial" w:cs="Arial"/>
          <w:sz w:val="20"/>
          <w:szCs w:val="20"/>
        </w:rPr>
      </w:pPr>
      <w:r w:rsidRPr="00047F2B">
        <w:rPr>
          <w:rFonts w:ascii="Arial" w:hAnsi="Arial" w:cs="Arial"/>
          <w:sz w:val="20"/>
          <w:szCs w:val="20"/>
        </w:rPr>
        <w:t>ZÁVAZKY SMLUVNÍCH STRAN</w:t>
      </w:r>
    </w:p>
    <w:p w:rsidR="00367F44" w:rsidRPr="00047F2B" w:rsidRDefault="00367F44" w:rsidP="00734223">
      <w:pPr>
        <w:pStyle w:val="Zkladntext"/>
        <w:ind w:left="360"/>
        <w:jc w:val="center"/>
        <w:rPr>
          <w:rFonts w:ascii="Arial" w:hAnsi="Arial" w:cs="Arial"/>
          <w:sz w:val="20"/>
          <w:szCs w:val="20"/>
        </w:rPr>
      </w:pPr>
    </w:p>
    <w:p w:rsidR="00367F44" w:rsidRPr="00047F2B" w:rsidRDefault="00367F44" w:rsidP="00734223">
      <w:pPr>
        <w:pStyle w:val="Zkladntext"/>
        <w:numPr>
          <w:ilvl w:val="0"/>
          <w:numId w:val="3"/>
        </w:numPr>
        <w:tabs>
          <w:tab w:val="left" w:pos="360"/>
        </w:tabs>
        <w:ind w:left="357" w:hanging="357"/>
        <w:jc w:val="both"/>
        <w:rPr>
          <w:rFonts w:ascii="Arial" w:hAnsi="Arial" w:cs="Arial"/>
          <w:b w:val="0"/>
          <w:bCs w:val="0"/>
          <w:i/>
          <w:iCs/>
          <w:sz w:val="20"/>
          <w:szCs w:val="20"/>
        </w:rPr>
      </w:pPr>
      <w:r w:rsidRPr="00047F2B">
        <w:rPr>
          <w:rFonts w:ascii="Arial" w:hAnsi="Arial" w:cs="Arial"/>
          <w:b w:val="0"/>
          <w:bCs w:val="0"/>
          <w:sz w:val="20"/>
          <w:szCs w:val="20"/>
        </w:rPr>
        <w:t>Poskytovatel se zavazuje poskytnout příjemci dotaci na projekt převodem na účet příjemce uvedený v čl. I této smlouvy</w:t>
      </w:r>
      <w:r w:rsidRPr="00047F2B">
        <w:rPr>
          <w:rFonts w:ascii="Arial" w:hAnsi="Arial" w:cs="Arial"/>
          <w:b w:val="0"/>
          <w:bCs w:val="0"/>
          <w:iCs/>
          <w:sz w:val="20"/>
          <w:szCs w:val="20"/>
        </w:rPr>
        <w:t xml:space="preserve">, jednorázovou úhradou ve výši </w:t>
      </w:r>
      <w:r>
        <w:rPr>
          <w:rFonts w:ascii="Arial" w:hAnsi="Arial" w:cs="Arial"/>
          <w:noProof/>
          <w:sz w:val="20"/>
          <w:szCs w:val="20"/>
        </w:rPr>
        <w:t>65</w:t>
      </w:r>
      <w:r w:rsidRPr="00047F2B">
        <w:rPr>
          <w:rFonts w:ascii="Arial" w:hAnsi="Arial" w:cs="Arial"/>
          <w:noProof/>
          <w:sz w:val="20"/>
          <w:szCs w:val="20"/>
        </w:rPr>
        <w:t xml:space="preserve"> </w:t>
      </w:r>
      <w:r>
        <w:rPr>
          <w:rFonts w:ascii="Arial" w:hAnsi="Arial" w:cs="Arial"/>
          <w:noProof/>
          <w:sz w:val="20"/>
          <w:szCs w:val="20"/>
        </w:rPr>
        <w:t>500</w:t>
      </w:r>
      <w:r w:rsidRPr="00047F2B">
        <w:rPr>
          <w:rFonts w:ascii="Arial" w:hAnsi="Arial" w:cs="Arial"/>
          <w:iCs/>
          <w:sz w:val="20"/>
          <w:szCs w:val="20"/>
        </w:rPr>
        <w:t xml:space="preserve"> Kč</w:t>
      </w:r>
      <w:r w:rsidRPr="00047F2B">
        <w:rPr>
          <w:rFonts w:ascii="Arial" w:hAnsi="Arial" w:cs="Arial"/>
          <w:b w:val="0"/>
          <w:bCs w:val="0"/>
          <w:iCs/>
          <w:sz w:val="20"/>
          <w:szCs w:val="20"/>
        </w:rPr>
        <w:t xml:space="preserve"> (slovy </w:t>
      </w:r>
      <w:r w:rsidRPr="00322C57">
        <w:rPr>
          <w:rFonts w:ascii="Arial" w:hAnsi="Arial" w:cs="Arial"/>
          <w:iCs/>
          <w:noProof/>
          <w:sz w:val="20"/>
          <w:szCs w:val="20"/>
        </w:rPr>
        <w:t>šedesát pět tisíc pět set</w:t>
      </w:r>
      <w:r w:rsidRPr="00047F2B">
        <w:rPr>
          <w:rFonts w:ascii="Arial" w:hAnsi="Arial" w:cs="Arial"/>
          <w:b w:val="0"/>
          <w:bCs w:val="0"/>
          <w:iCs/>
          <w:sz w:val="20"/>
          <w:szCs w:val="20"/>
        </w:rPr>
        <w:t xml:space="preserve"> korun českých) ve lhůtě do 15 dnů ode dne nabytí účinnosti této smlouvy. </w:t>
      </w:r>
    </w:p>
    <w:p w:rsidR="00367F44" w:rsidRPr="00047F2B" w:rsidRDefault="00367F44" w:rsidP="00734223">
      <w:pPr>
        <w:pStyle w:val="Zkladntext"/>
        <w:numPr>
          <w:ilvl w:val="0"/>
          <w:numId w:val="3"/>
        </w:numPr>
        <w:tabs>
          <w:tab w:val="num" w:pos="360"/>
        </w:tabs>
        <w:suppressAutoHyphens w:val="0"/>
        <w:ind w:hanging="735"/>
        <w:jc w:val="both"/>
        <w:rPr>
          <w:rFonts w:ascii="Arial" w:hAnsi="Arial" w:cs="Arial"/>
          <w:b w:val="0"/>
          <w:bCs w:val="0"/>
          <w:sz w:val="20"/>
        </w:rPr>
      </w:pPr>
      <w:r w:rsidRPr="00047F2B">
        <w:rPr>
          <w:rFonts w:ascii="Arial" w:hAnsi="Arial" w:cs="Arial"/>
          <w:b w:val="0"/>
          <w:bCs w:val="0"/>
          <w:sz w:val="20"/>
        </w:rPr>
        <w:t>Příjemce se zavazuje při použití peněžních prostředků splnit tyto podmínky:</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řídit se při použití a vyúčtování poskytnuté dotace touto smlouvou, podmínkami uvedenými v Dotačním programu a právními předpisy,</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zrealizovat projekt vlastním jménem, na vlastní účet a na vlastní odpovědnost a naplnit účelové určení dle čl. IV této smlouvy,</w:t>
      </w:r>
    </w:p>
    <w:p w:rsidR="00367F44" w:rsidRPr="00047F2B" w:rsidRDefault="00367F44" w:rsidP="00734223">
      <w:pPr>
        <w:numPr>
          <w:ilvl w:val="1"/>
          <w:numId w:val="3"/>
        </w:numPr>
        <w:tabs>
          <w:tab w:val="left" w:pos="720"/>
        </w:tabs>
        <w:ind w:left="714" w:hanging="357"/>
        <w:jc w:val="both"/>
        <w:rPr>
          <w:rFonts w:ascii="Arial" w:hAnsi="Arial" w:cs="Arial"/>
          <w:bCs/>
          <w:sz w:val="20"/>
          <w:szCs w:val="20"/>
        </w:rPr>
      </w:pPr>
      <w:r w:rsidRPr="00047F2B">
        <w:rPr>
          <w:rFonts w:ascii="Arial" w:hAnsi="Arial" w:cs="Arial"/>
          <w:sz w:val="20"/>
          <w:szCs w:val="20"/>
        </w:rPr>
        <w:t>použít poskytnutou dotaci v souladu s jejím účelovým určením dle čl. IV této smlouvy a pouze k úhradě uznatelných nákladů vymezených v čl. VI této smlouvy</w:t>
      </w:r>
      <w:r w:rsidRPr="00047F2B">
        <w:rPr>
          <w:rFonts w:ascii="Arial" w:hAnsi="Arial" w:cs="Arial"/>
          <w:bCs/>
          <w:sz w:val="20"/>
          <w:szCs w:val="20"/>
        </w:rPr>
        <w:t>,</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ukončit realizaci projektu nejpozději </w:t>
      </w:r>
      <w:r w:rsidRPr="00047F2B">
        <w:rPr>
          <w:rFonts w:ascii="Arial" w:hAnsi="Arial" w:cs="Arial"/>
          <w:b/>
          <w:sz w:val="20"/>
          <w:szCs w:val="20"/>
        </w:rPr>
        <w:t>do </w:t>
      </w:r>
      <w:r>
        <w:rPr>
          <w:rFonts w:ascii="Arial" w:hAnsi="Arial" w:cs="Arial"/>
          <w:b/>
          <w:noProof/>
          <w:sz w:val="20"/>
          <w:szCs w:val="20"/>
        </w:rPr>
        <w:t>31. 12. 2024</w:t>
      </w:r>
      <w:r w:rsidRPr="00047F2B">
        <w:rPr>
          <w:rFonts w:ascii="Arial" w:hAnsi="Arial" w:cs="Arial"/>
          <w:sz w:val="20"/>
          <w:szCs w:val="20"/>
        </w:rPr>
        <w:t>,</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nepřekročit stanovený </w:t>
      </w:r>
      <w:r w:rsidRPr="00322C57">
        <w:rPr>
          <w:rFonts w:ascii="Arial" w:hAnsi="Arial" w:cs="Arial"/>
          <w:noProof/>
          <w:sz w:val="20"/>
          <w:szCs w:val="20"/>
        </w:rPr>
        <w:t>74,60</w:t>
      </w:r>
      <w:r w:rsidRPr="00047F2B">
        <w:rPr>
          <w:rFonts w:ascii="Arial" w:hAnsi="Arial" w:cs="Arial"/>
          <w:b/>
          <w:sz w:val="20"/>
          <w:szCs w:val="20"/>
        </w:rPr>
        <w:t>%</w:t>
      </w:r>
      <w:r w:rsidRPr="00047F2B">
        <w:rPr>
          <w:rFonts w:ascii="Arial" w:hAnsi="Arial" w:cs="Arial"/>
          <w:sz w:val="20"/>
          <w:szCs w:val="20"/>
        </w:rPr>
        <w:t xml:space="preserve"> podíl poskytovatele na skutečně vynaložených uznatelných nákladech projektu,</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b/>
          <w:sz w:val="20"/>
          <w:szCs w:val="20"/>
        </w:rPr>
        <w:t>označit originály všech účetních dokladů</w:t>
      </w:r>
      <w:r w:rsidRPr="00047F2B">
        <w:rPr>
          <w:rFonts w:ascii="Arial" w:hAnsi="Arial" w:cs="Arial"/>
          <w:sz w:val="20"/>
          <w:szCs w:val="20"/>
        </w:rPr>
        <w:t xml:space="preserve"> vztahujících se k projektu </w:t>
      </w:r>
      <w:r w:rsidRPr="00047F2B">
        <w:rPr>
          <w:rFonts w:ascii="Arial" w:hAnsi="Arial" w:cs="Arial"/>
          <w:b/>
          <w:sz w:val="20"/>
          <w:szCs w:val="20"/>
        </w:rPr>
        <w:t>názvem projektu</w:t>
      </w:r>
      <w:r w:rsidRPr="00047F2B">
        <w:rPr>
          <w:rFonts w:ascii="Arial" w:hAnsi="Arial" w:cs="Arial"/>
          <w:sz w:val="20"/>
          <w:szCs w:val="20"/>
        </w:rPr>
        <w:t xml:space="preserve">, nebo jiným označením, které projekt jasně identifikuje, u dokladů, k jejichž úhradě byla použita dotace, pak navíc uvést formulaci </w:t>
      </w:r>
      <w:r w:rsidRPr="00047F2B">
        <w:rPr>
          <w:rFonts w:ascii="Arial" w:hAnsi="Arial" w:cs="Arial"/>
          <w:b/>
          <w:sz w:val="20"/>
          <w:szCs w:val="20"/>
        </w:rPr>
        <w:t xml:space="preserve">„Financováno z rozpočtu města Krnova“, číslo smlouvy a výši použité dotace </w:t>
      </w:r>
      <w:r w:rsidRPr="00047F2B">
        <w:rPr>
          <w:rFonts w:ascii="Arial" w:hAnsi="Arial" w:cs="Arial"/>
          <w:sz w:val="20"/>
          <w:szCs w:val="20"/>
        </w:rPr>
        <w:t>v Kč,</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na požádání umožnit poskytovateli nahlédnutí do všech účetních dokladů týkajících se projektu,</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dodržet nákladový rozpočet, který tvoří přílohu č. 1 této smlouvy a je její nedílnou součástí. Nelze dodatečně žádat o navýšení rozpočtu nebo jeho podstatné změny. Od tohoto nákladového rozpočtu je možno se odchýlit jen následujícím způsobem:</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upravit výši použití poskytnuté dotace na jednotlivý druh uznatelných nákladů (uvedený v nákladovém rozpočtu projektu), maximálně</w:t>
      </w:r>
      <w:r w:rsidRPr="00047F2B">
        <w:rPr>
          <w:rFonts w:ascii="Arial" w:hAnsi="Arial" w:cs="Arial"/>
          <w:b/>
          <w:sz w:val="20"/>
          <w:szCs w:val="20"/>
        </w:rPr>
        <w:t xml:space="preserve"> o ± 30 % </w:t>
      </w:r>
      <w:r w:rsidRPr="00047F2B">
        <w:rPr>
          <w:rFonts w:ascii="Arial" w:hAnsi="Arial" w:cs="Arial"/>
          <w:sz w:val="20"/>
          <w:szCs w:val="20"/>
        </w:rPr>
        <w:t>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w:t>
      </w:r>
    </w:p>
    <w:p w:rsidR="00367F44" w:rsidRPr="00047F2B" w:rsidRDefault="00367F44" w:rsidP="00F84D2B">
      <w:pPr>
        <w:numPr>
          <w:ilvl w:val="1"/>
          <w:numId w:val="3"/>
        </w:numPr>
        <w:suppressAutoHyphens w:val="0"/>
        <w:jc w:val="both"/>
        <w:rPr>
          <w:rFonts w:ascii="Arial" w:hAnsi="Arial" w:cs="Arial"/>
          <w:sz w:val="20"/>
        </w:rPr>
      </w:pPr>
      <w:r w:rsidRPr="00047F2B">
        <w:rPr>
          <w:rFonts w:ascii="Arial" w:hAnsi="Arial" w:cs="Arial"/>
          <w:sz w:val="20"/>
          <w:szCs w:val="20"/>
        </w:rPr>
        <w:t xml:space="preserve">předložit poskytovateli na předepsaných formulářích závěrečné vyúčtování celého realizovaného projektu, </w:t>
      </w:r>
      <w:r w:rsidRPr="00047F2B">
        <w:rPr>
          <w:rFonts w:ascii="Arial" w:hAnsi="Arial" w:cs="Arial"/>
          <w:sz w:val="20"/>
        </w:rPr>
        <w:t>jež je finančním vypořádáním ve smyslu § 10a odst. 1 písm. d) zákona č. 250/2000 Sb., včetně:</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závěrečné zprávy jako slovního popisu realizace projektu s uvedením jeho výstupů a celkového zhodnocení,</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seznamu účetních dokladů vztahujících se k uznatelným nákladům projektu včetně uvedení obsahu jednotlivých účetních dokladů,</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seznam příjmů vztahujících se k projektu,</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367F44" w:rsidRPr="00047F2B" w:rsidRDefault="00367F44" w:rsidP="00734223">
      <w:pPr>
        <w:pStyle w:val="Seznamsodrkami1"/>
        <w:jc w:val="both"/>
        <w:rPr>
          <w:rFonts w:ascii="Arial" w:hAnsi="Arial" w:cs="Arial"/>
          <w:sz w:val="20"/>
          <w:szCs w:val="20"/>
        </w:rPr>
      </w:pPr>
      <w:r w:rsidRPr="00047F2B">
        <w:rPr>
          <w:rFonts w:ascii="Arial" w:hAnsi="Arial" w:cs="Arial"/>
          <w:sz w:val="20"/>
          <w:szCs w:val="20"/>
        </w:rPr>
        <w:t>čestného prohlášení osoby oprávněné jednat za příjemce o úplnosti, správnosti a pravdivosti závěrečného vyúčtování,</w:t>
      </w:r>
    </w:p>
    <w:p w:rsidR="00367F44" w:rsidRPr="00047F2B" w:rsidRDefault="00367F44" w:rsidP="00734223">
      <w:pPr>
        <w:ind w:left="720"/>
        <w:jc w:val="both"/>
        <w:rPr>
          <w:rFonts w:ascii="Arial" w:hAnsi="Arial" w:cs="Arial"/>
          <w:sz w:val="20"/>
          <w:szCs w:val="20"/>
        </w:rPr>
      </w:pPr>
      <w:r w:rsidRPr="00047F2B">
        <w:rPr>
          <w:rFonts w:ascii="Arial" w:hAnsi="Arial" w:cs="Arial"/>
          <w:sz w:val="20"/>
          <w:szCs w:val="20"/>
        </w:rPr>
        <w:lastRenderedPageBreak/>
        <w:t xml:space="preserve">a to nejpozději </w:t>
      </w:r>
      <w:r w:rsidRPr="00047F2B">
        <w:rPr>
          <w:rFonts w:ascii="Arial" w:hAnsi="Arial" w:cs="Arial"/>
          <w:b/>
          <w:sz w:val="20"/>
          <w:szCs w:val="20"/>
        </w:rPr>
        <w:t>do </w:t>
      </w:r>
      <w:r>
        <w:rPr>
          <w:rFonts w:ascii="Arial" w:hAnsi="Arial" w:cs="Arial"/>
          <w:b/>
          <w:noProof/>
          <w:sz w:val="20"/>
          <w:szCs w:val="20"/>
        </w:rPr>
        <w:t>31. 01. 2025</w:t>
      </w:r>
      <w:r w:rsidRPr="00047F2B">
        <w:rPr>
          <w:rFonts w:ascii="Arial" w:hAnsi="Arial" w:cs="Arial"/>
          <w:b/>
          <w:sz w:val="20"/>
          <w:szCs w:val="20"/>
        </w:rPr>
        <w:t xml:space="preserve"> včetně</w:t>
      </w:r>
      <w:r w:rsidRPr="00047F2B">
        <w:rPr>
          <w:rFonts w:ascii="Arial" w:hAnsi="Arial" w:cs="Arial"/>
          <w:sz w:val="20"/>
          <w:szCs w:val="20"/>
        </w:rPr>
        <w:t>. Závěrečné vyúčtování se považuje za předložené poskytovateli dnem jeho předání k přepravě provozovateli poštovních služeb nebo podáním na podatelně městského úřadu,</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047F2B">
        <w:rPr>
          <w:rFonts w:ascii="Garamond" w:hAnsi="Garamond" w:cs="Tahoma"/>
          <w:sz w:val="22"/>
          <w:szCs w:val="22"/>
        </w:rPr>
        <w:t xml:space="preserve"> </w:t>
      </w:r>
      <w:r w:rsidRPr="00047F2B">
        <w:rPr>
          <w:rFonts w:ascii="Arial" w:hAnsi="Arial" w:cs="Arial"/>
          <w:sz w:val="20"/>
          <w:szCs w:val="20"/>
        </w:rPr>
        <w:t>Rozhodným okamžikem vrácení nevyčerpaných finančních prostředků dotace zpět na účet poskytovatele je den jejich odepsání z účtu příjemce,</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367F44" w:rsidRPr="00047F2B" w:rsidRDefault="00367F44" w:rsidP="005E1F82">
      <w:pPr>
        <w:numPr>
          <w:ilvl w:val="1"/>
          <w:numId w:val="3"/>
        </w:numPr>
        <w:tabs>
          <w:tab w:val="clear" w:pos="785"/>
          <w:tab w:val="left" w:pos="720"/>
          <w:tab w:val="num" w:pos="1440"/>
        </w:tabs>
        <w:ind w:left="714" w:hanging="357"/>
        <w:jc w:val="both"/>
        <w:rPr>
          <w:rFonts w:ascii="Arial" w:hAnsi="Arial" w:cs="Arial"/>
          <w:sz w:val="20"/>
          <w:szCs w:val="20"/>
        </w:rPr>
      </w:pPr>
      <w:r w:rsidRPr="00047F2B">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047F2B">
        <w:rPr>
          <w:rFonts w:ascii="Arial" w:hAnsi="Arial" w:cs="Arial"/>
          <w:iCs/>
          <w:sz w:val="20"/>
          <w:szCs w:val="20"/>
        </w:rPr>
        <w:t>sídle</w:t>
      </w:r>
      <w:r w:rsidRPr="00047F2B">
        <w:rPr>
          <w:rFonts w:ascii="Arial" w:hAnsi="Arial" w:cs="Arial"/>
          <w:sz w:val="20"/>
          <w:szCs w:val="20"/>
        </w:rPr>
        <w:t xml:space="preserve"> příjemce, v místě realizace projektu nebo v sídle poskytovatele,</w:t>
      </w:r>
    </w:p>
    <w:p w:rsidR="00367F44" w:rsidRPr="00047F2B" w:rsidRDefault="00367F44" w:rsidP="003A0F38">
      <w:pPr>
        <w:numPr>
          <w:ilvl w:val="1"/>
          <w:numId w:val="3"/>
        </w:numPr>
        <w:tabs>
          <w:tab w:val="clear" w:pos="785"/>
          <w:tab w:val="left" w:pos="720"/>
        </w:tabs>
        <w:ind w:left="714" w:hanging="357"/>
        <w:jc w:val="both"/>
        <w:rPr>
          <w:rFonts w:ascii="Arial" w:hAnsi="Arial" w:cs="Arial"/>
          <w:sz w:val="20"/>
          <w:szCs w:val="20"/>
        </w:rPr>
      </w:pPr>
      <w:r w:rsidRPr="00047F2B">
        <w:rPr>
          <w:rFonts w:ascii="Arial" w:hAnsi="Arial" w:cs="Arial"/>
          <w:sz w:val="20"/>
          <w:szCs w:val="20"/>
        </w:rPr>
        <w:t xml:space="preserve">umožnit kontrolu věcné realizace projektu ze strany členů příslušné komise zřízené radou města, </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při peněžních operacích dle písm. k) a l) tohoto odstavce smlouvy převádět peněžní prostředky na účet poskytovatele </w:t>
      </w:r>
      <w:r w:rsidRPr="00047F2B">
        <w:rPr>
          <w:rFonts w:ascii="Arial" w:hAnsi="Arial" w:cs="Arial"/>
          <w:b/>
          <w:sz w:val="20"/>
          <w:szCs w:val="20"/>
        </w:rPr>
        <w:t>728771/0100</w:t>
      </w:r>
      <w:r w:rsidRPr="00047F2B">
        <w:rPr>
          <w:rFonts w:ascii="Arial" w:hAnsi="Arial" w:cs="Arial"/>
          <w:sz w:val="20"/>
          <w:szCs w:val="20"/>
        </w:rPr>
        <w:t xml:space="preserve"> a variabilní symbol </w:t>
      </w:r>
      <w:r w:rsidRPr="00322C57">
        <w:rPr>
          <w:rFonts w:ascii="Arial" w:hAnsi="Arial" w:cs="Arial"/>
          <w:b/>
          <w:bCs/>
          <w:noProof/>
          <w:sz w:val="20"/>
          <w:szCs w:val="20"/>
        </w:rPr>
        <w:t>242200011</w:t>
      </w:r>
      <w:r w:rsidRPr="00047F2B">
        <w:rPr>
          <w:rFonts w:ascii="Arial" w:hAnsi="Arial" w:cs="Arial"/>
          <w:bCs/>
          <w:i/>
          <w:sz w:val="20"/>
          <w:szCs w:val="20"/>
        </w:rPr>
        <w:t xml:space="preserve">, </w:t>
      </w:r>
      <w:r w:rsidRPr="00047F2B">
        <w:rPr>
          <w:rFonts w:ascii="Arial" w:hAnsi="Arial" w:cs="Arial"/>
          <w:sz w:val="20"/>
          <w:szCs w:val="20"/>
        </w:rPr>
        <w:t xml:space="preserve">v případě, že peněžní operace je prováděna v roce poskytnutí dotace </w:t>
      </w:r>
      <w:r w:rsidRPr="00047F2B">
        <w:rPr>
          <w:rFonts w:ascii="Arial" w:hAnsi="Arial" w:cs="Arial"/>
          <w:sz w:val="20"/>
          <w:szCs w:val="20"/>
          <w:u w:val="single"/>
        </w:rPr>
        <w:t>nebo</w:t>
      </w:r>
      <w:r w:rsidRPr="00047F2B">
        <w:rPr>
          <w:rFonts w:ascii="Arial" w:hAnsi="Arial" w:cs="Arial"/>
          <w:sz w:val="20"/>
          <w:szCs w:val="20"/>
        </w:rPr>
        <w:t xml:space="preserve"> na účet poskytovatele </w:t>
      </w:r>
      <w:r w:rsidRPr="00047F2B">
        <w:rPr>
          <w:rFonts w:ascii="Arial" w:hAnsi="Arial" w:cs="Arial"/>
          <w:b/>
          <w:sz w:val="20"/>
          <w:szCs w:val="20"/>
        </w:rPr>
        <w:t xml:space="preserve">19-0000728771/0100 </w:t>
      </w:r>
      <w:r w:rsidRPr="00047F2B">
        <w:rPr>
          <w:rFonts w:ascii="Arial" w:hAnsi="Arial" w:cs="Arial"/>
          <w:sz w:val="20"/>
          <w:szCs w:val="20"/>
        </w:rPr>
        <w:t>a variabilní symbol</w:t>
      </w:r>
      <w:r w:rsidRPr="00047F2B">
        <w:rPr>
          <w:rFonts w:ascii="Arial" w:hAnsi="Arial" w:cs="Arial"/>
          <w:b/>
          <w:sz w:val="20"/>
          <w:szCs w:val="20"/>
        </w:rPr>
        <w:t xml:space="preserve"> </w:t>
      </w:r>
      <w:r w:rsidRPr="00322C57">
        <w:rPr>
          <w:rFonts w:ascii="Arial" w:hAnsi="Arial" w:cs="Arial"/>
          <w:b/>
          <w:noProof/>
          <w:sz w:val="20"/>
          <w:szCs w:val="20"/>
        </w:rPr>
        <w:t>242200011</w:t>
      </w:r>
      <w:r w:rsidRPr="00047F2B">
        <w:rPr>
          <w:rFonts w:ascii="Arial" w:hAnsi="Arial" w:cs="Arial"/>
          <w:b/>
          <w:bCs/>
          <w:sz w:val="20"/>
          <w:szCs w:val="20"/>
        </w:rPr>
        <w:t xml:space="preserve"> </w:t>
      </w:r>
      <w:r w:rsidRPr="00047F2B">
        <w:rPr>
          <w:rFonts w:ascii="Arial" w:hAnsi="Arial" w:cs="Arial"/>
          <w:sz w:val="20"/>
          <w:szCs w:val="20"/>
        </w:rPr>
        <w:t>v případě, že peněžní operace je prováděna v následujícím roce po poskytnutí dotace,</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nepřevést realizaci projektu ani poskytnutou dotaci na jiný právní subjekt,</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po dobu 5 let od ukončení realizace projektu nezcizit drobný dlouhodobý hmotný majetek pořízený z prostředků získaných z dotace poskytnuté na základě této smlouvy,</w:t>
      </w:r>
    </w:p>
    <w:p w:rsidR="00367F44" w:rsidRPr="00047F2B" w:rsidRDefault="00367F44"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367F44" w:rsidRPr="00047F2B" w:rsidRDefault="00367F44" w:rsidP="00734223">
      <w:pPr>
        <w:numPr>
          <w:ilvl w:val="1"/>
          <w:numId w:val="3"/>
        </w:numPr>
        <w:tabs>
          <w:tab w:val="left" w:pos="720"/>
        </w:tabs>
        <w:ind w:left="714" w:hanging="357"/>
        <w:jc w:val="both"/>
        <w:rPr>
          <w:rFonts w:ascii="Tahoma" w:hAnsi="Tahoma" w:cs="Tahoma"/>
          <w:sz w:val="20"/>
        </w:rPr>
      </w:pPr>
      <w:r w:rsidRPr="00047F2B">
        <w:rPr>
          <w:rFonts w:ascii="Arial" w:hAnsi="Arial" w:cs="Arial"/>
          <w:sz w:val="20"/>
          <w:szCs w:val="20"/>
        </w:rPr>
        <w:t>dodržovat podmínky povinné publicity stanovené v čl. VII této smlouvy,</w:t>
      </w:r>
    </w:p>
    <w:p w:rsidR="00367F44" w:rsidRPr="00047F2B" w:rsidRDefault="00367F44" w:rsidP="001238AC">
      <w:pPr>
        <w:numPr>
          <w:ilvl w:val="1"/>
          <w:numId w:val="3"/>
        </w:numPr>
        <w:tabs>
          <w:tab w:val="left" w:pos="720"/>
        </w:tabs>
        <w:ind w:left="714" w:hanging="357"/>
        <w:jc w:val="both"/>
        <w:rPr>
          <w:rFonts w:ascii="Arial" w:hAnsi="Arial" w:cs="Arial"/>
          <w:sz w:val="20"/>
        </w:rPr>
      </w:pPr>
      <w:r w:rsidRPr="00047F2B">
        <w:rPr>
          <w:rFonts w:ascii="Arial" w:hAnsi="Arial" w:cs="Arial"/>
          <w:sz w:val="20"/>
        </w:rPr>
        <w:t xml:space="preserve">neprodleně, nejpozději však do 7 kalendářních dnů, informovat poskytovatele o vlastní přeměně nebo zrušení s likvidací, v případě přeměny i o tom, na který subjekt přejdou práva a povinnosti z této smlouvy, </w:t>
      </w:r>
    </w:p>
    <w:p w:rsidR="00367F44" w:rsidRPr="00047F2B" w:rsidRDefault="00367F44" w:rsidP="00D86BE1">
      <w:pPr>
        <w:numPr>
          <w:ilvl w:val="1"/>
          <w:numId w:val="3"/>
        </w:numPr>
        <w:tabs>
          <w:tab w:val="left" w:pos="720"/>
        </w:tabs>
        <w:ind w:left="714" w:hanging="357"/>
        <w:jc w:val="both"/>
        <w:rPr>
          <w:rFonts w:ascii="Arial" w:hAnsi="Arial" w:cs="Arial"/>
          <w:sz w:val="20"/>
        </w:rPr>
      </w:pPr>
      <w:r w:rsidRPr="00047F2B">
        <w:rPr>
          <w:rFonts w:ascii="Arial" w:hAnsi="Arial" w:cs="Arial"/>
          <w:sz w:val="20"/>
        </w:rPr>
        <w:t>u</w:t>
      </w:r>
      <w:r w:rsidRPr="00047F2B">
        <w:rPr>
          <w:rFonts w:ascii="Arial" w:hAnsi="Arial" w:cs="Arial"/>
          <w:sz w:val="20"/>
          <w:szCs w:val="20"/>
        </w:rPr>
        <w:t>možnit bezplatný vstup dvěma zástupcům města Krnova na akce podpořené tímto dotačním programem pro kontrolu věcné realizace projektu.</w:t>
      </w:r>
    </w:p>
    <w:p w:rsidR="00367F44" w:rsidRPr="00047F2B" w:rsidRDefault="00367F44" w:rsidP="00871924">
      <w:pPr>
        <w:pStyle w:val="Zkladntext"/>
        <w:numPr>
          <w:ilvl w:val="0"/>
          <w:numId w:val="15"/>
        </w:numPr>
        <w:suppressAutoHyphens w:val="0"/>
        <w:jc w:val="both"/>
        <w:rPr>
          <w:rFonts w:ascii="Arial" w:hAnsi="Arial" w:cs="Arial"/>
          <w:b w:val="0"/>
          <w:bCs w:val="0"/>
          <w:sz w:val="20"/>
        </w:rPr>
      </w:pPr>
      <w:r w:rsidRPr="00047F2B">
        <w:rPr>
          <w:rFonts w:ascii="Arial" w:hAnsi="Arial" w:cs="Arial"/>
          <w:b w:val="0"/>
          <w:bCs w:val="0"/>
          <w:sz w:val="20"/>
        </w:rPr>
        <w:t>Porušení podmínek uvedených v odst. 2 písm. j), s), t), u) je považováno za porušení méně závažné ve smyslu ust. § 10a odst. 6 zákona č. 250/2000 Sb. Odvod za tato porušení rozpočtové kázně se stanoví následujícím procentem:</w:t>
      </w:r>
    </w:p>
    <w:p w:rsidR="00367F44" w:rsidRPr="00047F2B" w:rsidRDefault="00367F44" w:rsidP="00316579">
      <w:pPr>
        <w:numPr>
          <w:ilvl w:val="0"/>
          <w:numId w:val="27"/>
        </w:numPr>
        <w:jc w:val="both"/>
        <w:rPr>
          <w:rFonts w:ascii="Arial" w:hAnsi="Arial" w:cs="Arial"/>
          <w:bCs/>
          <w:sz w:val="20"/>
          <w:szCs w:val="20"/>
        </w:rPr>
      </w:pPr>
      <w:r w:rsidRPr="00047F2B">
        <w:rPr>
          <w:rFonts w:ascii="Arial" w:hAnsi="Arial" w:cs="Arial"/>
          <w:bCs/>
          <w:sz w:val="20"/>
          <w:szCs w:val="20"/>
        </w:rPr>
        <w:t>předložení vyúčtování podle odst. 2 písm. j) po stanovené lhůtě:</w:t>
      </w:r>
    </w:p>
    <w:p w:rsidR="00367F44" w:rsidRPr="00047F2B" w:rsidRDefault="00367F44" w:rsidP="00734223">
      <w:pPr>
        <w:ind w:left="720"/>
        <w:jc w:val="both"/>
        <w:rPr>
          <w:rFonts w:ascii="Arial" w:hAnsi="Arial" w:cs="Arial"/>
          <w:bCs/>
          <w:sz w:val="20"/>
          <w:szCs w:val="20"/>
        </w:rPr>
      </w:pPr>
      <w:r w:rsidRPr="00047F2B">
        <w:rPr>
          <w:rFonts w:ascii="Arial" w:hAnsi="Arial" w:cs="Arial"/>
          <w:bCs/>
          <w:sz w:val="20"/>
          <w:szCs w:val="20"/>
        </w:rPr>
        <w:t>do 7 kalendářních dnů – 5 % poskytnuté dotace,</w:t>
      </w:r>
    </w:p>
    <w:p w:rsidR="00367F44" w:rsidRPr="00047F2B" w:rsidRDefault="00367F44" w:rsidP="00734223">
      <w:pPr>
        <w:ind w:left="720"/>
        <w:jc w:val="both"/>
        <w:rPr>
          <w:rFonts w:ascii="Arial" w:hAnsi="Arial" w:cs="Arial"/>
          <w:bCs/>
          <w:sz w:val="20"/>
          <w:szCs w:val="20"/>
        </w:rPr>
      </w:pPr>
      <w:r w:rsidRPr="00047F2B">
        <w:rPr>
          <w:rFonts w:ascii="Arial" w:hAnsi="Arial" w:cs="Arial"/>
          <w:bCs/>
          <w:sz w:val="20"/>
          <w:szCs w:val="20"/>
        </w:rPr>
        <w:t>od 8 do 30 kalendářních dnů – 10 % poskytnuté dotace,</w:t>
      </w:r>
    </w:p>
    <w:p w:rsidR="00367F44" w:rsidRPr="00047F2B" w:rsidRDefault="00367F44" w:rsidP="00734223">
      <w:pPr>
        <w:ind w:left="720"/>
        <w:jc w:val="both"/>
        <w:rPr>
          <w:rFonts w:ascii="Arial" w:hAnsi="Arial" w:cs="Arial"/>
          <w:bCs/>
          <w:sz w:val="20"/>
          <w:szCs w:val="20"/>
        </w:rPr>
      </w:pPr>
      <w:r w:rsidRPr="00047F2B">
        <w:rPr>
          <w:rFonts w:ascii="Arial" w:hAnsi="Arial" w:cs="Arial"/>
          <w:bCs/>
          <w:sz w:val="20"/>
          <w:szCs w:val="20"/>
        </w:rPr>
        <w:t>od 31 do 50 kalendářních dnů – 20 % poskytnuté dotace,</w:t>
      </w:r>
    </w:p>
    <w:p w:rsidR="00367F44" w:rsidRPr="00047F2B" w:rsidRDefault="00367F44" w:rsidP="00316579">
      <w:pPr>
        <w:tabs>
          <w:tab w:val="left" w:pos="5670"/>
        </w:tabs>
        <w:jc w:val="both"/>
        <w:rPr>
          <w:rFonts w:ascii="Arial" w:hAnsi="Arial" w:cs="Arial"/>
          <w:bCs/>
          <w:sz w:val="20"/>
          <w:szCs w:val="20"/>
        </w:rPr>
      </w:pPr>
      <w:r w:rsidRPr="00047F2B">
        <w:rPr>
          <w:rFonts w:ascii="Arial" w:hAnsi="Arial" w:cs="Arial"/>
          <w:bCs/>
          <w:sz w:val="20"/>
          <w:szCs w:val="20"/>
        </w:rPr>
        <w:t xml:space="preserve">      b) porušení povinnosti stanovené v odst. 2 písm. s) – 2 % poskytnuté dotace,</w:t>
      </w:r>
    </w:p>
    <w:p w:rsidR="00367F44" w:rsidRPr="00047F2B" w:rsidRDefault="00367F44" w:rsidP="00316579">
      <w:pPr>
        <w:tabs>
          <w:tab w:val="left" w:pos="5670"/>
        </w:tabs>
        <w:jc w:val="both"/>
        <w:rPr>
          <w:rFonts w:ascii="Arial" w:hAnsi="Arial" w:cs="Arial"/>
          <w:bCs/>
          <w:sz w:val="20"/>
          <w:szCs w:val="20"/>
        </w:rPr>
      </w:pPr>
      <w:r w:rsidRPr="00047F2B">
        <w:rPr>
          <w:rFonts w:ascii="Arial" w:hAnsi="Arial" w:cs="Arial"/>
          <w:bCs/>
          <w:sz w:val="20"/>
          <w:szCs w:val="20"/>
        </w:rPr>
        <w:t xml:space="preserve">      c) porušení povinnosti stanovené v odst. 2 písm. t) – 10 % poskytnuté dotace,</w:t>
      </w:r>
    </w:p>
    <w:p w:rsidR="00367F44" w:rsidRPr="00047F2B" w:rsidRDefault="00367F44" w:rsidP="00316579">
      <w:pPr>
        <w:tabs>
          <w:tab w:val="left" w:pos="5580"/>
        </w:tabs>
        <w:jc w:val="both"/>
        <w:rPr>
          <w:rFonts w:ascii="Arial" w:hAnsi="Arial" w:cs="Arial"/>
          <w:bCs/>
          <w:sz w:val="20"/>
          <w:szCs w:val="20"/>
        </w:rPr>
      </w:pPr>
      <w:r w:rsidRPr="00047F2B">
        <w:rPr>
          <w:rFonts w:ascii="Arial" w:hAnsi="Arial" w:cs="Arial"/>
          <w:bCs/>
          <w:sz w:val="20"/>
          <w:szCs w:val="20"/>
        </w:rPr>
        <w:t xml:space="preserve">      d) porušení každé povinnosti stanovené v odst. 2 písm. u) – 5 % poskytnuté dotace.</w:t>
      </w:r>
    </w:p>
    <w:p w:rsidR="00367F44" w:rsidRPr="00047F2B" w:rsidRDefault="00367F44" w:rsidP="00316579">
      <w:pPr>
        <w:numPr>
          <w:ilvl w:val="0"/>
          <w:numId w:val="15"/>
        </w:numPr>
        <w:tabs>
          <w:tab w:val="left" w:pos="5580"/>
        </w:tabs>
        <w:suppressAutoHyphens w:val="0"/>
        <w:jc w:val="both"/>
        <w:rPr>
          <w:rFonts w:ascii="Arial" w:hAnsi="Arial" w:cs="Arial"/>
          <w:b/>
          <w:bCs/>
          <w:sz w:val="20"/>
          <w:szCs w:val="20"/>
        </w:rPr>
      </w:pPr>
      <w:r w:rsidRPr="00047F2B">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w:t>
      </w:r>
      <w:r w:rsidRPr="00047F2B">
        <w:rPr>
          <w:rFonts w:ascii="Arial" w:hAnsi="Arial" w:cs="Arial"/>
          <w:sz w:val="20"/>
          <w:szCs w:val="20"/>
        </w:rPr>
        <w:lastRenderedPageBreak/>
        <w:t xml:space="preserve">orgánu (Úřad pro ochranu osobních údajů). Správcem osobních údajů je Městský úřad Krnov, v případě dotazů ohledně zpracování osobních údajů kontaktujte: </w:t>
      </w:r>
      <w:hyperlink r:id="rId7" w:history="1">
        <w:r w:rsidRPr="00047F2B">
          <w:rPr>
            <w:rStyle w:val="Hypertextovodkaz"/>
            <w:rFonts w:ascii="Arial" w:hAnsi="Arial" w:cs="Arial"/>
            <w:color w:val="auto"/>
            <w:sz w:val="20"/>
            <w:szCs w:val="20"/>
          </w:rPr>
          <w:t>gdpr@mukrnov.cz</w:t>
        </w:r>
      </w:hyperlink>
      <w:r w:rsidRPr="00047F2B">
        <w:rPr>
          <w:rFonts w:ascii="Arial" w:hAnsi="Arial" w:cs="Arial"/>
          <w:sz w:val="20"/>
          <w:szCs w:val="20"/>
        </w:rPr>
        <w:t>.</w:t>
      </w:r>
    </w:p>
    <w:p w:rsidR="00367F44" w:rsidRPr="00047F2B" w:rsidRDefault="00367F44" w:rsidP="00871924">
      <w:pPr>
        <w:tabs>
          <w:tab w:val="left" w:pos="360"/>
          <w:tab w:val="left" w:pos="5580"/>
        </w:tabs>
        <w:suppressAutoHyphens w:val="0"/>
        <w:ind w:left="-3"/>
        <w:jc w:val="both"/>
        <w:rPr>
          <w:rFonts w:ascii="Arial" w:hAnsi="Arial" w:cs="Arial"/>
          <w:b/>
          <w:bCs/>
          <w:sz w:val="20"/>
          <w:szCs w:val="20"/>
        </w:rPr>
      </w:pP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VI.</w:t>
      </w: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UZNATELNÝ NÁKLAD</w:t>
      </w:r>
    </w:p>
    <w:p w:rsidR="00367F44" w:rsidRPr="00047F2B" w:rsidRDefault="00367F44" w:rsidP="00734223">
      <w:pPr>
        <w:jc w:val="center"/>
        <w:rPr>
          <w:rFonts w:ascii="Arial" w:hAnsi="Arial" w:cs="Arial"/>
          <w:b/>
          <w:bCs/>
          <w:sz w:val="20"/>
          <w:szCs w:val="20"/>
        </w:rPr>
      </w:pPr>
    </w:p>
    <w:p w:rsidR="00367F44" w:rsidRPr="00047F2B" w:rsidRDefault="00367F44"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„Uznatelným nákladem“ je náklad, který splňuje všechny níže uvedené podmínky:</w:t>
      </w:r>
    </w:p>
    <w:p w:rsidR="00367F44" w:rsidRPr="00047F2B" w:rsidRDefault="00367F44" w:rsidP="00734223">
      <w:pPr>
        <w:numPr>
          <w:ilvl w:val="1"/>
          <w:numId w:val="5"/>
        </w:numPr>
        <w:tabs>
          <w:tab w:val="clear" w:pos="1440"/>
          <w:tab w:val="left" w:pos="720"/>
          <w:tab w:val="num" w:pos="1437"/>
        </w:tabs>
        <w:ind w:left="717" w:hanging="360"/>
        <w:jc w:val="both"/>
        <w:rPr>
          <w:rFonts w:ascii="Arial" w:hAnsi="Arial" w:cs="Arial"/>
          <w:sz w:val="20"/>
          <w:szCs w:val="20"/>
        </w:rPr>
      </w:pPr>
      <w:r w:rsidRPr="00047F2B">
        <w:rPr>
          <w:rFonts w:ascii="Arial" w:hAnsi="Arial" w:cs="Arial"/>
          <w:sz w:val="20"/>
          <w:szCs w:val="20"/>
        </w:rPr>
        <w:t xml:space="preserve">vznikl a byl příjemcem uhrazen v období realizace projektu, tj. v období </w:t>
      </w:r>
      <w:r w:rsidRPr="00047F2B">
        <w:rPr>
          <w:rFonts w:ascii="Arial" w:hAnsi="Arial" w:cs="Arial"/>
          <w:b/>
          <w:sz w:val="20"/>
          <w:szCs w:val="20"/>
        </w:rPr>
        <w:t>od </w:t>
      </w:r>
      <w:r>
        <w:rPr>
          <w:rFonts w:ascii="Arial" w:hAnsi="Arial" w:cs="Arial"/>
          <w:b/>
          <w:noProof/>
          <w:sz w:val="20"/>
          <w:szCs w:val="20"/>
        </w:rPr>
        <w:t>01. 10. 2024</w:t>
      </w:r>
      <w:r w:rsidRPr="00047F2B">
        <w:rPr>
          <w:rFonts w:ascii="Arial" w:hAnsi="Arial" w:cs="Arial"/>
          <w:b/>
          <w:sz w:val="20"/>
          <w:szCs w:val="20"/>
        </w:rPr>
        <w:t xml:space="preserve"> do </w:t>
      </w:r>
      <w:r>
        <w:rPr>
          <w:rFonts w:ascii="Arial" w:hAnsi="Arial" w:cs="Arial"/>
          <w:b/>
          <w:sz w:val="20"/>
          <w:szCs w:val="20"/>
        </w:rPr>
        <w:br/>
      </w:r>
      <w:r>
        <w:rPr>
          <w:rFonts w:ascii="Arial" w:hAnsi="Arial" w:cs="Arial"/>
          <w:b/>
          <w:noProof/>
          <w:sz w:val="20"/>
          <w:szCs w:val="20"/>
        </w:rPr>
        <w:t>31. 12. 2024</w:t>
      </w:r>
      <w:r w:rsidRPr="00047F2B">
        <w:rPr>
          <w:rFonts w:ascii="Arial" w:hAnsi="Arial" w:cs="Arial"/>
          <w:sz w:val="20"/>
          <w:szCs w:val="20"/>
        </w:rPr>
        <w:t>, u nákladů na energie a osobních nákladů se uplatní výjimka dle čl. VII, Uznatelné náklady projektu v rámci priority K2, odst. 2 písm. c) a g) podmínek Dotačního programu,</w:t>
      </w:r>
    </w:p>
    <w:p w:rsidR="00367F44" w:rsidRPr="00047F2B" w:rsidRDefault="00367F44"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byl vynaložen v souladu s účelovým určením dle čl. IV této smlouvy, ostatními podmínkami této smlouvy a podmínkami Dotačního programu,</w:t>
      </w:r>
    </w:p>
    <w:p w:rsidR="00367F44" w:rsidRPr="00047F2B" w:rsidRDefault="00367F44"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vyhovuje zásadám účelnosti, efektivnosti a hospodárnosti dle zákona o finanční kontrole,</w:t>
      </w:r>
    </w:p>
    <w:p w:rsidR="00367F44" w:rsidRPr="00047F2B" w:rsidRDefault="00367F44"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je uveden v nákladovém rozpočtu projektu, který je přílohou č. 1 této smlouvy.</w:t>
      </w:r>
    </w:p>
    <w:p w:rsidR="00367F44" w:rsidRPr="00047F2B" w:rsidRDefault="00367F44"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367F44" w:rsidRPr="00047F2B" w:rsidRDefault="00367F44"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Všechny ostatní náklady vynaložené příjemcem jsou považovány za náklady neuznatelné.</w:t>
      </w:r>
    </w:p>
    <w:p w:rsidR="00367F44" w:rsidRPr="00047F2B" w:rsidRDefault="00367F44" w:rsidP="00734223">
      <w:pPr>
        <w:jc w:val="both"/>
        <w:rPr>
          <w:rFonts w:ascii="Arial" w:hAnsi="Arial" w:cs="Arial"/>
          <w:b/>
          <w:bCs/>
          <w:sz w:val="20"/>
          <w:szCs w:val="20"/>
        </w:rPr>
      </w:pP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VII.</w:t>
      </w: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POVINNÁ PUBLICITA</w:t>
      </w:r>
    </w:p>
    <w:p w:rsidR="00367F44" w:rsidRPr="00047F2B" w:rsidRDefault="00367F44" w:rsidP="00734223">
      <w:pPr>
        <w:jc w:val="center"/>
        <w:rPr>
          <w:rFonts w:ascii="Arial" w:hAnsi="Arial" w:cs="Arial"/>
          <w:b/>
          <w:bCs/>
          <w:sz w:val="20"/>
          <w:szCs w:val="20"/>
        </w:rPr>
      </w:pPr>
    </w:p>
    <w:p w:rsidR="00367F44" w:rsidRPr="00047F2B" w:rsidRDefault="00367F44"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8" w:history="1">
        <w:r w:rsidRPr="00047F2B">
          <w:rPr>
            <w:rStyle w:val="Hypertextovodkaz"/>
            <w:rFonts w:ascii="Arial" w:hAnsi="Arial" w:cs="Arial"/>
            <w:color w:val="auto"/>
            <w:sz w:val="20"/>
            <w:szCs w:val="20"/>
          </w:rPr>
          <w:t>www.krnov.cz</w:t>
        </w:r>
      </w:hyperlink>
      <w:r w:rsidRPr="00047F2B">
        <w:rPr>
          <w:rFonts w:ascii="Arial" w:hAnsi="Arial" w:cs="Arial"/>
          <w:sz w:val="20"/>
          <w:szCs w:val="20"/>
        </w:rPr>
        <w:t>.</w:t>
      </w:r>
    </w:p>
    <w:p w:rsidR="00367F44" w:rsidRPr="00047F2B" w:rsidRDefault="00367F44"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Příjemce se zavazuje k tomu, že v průběhu realizace projektu, bude prokazatelným a vhodným způsobem prezentovat město Krnov, a to v tomto rozsahu:</w:t>
      </w:r>
    </w:p>
    <w:p w:rsidR="00367F44" w:rsidRPr="00047F2B" w:rsidRDefault="00367F44" w:rsidP="00734223">
      <w:pPr>
        <w:jc w:val="both"/>
        <w:rPr>
          <w:rFonts w:ascii="Arial" w:hAnsi="Arial" w:cs="Arial"/>
          <w:b/>
          <w:bCs/>
          <w:sz w:val="20"/>
          <w:szCs w:val="20"/>
        </w:rPr>
      </w:pPr>
    </w:p>
    <w:p w:rsidR="00367F44" w:rsidRPr="00047F2B" w:rsidRDefault="00367F44" w:rsidP="00734223">
      <w:pPr>
        <w:numPr>
          <w:ilvl w:val="0"/>
          <w:numId w:val="4"/>
        </w:numPr>
        <w:jc w:val="both"/>
        <w:rPr>
          <w:rFonts w:ascii="Arial" w:hAnsi="Arial" w:cs="Arial"/>
          <w:iCs/>
          <w:sz w:val="20"/>
          <w:szCs w:val="20"/>
        </w:rPr>
      </w:pPr>
      <w:r w:rsidRPr="00047F2B">
        <w:rPr>
          <w:rFonts w:ascii="Arial" w:hAnsi="Arial" w:cs="Arial"/>
          <w:iCs/>
          <w:sz w:val="20"/>
          <w:szCs w:val="20"/>
        </w:rPr>
        <w:t>na webových stránkách umístit logotyp „S podporou Města Krnova“ buď v sekci partneři, nebo přímo u podporované akce,</w:t>
      </w:r>
    </w:p>
    <w:p w:rsidR="00367F44" w:rsidRPr="00047F2B" w:rsidRDefault="00367F44" w:rsidP="00734223">
      <w:pPr>
        <w:numPr>
          <w:ilvl w:val="0"/>
          <w:numId w:val="4"/>
        </w:numPr>
        <w:jc w:val="both"/>
        <w:rPr>
          <w:rFonts w:ascii="Arial" w:hAnsi="Arial" w:cs="Arial"/>
          <w:iCs/>
          <w:sz w:val="20"/>
          <w:szCs w:val="20"/>
        </w:rPr>
      </w:pPr>
      <w:r w:rsidRPr="00047F2B">
        <w:rPr>
          <w:rFonts w:ascii="Arial" w:hAnsi="Arial" w:cs="Arial"/>
          <w:iCs/>
          <w:sz w:val="20"/>
          <w:szCs w:val="20"/>
        </w:rPr>
        <w:t>informovat veřejnost o poskytnutí dotace Městem Krnov na svých webových stránkách,</w:t>
      </w:r>
    </w:p>
    <w:p w:rsidR="00367F44" w:rsidRPr="00047F2B" w:rsidRDefault="00367F44" w:rsidP="00734223">
      <w:pPr>
        <w:numPr>
          <w:ilvl w:val="0"/>
          <w:numId w:val="4"/>
        </w:numPr>
        <w:jc w:val="both"/>
        <w:rPr>
          <w:rFonts w:ascii="Arial" w:hAnsi="Arial" w:cs="Arial"/>
          <w:iCs/>
          <w:sz w:val="20"/>
          <w:szCs w:val="20"/>
        </w:rPr>
      </w:pPr>
      <w:r w:rsidRPr="00047F2B">
        <w:rPr>
          <w:rFonts w:ascii="Arial" w:hAnsi="Arial" w:cs="Arial"/>
          <w:iCs/>
          <w:sz w:val="20"/>
          <w:szCs w:val="20"/>
        </w:rPr>
        <w:t>na všech pozvánkách, plakátech, poutačích, katalozích a podobných nosičích reklamy použít logotyp „S podporou Města Krnova“,</w:t>
      </w:r>
    </w:p>
    <w:p w:rsidR="00367F44" w:rsidRPr="00047F2B" w:rsidRDefault="00367F44" w:rsidP="00734223">
      <w:pPr>
        <w:numPr>
          <w:ilvl w:val="0"/>
          <w:numId w:val="4"/>
        </w:numPr>
        <w:jc w:val="both"/>
        <w:rPr>
          <w:rFonts w:ascii="Arial" w:hAnsi="Arial" w:cs="Arial"/>
          <w:iCs/>
          <w:sz w:val="20"/>
          <w:szCs w:val="20"/>
        </w:rPr>
      </w:pPr>
      <w:r w:rsidRPr="00047F2B">
        <w:rPr>
          <w:rFonts w:ascii="Arial" w:hAnsi="Arial" w:cs="Arial"/>
          <w:iCs/>
          <w:sz w:val="20"/>
          <w:szCs w:val="20"/>
        </w:rPr>
        <w:t>instalovat v prostorách realizace projektu logotyp „S podporou Města Krnova“,</w:t>
      </w:r>
    </w:p>
    <w:p w:rsidR="00367F44" w:rsidRPr="00047F2B" w:rsidRDefault="00367F44" w:rsidP="00734223">
      <w:pPr>
        <w:numPr>
          <w:ilvl w:val="0"/>
          <w:numId w:val="4"/>
        </w:numPr>
        <w:jc w:val="both"/>
        <w:rPr>
          <w:rFonts w:ascii="Arial" w:hAnsi="Arial" w:cs="Arial"/>
          <w:iCs/>
          <w:sz w:val="20"/>
          <w:szCs w:val="20"/>
        </w:rPr>
      </w:pPr>
      <w:r w:rsidRPr="00047F2B">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367F44" w:rsidRPr="00047F2B" w:rsidRDefault="00367F44" w:rsidP="00734223">
      <w:pPr>
        <w:numPr>
          <w:ilvl w:val="0"/>
          <w:numId w:val="4"/>
        </w:numPr>
        <w:jc w:val="both"/>
        <w:rPr>
          <w:rFonts w:ascii="Arial" w:hAnsi="Arial" w:cs="Arial"/>
          <w:iCs/>
          <w:sz w:val="20"/>
          <w:szCs w:val="20"/>
        </w:rPr>
      </w:pPr>
      <w:r w:rsidRPr="00047F2B">
        <w:rPr>
          <w:rFonts w:ascii="Arial" w:hAnsi="Arial" w:cs="Arial"/>
          <w:iCs/>
          <w:sz w:val="20"/>
          <w:szCs w:val="20"/>
        </w:rPr>
        <w:t>zajistit fotodokumentaci podpořeného projektu.</w:t>
      </w:r>
    </w:p>
    <w:p w:rsidR="00367F44" w:rsidRPr="00047F2B" w:rsidRDefault="00367F44" w:rsidP="00734223">
      <w:pPr>
        <w:ind w:left="363"/>
        <w:jc w:val="both"/>
        <w:rPr>
          <w:rFonts w:ascii="Arial" w:hAnsi="Arial" w:cs="Arial"/>
          <w:iCs/>
          <w:sz w:val="20"/>
          <w:szCs w:val="20"/>
        </w:rPr>
      </w:pPr>
    </w:p>
    <w:p w:rsidR="00367F44" w:rsidRPr="00047F2B" w:rsidRDefault="00367F44" w:rsidP="00734223">
      <w:pPr>
        <w:numPr>
          <w:ilvl w:val="0"/>
          <w:numId w:val="6"/>
        </w:numPr>
        <w:tabs>
          <w:tab w:val="clear" w:pos="720"/>
        </w:tabs>
        <w:ind w:left="357" w:hanging="329"/>
        <w:jc w:val="both"/>
        <w:rPr>
          <w:rFonts w:ascii="Arial" w:hAnsi="Arial" w:cs="Arial"/>
          <w:sz w:val="20"/>
          <w:szCs w:val="20"/>
        </w:rPr>
      </w:pPr>
      <w:r w:rsidRPr="00047F2B">
        <w:rPr>
          <w:rFonts w:ascii="Arial" w:hAnsi="Arial" w:cs="Arial"/>
          <w:sz w:val="20"/>
          <w:szCs w:val="20"/>
        </w:rPr>
        <w:t>Příjemce dotace je povinen doložit způsob prezentace města Krnova (např. fotodokumentací elektronickou formou), a to jako povinnou součást závěrečného vyúčtování celého realizovaného projektu.</w:t>
      </w:r>
    </w:p>
    <w:p w:rsidR="00367F44" w:rsidRPr="00047F2B" w:rsidRDefault="00367F44"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Veškeré náklady, které příjemce vynaloží na splnění povinností stanovených v tomto článku smlouvy, hradí příjemce.</w:t>
      </w:r>
    </w:p>
    <w:p w:rsidR="00367F44" w:rsidRPr="00047F2B" w:rsidRDefault="00367F44" w:rsidP="00734223">
      <w:pPr>
        <w:jc w:val="center"/>
        <w:rPr>
          <w:rFonts w:ascii="Arial" w:hAnsi="Arial" w:cs="Arial"/>
          <w:b/>
          <w:bCs/>
          <w:sz w:val="20"/>
          <w:szCs w:val="20"/>
        </w:rPr>
      </w:pP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VIII.</w:t>
      </w:r>
    </w:p>
    <w:p w:rsidR="00367F44" w:rsidRPr="00047F2B" w:rsidRDefault="00367F44" w:rsidP="00734223">
      <w:pPr>
        <w:jc w:val="center"/>
        <w:rPr>
          <w:rFonts w:ascii="Arial" w:hAnsi="Arial" w:cs="Arial"/>
          <w:b/>
          <w:bCs/>
          <w:sz w:val="20"/>
          <w:szCs w:val="20"/>
        </w:rPr>
      </w:pPr>
      <w:r w:rsidRPr="00047F2B">
        <w:rPr>
          <w:rFonts w:ascii="Arial" w:hAnsi="Arial" w:cs="Arial"/>
          <w:b/>
          <w:bCs/>
          <w:sz w:val="20"/>
          <w:szCs w:val="20"/>
        </w:rPr>
        <w:t>ZÁVĚREČNÁ USTANOVENÍ</w:t>
      </w:r>
    </w:p>
    <w:p w:rsidR="00367F44" w:rsidRPr="00047F2B" w:rsidRDefault="00367F44" w:rsidP="00734223">
      <w:pPr>
        <w:jc w:val="center"/>
        <w:rPr>
          <w:rFonts w:ascii="Arial" w:hAnsi="Arial" w:cs="Arial"/>
          <w:b/>
          <w:bCs/>
          <w:sz w:val="20"/>
          <w:szCs w:val="20"/>
        </w:rPr>
      </w:pP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V případě, že poskytovatel odstoupí od smlouvy, je příjemce povinen přijatou dotaci vrátit zpět na účet poskytovatele, a to v plně poskytnuté výši.</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Tato smlouva se vyhotovuje ve dvou stejnopisech s platností originálu, z nichž jeden obdrží poskytovatel a jeden příjemce.</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Nedílnou součástí této smlouvy je nákladový rozpočet projektu, který tvoří přílohu č. 1 této smlouvy.</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Tahoma" w:hAnsi="Tahoma" w:cs="Tahoma"/>
          <w:sz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lastRenderedPageBreak/>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w:t>
      </w:r>
      <w:r w:rsidRPr="00047F2B">
        <w:rPr>
          <w:rFonts w:ascii="Arial" w:hAnsi="Arial" w:cs="Arial"/>
          <w:iCs/>
          <w:sz w:val="20"/>
          <w:szCs w:val="20"/>
        </w:rPr>
        <w:t xml:space="preserve">Uveřejnění této smlouvy v registru smluv zajistí bez zbytečného odkladu po jejím potvrzení o akceptaci (podpisy obou stran) Město Krnov. Podle zákona o registru smluv je každá smlouva nad </w:t>
      </w:r>
      <w:r w:rsidRPr="00047F2B">
        <w:rPr>
          <w:rFonts w:ascii="Arial" w:hAnsi="Arial" w:cs="Arial"/>
          <w:iCs/>
          <w:sz w:val="20"/>
          <w:szCs w:val="20"/>
        </w:rPr>
        <w:br/>
        <w:t>50 000 Kč bez DPH účinná dnem zveřejnění v registru smluv.</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367F44" w:rsidRPr="00047F2B" w:rsidRDefault="00367F44"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Doložka platnosti právního jednání dle § 41 zákona č. 128/2000 Sb., o obcích (obecní zřízení), ve znění pozdějších předpisů:</w:t>
      </w:r>
    </w:p>
    <w:p w:rsidR="00367F44" w:rsidRPr="00047F2B" w:rsidRDefault="00367F44" w:rsidP="00734223">
      <w:pPr>
        <w:ind w:left="357"/>
        <w:jc w:val="both"/>
        <w:rPr>
          <w:rFonts w:ascii="Arial" w:hAnsi="Arial" w:cs="Arial"/>
          <w:sz w:val="20"/>
          <w:szCs w:val="20"/>
        </w:rPr>
      </w:pPr>
      <w:r w:rsidRPr="00047F2B">
        <w:rPr>
          <w:rFonts w:ascii="Arial" w:hAnsi="Arial" w:cs="Arial"/>
          <w:sz w:val="20"/>
          <w:szCs w:val="20"/>
        </w:rPr>
        <w:t xml:space="preserve">O poskytnutí dotace a uzavření této smlouvy rozhodlo zastupitelstvo města svým usnesením </w:t>
      </w:r>
      <w:r w:rsidRPr="00047F2B">
        <w:rPr>
          <w:rFonts w:ascii="Arial" w:hAnsi="Arial" w:cs="Arial"/>
          <w:sz w:val="20"/>
          <w:szCs w:val="20"/>
        </w:rPr>
        <w:br/>
        <w:t>č. 329/9/ZM/2023 ze dne 13. 12. 2023.</w:t>
      </w:r>
    </w:p>
    <w:p w:rsidR="00367F44" w:rsidRPr="009146B2" w:rsidRDefault="00367F44">
      <w:pPr>
        <w:spacing w:before="120"/>
        <w:ind w:left="357"/>
        <w:jc w:val="both"/>
        <w:rPr>
          <w:rFonts w:ascii="Arial" w:hAnsi="Arial" w:cs="Arial"/>
          <w:color w:val="2E74B5"/>
          <w:sz w:val="20"/>
          <w:szCs w:val="20"/>
        </w:rPr>
      </w:pPr>
    </w:p>
    <w:p w:rsidR="00367F44" w:rsidRPr="00ED3992" w:rsidRDefault="00367F44" w:rsidP="00FF2EEA">
      <w:pPr>
        <w:tabs>
          <w:tab w:val="left" w:pos="5954"/>
        </w:tabs>
        <w:spacing w:before="840"/>
        <w:jc w:val="both"/>
        <w:rPr>
          <w:rFonts w:ascii="Arial" w:hAnsi="Arial" w:cs="Arial"/>
          <w:sz w:val="20"/>
          <w:szCs w:val="20"/>
        </w:rPr>
      </w:pPr>
      <w:r w:rsidRPr="00ED3992">
        <w:rPr>
          <w:rFonts w:ascii="Arial" w:hAnsi="Arial" w:cs="Arial"/>
          <w:sz w:val="20"/>
          <w:szCs w:val="20"/>
        </w:rPr>
        <w:t>V Krnově dne </w:t>
      </w:r>
      <w:r w:rsidR="008F1DFB">
        <w:rPr>
          <w:rFonts w:ascii="Arial" w:hAnsi="Arial" w:cs="Arial"/>
          <w:sz w:val="20"/>
          <w:szCs w:val="20"/>
        </w:rPr>
        <w:t>15.1.2024</w:t>
      </w:r>
      <w:r w:rsidRPr="00ED3992">
        <w:rPr>
          <w:rFonts w:ascii="Arial" w:hAnsi="Arial" w:cs="Arial"/>
          <w:sz w:val="20"/>
          <w:szCs w:val="20"/>
        </w:rPr>
        <w:tab/>
        <w:t>V </w:t>
      </w:r>
      <w:r w:rsidR="008F1DFB">
        <w:rPr>
          <w:rFonts w:ascii="Arial" w:hAnsi="Arial" w:cs="Arial"/>
          <w:sz w:val="20"/>
          <w:szCs w:val="20"/>
        </w:rPr>
        <w:t>Krnově</w:t>
      </w:r>
      <w:r w:rsidRPr="00ED3992">
        <w:rPr>
          <w:rFonts w:ascii="Arial" w:hAnsi="Arial" w:cs="Arial"/>
          <w:sz w:val="20"/>
          <w:szCs w:val="20"/>
        </w:rPr>
        <w:t xml:space="preserve"> dne </w:t>
      </w:r>
      <w:r w:rsidR="008F1DFB">
        <w:rPr>
          <w:rFonts w:ascii="Arial" w:hAnsi="Arial" w:cs="Arial"/>
          <w:sz w:val="20"/>
          <w:szCs w:val="20"/>
        </w:rPr>
        <w:t>16.2.2024</w:t>
      </w:r>
      <w:bookmarkStart w:id="0" w:name="_GoBack"/>
      <w:bookmarkEnd w:id="0"/>
    </w:p>
    <w:p w:rsidR="00367F44" w:rsidRPr="00ED3992" w:rsidRDefault="00367F44" w:rsidP="00FF2EEA">
      <w:pPr>
        <w:tabs>
          <w:tab w:val="left" w:pos="5954"/>
        </w:tabs>
        <w:spacing w:before="840"/>
        <w:jc w:val="both"/>
        <w:rPr>
          <w:rFonts w:ascii="Arial" w:hAnsi="Arial" w:cs="Arial"/>
          <w:sz w:val="20"/>
          <w:szCs w:val="20"/>
        </w:rPr>
      </w:pPr>
    </w:p>
    <w:p w:rsidR="00367F44" w:rsidRPr="00ED3992" w:rsidRDefault="00367F44">
      <w:pPr>
        <w:tabs>
          <w:tab w:val="left" w:pos="5954"/>
        </w:tabs>
        <w:spacing w:before="840"/>
        <w:jc w:val="both"/>
        <w:rPr>
          <w:rFonts w:ascii="Arial" w:hAnsi="Arial" w:cs="Arial"/>
          <w:sz w:val="20"/>
          <w:szCs w:val="20"/>
        </w:rPr>
      </w:pPr>
      <w:r w:rsidRPr="00ED3992">
        <w:rPr>
          <w:rFonts w:ascii="Arial" w:hAnsi="Arial" w:cs="Arial"/>
          <w:sz w:val="20"/>
          <w:szCs w:val="20"/>
        </w:rPr>
        <w:t>_________________________</w:t>
      </w:r>
      <w:r w:rsidRPr="00ED3992">
        <w:rPr>
          <w:rFonts w:ascii="Arial" w:hAnsi="Arial" w:cs="Arial"/>
          <w:sz w:val="20"/>
          <w:szCs w:val="20"/>
        </w:rPr>
        <w:tab/>
        <w:t>____________________________</w:t>
      </w:r>
    </w:p>
    <w:p w:rsidR="00367F44" w:rsidRPr="00ED3992" w:rsidRDefault="00367F44" w:rsidP="00D27537">
      <w:pPr>
        <w:tabs>
          <w:tab w:val="left" w:pos="567"/>
          <w:tab w:val="left" w:pos="6804"/>
        </w:tabs>
        <w:jc w:val="both"/>
        <w:rPr>
          <w:rFonts w:ascii="Arial" w:hAnsi="Arial" w:cs="Arial"/>
          <w:sz w:val="20"/>
          <w:szCs w:val="20"/>
        </w:rPr>
      </w:pPr>
      <w:r w:rsidRPr="00ED3992">
        <w:rPr>
          <w:rFonts w:ascii="Arial" w:hAnsi="Arial" w:cs="Arial"/>
          <w:sz w:val="20"/>
          <w:szCs w:val="20"/>
        </w:rPr>
        <w:t xml:space="preserve">          za poskytovatele</w:t>
      </w:r>
      <w:r w:rsidRPr="00ED3992">
        <w:rPr>
          <w:rFonts w:ascii="Arial" w:hAnsi="Arial" w:cs="Arial"/>
          <w:sz w:val="20"/>
          <w:szCs w:val="20"/>
        </w:rPr>
        <w:tab/>
        <w:t xml:space="preserve">   za příjemce</w:t>
      </w:r>
    </w:p>
    <w:p w:rsidR="00367F44" w:rsidRPr="00ED3992" w:rsidRDefault="00367F44">
      <w:pPr>
        <w:tabs>
          <w:tab w:val="left" w:pos="624"/>
          <w:tab w:val="left" w:pos="6804"/>
        </w:tabs>
        <w:jc w:val="both"/>
        <w:rPr>
          <w:rFonts w:ascii="Arial" w:hAnsi="Arial" w:cs="Arial"/>
          <w:sz w:val="20"/>
          <w:szCs w:val="20"/>
        </w:rPr>
      </w:pPr>
      <w:r>
        <w:rPr>
          <w:rFonts w:ascii="Arial" w:hAnsi="Arial" w:cs="Arial"/>
          <w:sz w:val="20"/>
          <w:szCs w:val="20"/>
        </w:rPr>
        <w:t xml:space="preserve">         Ing. Tomáš Hradil                                                                                   </w:t>
      </w:r>
      <w:r w:rsidRPr="00322C57">
        <w:rPr>
          <w:rFonts w:ascii="Arial" w:hAnsi="Arial" w:cs="Arial"/>
          <w:noProof/>
          <w:sz w:val="20"/>
          <w:szCs w:val="20"/>
        </w:rPr>
        <w:t>Radek Kovalíček</w:t>
      </w:r>
    </w:p>
    <w:p w:rsidR="00367F44" w:rsidRDefault="00367F44">
      <w:pPr>
        <w:rPr>
          <w:rFonts w:ascii="Arial" w:hAnsi="Arial" w:cs="Arial"/>
        </w:rPr>
        <w:sectPr w:rsidR="00367F44" w:rsidSect="00367F44">
          <w:headerReference w:type="default" r:id="rId9"/>
          <w:footerReference w:type="default" r:id="rId10"/>
          <w:pgSz w:w="11906" w:h="16838"/>
          <w:pgMar w:top="1259" w:right="1134" w:bottom="1134" w:left="1418" w:header="720" w:footer="720" w:gutter="0"/>
          <w:pgNumType w:start="1"/>
          <w:cols w:space="708"/>
          <w:docGrid w:linePitch="360"/>
        </w:sectPr>
      </w:pPr>
    </w:p>
    <w:p w:rsidR="00367F44" w:rsidRPr="00ED3992" w:rsidRDefault="00367F44">
      <w:pPr>
        <w:rPr>
          <w:rFonts w:ascii="Arial" w:hAnsi="Arial" w:cs="Arial"/>
        </w:rPr>
      </w:pPr>
    </w:p>
    <w:sectPr w:rsidR="00367F44" w:rsidRPr="00ED3992" w:rsidSect="00367F44">
      <w:headerReference w:type="default" r:id="rId11"/>
      <w:footerReference w:type="default" r:id="rId12"/>
      <w:type w:val="continuous"/>
      <w:pgSz w:w="11906" w:h="16838"/>
      <w:pgMar w:top="1259"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B6" w:rsidRDefault="00777EB6">
      <w:r>
        <w:separator/>
      </w:r>
    </w:p>
  </w:endnote>
  <w:endnote w:type="continuationSeparator" w:id="0">
    <w:p w:rsidR="00777EB6" w:rsidRDefault="0077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4" w:rsidRDefault="00367F44">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F44" w:rsidRDefault="00367F44">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8F1DFB">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367F44" w:rsidRDefault="00367F44">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8F1DFB">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40" w:rsidRDefault="00367F44">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840" w:rsidRDefault="00947840">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367F44">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q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" stroked="f">
              <v:fill opacity="0"/>
              <v:textbox inset="0,0,0,0">
                <w:txbxContent>
                  <w:p w:rsidR="00947840" w:rsidRDefault="00947840">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367F44">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B6" w:rsidRDefault="00777EB6">
      <w:r>
        <w:separator/>
      </w:r>
    </w:p>
  </w:footnote>
  <w:footnote w:type="continuationSeparator" w:id="0">
    <w:p w:rsidR="00777EB6" w:rsidRDefault="0077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4" w:rsidRDefault="00367F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40" w:rsidRDefault="009478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5F4A32C6"/>
    <w:name w:val="WW8Num4"/>
    <w:lvl w:ilvl="0">
      <w:start w:val="1"/>
      <w:numFmt w:val="decimal"/>
      <w:lvlText w:val="%1."/>
      <w:lvlJc w:val="left"/>
      <w:pPr>
        <w:tabs>
          <w:tab w:val="num" w:pos="735"/>
        </w:tabs>
        <w:ind w:left="735" w:hanging="375"/>
      </w:pPr>
      <w:rPr>
        <w:i w:val="0"/>
        <w:color w:val="auto"/>
      </w:rPr>
    </w:lvl>
    <w:lvl w:ilvl="1">
      <w:start w:val="1"/>
      <w:numFmt w:val="lowerLetter"/>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B7ACC91A"/>
    <w:name w:val="WW8Num8"/>
    <w:lvl w:ilvl="0">
      <w:start w:val="1"/>
      <w:numFmt w:val="decimal"/>
      <w:lvlText w:val="%1."/>
      <w:lvlJc w:val="left"/>
      <w:pPr>
        <w:tabs>
          <w:tab w:val="num" w:pos="1080"/>
        </w:tabs>
        <w:ind w:left="1080" w:hanging="360"/>
      </w:pPr>
      <w:rPr>
        <w:rFonts w:ascii="Tahoma" w:hAnsi="Tahoma" w:cs="Tahoma" w:hint="default"/>
        <w:b w:val="0"/>
        <w:bCs w:val="0"/>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1">
    <w:nsid w:val="12DC3CE8"/>
    <w:multiLevelType w:val="hybridMultilevel"/>
    <w:tmpl w:val="8870C54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1">
    <w:nsid w:val="15CF6092"/>
    <w:multiLevelType w:val="hybridMultilevel"/>
    <w:tmpl w:val="D5DC191A"/>
    <w:lvl w:ilvl="0" w:tplc="65A83E78">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16B257C3"/>
    <w:multiLevelType w:val="multilevel"/>
    <w:tmpl w:val="8BCA56B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260"/>
        </w:tabs>
        <w:ind w:left="126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2EA70747"/>
    <w:multiLevelType w:val="hybridMultilevel"/>
    <w:tmpl w:val="4448D84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1">
    <w:nsid w:val="46BB3B54"/>
    <w:multiLevelType w:val="hybridMultilevel"/>
    <w:tmpl w:val="95708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4E183731"/>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504827D0"/>
    <w:multiLevelType w:val="hybridMultilevel"/>
    <w:tmpl w:val="133E72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2857553"/>
    <w:multiLevelType w:val="hybridMultilevel"/>
    <w:tmpl w:val="DC902544"/>
    <w:lvl w:ilvl="0" w:tplc="6658B742">
      <w:start w:val="1"/>
      <w:numFmt w:val="decimal"/>
      <w:lvlText w:val="%1."/>
      <w:lvlJc w:val="left"/>
      <w:pPr>
        <w:ind w:left="1077" w:hanging="1077"/>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1">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1">
    <w:nsid w:val="63B60C16"/>
    <w:multiLevelType w:val="hybridMultilevel"/>
    <w:tmpl w:val="B100F1D8"/>
    <w:lvl w:ilvl="0" w:tplc="B7C47D3C">
      <w:start w:val="1"/>
      <w:numFmt w:val="lowerLetter"/>
      <w:lvlText w:val="j)%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6BD7598B"/>
    <w:multiLevelType w:val="hybridMultilevel"/>
    <w:tmpl w:val="C542E8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7B302113"/>
    <w:multiLevelType w:val="hybridMultilevel"/>
    <w:tmpl w:val="13EA6E3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1">
    <w:nsid w:val="7FC0470D"/>
    <w:multiLevelType w:val="hybridMultilevel"/>
    <w:tmpl w:val="8AA2CAA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1"/>
  </w:num>
  <w:num w:numId="13">
    <w:abstractNumId w:val="24"/>
  </w:num>
  <w:num w:numId="14">
    <w:abstractNumId w:val="16"/>
  </w:num>
  <w:num w:numId="15">
    <w:abstractNumId w:val="11"/>
  </w:num>
  <w:num w:numId="16">
    <w:abstractNumId w:val="20"/>
  </w:num>
  <w:num w:numId="17">
    <w:abstractNumId w:val="25"/>
  </w:num>
  <w:num w:numId="18">
    <w:abstractNumId w:val="17"/>
  </w:num>
  <w:num w:numId="19">
    <w:abstractNumId w:val="22"/>
  </w:num>
  <w:num w:numId="20">
    <w:abstractNumId w:val="15"/>
  </w:num>
  <w:num w:numId="21">
    <w:abstractNumId w:val="14"/>
  </w:num>
  <w:num w:numId="22">
    <w:abstractNumId w:val="23"/>
  </w:num>
  <w:num w:numId="23">
    <w:abstractNumId w:val="18"/>
  </w:num>
  <w:num w:numId="24">
    <w:abstractNumId w:val="19"/>
  </w:num>
  <w:num w:numId="25">
    <w:abstractNumId w:val="12"/>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24BC0"/>
    <w:rsid w:val="00030CA9"/>
    <w:rsid w:val="0003197E"/>
    <w:rsid w:val="00042D96"/>
    <w:rsid w:val="00047F2B"/>
    <w:rsid w:val="00052E7B"/>
    <w:rsid w:val="00077C91"/>
    <w:rsid w:val="00090B0D"/>
    <w:rsid w:val="0009385F"/>
    <w:rsid w:val="000A6C5B"/>
    <w:rsid w:val="000B4B2B"/>
    <w:rsid w:val="000B65EA"/>
    <w:rsid w:val="000C0DC5"/>
    <w:rsid w:val="000D113D"/>
    <w:rsid w:val="000E6E6B"/>
    <w:rsid w:val="000F2230"/>
    <w:rsid w:val="001008D4"/>
    <w:rsid w:val="0011575A"/>
    <w:rsid w:val="00115D98"/>
    <w:rsid w:val="00120713"/>
    <w:rsid w:val="001238AC"/>
    <w:rsid w:val="00123CE3"/>
    <w:rsid w:val="001641AA"/>
    <w:rsid w:val="001746C7"/>
    <w:rsid w:val="00183397"/>
    <w:rsid w:val="001E601F"/>
    <w:rsid w:val="00213C1A"/>
    <w:rsid w:val="002143A3"/>
    <w:rsid w:val="00214467"/>
    <w:rsid w:val="0022299F"/>
    <w:rsid w:val="0023220C"/>
    <w:rsid w:val="002632EF"/>
    <w:rsid w:val="00274B51"/>
    <w:rsid w:val="0027763F"/>
    <w:rsid w:val="0028416C"/>
    <w:rsid w:val="00286ABC"/>
    <w:rsid w:val="00292914"/>
    <w:rsid w:val="00297BA2"/>
    <w:rsid w:val="002A2129"/>
    <w:rsid w:val="002A5238"/>
    <w:rsid w:val="002A72C1"/>
    <w:rsid w:val="002C283C"/>
    <w:rsid w:val="002F5300"/>
    <w:rsid w:val="003001E4"/>
    <w:rsid w:val="00301FFA"/>
    <w:rsid w:val="00305AA6"/>
    <w:rsid w:val="00316579"/>
    <w:rsid w:val="00317712"/>
    <w:rsid w:val="003531D2"/>
    <w:rsid w:val="00355A51"/>
    <w:rsid w:val="00367F44"/>
    <w:rsid w:val="0038276F"/>
    <w:rsid w:val="00383597"/>
    <w:rsid w:val="00394CBA"/>
    <w:rsid w:val="003A0F38"/>
    <w:rsid w:val="003B4552"/>
    <w:rsid w:val="003E5D58"/>
    <w:rsid w:val="003E7452"/>
    <w:rsid w:val="00414316"/>
    <w:rsid w:val="004236AF"/>
    <w:rsid w:val="00427738"/>
    <w:rsid w:val="0044015B"/>
    <w:rsid w:val="00443F95"/>
    <w:rsid w:val="0045401C"/>
    <w:rsid w:val="00470D19"/>
    <w:rsid w:val="00471BAC"/>
    <w:rsid w:val="00477833"/>
    <w:rsid w:val="00493C45"/>
    <w:rsid w:val="004C361E"/>
    <w:rsid w:val="004D37E5"/>
    <w:rsid w:val="004E1865"/>
    <w:rsid w:val="00523C90"/>
    <w:rsid w:val="00527410"/>
    <w:rsid w:val="00556298"/>
    <w:rsid w:val="00557AA5"/>
    <w:rsid w:val="0057710C"/>
    <w:rsid w:val="00585C11"/>
    <w:rsid w:val="0059526D"/>
    <w:rsid w:val="005A148D"/>
    <w:rsid w:val="005A3F16"/>
    <w:rsid w:val="005A512F"/>
    <w:rsid w:val="005A6A19"/>
    <w:rsid w:val="005B1D93"/>
    <w:rsid w:val="005D6203"/>
    <w:rsid w:val="005E1F82"/>
    <w:rsid w:val="005E6916"/>
    <w:rsid w:val="005E6E5E"/>
    <w:rsid w:val="006103DC"/>
    <w:rsid w:val="00645168"/>
    <w:rsid w:val="006725C1"/>
    <w:rsid w:val="00693DEA"/>
    <w:rsid w:val="006A1354"/>
    <w:rsid w:val="006A2BC9"/>
    <w:rsid w:val="006A2F72"/>
    <w:rsid w:val="006B45F0"/>
    <w:rsid w:val="006C46D1"/>
    <w:rsid w:val="006D484F"/>
    <w:rsid w:val="006D5868"/>
    <w:rsid w:val="0071570D"/>
    <w:rsid w:val="00734223"/>
    <w:rsid w:val="007516AD"/>
    <w:rsid w:val="00777EB6"/>
    <w:rsid w:val="0078578B"/>
    <w:rsid w:val="007A6C62"/>
    <w:rsid w:val="007B2883"/>
    <w:rsid w:val="007D1678"/>
    <w:rsid w:val="007E78AC"/>
    <w:rsid w:val="00805D75"/>
    <w:rsid w:val="00821CED"/>
    <w:rsid w:val="00825294"/>
    <w:rsid w:val="0083009D"/>
    <w:rsid w:val="00840230"/>
    <w:rsid w:val="00852C1B"/>
    <w:rsid w:val="008609DE"/>
    <w:rsid w:val="00871924"/>
    <w:rsid w:val="00875D04"/>
    <w:rsid w:val="008862D0"/>
    <w:rsid w:val="00891E7E"/>
    <w:rsid w:val="00895B2D"/>
    <w:rsid w:val="008A7501"/>
    <w:rsid w:val="008D13B8"/>
    <w:rsid w:val="008D7A11"/>
    <w:rsid w:val="008E0BB4"/>
    <w:rsid w:val="008E2CA6"/>
    <w:rsid w:val="008F1DFB"/>
    <w:rsid w:val="00903B31"/>
    <w:rsid w:val="009049C2"/>
    <w:rsid w:val="009146B2"/>
    <w:rsid w:val="009434E4"/>
    <w:rsid w:val="00943782"/>
    <w:rsid w:val="00947840"/>
    <w:rsid w:val="009719D1"/>
    <w:rsid w:val="00987AC8"/>
    <w:rsid w:val="009A36C2"/>
    <w:rsid w:val="009A59EB"/>
    <w:rsid w:val="009C1BA7"/>
    <w:rsid w:val="009C3D58"/>
    <w:rsid w:val="009D3D30"/>
    <w:rsid w:val="009D6336"/>
    <w:rsid w:val="009F06EC"/>
    <w:rsid w:val="00A01B86"/>
    <w:rsid w:val="00A03656"/>
    <w:rsid w:val="00A144EA"/>
    <w:rsid w:val="00A23D58"/>
    <w:rsid w:val="00A241EB"/>
    <w:rsid w:val="00A24B2D"/>
    <w:rsid w:val="00A35497"/>
    <w:rsid w:val="00A46149"/>
    <w:rsid w:val="00A65DD4"/>
    <w:rsid w:val="00A65E56"/>
    <w:rsid w:val="00A70299"/>
    <w:rsid w:val="00A84CBB"/>
    <w:rsid w:val="00A94ED4"/>
    <w:rsid w:val="00A9629F"/>
    <w:rsid w:val="00AA3333"/>
    <w:rsid w:val="00AC044C"/>
    <w:rsid w:val="00B1343F"/>
    <w:rsid w:val="00B245FB"/>
    <w:rsid w:val="00B27F84"/>
    <w:rsid w:val="00B43ECD"/>
    <w:rsid w:val="00B45D43"/>
    <w:rsid w:val="00B5500E"/>
    <w:rsid w:val="00B619B8"/>
    <w:rsid w:val="00B66067"/>
    <w:rsid w:val="00B73697"/>
    <w:rsid w:val="00B7743F"/>
    <w:rsid w:val="00B77AB2"/>
    <w:rsid w:val="00B860AA"/>
    <w:rsid w:val="00B9112C"/>
    <w:rsid w:val="00BA02D9"/>
    <w:rsid w:val="00BA0D7B"/>
    <w:rsid w:val="00BC04B2"/>
    <w:rsid w:val="00BC20D9"/>
    <w:rsid w:val="00BC640A"/>
    <w:rsid w:val="00BD5307"/>
    <w:rsid w:val="00BF5CFC"/>
    <w:rsid w:val="00C050BE"/>
    <w:rsid w:val="00C147E6"/>
    <w:rsid w:val="00C1531E"/>
    <w:rsid w:val="00C30E92"/>
    <w:rsid w:val="00C4704B"/>
    <w:rsid w:val="00C4704C"/>
    <w:rsid w:val="00C51334"/>
    <w:rsid w:val="00C6095F"/>
    <w:rsid w:val="00C855D4"/>
    <w:rsid w:val="00C9501B"/>
    <w:rsid w:val="00CA762A"/>
    <w:rsid w:val="00CB4155"/>
    <w:rsid w:val="00CD3827"/>
    <w:rsid w:val="00CD60C6"/>
    <w:rsid w:val="00CF39AE"/>
    <w:rsid w:val="00CF5AEE"/>
    <w:rsid w:val="00CF6E8E"/>
    <w:rsid w:val="00D02A85"/>
    <w:rsid w:val="00D06C1C"/>
    <w:rsid w:val="00D07677"/>
    <w:rsid w:val="00D1727B"/>
    <w:rsid w:val="00D21FDF"/>
    <w:rsid w:val="00D27537"/>
    <w:rsid w:val="00D62D03"/>
    <w:rsid w:val="00D67676"/>
    <w:rsid w:val="00D7747D"/>
    <w:rsid w:val="00D86BE1"/>
    <w:rsid w:val="00DD2C3C"/>
    <w:rsid w:val="00DD3EA0"/>
    <w:rsid w:val="00DE728A"/>
    <w:rsid w:val="00E21DE8"/>
    <w:rsid w:val="00E347CD"/>
    <w:rsid w:val="00E5291F"/>
    <w:rsid w:val="00E54CA8"/>
    <w:rsid w:val="00E64039"/>
    <w:rsid w:val="00E743FD"/>
    <w:rsid w:val="00E9004F"/>
    <w:rsid w:val="00EB5581"/>
    <w:rsid w:val="00ED0F4F"/>
    <w:rsid w:val="00ED3992"/>
    <w:rsid w:val="00ED49F8"/>
    <w:rsid w:val="00EE489E"/>
    <w:rsid w:val="00EE59C0"/>
    <w:rsid w:val="00EF78D3"/>
    <w:rsid w:val="00F1746C"/>
    <w:rsid w:val="00F1769D"/>
    <w:rsid w:val="00F27832"/>
    <w:rsid w:val="00F46A8C"/>
    <w:rsid w:val="00F472A5"/>
    <w:rsid w:val="00F60578"/>
    <w:rsid w:val="00F61190"/>
    <w:rsid w:val="00F62504"/>
    <w:rsid w:val="00F76E5E"/>
    <w:rsid w:val="00F84D2B"/>
    <w:rsid w:val="00F93FFB"/>
    <w:rsid w:val="00FA65FE"/>
    <w:rsid w:val="00FC5B9F"/>
    <w:rsid w:val="00FF2C4C"/>
    <w:rsid w:val="00FF2EEA"/>
    <w:rsid w:val="00FF60D0"/>
    <w:rsid w:val="00FF6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9C9D5CD-DD90-4C84-A172-56D64D18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styleId="Podtitul">
    <w:name w:val="Subtitle"/>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 w:type="paragraph" w:customStyle="1" w:styleId="CharChar">
    <w:name w:val="Char Char"/>
    <w:basedOn w:val="Normln"/>
    <w:rsid w:val="00557AA5"/>
    <w:pPr>
      <w:suppressAutoHyphens w:val="0"/>
      <w:spacing w:after="160" w:line="240" w:lineRule="exact"/>
    </w:pPr>
    <w:rPr>
      <w:rFonts w:ascii="Verdana" w:hAnsi="Verdana" w:cs="Verdana"/>
      <w:sz w:val="20"/>
      <w:szCs w:val="20"/>
      <w:lang w:val="en-US" w:eastAsia="en-US"/>
    </w:rPr>
  </w:style>
  <w:style w:type="character" w:customStyle="1" w:styleId="ZkladntextChar">
    <w:name w:val="Základní text Char"/>
    <w:link w:val="Zkladntext"/>
    <w:rsid w:val="003E7452"/>
    <w:rPr>
      <w:b/>
      <w:bCs/>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mikroregionkrnovsk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2476</Words>
  <Characters>14612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17054</CharactersWithSpaces>
  <SharedDoc>false</SharedDoc>
  <HLinks>
    <vt:vector size="12" baseType="variant">
      <vt:variant>
        <vt:i4>1310745</vt:i4>
      </vt:variant>
      <vt:variant>
        <vt:i4>68</vt:i4>
      </vt:variant>
      <vt:variant>
        <vt:i4>0</vt:i4>
      </vt:variant>
      <vt:variant>
        <vt:i4>5</vt:i4>
      </vt:variant>
      <vt:variant>
        <vt:lpwstr>http://www.krnov.cz/</vt:lpwstr>
      </vt:variant>
      <vt:variant>
        <vt:lpwstr/>
      </vt:variant>
      <vt:variant>
        <vt:i4>1572917</vt:i4>
      </vt:variant>
      <vt:variant>
        <vt:i4>59</vt:i4>
      </vt:variant>
      <vt:variant>
        <vt:i4>0</vt:i4>
      </vt:variant>
      <vt:variant>
        <vt:i4>5</vt:i4>
      </vt:variant>
      <vt:variant>
        <vt:lpwstr>mailto:gdpr@mikroregionkrnovsko.cz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2024-01-08T10:33:00Z</cp:lastPrinted>
  <dcterms:created xsi:type="dcterms:W3CDTF">2024-02-21T12:52:00Z</dcterms:created>
  <dcterms:modified xsi:type="dcterms:W3CDTF">2024-02-21T12:52:00Z</dcterms:modified>
</cp:coreProperties>
</file>