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8FEC6C" w14:textId="77777777" w:rsidR="00C3203C" w:rsidRPr="000B5365" w:rsidRDefault="00C3203C" w:rsidP="00C3203C">
      <w:pPr>
        <w:jc w:val="center"/>
        <w:rPr>
          <w:rFonts w:asciiTheme="minorHAnsi" w:hAnsiTheme="minorHAnsi"/>
          <w:b/>
          <w:sz w:val="24"/>
        </w:rPr>
      </w:pPr>
      <w:r w:rsidRPr="000B5365">
        <w:rPr>
          <w:rFonts w:asciiTheme="minorHAnsi" w:hAnsiTheme="minorHAnsi"/>
          <w:b/>
          <w:sz w:val="24"/>
        </w:rPr>
        <w:t>Darovací smlouva</w:t>
      </w:r>
    </w:p>
    <w:p w14:paraId="066DA981" w14:textId="54CCD993" w:rsidR="00C3203C" w:rsidRDefault="00C3203C" w:rsidP="00C3203C">
      <w:pPr>
        <w:jc w:val="center"/>
        <w:rPr>
          <w:rFonts w:asciiTheme="minorHAnsi" w:hAnsiTheme="minorHAnsi"/>
        </w:rPr>
      </w:pPr>
      <w:r w:rsidRPr="000B5365">
        <w:rPr>
          <w:rFonts w:asciiTheme="minorHAnsi" w:hAnsiTheme="minorHAnsi"/>
        </w:rPr>
        <w:t xml:space="preserve">číslo </w:t>
      </w:r>
      <w:r w:rsidR="00FC799B" w:rsidRPr="00FC799B">
        <w:rPr>
          <w:rFonts w:asciiTheme="minorHAnsi" w:hAnsiTheme="minorHAnsi"/>
        </w:rPr>
        <w:t>RBB-2023-SZ-017</w:t>
      </w:r>
    </w:p>
    <w:p w14:paraId="18915E31" w14:textId="426DD694" w:rsidR="004469FF" w:rsidRPr="000B5365" w:rsidRDefault="004469FF" w:rsidP="00C3203C">
      <w:pPr>
        <w:jc w:val="center"/>
        <w:rPr>
          <w:rFonts w:asciiTheme="minorHAnsi" w:hAnsiTheme="minorHAnsi"/>
        </w:rPr>
      </w:pPr>
      <w:r>
        <w:rPr>
          <w:rFonts w:asciiTheme="minorHAnsi" w:hAnsiTheme="minorHAnsi"/>
        </w:rPr>
        <w:t>Číslo obdarovaného: 0018/00874680/2024</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38"/>
      </w:tblGrid>
      <w:tr w:rsidR="00C3203C" w:rsidRPr="000B5365" w14:paraId="4D3EA25A" w14:textId="77777777" w:rsidTr="00EF1378">
        <w:trPr>
          <w:trHeight w:val="340"/>
        </w:trPr>
        <w:tc>
          <w:tcPr>
            <w:tcW w:w="1526" w:type="dxa"/>
          </w:tcPr>
          <w:p w14:paraId="380C6B2B" w14:textId="77777777" w:rsidR="00C3203C" w:rsidRPr="000B5365" w:rsidRDefault="00C3203C" w:rsidP="00EF1378">
            <w:pPr>
              <w:rPr>
                <w:rFonts w:asciiTheme="minorHAnsi" w:hAnsiTheme="minorHAnsi"/>
              </w:rPr>
            </w:pPr>
            <w:r w:rsidRPr="000B5365">
              <w:rPr>
                <w:rFonts w:asciiTheme="minorHAnsi" w:hAnsiTheme="minorHAnsi"/>
                <w:b/>
              </w:rPr>
              <w:t>Dárce</w:t>
            </w:r>
          </w:p>
        </w:tc>
        <w:tc>
          <w:tcPr>
            <w:tcW w:w="8138" w:type="dxa"/>
          </w:tcPr>
          <w:p w14:paraId="4F781807" w14:textId="46A4C1AA" w:rsidR="00C3203C" w:rsidRPr="000B5365" w:rsidRDefault="00E90C07" w:rsidP="007744FE">
            <w:pPr>
              <w:rPr>
                <w:rFonts w:asciiTheme="minorHAnsi" w:hAnsiTheme="minorHAnsi"/>
              </w:rPr>
            </w:pPr>
            <w:r>
              <w:rPr>
                <w:rFonts w:asciiTheme="minorHAnsi" w:hAnsiTheme="minorHAnsi"/>
                <w:b/>
              </w:rPr>
              <w:t xml:space="preserve">Nadační fond </w:t>
            </w:r>
            <w:r w:rsidR="00C3203C" w:rsidRPr="000B5365">
              <w:rPr>
                <w:rFonts w:asciiTheme="minorHAnsi" w:hAnsiTheme="minorHAnsi"/>
                <w:b/>
              </w:rPr>
              <w:t>Š</w:t>
            </w:r>
            <w:r w:rsidR="00605BC2">
              <w:rPr>
                <w:rFonts w:asciiTheme="minorHAnsi" w:hAnsiTheme="minorHAnsi"/>
                <w:b/>
              </w:rPr>
              <w:t>koda Auto</w:t>
            </w:r>
            <w:r w:rsidR="00C3203C" w:rsidRPr="000B5365">
              <w:rPr>
                <w:rFonts w:asciiTheme="minorHAnsi" w:hAnsiTheme="minorHAnsi"/>
              </w:rPr>
              <w:br/>
              <w:t>se sídlem: tř. Václava Klementa 869, Mladá Boleslav II, 293 01 Mladá Boleslav</w:t>
            </w:r>
            <w:r w:rsidR="00C3203C" w:rsidRPr="000B5365">
              <w:rPr>
                <w:rFonts w:asciiTheme="minorHAnsi" w:hAnsiTheme="minorHAnsi"/>
              </w:rPr>
              <w:br/>
              <w:t xml:space="preserve">IČ: </w:t>
            </w:r>
            <w:r>
              <w:rPr>
                <w:rFonts w:asciiTheme="minorHAnsi" w:hAnsiTheme="minorHAnsi"/>
              </w:rPr>
              <w:t>077 0</w:t>
            </w:r>
            <w:r w:rsidR="008C2023">
              <w:rPr>
                <w:rFonts w:asciiTheme="minorHAnsi" w:hAnsiTheme="minorHAnsi"/>
              </w:rPr>
              <w:t>0 903</w:t>
            </w:r>
            <w:r w:rsidR="00C3203C" w:rsidRPr="000B5365">
              <w:rPr>
                <w:rFonts w:asciiTheme="minorHAnsi" w:hAnsiTheme="minorHAnsi"/>
              </w:rPr>
              <w:br/>
              <w:t>zapsan</w:t>
            </w:r>
            <w:r w:rsidR="008C2023">
              <w:rPr>
                <w:rFonts w:asciiTheme="minorHAnsi" w:hAnsiTheme="minorHAnsi"/>
              </w:rPr>
              <w:t>ý</w:t>
            </w:r>
            <w:r w:rsidR="00C3203C" w:rsidRPr="000B5365">
              <w:rPr>
                <w:rFonts w:asciiTheme="minorHAnsi" w:hAnsiTheme="minorHAnsi"/>
              </w:rPr>
              <w:t xml:space="preserve"> v </w:t>
            </w:r>
            <w:r w:rsidR="008C2023">
              <w:rPr>
                <w:rFonts w:asciiTheme="minorHAnsi" w:hAnsiTheme="minorHAnsi"/>
              </w:rPr>
              <w:t>nadačním</w:t>
            </w:r>
            <w:r w:rsidR="008C2023" w:rsidRPr="000B5365">
              <w:rPr>
                <w:rFonts w:asciiTheme="minorHAnsi" w:hAnsiTheme="minorHAnsi"/>
              </w:rPr>
              <w:t xml:space="preserve"> </w:t>
            </w:r>
            <w:r w:rsidR="00C3203C" w:rsidRPr="000B5365">
              <w:rPr>
                <w:rFonts w:asciiTheme="minorHAnsi" w:hAnsiTheme="minorHAnsi"/>
              </w:rPr>
              <w:t xml:space="preserve">rejstříku u Městského soudu v Praze, </w:t>
            </w:r>
            <w:proofErr w:type="spellStart"/>
            <w:r w:rsidR="00660445" w:rsidRPr="00204010">
              <w:rPr>
                <w:rFonts w:ascii="SKODA Next" w:hAnsi="SKODA Next"/>
              </w:rPr>
              <w:t>sp</w:t>
            </w:r>
            <w:proofErr w:type="spellEnd"/>
            <w:r w:rsidR="00660445" w:rsidRPr="00204010">
              <w:rPr>
                <w:rFonts w:ascii="SKODA Next" w:hAnsi="SKODA Next"/>
              </w:rPr>
              <w:t>. zn. N 1657</w:t>
            </w:r>
            <w:r w:rsidR="00BE0FAC">
              <w:rPr>
                <w:rFonts w:asciiTheme="minorHAnsi" w:hAnsiTheme="minorHAnsi"/>
              </w:rPr>
              <w:br/>
              <w:t>zastoupený</w:t>
            </w:r>
            <w:r w:rsidR="007744FE">
              <w:rPr>
                <w:rFonts w:asciiTheme="minorHAnsi" w:hAnsiTheme="minorHAnsi"/>
              </w:rPr>
              <w:t xml:space="preserve">: </w:t>
            </w:r>
            <w:proofErr w:type="spellStart"/>
            <w:r w:rsidR="007744FE">
              <w:rPr>
                <w:rFonts w:asciiTheme="minorHAnsi" w:hAnsiTheme="minorHAnsi"/>
              </w:rPr>
              <w:t>xxxxxxxxxxxxxxxxxxxxx</w:t>
            </w:r>
            <w:proofErr w:type="spellEnd"/>
          </w:p>
        </w:tc>
      </w:tr>
    </w:tbl>
    <w:p w14:paraId="76E7406B" w14:textId="77777777" w:rsidR="00C3203C" w:rsidRPr="000B5365" w:rsidRDefault="00C3203C" w:rsidP="00C3203C">
      <w:pPr>
        <w:rPr>
          <w:rFonts w:asciiTheme="minorHAnsi" w:hAnsiTheme="minorHAnsi"/>
        </w:rPr>
      </w:pPr>
      <w:r w:rsidRPr="000B5365">
        <w:rPr>
          <w:rFonts w:asciiTheme="minorHAnsi" w:hAnsiTheme="minorHAnsi"/>
        </w:rPr>
        <w:t>a</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8191"/>
      </w:tblGrid>
      <w:tr w:rsidR="00C3203C" w:rsidRPr="00FC298F" w14:paraId="6EBF6100" w14:textId="77777777" w:rsidTr="00EF1378">
        <w:trPr>
          <w:trHeight w:val="340"/>
        </w:trPr>
        <w:tc>
          <w:tcPr>
            <w:tcW w:w="1526" w:type="dxa"/>
          </w:tcPr>
          <w:p w14:paraId="209F2E07" w14:textId="77777777" w:rsidR="00C3203C" w:rsidRPr="00FC298F" w:rsidRDefault="00C3203C" w:rsidP="00EF1378">
            <w:pPr>
              <w:rPr>
                <w:rFonts w:asciiTheme="minorHAnsi" w:hAnsiTheme="minorHAnsi"/>
              </w:rPr>
            </w:pPr>
            <w:r w:rsidRPr="00FC298F">
              <w:rPr>
                <w:rFonts w:asciiTheme="minorHAnsi" w:hAnsiTheme="minorHAnsi"/>
                <w:b/>
              </w:rPr>
              <w:t>Obdarovaný</w:t>
            </w:r>
          </w:p>
        </w:tc>
        <w:tc>
          <w:tcPr>
            <w:tcW w:w="8191" w:type="dxa"/>
          </w:tcPr>
          <w:p w14:paraId="15B57E6A" w14:textId="6028E043" w:rsidR="00C3203C" w:rsidRPr="00FC298F" w:rsidRDefault="00FC799B" w:rsidP="007744FE">
            <w:pPr>
              <w:rPr>
                <w:rFonts w:asciiTheme="minorHAnsi" w:hAnsiTheme="minorHAnsi"/>
              </w:rPr>
            </w:pPr>
            <w:r w:rsidRPr="00FC298F">
              <w:rPr>
                <w:rFonts w:asciiTheme="minorHAnsi" w:hAnsiTheme="minorHAnsi"/>
                <w:b/>
                <w:bCs/>
              </w:rPr>
              <w:t>Centrum 83, poskytovatel sociálních služeb</w:t>
            </w:r>
            <w:r w:rsidR="00C3203C" w:rsidRPr="00FC298F">
              <w:rPr>
                <w:rFonts w:asciiTheme="minorHAnsi" w:hAnsiTheme="minorHAnsi"/>
              </w:rPr>
              <w:br/>
              <w:t xml:space="preserve">se sídlem: </w:t>
            </w:r>
            <w:r w:rsidRPr="00FC298F">
              <w:rPr>
                <w:rFonts w:asciiTheme="minorHAnsi" w:hAnsiTheme="minorHAnsi"/>
              </w:rPr>
              <w:t>Václavkova 950, 29301 Mladá Boleslav</w:t>
            </w:r>
            <w:r w:rsidR="00C3203C" w:rsidRPr="00FC298F">
              <w:rPr>
                <w:rFonts w:asciiTheme="minorHAnsi" w:hAnsiTheme="minorHAnsi"/>
              </w:rPr>
              <w:br/>
              <w:t xml:space="preserve">IČ: </w:t>
            </w:r>
            <w:r w:rsidRPr="00FC298F">
              <w:rPr>
                <w:rFonts w:asciiTheme="minorHAnsi" w:hAnsiTheme="minorHAnsi"/>
                <w:bCs/>
              </w:rPr>
              <w:t>00874680</w:t>
            </w:r>
            <w:r w:rsidR="00C3203C" w:rsidRPr="00FC298F">
              <w:rPr>
                <w:rFonts w:asciiTheme="minorHAnsi" w:hAnsiTheme="minorHAnsi"/>
              </w:rPr>
              <w:br/>
              <w:t xml:space="preserve">číslo účtu: </w:t>
            </w:r>
            <w:proofErr w:type="spellStart"/>
            <w:r w:rsidR="007744FE">
              <w:rPr>
                <w:rFonts w:asciiTheme="minorHAnsi" w:hAnsiTheme="minorHAnsi"/>
                <w:bCs/>
              </w:rPr>
              <w:t>xxxxxxxxxxxxxx</w:t>
            </w:r>
            <w:proofErr w:type="spellEnd"/>
            <w:r w:rsidR="00C3203C" w:rsidRPr="00FC298F">
              <w:rPr>
                <w:rFonts w:asciiTheme="minorHAnsi" w:hAnsiTheme="minorHAnsi"/>
              </w:rPr>
              <w:br/>
              <w:t xml:space="preserve">název banky a adresa: </w:t>
            </w:r>
            <w:proofErr w:type="spellStart"/>
            <w:r w:rsidR="00332B79">
              <w:rPr>
                <w:rFonts w:asciiTheme="minorHAnsi" w:hAnsiTheme="minorHAnsi"/>
              </w:rPr>
              <w:t>xxxxxxxxxxxxxxxx</w:t>
            </w:r>
            <w:proofErr w:type="spellEnd"/>
            <w:r w:rsidR="007744FE">
              <w:rPr>
                <w:rFonts w:asciiTheme="minorHAnsi" w:hAnsiTheme="minorHAnsi"/>
              </w:rPr>
              <w:br/>
            </w:r>
            <w:r w:rsidR="007D17C1" w:rsidRPr="00FC298F">
              <w:rPr>
                <w:rFonts w:asciiTheme="minorHAnsi" w:hAnsiTheme="minorHAnsi"/>
              </w:rPr>
              <w:t>zastupuje</w:t>
            </w:r>
            <w:r w:rsidR="00CA7DA0" w:rsidRPr="00FC298F">
              <w:rPr>
                <w:rFonts w:asciiTheme="minorHAnsi" w:hAnsiTheme="minorHAnsi"/>
              </w:rPr>
              <w:t>:</w:t>
            </w:r>
            <w:r w:rsidR="00FC298F" w:rsidRPr="00FC298F">
              <w:rPr>
                <w:rFonts w:asciiTheme="minorHAnsi" w:hAnsiTheme="minorHAnsi"/>
              </w:rPr>
              <w:t xml:space="preserve"> </w:t>
            </w:r>
            <w:proofErr w:type="spellStart"/>
            <w:r w:rsidR="007744FE">
              <w:rPr>
                <w:rFonts w:asciiTheme="minorHAnsi" w:hAnsiTheme="minorHAnsi"/>
              </w:rPr>
              <w:t>xxxxxxxxxxxxxxxxxxxxxxx</w:t>
            </w:r>
            <w:proofErr w:type="spellEnd"/>
          </w:p>
        </w:tc>
      </w:tr>
    </w:tbl>
    <w:p w14:paraId="203DB982" w14:textId="285A1C93" w:rsidR="00135CF6" w:rsidRPr="00FC298F" w:rsidRDefault="00C3203C" w:rsidP="00C3203C">
      <w:pPr>
        <w:jc w:val="both"/>
        <w:rPr>
          <w:rFonts w:asciiTheme="minorHAnsi" w:hAnsiTheme="minorHAnsi"/>
        </w:rPr>
      </w:pPr>
      <w:r w:rsidRPr="00FC298F">
        <w:rPr>
          <w:rFonts w:asciiTheme="minorHAnsi" w:hAnsiTheme="minorHAnsi"/>
        </w:rPr>
        <w:t>uzavírají v souladu s</w:t>
      </w:r>
      <w:r w:rsidR="00FC553C" w:rsidRPr="00FC298F">
        <w:rPr>
          <w:rFonts w:asciiTheme="minorHAnsi" w:hAnsiTheme="minorHAnsi"/>
        </w:rPr>
        <w:t xml:space="preserve"> ustanovením</w:t>
      </w:r>
      <w:r w:rsidRPr="00FC298F">
        <w:rPr>
          <w:rFonts w:asciiTheme="minorHAnsi" w:hAnsiTheme="minorHAnsi"/>
        </w:rPr>
        <w:t xml:space="preserve"> § 2055 a násl. zákona č. 89/2012 Sb., občanský zákoník</w:t>
      </w:r>
      <w:r w:rsidR="008C2023" w:rsidRPr="00FC298F">
        <w:rPr>
          <w:rFonts w:asciiTheme="minorHAnsi" w:hAnsiTheme="minorHAnsi"/>
        </w:rPr>
        <w:t>, ve znění pozdějších předpisů</w:t>
      </w:r>
      <w:r w:rsidRPr="00FC298F">
        <w:rPr>
          <w:rFonts w:asciiTheme="minorHAnsi" w:hAnsiTheme="minorHAnsi"/>
        </w:rPr>
        <w:t xml:space="preserve"> (dále jako „občanský zákoník“ nebo „OZ“) tuto darovací smlouvu (dále jen „smlouva“): </w:t>
      </w:r>
    </w:p>
    <w:p w14:paraId="3A82490A" w14:textId="3BD5065E" w:rsidR="009F52A8" w:rsidRPr="00FC298F" w:rsidRDefault="00A002D2" w:rsidP="009F52A8">
      <w:pPr>
        <w:jc w:val="center"/>
        <w:rPr>
          <w:rFonts w:asciiTheme="minorHAnsi" w:hAnsiTheme="minorHAnsi"/>
          <w:b/>
        </w:rPr>
      </w:pPr>
      <w:r w:rsidRPr="00FC298F">
        <w:rPr>
          <w:rFonts w:asciiTheme="minorHAnsi" w:hAnsiTheme="minorHAnsi"/>
          <w:b/>
        </w:rPr>
        <w:t>Preambule</w:t>
      </w:r>
    </w:p>
    <w:p w14:paraId="3387877F" w14:textId="003F70DE" w:rsidR="00CE5F72" w:rsidRDefault="00CE5F72" w:rsidP="00483924">
      <w:pPr>
        <w:jc w:val="center"/>
        <w:rPr>
          <w:rFonts w:asciiTheme="minorHAnsi" w:hAnsiTheme="minorHAnsi"/>
          <w:i/>
          <w:iCs/>
        </w:rPr>
      </w:pPr>
      <w:r w:rsidRPr="00FC298F">
        <w:rPr>
          <w:rFonts w:asciiTheme="minorHAnsi" w:hAnsiTheme="minorHAnsi"/>
          <w:i/>
          <w:iCs/>
        </w:rPr>
        <w:t>Nadační fond Š</w:t>
      </w:r>
      <w:r w:rsidR="00605BC2" w:rsidRPr="00FC298F">
        <w:rPr>
          <w:rFonts w:asciiTheme="minorHAnsi" w:hAnsiTheme="minorHAnsi"/>
          <w:i/>
          <w:iCs/>
        </w:rPr>
        <w:t>koda</w:t>
      </w:r>
      <w:r w:rsidRPr="00FC298F">
        <w:rPr>
          <w:rFonts w:asciiTheme="minorHAnsi" w:hAnsiTheme="minorHAnsi"/>
          <w:i/>
          <w:iCs/>
        </w:rPr>
        <w:t xml:space="preserve"> A</w:t>
      </w:r>
      <w:r w:rsidR="00605BC2" w:rsidRPr="00FC298F">
        <w:rPr>
          <w:rFonts w:asciiTheme="minorHAnsi" w:hAnsiTheme="minorHAnsi"/>
          <w:i/>
          <w:iCs/>
        </w:rPr>
        <w:t>uto</w:t>
      </w:r>
      <w:r w:rsidRPr="00FC298F">
        <w:rPr>
          <w:rFonts w:asciiTheme="minorHAnsi" w:hAnsiTheme="minorHAnsi"/>
          <w:i/>
          <w:iCs/>
        </w:rPr>
        <w:t>, založen společností Š</w:t>
      </w:r>
      <w:r w:rsidR="00605BC2" w:rsidRPr="00FC298F">
        <w:rPr>
          <w:rFonts w:asciiTheme="minorHAnsi" w:hAnsiTheme="minorHAnsi"/>
          <w:i/>
          <w:iCs/>
        </w:rPr>
        <w:t>koda</w:t>
      </w:r>
      <w:r w:rsidRPr="00FC298F">
        <w:rPr>
          <w:rFonts w:asciiTheme="minorHAnsi" w:hAnsiTheme="minorHAnsi"/>
          <w:i/>
          <w:iCs/>
        </w:rPr>
        <w:t xml:space="preserve"> A</w:t>
      </w:r>
      <w:r w:rsidR="00605BC2" w:rsidRPr="00FC298F">
        <w:rPr>
          <w:rFonts w:asciiTheme="minorHAnsi" w:hAnsiTheme="minorHAnsi"/>
          <w:i/>
          <w:iCs/>
        </w:rPr>
        <w:t>uto</w:t>
      </w:r>
      <w:r w:rsidRPr="00FC298F">
        <w:rPr>
          <w:rFonts w:asciiTheme="minorHAnsi" w:hAnsiTheme="minorHAnsi"/>
          <w:i/>
          <w:iCs/>
        </w:rPr>
        <w:t xml:space="preserve"> a. s. jako nejvýzn</w:t>
      </w:r>
      <w:r w:rsidR="00D66B8D" w:rsidRPr="00FC298F">
        <w:rPr>
          <w:rFonts w:asciiTheme="minorHAnsi" w:hAnsiTheme="minorHAnsi"/>
          <w:i/>
          <w:iCs/>
        </w:rPr>
        <w:t xml:space="preserve">amnějším stakeholderem v regionech Mladoboleslavska, Rychnovska a </w:t>
      </w:r>
      <w:proofErr w:type="spellStart"/>
      <w:r w:rsidR="00D66B8D" w:rsidRPr="00FC298F">
        <w:rPr>
          <w:rFonts w:asciiTheme="minorHAnsi" w:hAnsiTheme="minorHAnsi"/>
          <w:i/>
          <w:iCs/>
        </w:rPr>
        <w:t>Vrchlabska</w:t>
      </w:r>
      <w:proofErr w:type="spellEnd"/>
      <w:r w:rsidRPr="00FC298F">
        <w:rPr>
          <w:rFonts w:asciiTheme="minorHAnsi" w:hAnsiTheme="minorHAnsi"/>
          <w:i/>
          <w:iCs/>
        </w:rPr>
        <w:t>, vědom si své společenské odpovědnosti z toho vyplývající, má zájem na zvýšení kvality života v</w:t>
      </w:r>
      <w:r w:rsidR="00184958" w:rsidRPr="00FC298F">
        <w:rPr>
          <w:rFonts w:asciiTheme="minorHAnsi" w:hAnsiTheme="minorHAnsi"/>
          <w:i/>
          <w:iCs/>
        </w:rPr>
        <w:t xml:space="preserve"> uvedených regionech </w:t>
      </w:r>
      <w:r w:rsidRPr="00FC298F">
        <w:rPr>
          <w:rFonts w:asciiTheme="minorHAnsi" w:hAnsiTheme="minorHAnsi"/>
          <w:i/>
          <w:iCs/>
        </w:rPr>
        <w:t>prostřednictvím podpory a rozvoje zejména kultury, školství, mládeže, ekologie, udržitelné dopravy a infrastruktury, sociální a zdravotní oblasti, vědy, bezpečnosti, vzdělávání, tělovýchovných a sportovních aktivit a dalšího. Veden tímto zájmem Nadační fond Š</w:t>
      </w:r>
      <w:r w:rsidR="00605BC2" w:rsidRPr="00FC298F">
        <w:rPr>
          <w:rFonts w:asciiTheme="minorHAnsi" w:hAnsiTheme="minorHAnsi"/>
          <w:i/>
          <w:iCs/>
        </w:rPr>
        <w:t>koda Auto</w:t>
      </w:r>
      <w:r w:rsidRPr="00FC298F">
        <w:rPr>
          <w:rFonts w:asciiTheme="minorHAnsi" w:hAnsiTheme="minorHAnsi"/>
          <w:i/>
          <w:iCs/>
        </w:rPr>
        <w:t xml:space="preserve"> poskytuje finanční prostředky na projekty prospěšné široké veřejnosti na Mladoboleslavsku</w:t>
      </w:r>
      <w:r w:rsidR="00A50B6F" w:rsidRPr="00FC298F">
        <w:rPr>
          <w:rFonts w:asciiTheme="minorHAnsi" w:hAnsiTheme="minorHAnsi"/>
          <w:i/>
          <w:iCs/>
        </w:rPr>
        <w:t>, Rychnovsku a Vrchlabsku</w:t>
      </w:r>
      <w:r w:rsidR="00584A3A" w:rsidRPr="00FC298F">
        <w:rPr>
          <w:rFonts w:asciiTheme="minorHAnsi" w:hAnsiTheme="minorHAnsi"/>
          <w:i/>
          <w:iCs/>
        </w:rPr>
        <w:t xml:space="preserve">, </w:t>
      </w:r>
      <w:r w:rsidRPr="00FC298F">
        <w:rPr>
          <w:rFonts w:asciiTheme="minorHAnsi" w:hAnsiTheme="minorHAnsi"/>
          <w:i/>
          <w:iCs/>
        </w:rPr>
        <w:t>naplňující účel a smysl fondu.</w:t>
      </w:r>
      <w:r w:rsidRPr="00FC298F">
        <w:rPr>
          <w:rFonts w:asciiTheme="minorHAnsi" w:hAnsiTheme="minorHAnsi"/>
          <w:i/>
          <w:iCs/>
        </w:rPr>
        <w:br/>
      </w:r>
      <w:r w:rsidRPr="00FC298F">
        <w:rPr>
          <w:rFonts w:asciiTheme="minorHAnsi" w:hAnsiTheme="minorHAnsi"/>
          <w:i/>
          <w:iCs/>
        </w:rPr>
        <w:br/>
      </w:r>
      <w:r w:rsidR="0002035A" w:rsidRPr="00FC298F">
        <w:rPr>
          <w:rFonts w:asciiTheme="minorHAnsi" w:hAnsiTheme="minorHAnsi"/>
          <w:i/>
          <w:iCs/>
        </w:rPr>
        <w:t>V zájmu dosažení stanoveného účelu Nadační fond Š</w:t>
      </w:r>
      <w:r w:rsidR="00605BC2" w:rsidRPr="00FC298F">
        <w:rPr>
          <w:rFonts w:asciiTheme="minorHAnsi" w:hAnsiTheme="minorHAnsi"/>
          <w:i/>
          <w:iCs/>
        </w:rPr>
        <w:t>koda Auto</w:t>
      </w:r>
      <w:r w:rsidR="0002035A" w:rsidRPr="00FC298F">
        <w:rPr>
          <w:rFonts w:asciiTheme="minorHAnsi" w:hAnsiTheme="minorHAnsi"/>
          <w:i/>
          <w:iCs/>
        </w:rPr>
        <w:t xml:space="preserve"> mimo jiné aktivně </w:t>
      </w:r>
      <w:r w:rsidR="00BF43A2" w:rsidRPr="00FC298F">
        <w:rPr>
          <w:rFonts w:asciiTheme="minorHAnsi" w:hAnsiTheme="minorHAnsi"/>
          <w:i/>
          <w:iCs/>
        </w:rPr>
        <w:t>podporuje rozvoj</w:t>
      </w:r>
      <w:r w:rsidR="0002035A" w:rsidRPr="00FC298F">
        <w:rPr>
          <w:rFonts w:asciiTheme="minorHAnsi" w:hAnsiTheme="minorHAnsi"/>
          <w:i/>
          <w:iCs/>
        </w:rPr>
        <w:t xml:space="preserve"> oblasti Region bez bariér - Sociální začlěňování a udržování sociálních vazeb, a proto vyhlásil grantovou výzvu Region bez bariér 2023 - sociální začleňování a udržování sociálních vazeb. Projekt obdarovaného byl hodnotící komisí v souladu s pravidly grantové výzvy doporučen k podpoře. Vzhledem k splnění veškerých požadovaných náležitostí dle pravidel grantové výzvy uzavírá Nadační fond Š</w:t>
      </w:r>
      <w:r w:rsidR="00605BC2" w:rsidRPr="00FC298F">
        <w:rPr>
          <w:rFonts w:asciiTheme="minorHAnsi" w:hAnsiTheme="minorHAnsi"/>
          <w:i/>
          <w:iCs/>
        </w:rPr>
        <w:t>koda Auto</w:t>
      </w:r>
      <w:r w:rsidR="0002035A" w:rsidRPr="00FC298F">
        <w:rPr>
          <w:rFonts w:asciiTheme="minorHAnsi" w:hAnsiTheme="minorHAnsi"/>
          <w:i/>
          <w:iCs/>
        </w:rPr>
        <w:t xml:space="preserve"> s obdarovaným níže uvedenou smlouvu</w:t>
      </w:r>
      <w:r w:rsidR="0002035A" w:rsidRPr="0002035A">
        <w:rPr>
          <w:rFonts w:asciiTheme="minorHAnsi" w:hAnsiTheme="minorHAnsi"/>
          <w:i/>
          <w:iCs/>
        </w:rPr>
        <w:t>.</w:t>
      </w:r>
    </w:p>
    <w:p w14:paraId="5A7C23F3" w14:textId="77777777" w:rsidR="00244EAB" w:rsidRPr="00CE5F72" w:rsidRDefault="00244EAB" w:rsidP="00483924">
      <w:pPr>
        <w:jc w:val="center"/>
        <w:rPr>
          <w:rFonts w:asciiTheme="minorHAnsi" w:hAnsiTheme="minorHAnsi"/>
          <w:i/>
          <w:iCs/>
        </w:rPr>
      </w:pPr>
    </w:p>
    <w:p w14:paraId="7D76C4FA" w14:textId="1E4D0256" w:rsidR="00C3203C" w:rsidRPr="00997116" w:rsidRDefault="00C3203C" w:rsidP="00C3203C">
      <w:pPr>
        <w:jc w:val="center"/>
        <w:rPr>
          <w:rFonts w:asciiTheme="minorHAnsi" w:hAnsiTheme="minorHAnsi"/>
          <w:b/>
        </w:rPr>
      </w:pPr>
      <w:r w:rsidRPr="00997116">
        <w:rPr>
          <w:rFonts w:asciiTheme="minorHAnsi" w:hAnsiTheme="minorHAnsi"/>
          <w:b/>
        </w:rPr>
        <w:t>I. Předmět smlouvy</w:t>
      </w:r>
    </w:p>
    <w:p w14:paraId="506F930B" w14:textId="70462ADF" w:rsidR="00C3203C" w:rsidRPr="00330681" w:rsidRDefault="00C3203C" w:rsidP="00330681">
      <w:pPr>
        <w:pStyle w:val="Default"/>
        <w:jc w:val="both"/>
        <w:rPr>
          <w:rFonts w:asciiTheme="minorHAnsi" w:hAnsiTheme="minorHAnsi"/>
          <w:sz w:val="18"/>
          <w:szCs w:val="18"/>
        </w:rPr>
      </w:pPr>
      <w:r w:rsidRPr="00997116">
        <w:rPr>
          <w:rFonts w:asciiTheme="minorHAnsi" w:hAnsiTheme="minorHAnsi"/>
          <w:sz w:val="18"/>
          <w:szCs w:val="18"/>
        </w:rPr>
        <w:t xml:space="preserve">Dárce daruje obdarovanému peněžní prostředky ve výši </w:t>
      </w:r>
      <w:r w:rsidR="004C447F" w:rsidRPr="004C447F">
        <w:rPr>
          <w:rFonts w:asciiTheme="minorHAnsi" w:hAnsiTheme="minorHAnsi"/>
          <w:sz w:val="18"/>
          <w:szCs w:val="18"/>
        </w:rPr>
        <w:t>200 000</w:t>
      </w:r>
      <w:r w:rsidR="004C447F">
        <w:rPr>
          <w:rFonts w:asciiTheme="minorHAnsi" w:hAnsiTheme="minorHAnsi"/>
          <w:sz w:val="18"/>
          <w:szCs w:val="18"/>
        </w:rPr>
        <w:t>Kč</w:t>
      </w:r>
      <w:r w:rsidR="005C3D86">
        <w:rPr>
          <w:rFonts w:asciiTheme="minorHAnsi" w:hAnsiTheme="minorHAnsi"/>
          <w:i/>
          <w:iCs/>
        </w:rPr>
        <w:t xml:space="preserve"> </w:t>
      </w:r>
      <w:r w:rsidRPr="00997116">
        <w:rPr>
          <w:rFonts w:asciiTheme="minorHAnsi" w:hAnsiTheme="minorHAnsi"/>
          <w:sz w:val="18"/>
          <w:szCs w:val="18"/>
        </w:rPr>
        <w:t>(slovy:</w:t>
      </w:r>
      <w:r w:rsidR="00FC298F">
        <w:rPr>
          <w:rFonts w:asciiTheme="minorHAnsi" w:hAnsiTheme="minorHAnsi"/>
          <w:sz w:val="18"/>
          <w:szCs w:val="18"/>
        </w:rPr>
        <w:t xml:space="preserve"> dvě stě tisíc </w:t>
      </w:r>
      <w:r w:rsidRPr="00E85438">
        <w:rPr>
          <w:rFonts w:asciiTheme="minorHAnsi" w:hAnsiTheme="minorHAnsi"/>
          <w:sz w:val="18"/>
          <w:szCs w:val="18"/>
        </w:rPr>
        <w:t>korun</w:t>
      </w:r>
      <w:r w:rsidRPr="00997116">
        <w:rPr>
          <w:rFonts w:asciiTheme="minorHAnsi" w:hAnsiTheme="minorHAnsi"/>
          <w:sz w:val="18"/>
          <w:szCs w:val="18"/>
        </w:rPr>
        <w:t xml:space="preserve"> českých)</w:t>
      </w:r>
      <w:r w:rsidR="00FD6CC4">
        <w:rPr>
          <w:rFonts w:asciiTheme="minorHAnsi" w:hAnsiTheme="minorHAnsi"/>
          <w:sz w:val="18"/>
          <w:szCs w:val="18"/>
        </w:rPr>
        <w:t>, (dále jen „dar“)</w:t>
      </w:r>
      <w:r w:rsidRPr="00997116">
        <w:rPr>
          <w:rFonts w:asciiTheme="minorHAnsi" w:hAnsiTheme="minorHAnsi"/>
          <w:sz w:val="18"/>
          <w:szCs w:val="18"/>
        </w:rPr>
        <w:t xml:space="preserve">, a to za </w:t>
      </w:r>
      <w:r w:rsidRPr="00996D6B">
        <w:rPr>
          <w:rFonts w:asciiTheme="minorHAnsi" w:hAnsiTheme="minorHAnsi"/>
          <w:sz w:val="18"/>
          <w:szCs w:val="18"/>
        </w:rPr>
        <w:t>účelem</w:t>
      </w:r>
      <w:r w:rsidR="00CE5F72">
        <w:rPr>
          <w:rFonts w:asciiTheme="minorHAnsi" w:hAnsiTheme="minorHAnsi"/>
          <w:sz w:val="18"/>
          <w:szCs w:val="18"/>
        </w:rPr>
        <w:t xml:space="preserve"> </w:t>
      </w:r>
      <w:r w:rsidR="00D65A1B">
        <w:rPr>
          <w:rFonts w:asciiTheme="minorHAnsi" w:hAnsiTheme="minorHAnsi"/>
          <w:sz w:val="18"/>
          <w:szCs w:val="18"/>
        </w:rPr>
        <w:t xml:space="preserve">realizace projektu s názvem </w:t>
      </w:r>
      <w:r w:rsidR="004C447F" w:rsidRPr="004C447F">
        <w:rPr>
          <w:rFonts w:asciiTheme="minorHAnsi" w:hAnsiTheme="minorHAnsi"/>
          <w:i/>
          <w:iCs/>
          <w:sz w:val="18"/>
          <w:szCs w:val="18"/>
        </w:rPr>
        <w:t>Zpřístupnění víceúrovňové zahrady osobám s tělesným postižením</w:t>
      </w:r>
      <w:r w:rsidR="004C447F" w:rsidRPr="004C447F">
        <w:rPr>
          <w:rFonts w:asciiTheme="minorHAnsi" w:hAnsiTheme="minorHAnsi"/>
          <w:i/>
          <w:iCs/>
        </w:rPr>
        <w:t>.</w:t>
      </w:r>
      <w:r w:rsidR="005C3D86" w:rsidRPr="00584A3A">
        <w:rPr>
          <w:rFonts w:asciiTheme="minorHAnsi" w:hAnsiTheme="minorHAnsi"/>
          <w:i/>
        </w:rPr>
        <w:t xml:space="preserve"> </w:t>
      </w:r>
      <w:r w:rsidRPr="00997116">
        <w:rPr>
          <w:rFonts w:asciiTheme="minorHAnsi" w:hAnsiTheme="minorHAnsi"/>
          <w:sz w:val="18"/>
          <w:szCs w:val="18"/>
        </w:rPr>
        <w:t>Dárce</w:t>
      </w:r>
      <w:r w:rsidR="006B0D75">
        <w:rPr>
          <w:rFonts w:asciiTheme="minorHAnsi" w:hAnsiTheme="minorHAnsi"/>
          <w:sz w:val="18"/>
          <w:szCs w:val="18"/>
        </w:rPr>
        <w:t xml:space="preserve"> </w:t>
      </w:r>
      <w:r w:rsidRPr="00997116">
        <w:rPr>
          <w:rFonts w:asciiTheme="minorHAnsi" w:hAnsiTheme="minorHAnsi"/>
          <w:sz w:val="18"/>
          <w:szCs w:val="18"/>
        </w:rPr>
        <w:t xml:space="preserve">poukáže uvedené darované peněžní prostředky na výše uvedený účet obdarovaného do 30 dnů od uzavření této smlouvy. </w:t>
      </w:r>
      <w:r w:rsidRPr="00997116">
        <w:rPr>
          <w:rFonts w:asciiTheme="minorHAnsi" w:hAnsiTheme="minorHAnsi" w:cs="Arial"/>
          <w:sz w:val="18"/>
          <w:szCs w:val="18"/>
        </w:rPr>
        <w:t>Obdarovaný před podpisem smlouvy dárci doložil, že je majitelem příslušného účtu.</w:t>
      </w:r>
    </w:p>
    <w:p w14:paraId="7166FCD8" w14:textId="712DAE06" w:rsidR="00E705EB" w:rsidRDefault="00E705EB" w:rsidP="00E705EB">
      <w:pPr>
        <w:contextualSpacing/>
        <w:jc w:val="center"/>
        <w:rPr>
          <w:rFonts w:asciiTheme="minorHAnsi" w:hAnsiTheme="minorHAnsi"/>
          <w:b/>
        </w:rPr>
      </w:pPr>
    </w:p>
    <w:p w14:paraId="4E3DC571" w14:textId="3C5A5B22" w:rsidR="00C3203C" w:rsidRPr="000B5365" w:rsidRDefault="00C3203C" w:rsidP="00C3203C">
      <w:pPr>
        <w:jc w:val="center"/>
        <w:rPr>
          <w:rFonts w:asciiTheme="minorHAnsi" w:hAnsiTheme="minorHAnsi"/>
          <w:b/>
        </w:rPr>
      </w:pPr>
      <w:r w:rsidRPr="000B5365">
        <w:rPr>
          <w:rFonts w:asciiTheme="minorHAnsi" w:hAnsiTheme="minorHAnsi"/>
          <w:b/>
        </w:rPr>
        <w:lastRenderedPageBreak/>
        <w:t>II. Použití daru</w:t>
      </w:r>
    </w:p>
    <w:p w14:paraId="0E53D578" w14:textId="267F4963" w:rsidR="00F5543B" w:rsidRDefault="00C3203C" w:rsidP="00584A3A">
      <w:pPr>
        <w:pStyle w:val="Odstavecseseznamem"/>
        <w:numPr>
          <w:ilvl w:val="0"/>
          <w:numId w:val="15"/>
        </w:numPr>
        <w:jc w:val="both"/>
        <w:rPr>
          <w:rFonts w:asciiTheme="minorHAnsi" w:hAnsiTheme="minorHAnsi"/>
        </w:rPr>
      </w:pPr>
      <w:r w:rsidRPr="00C82E0A">
        <w:rPr>
          <w:rFonts w:asciiTheme="minorHAnsi" w:hAnsiTheme="minorHAnsi"/>
        </w:rPr>
        <w:t xml:space="preserve">Obdarovaný dar uvedený v článku I. smlouvy přijímá a zavazuje </w:t>
      </w:r>
      <w:r w:rsidRPr="00584A3A">
        <w:rPr>
          <w:rFonts w:asciiTheme="minorHAnsi" w:hAnsiTheme="minorHAnsi"/>
        </w:rPr>
        <w:t xml:space="preserve">se jej </w:t>
      </w:r>
      <w:r w:rsidRPr="004C447F">
        <w:rPr>
          <w:rFonts w:asciiTheme="minorHAnsi" w:hAnsiTheme="minorHAnsi"/>
        </w:rPr>
        <w:t xml:space="preserve">použít do </w:t>
      </w:r>
      <w:r w:rsidR="004C447F" w:rsidRPr="004C447F">
        <w:rPr>
          <w:rFonts w:asciiTheme="minorHAnsi" w:hAnsiTheme="minorHAnsi"/>
          <w:i/>
          <w:iCs/>
        </w:rPr>
        <w:t>31. 12. 2024</w:t>
      </w:r>
      <w:r w:rsidR="00877B8D">
        <w:rPr>
          <w:rFonts w:asciiTheme="minorHAnsi" w:hAnsiTheme="minorHAnsi"/>
          <w:i/>
          <w:iCs/>
        </w:rPr>
        <w:t>,</w:t>
      </w:r>
      <w:r w:rsidR="004C447F">
        <w:rPr>
          <w:rFonts w:asciiTheme="minorHAnsi" w:hAnsiTheme="minorHAnsi"/>
          <w:i/>
          <w:iCs/>
        </w:rPr>
        <w:t xml:space="preserve"> </w:t>
      </w:r>
      <w:r w:rsidRPr="00C82E0A">
        <w:rPr>
          <w:rFonts w:asciiTheme="minorHAnsi" w:hAnsiTheme="minorHAnsi"/>
        </w:rPr>
        <w:t xml:space="preserve">a </w:t>
      </w:r>
      <w:r w:rsidR="00FD6CC4" w:rsidRPr="00C82E0A">
        <w:rPr>
          <w:rFonts w:asciiTheme="minorHAnsi" w:hAnsiTheme="minorHAnsi"/>
        </w:rPr>
        <w:t xml:space="preserve">to </w:t>
      </w:r>
      <w:r w:rsidRPr="00C82E0A">
        <w:rPr>
          <w:rFonts w:asciiTheme="minorHAnsi" w:hAnsiTheme="minorHAnsi"/>
        </w:rPr>
        <w:t>pouze za účelem vymezeným v článku I. smlouvy</w:t>
      </w:r>
      <w:r w:rsidR="00C82E0A" w:rsidRPr="00C82E0A">
        <w:rPr>
          <w:rFonts w:asciiTheme="minorHAnsi" w:hAnsiTheme="minorHAnsi"/>
        </w:rPr>
        <w:t xml:space="preserve"> a v souladu se schváleným zněním a rozpočtem projektu, který doložil v žádosti o výzvu.</w:t>
      </w:r>
      <w:r w:rsidR="00C82E0A">
        <w:rPr>
          <w:rFonts w:asciiTheme="minorHAnsi" w:hAnsiTheme="minorHAnsi"/>
        </w:rPr>
        <w:t xml:space="preserve"> S</w:t>
      </w:r>
      <w:r w:rsidR="00C82E0A" w:rsidRPr="00C82E0A">
        <w:rPr>
          <w:rFonts w:asciiTheme="minorHAnsi" w:hAnsiTheme="minorHAnsi"/>
        </w:rPr>
        <w:t>chválené znění</w:t>
      </w:r>
      <w:r w:rsidR="00C82E0A">
        <w:rPr>
          <w:rFonts w:asciiTheme="minorHAnsi" w:hAnsiTheme="minorHAnsi"/>
        </w:rPr>
        <w:t xml:space="preserve"> obsahu</w:t>
      </w:r>
      <w:r w:rsidR="00C82E0A" w:rsidRPr="00C82E0A">
        <w:rPr>
          <w:rFonts w:asciiTheme="minorHAnsi" w:hAnsiTheme="minorHAnsi"/>
        </w:rPr>
        <w:t xml:space="preserve"> a rozpoč</w:t>
      </w:r>
      <w:r w:rsidR="00C82E0A">
        <w:rPr>
          <w:rFonts w:asciiTheme="minorHAnsi" w:hAnsiTheme="minorHAnsi"/>
        </w:rPr>
        <w:t xml:space="preserve">tu </w:t>
      </w:r>
      <w:r w:rsidR="00C82E0A" w:rsidRPr="00C82E0A">
        <w:rPr>
          <w:rFonts w:asciiTheme="minorHAnsi" w:hAnsiTheme="minorHAnsi"/>
        </w:rPr>
        <w:t>projektu</w:t>
      </w:r>
      <w:r w:rsidR="00C82E0A">
        <w:rPr>
          <w:rFonts w:asciiTheme="minorHAnsi" w:hAnsiTheme="minorHAnsi"/>
        </w:rPr>
        <w:t xml:space="preserve"> je závazné, včetně celkových projektových nákladů a harmonogramu projektu.</w:t>
      </w:r>
      <w:r w:rsidR="00C82E0A" w:rsidRPr="00C82E0A">
        <w:rPr>
          <w:rFonts w:asciiTheme="minorHAnsi" w:hAnsiTheme="minorHAnsi"/>
        </w:rPr>
        <w:t xml:space="preserve"> </w:t>
      </w:r>
    </w:p>
    <w:p w14:paraId="05A90174" w14:textId="77777777" w:rsidR="00FB52DB" w:rsidRDefault="00FB52DB" w:rsidP="00FB52DB">
      <w:pPr>
        <w:pStyle w:val="Odstavecseseznamem"/>
        <w:ind w:left="360"/>
        <w:jc w:val="both"/>
        <w:rPr>
          <w:rFonts w:asciiTheme="minorHAnsi" w:hAnsiTheme="minorHAnsi"/>
        </w:rPr>
      </w:pPr>
    </w:p>
    <w:p w14:paraId="7D601187" w14:textId="4E1AA7D5" w:rsidR="00584A3A" w:rsidRDefault="008C2174" w:rsidP="00584A3A">
      <w:pPr>
        <w:pStyle w:val="Odstavecseseznamem"/>
        <w:numPr>
          <w:ilvl w:val="0"/>
          <w:numId w:val="15"/>
        </w:numPr>
        <w:ind w:left="426" w:hanging="426"/>
        <w:jc w:val="both"/>
      </w:pPr>
      <w:r w:rsidRPr="008C2174">
        <w:rPr>
          <w:rFonts w:asciiTheme="minorHAnsi" w:hAnsiTheme="minorHAnsi"/>
        </w:rPr>
        <w:t xml:space="preserve">V průběhu čerpání </w:t>
      </w:r>
      <w:r w:rsidR="008D4523">
        <w:rPr>
          <w:rFonts w:asciiTheme="minorHAnsi" w:hAnsiTheme="minorHAnsi"/>
        </w:rPr>
        <w:t>daru</w:t>
      </w:r>
      <w:r w:rsidR="008D4523" w:rsidRPr="008C2174">
        <w:rPr>
          <w:rFonts w:asciiTheme="minorHAnsi" w:hAnsiTheme="minorHAnsi"/>
        </w:rPr>
        <w:t xml:space="preserve"> </w:t>
      </w:r>
      <w:r w:rsidRPr="008C2174">
        <w:rPr>
          <w:rFonts w:asciiTheme="minorHAnsi" w:hAnsiTheme="minorHAnsi"/>
        </w:rPr>
        <w:t xml:space="preserve">se </w:t>
      </w:r>
      <w:r w:rsidR="00584A3A">
        <w:rPr>
          <w:rFonts w:asciiTheme="minorHAnsi" w:hAnsiTheme="minorHAnsi"/>
        </w:rPr>
        <w:t xml:space="preserve">obdarovaný </w:t>
      </w:r>
      <w:r w:rsidRPr="008C2174">
        <w:rPr>
          <w:rFonts w:asciiTheme="minorHAnsi" w:hAnsiTheme="minorHAnsi"/>
        </w:rPr>
        <w:t xml:space="preserve">zavazuje </w:t>
      </w:r>
      <w:r w:rsidR="00F135C2">
        <w:rPr>
          <w:rFonts w:asciiTheme="minorHAnsi" w:hAnsiTheme="minorHAnsi"/>
        </w:rPr>
        <w:t>bez</w:t>
      </w:r>
      <w:r w:rsidR="007402B3">
        <w:rPr>
          <w:rFonts w:asciiTheme="minorHAnsi" w:hAnsiTheme="minorHAnsi"/>
        </w:rPr>
        <w:t xml:space="preserve"> zbytečného odkladu</w:t>
      </w:r>
      <w:r w:rsidR="00F135C2">
        <w:rPr>
          <w:rFonts w:asciiTheme="minorHAnsi" w:hAnsiTheme="minorHAnsi"/>
        </w:rPr>
        <w:t xml:space="preserve"> </w:t>
      </w:r>
      <w:r w:rsidRPr="008C2174">
        <w:rPr>
          <w:rFonts w:asciiTheme="minorHAnsi" w:hAnsiTheme="minorHAnsi"/>
        </w:rPr>
        <w:t>hlásit veškeré závažné změny ve vztahu k realizaci projektu (</w:t>
      </w:r>
      <w:r w:rsidR="008423CD">
        <w:rPr>
          <w:rFonts w:asciiTheme="minorHAnsi" w:hAnsiTheme="minorHAnsi"/>
        </w:rPr>
        <w:t>rozpočtové</w:t>
      </w:r>
      <w:r w:rsidRPr="008C2174">
        <w:rPr>
          <w:rFonts w:asciiTheme="minorHAnsi" w:hAnsiTheme="minorHAnsi"/>
        </w:rPr>
        <w:t>, obsahové, v harmonogramu) na e-mail nadacnifond@skoda-auto.cz.</w:t>
      </w:r>
      <w:r w:rsidR="00D65A1B">
        <w:rPr>
          <w:rFonts w:asciiTheme="minorHAnsi" w:hAnsiTheme="minorHAnsi"/>
        </w:rPr>
        <w:t xml:space="preserve"> </w:t>
      </w:r>
      <w:r w:rsidR="008423CD" w:rsidRPr="00584A3A">
        <w:rPr>
          <w:rFonts w:asciiTheme="minorHAnsi" w:hAnsiTheme="minorHAnsi"/>
        </w:rPr>
        <w:t>Dárce</w:t>
      </w:r>
      <w:r w:rsidR="003511DC" w:rsidRPr="00584A3A">
        <w:rPr>
          <w:rFonts w:asciiTheme="minorHAnsi" w:hAnsiTheme="minorHAnsi"/>
        </w:rPr>
        <w:t xml:space="preserve"> posoudí rozsah změn projektu</w:t>
      </w:r>
      <w:r w:rsidR="00212785" w:rsidRPr="00584A3A">
        <w:rPr>
          <w:rFonts w:asciiTheme="minorHAnsi" w:hAnsiTheme="minorHAnsi"/>
        </w:rPr>
        <w:t>, a to</w:t>
      </w:r>
      <w:r w:rsidR="003511DC" w:rsidRPr="00584A3A">
        <w:rPr>
          <w:rFonts w:asciiTheme="minorHAnsi" w:hAnsiTheme="minorHAnsi"/>
        </w:rPr>
        <w:t xml:space="preserve"> </w:t>
      </w:r>
      <w:r w:rsidR="008423CD" w:rsidRPr="00584A3A">
        <w:rPr>
          <w:rFonts w:asciiTheme="minorHAnsi" w:hAnsiTheme="minorHAnsi"/>
        </w:rPr>
        <w:t xml:space="preserve">do </w:t>
      </w:r>
      <w:r w:rsidR="00584A3A" w:rsidRPr="00584A3A">
        <w:rPr>
          <w:rFonts w:asciiTheme="minorHAnsi" w:hAnsiTheme="minorHAnsi"/>
        </w:rPr>
        <w:t xml:space="preserve">14 </w:t>
      </w:r>
      <w:r w:rsidR="008423CD" w:rsidRPr="00584A3A">
        <w:rPr>
          <w:rFonts w:asciiTheme="minorHAnsi" w:hAnsiTheme="minorHAnsi"/>
        </w:rPr>
        <w:t xml:space="preserve">dnů od jejich ohlášení. Dárce si vyhrazuje právo požadovat v důsledku </w:t>
      </w:r>
      <w:r w:rsidR="00B457EB">
        <w:rPr>
          <w:rFonts w:asciiTheme="minorHAnsi" w:hAnsiTheme="minorHAnsi"/>
        </w:rPr>
        <w:t>závažných</w:t>
      </w:r>
      <w:r w:rsidR="008423CD" w:rsidRPr="00584A3A">
        <w:rPr>
          <w:rFonts w:asciiTheme="minorHAnsi" w:hAnsiTheme="minorHAnsi"/>
        </w:rPr>
        <w:t xml:space="preserve"> změn projektu vrácení daru</w:t>
      </w:r>
      <w:r w:rsidR="006E2AA6" w:rsidRPr="00584A3A">
        <w:rPr>
          <w:rFonts w:asciiTheme="minorHAnsi" w:hAnsiTheme="minorHAnsi"/>
        </w:rPr>
        <w:t>,</w:t>
      </w:r>
      <w:r w:rsidR="008423CD" w:rsidRPr="00584A3A">
        <w:rPr>
          <w:rFonts w:asciiTheme="minorHAnsi" w:hAnsiTheme="minorHAnsi"/>
        </w:rPr>
        <w:t xml:space="preserve"> nebo jeho části</w:t>
      </w:r>
      <w:r w:rsidR="00584A3A" w:rsidRPr="00584A3A">
        <w:rPr>
          <w:rFonts w:asciiTheme="minorHAnsi" w:hAnsiTheme="minorHAnsi"/>
        </w:rPr>
        <w:t>, pokud nesouhlasí se změnou projektu, o čemž dárce informuje obdarovaného ve lhůtě dle předchozí věty.</w:t>
      </w:r>
      <w:r w:rsidR="00584A3A">
        <w:rPr>
          <w:rFonts w:asciiTheme="minorHAnsi" w:hAnsiTheme="minorHAnsi"/>
        </w:rPr>
        <w:t xml:space="preserve"> V případě, že dárce nevysloví nesouhlas se změnou projektu ve lhůtě 14 dnů, platí, že se změnou souhlasí, přičemž nadále</w:t>
      </w:r>
      <w:r w:rsidR="00584A3A" w:rsidRPr="00584A3A">
        <w:rPr>
          <w:rFonts w:asciiTheme="minorHAnsi" w:hAnsiTheme="minorHAnsi"/>
        </w:rPr>
        <w:t xml:space="preserve"> bude projekt závazný ve znění ohlášených změn</w:t>
      </w:r>
      <w:r w:rsidR="00584A3A">
        <w:rPr>
          <w:rFonts w:asciiTheme="minorHAnsi" w:hAnsiTheme="minorHAnsi"/>
        </w:rPr>
        <w:t xml:space="preserve"> obsahu a rozpočtu projektu</w:t>
      </w:r>
      <w:r w:rsidR="00584A3A" w:rsidRPr="00584A3A">
        <w:rPr>
          <w:rFonts w:asciiTheme="minorHAnsi" w:hAnsiTheme="minorHAnsi"/>
        </w:rPr>
        <w:t>.</w:t>
      </w:r>
      <w:r w:rsidR="00584A3A">
        <w:rPr>
          <w:rFonts w:asciiTheme="minorHAnsi" w:hAnsiTheme="minorHAnsi"/>
        </w:rPr>
        <w:t xml:space="preserve"> Obdarovaný</w:t>
      </w:r>
      <w:r w:rsidR="00584A3A" w:rsidRPr="008C2174">
        <w:rPr>
          <w:rFonts w:asciiTheme="minorHAnsi" w:hAnsiTheme="minorHAnsi"/>
        </w:rPr>
        <w:t xml:space="preserve"> se též zavazuje hlásit změny administrativního typu, například změnu sídla organizace, statutárního zástupce apod., jestliže takové změny nastanou.</w:t>
      </w:r>
    </w:p>
    <w:p w14:paraId="110BE22E" w14:textId="77777777" w:rsidR="00F5543B" w:rsidRPr="00162C15" w:rsidRDefault="00F5543B" w:rsidP="00584A3A">
      <w:pPr>
        <w:pStyle w:val="Odstavecseseznamem"/>
        <w:ind w:left="426"/>
        <w:jc w:val="both"/>
        <w:rPr>
          <w:rFonts w:asciiTheme="minorHAnsi" w:hAnsiTheme="minorHAnsi"/>
        </w:rPr>
      </w:pPr>
    </w:p>
    <w:p w14:paraId="2354C60E" w14:textId="4056FED9" w:rsidR="00F5543B" w:rsidRPr="00F5543B" w:rsidRDefault="00C3203C" w:rsidP="00710715">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Dárce je oprávněn kdykoliv zkontrolovat účel využití daru, k čemuž mu poskytne obdarovaný potřebnou součinnost. </w:t>
      </w:r>
      <w:r w:rsidR="00C82E0A">
        <w:rPr>
          <w:rFonts w:asciiTheme="minorHAnsi" w:hAnsiTheme="minorHAnsi" w:cs="Arial"/>
        </w:rPr>
        <w:t xml:space="preserve">Dárce je povinen </w:t>
      </w:r>
      <w:r w:rsidR="00C82E0A" w:rsidRPr="00C82E0A">
        <w:rPr>
          <w:rFonts w:asciiTheme="minorHAnsi" w:hAnsiTheme="minorHAnsi" w:cs="Arial"/>
        </w:rPr>
        <w:t>evidovat všechny účetní případy relevantní pro vyúčtování projektu odděleným způsobem v rámci účetnictví. Tato evidence musí umožňovat jednoznačnou identifikaci deklarovaných nákladů k projektu a také ke zdroji financování. Uvedená povinnost se</w:t>
      </w:r>
      <w:r w:rsidR="008423CD">
        <w:rPr>
          <w:rFonts w:asciiTheme="minorHAnsi" w:hAnsiTheme="minorHAnsi" w:cs="Arial"/>
        </w:rPr>
        <w:t xml:space="preserve"> na</w:t>
      </w:r>
      <w:r w:rsidR="007671C2">
        <w:rPr>
          <w:rFonts w:asciiTheme="minorHAnsi" w:hAnsiTheme="minorHAnsi" w:cs="Arial"/>
        </w:rPr>
        <w:t xml:space="preserve"> obdarovaného</w:t>
      </w:r>
      <w:r w:rsidR="008423CD">
        <w:rPr>
          <w:rFonts w:asciiTheme="minorHAnsi" w:hAnsiTheme="minorHAnsi" w:cs="Arial"/>
        </w:rPr>
        <w:t xml:space="preserve"> vztahuje i v případě, že </w:t>
      </w:r>
      <w:r w:rsidR="007671C2">
        <w:rPr>
          <w:rFonts w:asciiTheme="minorHAnsi" w:hAnsiTheme="minorHAnsi" w:cs="Arial"/>
        </w:rPr>
        <w:t>účtuje</w:t>
      </w:r>
      <w:r w:rsidR="00C82E0A" w:rsidRPr="00C82E0A">
        <w:rPr>
          <w:rFonts w:asciiTheme="minorHAnsi" w:hAnsiTheme="minorHAnsi" w:cs="Arial"/>
        </w:rPr>
        <w:t xml:space="preserve"> v systému jednoduchého účetnictví</w:t>
      </w:r>
      <w:r w:rsidR="00C82E0A">
        <w:rPr>
          <w:rFonts w:asciiTheme="minorHAnsi" w:hAnsiTheme="minorHAnsi" w:cs="Arial"/>
        </w:rPr>
        <w:t>.</w:t>
      </w:r>
    </w:p>
    <w:p w14:paraId="32ACD3C6" w14:textId="77777777" w:rsidR="00F5543B" w:rsidRPr="00F5543B" w:rsidRDefault="00F5543B" w:rsidP="00F5543B">
      <w:pPr>
        <w:pStyle w:val="Odstavecseseznamem"/>
        <w:ind w:left="426"/>
        <w:jc w:val="both"/>
        <w:rPr>
          <w:rFonts w:asciiTheme="minorHAnsi" w:hAnsiTheme="minorHAnsi"/>
        </w:rPr>
      </w:pPr>
    </w:p>
    <w:p w14:paraId="6959942C" w14:textId="673FDCA3" w:rsidR="000F1AC6" w:rsidRDefault="00F5543B" w:rsidP="0047604C">
      <w:pPr>
        <w:pStyle w:val="Odstavecseseznamem"/>
        <w:numPr>
          <w:ilvl w:val="0"/>
          <w:numId w:val="15"/>
        </w:numPr>
        <w:ind w:left="425" w:hanging="425"/>
        <w:jc w:val="both"/>
        <w:rPr>
          <w:rFonts w:asciiTheme="minorHAnsi" w:hAnsiTheme="minorHAnsi"/>
        </w:rPr>
      </w:pPr>
      <w:r>
        <w:rPr>
          <w:rFonts w:asciiTheme="minorHAnsi" w:hAnsiTheme="minorHAnsi"/>
        </w:rPr>
        <w:t xml:space="preserve">Obdarovaný se zavazuje při </w:t>
      </w:r>
      <w:r w:rsidR="00C76591">
        <w:rPr>
          <w:rFonts w:asciiTheme="minorHAnsi" w:hAnsiTheme="minorHAnsi" w:cs="Arial"/>
        </w:rPr>
        <w:t>použití daru</w:t>
      </w:r>
      <w:r w:rsidRPr="00997116">
        <w:rPr>
          <w:rFonts w:asciiTheme="minorHAnsi" w:hAnsiTheme="minorHAnsi"/>
        </w:rPr>
        <w:t xml:space="preserve"> </w:t>
      </w:r>
      <w:r>
        <w:rPr>
          <w:rFonts w:asciiTheme="minorHAnsi" w:hAnsiTheme="minorHAnsi"/>
        </w:rPr>
        <w:t>postupovat v souladu s veškerými relevantními obecně závaznými a vnitřními právními předpisy,</w:t>
      </w:r>
      <w:r w:rsidR="00FB52A6">
        <w:rPr>
          <w:rFonts w:asciiTheme="minorHAnsi" w:hAnsiTheme="minorHAnsi"/>
        </w:rPr>
        <w:t xml:space="preserve"> kterými je vázán,</w:t>
      </w:r>
      <w:r>
        <w:rPr>
          <w:rFonts w:asciiTheme="minorHAnsi" w:hAnsiTheme="minorHAnsi"/>
        </w:rPr>
        <w:t xml:space="preserve"> zejm. předpisy upravujícími zadávání veřejných zakázek a nakládání s veřejnými prostředky. </w:t>
      </w:r>
      <w:r w:rsidR="00997116">
        <w:rPr>
          <w:rFonts w:asciiTheme="minorHAnsi" w:hAnsiTheme="minorHAnsi" w:cs="Arial"/>
        </w:rPr>
        <w:t xml:space="preserve">Na základě žádosti dárce je obdarovaný povinen </w:t>
      </w:r>
      <w:r w:rsidR="00710715">
        <w:rPr>
          <w:rFonts w:asciiTheme="minorHAnsi" w:hAnsiTheme="minorHAnsi" w:cs="Arial"/>
        </w:rPr>
        <w:t>předložit</w:t>
      </w:r>
      <w:r w:rsidR="00997116">
        <w:rPr>
          <w:rFonts w:asciiTheme="minorHAnsi" w:hAnsiTheme="minorHAnsi" w:cs="Arial"/>
        </w:rPr>
        <w:t xml:space="preserve"> veškeré dokumenty týkající se </w:t>
      </w:r>
      <w:r w:rsidR="000F1AC6">
        <w:rPr>
          <w:rFonts w:asciiTheme="minorHAnsi" w:hAnsiTheme="minorHAnsi" w:cs="Arial"/>
        </w:rPr>
        <w:t xml:space="preserve">zadávacího či </w:t>
      </w:r>
      <w:r w:rsidR="00997116">
        <w:rPr>
          <w:rFonts w:asciiTheme="minorHAnsi" w:hAnsiTheme="minorHAnsi" w:cs="Arial"/>
        </w:rPr>
        <w:t xml:space="preserve">výběrového řízení </w:t>
      </w:r>
      <w:r w:rsidR="00710715">
        <w:rPr>
          <w:rFonts w:asciiTheme="minorHAnsi" w:hAnsiTheme="minorHAnsi" w:cs="Arial"/>
        </w:rPr>
        <w:t>včetně umožnění kontrol</w:t>
      </w:r>
      <w:r w:rsidR="00FD6CC4">
        <w:rPr>
          <w:rFonts w:asciiTheme="minorHAnsi" w:hAnsiTheme="minorHAnsi" w:cs="Arial"/>
        </w:rPr>
        <w:t>y</w:t>
      </w:r>
      <w:r w:rsidR="00710715">
        <w:rPr>
          <w:rFonts w:asciiTheme="minorHAnsi" w:hAnsiTheme="minorHAnsi" w:cs="Arial"/>
        </w:rPr>
        <w:t xml:space="preserve"> průběhu </w:t>
      </w:r>
      <w:r w:rsidR="00FD4014" w:rsidRPr="00972B18">
        <w:rPr>
          <w:rFonts w:asciiTheme="minorHAnsi" w:hAnsiTheme="minorHAnsi"/>
        </w:rPr>
        <w:t xml:space="preserve">zadávacího či </w:t>
      </w:r>
      <w:r w:rsidR="00710715" w:rsidRPr="00972B18">
        <w:rPr>
          <w:rFonts w:asciiTheme="minorHAnsi" w:hAnsiTheme="minorHAnsi"/>
        </w:rPr>
        <w:t xml:space="preserve">výběrového řízení, </w:t>
      </w:r>
      <w:r w:rsidR="00997116" w:rsidRPr="00972B18">
        <w:rPr>
          <w:rFonts w:asciiTheme="minorHAnsi" w:hAnsiTheme="minorHAnsi"/>
        </w:rPr>
        <w:t xml:space="preserve">pokud </w:t>
      </w:r>
      <w:r w:rsidR="00710715" w:rsidRPr="00972B18">
        <w:rPr>
          <w:rFonts w:asciiTheme="minorHAnsi" w:hAnsiTheme="minorHAnsi"/>
        </w:rPr>
        <w:t>proběhlo.</w:t>
      </w:r>
      <w:r w:rsidR="00CF7F84" w:rsidRPr="00972B18">
        <w:rPr>
          <w:rFonts w:asciiTheme="minorHAnsi" w:hAnsiTheme="minorHAnsi"/>
        </w:rPr>
        <w:t xml:space="preserve"> V případě, že </w:t>
      </w:r>
      <w:r w:rsidRPr="00972B18">
        <w:rPr>
          <w:rFonts w:asciiTheme="minorHAnsi" w:hAnsiTheme="minorHAnsi"/>
        </w:rPr>
        <w:t xml:space="preserve">zadávací či </w:t>
      </w:r>
      <w:r w:rsidR="00CF7F84" w:rsidRPr="00972B18">
        <w:rPr>
          <w:rFonts w:asciiTheme="minorHAnsi" w:hAnsiTheme="minorHAnsi"/>
        </w:rPr>
        <w:t>výběrové řízení neproběhlo, je na základě žádosti dárce obdarovaný povinen předložit zdůvodnění</w:t>
      </w:r>
      <w:r w:rsidR="000F1AC6" w:rsidRPr="00972B18">
        <w:rPr>
          <w:rFonts w:asciiTheme="minorHAnsi" w:hAnsiTheme="minorHAnsi"/>
        </w:rPr>
        <w:t xml:space="preserve"> a prokázat, že se tak stalo v souladu s relevantními platnými a účinnými právními předpisy</w:t>
      </w:r>
      <w:r w:rsidR="00CF7F84" w:rsidRPr="00972B18">
        <w:rPr>
          <w:rFonts w:asciiTheme="minorHAnsi" w:hAnsiTheme="minorHAnsi"/>
        </w:rPr>
        <w:t>.</w:t>
      </w:r>
    </w:p>
    <w:p w14:paraId="18005706" w14:textId="77777777" w:rsidR="007671C2" w:rsidRDefault="007671C2" w:rsidP="007671C2">
      <w:pPr>
        <w:pStyle w:val="Odstavecseseznamem"/>
        <w:ind w:left="425"/>
        <w:jc w:val="both"/>
        <w:rPr>
          <w:rFonts w:asciiTheme="minorHAnsi" w:hAnsiTheme="minorHAnsi"/>
        </w:rPr>
      </w:pPr>
    </w:p>
    <w:p w14:paraId="298C755D" w14:textId="23B87AC9" w:rsidR="00330681" w:rsidRPr="007671C2" w:rsidRDefault="007671C2" w:rsidP="007671C2">
      <w:pPr>
        <w:pStyle w:val="Odstavecseseznamem"/>
        <w:numPr>
          <w:ilvl w:val="0"/>
          <w:numId w:val="15"/>
        </w:numPr>
        <w:ind w:left="425" w:hanging="425"/>
        <w:contextualSpacing w:val="0"/>
        <w:jc w:val="both"/>
        <w:rPr>
          <w:rFonts w:ascii="SKODA Next" w:hAnsi="SKODA Next" w:cs="Arial"/>
        </w:rPr>
      </w:pPr>
      <w:r w:rsidRPr="00F07D72">
        <w:rPr>
          <w:rFonts w:asciiTheme="minorHAnsi" w:hAnsiTheme="minorHAnsi"/>
        </w:rPr>
        <w:t xml:space="preserve">Obdarovaný se dále zavazuje, že </w:t>
      </w:r>
      <w:r>
        <w:rPr>
          <w:rFonts w:ascii="SKODA Next" w:hAnsi="SKODA Next" w:cs="Arial"/>
        </w:rPr>
        <w:t>zajistí z vlastních nebo jiných zdrojů částku</w:t>
      </w:r>
      <w:r w:rsidRPr="00432149">
        <w:rPr>
          <w:rFonts w:ascii="SKODA Next" w:hAnsi="SKODA Next" w:cs="Arial"/>
        </w:rPr>
        <w:t xml:space="preserve"> </w:t>
      </w:r>
      <w:r w:rsidR="00F36B45" w:rsidRPr="00C82E0A">
        <w:rPr>
          <w:rFonts w:asciiTheme="minorHAnsi" w:hAnsiTheme="minorHAnsi"/>
        </w:rPr>
        <w:t xml:space="preserve">v souladu se schváleným zněním a rozpočtem projektu, který doložil v žádosti </w:t>
      </w:r>
      <w:r w:rsidR="00F36B45" w:rsidRPr="00162C15">
        <w:rPr>
          <w:rFonts w:asciiTheme="minorHAnsi" w:hAnsiTheme="minorHAnsi"/>
        </w:rPr>
        <w:t>o výzvu</w:t>
      </w:r>
      <w:r w:rsidR="00F36B45" w:rsidRPr="00584A3A">
        <w:rPr>
          <w:rFonts w:asciiTheme="minorHAnsi" w:hAnsiTheme="minorHAnsi"/>
          <w:i/>
          <w:iCs/>
        </w:rPr>
        <w:t xml:space="preserve">. </w:t>
      </w:r>
      <w:r w:rsidRPr="00432149">
        <w:rPr>
          <w:rFonts w:ascii="SKODA Next" w:hAnsi="SKODA Next" w:cs="Arial"/>
        </w:rPr>
        <w:t>Obdarovaný je povinen dárci prokázat vynaložení uvedené částky odpovídajícími doklady bez zbytečného odkladu na žádost dárce</w:t>
      </w:r>
      <w:r>
        <w:rPr>
          <w:rFonts w:ascii="SKODA Next" w:hAnsi="SKODA Next" w:cs="Arial"/>
        </w:rPr>
        <w:t>.</w:t>
      </w:r>
    </w:p>
    <w:p w14:paraId="03EF3597" w14:textId="3B4790A2" w:rsidR="00CD2E78" w:rsidRPr="008C2174" w:rsidRDefault="00F36B45" w:rsidP="008C2174">
      <w:pPr>
        <w:pStyle w:val="Odstavecseseznamem"/>
        <w:numPr>
          <w:ilvl w:val="0"/>
          <w:numId w:val="15"/>
        </w:numPr>
        <w:ind w:left="425" w:hanging="425"/>
        <w:jc w:val="both"/>
        <w:rPr>
          <w:rFonts w:asciiTheme="minorHAnsi" w:hAnsiTheme="minorHAnsi"/>
        </w:rPr>
      </w:pPr>
      <w:r>
        <w:rPr>
          <w:rFonts w:asciiTheme="minorHAnsi" w:hAnsiTheme="minorHAnsi"/>
        </w:rPr>
        <w:t>O</w:t>
      </w:r>
      <w:r w:rsidR="00E64163">
        <w:rPr>
          <w:rFonts w:asciiTheme="minorHAnsi" w:hAnsiTheme="minorHAnsi"/>
        </w:rPr>
        <w:t xml:space="preserve">bdarovaný dárce průběžně informuje o realizaci projektu a využití daru </w:t>
      </w:r>
      <w:r w:rsidR="00E64163" w:rsidRPr="00C82E0A">
        <w:rPr>
          <w:rFonts w:asciiTheme="minorHAnsi" w:hAnsiTheme="minorHAnsi"/>
        </w:rPr>
        <w:t>za účelem vymezeným v článku I. smlouvy</w:t>
      </w:r>
      <w:r w:rsidR="00E64163">
        <w:rPr>
          <w:rFonts w:asciiTheme="minorHAnsi" w:hAnsiTheme="minorHAnsi"/>
        </w:rPr>
        <w:t>.</w:t>
      </w:r>
      <w:r w:rsidR="00E64163" w:rsidRPr="00C82E0A">
        <w:rPr>
          <w:rFonts w:asciiTheme="minorHAnsi" w:hAnsiTheme="minorHAnsi"/>
        </w:rPr>
        <w:t xml:space="preserve"> </w:t>
      </w:r>
      <w:r w:rsidR="00E64163">
        <w:rPr>
          <w:rFonts w:asciiTheme="minorHAnsi" w:hAnsiTheme="minorHAnsi"/>
        </w:rPr>
        <w:t xml:space="preserve">Pokud realizace projektu trvá déle než 6 měsíců, je obdarovaný povinen podat dárci zprávu každých 6 měsíců od uzavření smlouvy, a to až do naplnění účelu využití daru a ukončení období realizace projektu. </w:t>
      </w:r>
      <w:r w:rsidR="00330681">
        <w:rPr>
          <w:rFonts w:asciiTheme="minorHAnsi" w:hAnsiTheme="minorHAnsi"/>
        </w:rPr>
        <w:t>Obdarovaný je povinen</w:t>
      </w:r>
      <w:r w:rsidR="00330681" w:rsidRPr="00AA3E78">
        <w:rPr>
          <w:rFonts w:asciiTheme="minorHAnsi" w:hAnsiTheme="minorHAnsi"/>
        </w:rPr>
        <w:t xml:space="preserve"> </w:t>
      </w:r>
      <w:r w:rsidR="00330681">
        <w:rPr>
          <w:rFonts w:asciiTheme="minorHAnsi" w:hAnsiTheme="minorHAnsi"/>
        </w:rPr>
        <w:t xml:space="preserve">doručit </w:t>
      </w:r>
      <w:r w:rsidR="00330681" w:rsidRPr="00D47270">
        <w:rPr>
          <w:rFonts w:asciiTheme="minorHAnsi" w:hAnsiTheme="minorHAnsi"/>
        </w:rPr>
        <w:t xml:space="preserve">dárci do </w:t>
      </w:r>
      <w:r w:rsidR="008C2174">
        <w:rPr>
          <w:rFonts w:asciiTheme="minorHAnsi" w:hAnsiTheme="minorHAnsi"/>
        </w:rPr>
        <w:t>1</w:t>
      </w:r>
      <w:r w:rsidR="00330681" w:rsidRPr="00D47270">
        <w:rPr>
          <w:rFonts w:asciiTheme="minorHAnsi" w:hAnsiTheme="minorHAnsi"/>
        </w:rPr>
        <w:t xml:space="preserve"> měsíc</w:t>
      </w:r>
      <w:r w:rsidR="008C2174">
        <w:rPr>
          <w:rFonts w:asciiTheme="minorHAnsi" w:hAnsiTheme="minorHAnsi"/>
        </w:rPr>
        <w:t>e</w:t>
      </w:r>
      <w:r w:rsidR="00330681" w:rsidRPr="00D47270">
        <w:rPr>
          <w:rFonts w:asciiTheme="minorHAnsi" w:hAnsiTheme="minorHAnsi"/>
        </w:rPr>
        <w:t xml:space="preserve"> od</w:t>
      </w:r>
      <w:r w:rsidR="00330681">
        <w:rPr>
          <w:rFonts w:asciiTheme="minorHAnsi" w:hAnsiTheme="minorHAnsi"/>
        </w:rPr>
        <w:t xml:space="preserve"> naplnění účelu využití daru </w:t>
      </w:r>
      <w:r w:rsidR="007671C2">
        <w:rPr>
          <w:rFonts w:asciiTheme="minorHAnsi" w:hAnsiTheme="minorHAnsi"/>
        </w:rPr>
        <w:t xml:space="preserve">a </w:t>
      </w:r>
      <w:r w:rsidR="007671C2" w:rsidRPr="008C2174">
        <w:rPr>
          <w:rFonts w:asciiTheme="minorHAnsi" w:hAnsiTheme="minorHAnsi"/>
        </w:rPr>
        <w:t xml:space="preserve">od ukončení období realizace projektu </w:t>
      </w:r>
      <w:r w:rsidR="008C2174" w:rsidRPr="008C2174">
        <w:rPr>
          <w:rFonts w:asciiTheme="minorHAnsi" w:hAnsiTheme="minorHAnsi"/>
        </w:rPr>
        <w:t>závěrečnou zprávu s vyúčtováním</w:t>
      </w:r>
      <w:r w:rsidR="008C2174">
        <w:rPr>
          <w:rFonts w:asciiTheme="minorHAnsi" w:hAnsiTheme="minorHAnsi"/>
        </w:rPr>
        <w:t xml:space="preserve">. </w:t>
      </w:r>
      <w:r w:rsidR="008C2174" w:rsidRPr="008C2174">
        <w:rPr>
          <w:rFonts w:asciiTheme="minorHAnsi" w:hAnsiTheme="minorHAnsi"/>
        </w:rPr>
        <w:t>Z</w:t>
      </w:r>
      <w:r w:rsidR="00584A3A">
        <w:rPr>
          <w:rFonts w:asciiTheme="minorHAnsi" w:hAnsiTheme="minorHAnsi"/>
        </w:rPr>
        <w:t>práva a z</w:t>
      </w:r>
      <w:r w:rsidR="008C2174" w:rsidRPr="008C2174">
        <w:rPr>
          <w:rFonts w:asciiTheme="minorHAnsi" w:hAnsiTheme="minorHAnsi"/>
        </w:rPr>
        <w:t xml:space="preserve">ávěrečná zpráva </w:t>
      </w:r>
      <w:r w:rsidR="00584A3A">
        <w:rPr>
          <w:rFonts w:asciiTheme="minorHAnsi" w:hAnsiTheme="minorHAnsi"/>
        </w:rPr>
        <w:t xml:space="preserve">dle tohoto článku </w:t>
      </w:r>
      <w:r w:rsidR="008C2174" w:rsidRPr="008C2174">
        <w:rPr>
          <w:rFonts w:asciiTheme="minorHAnsi" w:hAnsiTheme="minorHAnsi"/>
        </w:rPr>
        <w:t xml:space="preserve">se podává elektronicky prostřednictvím online systému dostupného na webové adrese </w:t>
      </w:r>
      <w:hyperlink r:id="rId7" w:history="1">
        <w:r w:rsidR="008C2174" w:rsidRPr="008C2174">
          <w:rPr>
            <w:rStyle w:val="Hypertextovodkaz"/>
            <w:rFonts w:asciiTheme="minorHAnsi" w:hAnsiTheme="minorHAnsi"/>
          </w:rPr>
          <w:t>www.nfsa.grantys.cz</w:t>
        </w:r>
      </w:hyperlink>
      <w:r w:rsidR="008C2174" w:rsidRPr="008C2174">
        <w:rPr>
          <w:rFonts w:asciiTheme="minorHAnsi" w:hAnsiTheme="minorHAnsi"/>
        </w:rPr>
        <w:t>.</w:t>
      </w:r>
      <w:r w:rsidR="00E64163">
        <w:rPr>
          <w:rFonts w:asciiTheme="minorHAnsi" w:hAnsiTheme="minorHAnsi"/>
        </w:rPr>
        <w:t xml:space="preserve"> </w:t>
      </w:r>
    </w:p>
    <w:p w14:paraId="0834D99D" w14:textId="1211AE2B" w:rsidR="008C2174" w:rsidRDefault="008C2174" w:rsidP="008C2174">
      <w:pPr>
        <w:pStyle w:val="Odstavecseseznamem"/>
        <w:ind w:left="425"/>
        <w:jc w:val="both"/>
        <w:rPr>
          <w:rFonts w:asciiTheme="minorHAnsi" w:hAnsiTheme="minorHAnsi"/>
        </w:rPr>
      </w:pPr>
    </w:p>
    <w:p w14:paraId="7F9D1599" w14:textId="77777777" w:rsidR="002F374A" w:rsidRDefault="002F374A" w:rsidP="00E166F5">
      <w:pPr>
        <w:pStyle w:val="Odstavecseseznamem"/>
        <w:numPr>
          <w:ilvl w:val="0"/>
          <w:numId w:val="15"/>
        </w:numPr>
        <w:spacing w:after="0"/>
        <w:ind w:left="425" w:hanging="425"/>
        <w:contextualSpacing w:val="0"/>
        <w:jc w:val="both"/>
        <w:rPr>
          <w:rFonts w:ascii="SKODA Next" w:hAnsi="SKODA Next"/>
        </w:rPr>
      </w:pPr>
      <w:r>
        <w:rPr>
          <w:rFonts w:ascii="SKODA Next" w:hAnsi="SKODA Next"/>
        </w:rPr>
        <w:t>Za účelem informování veřejnosti obdarovaný zajistí, že</w:t>
      </w:r>
    </w:p>
    <w:p w14:paraId="48528CFC" w14:textId="21A1DE36" w:rsidR="002F374A" w:rsidRDefault="002F374A" w:rsidP="00E705EB">
      <w:pPr>
        <w:pStyle w:val="Odstavecseseznamem"/>
        <w:numPr>
          <w:ilvl w:val="0"/>
          <w:numId w:val="22"/>
        </w:numPr>
        <w:spacing w:after="60"/>
        <w:ind w:left="1066" w:hanging="357"/>
        <w:contextualSpacing w:val="0"/>
        <w:jc w:val="both"/>
        <w:rPr>
          <w:rFonts w:ascii="SKODA Next" w:hAnsi="SKODA Next"/>
        </w:rPr>
      </w:pPr>
      <w:r>
        <w:rPr>
          <w:rFonts w:ascii="SKODA Next" w:hAnsi="SKODA Next"/>
        </w:rPr>
        <w:t xml:space="preserve">v rámci veřejné propagace projektu, vč. propagačních materiálů či prezentací výsledků tohoto projektu, bude prezentováno darování finančních prostředků dárcem dle této smlouvy. Dárce za tímto účelem obdarovanému bezplatně poskytne digitální podobu loga dárce (dostupné na webové stránce dárce </w:t>
      </w:r>
      <w:r w:rsidR="00E61F83" w:rsidRPr="00E61F83">
        <w:rPr>
          <w:rFonts w:ascii="SKODA Next" w:hAnsi="SKODA Next"/>
        </w:rPr>
        <w:t>https://www.nfsa.cz/cs/ke-stazeni</w:t>
      </w:r>
      <w:r>
        <w:rPr>
          <w:rFonts w:ascii="SKODA Next" w:hAnsi="SKODA Next"/>
        </w:rPr>
        <w:t>).</w:t>
      </w:r>
    </w:p>
    <w:p w14:paraId="6F9D0F7F" w14:textId="3307B4DE" w:rsidR="00E166F5" w:rsidRDefault="00D51594" w:rsidP="00E705EB">
      <w:pPr>
        <w:pStyle w:val="Odstavecseseznamem"/>
        <w:numPr>
          <w:ilvl w:val="0"/>
          <w:numId w:val="22"/>
        </w:numPr>
        <w:spacing w:after="60"/>
        <w:ind w:left="1066" w:hanging="357"/>
        <w:contextualSpacing w:val="0"/>
        <w:jc w:val="both"/>
        <w:rPr>
          <w:rFonts w:ascii="SKODA Next" w:hAnsi="SKODA Next"/>
        </w:rPr>
      </w:pPr>
      <w:r>
        <w:rPr>
          <w:rFonts w:ascii="SKODA Next" w:hAnsi="SKODA Next"/>
        </w:rPr>
        <w:t>pokud to</w:t>
      </w:r>
      <w:r w:rsidR="00EF13E3">
        <w:rPr>
          <w:rFonts w:ascii="SKODA Next" w:hAnsi="SKODA Next"/>
        </w:rPr>
        <w:t xml:space="preserve"> odpovídá pova</w:t>
      </w:r>
      <w:r>
        <w:rPr>
          <w:rFonts w:ascii="SKODA Next" w:hAnsi="SKODA Next"/>
        </w:rPr>
        <w:t>ze</w:t>
      </w:r>
      <w:r w:rsidR="00EF13E3">
        <w:rPr>
          <w:rFonts w:ascii="SKODA Next" w:hAnsi="SKODA Next"/>
        </w:rPr>
        <w:t xml:space="preserve"> projektu, </w:t>
      </w:r>
      <w:r w:rsidR="00677ECE">
        <w:rPr>
          <w:rFonts w:ascii="SKODA Next" w:hAnsi="SKODA Next"/>
        </w:rPr>
        <w:t>t</w:t>
      </w:r>
      <w:r w:rsidR="002F374A">
        <w:rPr>
          <w:rFonts w:ascii="SKODA Next" w:hAnsi="SKODA Next"/>
        </w:rPr>
        <w:t>rvale umístí a bude udržovat v dobrém stavu na místě schváleném dárcem informační tabulku, jejíž</w:t>
      </w:r>
      <w:r w:rsidR="00EF13E3">
        <w:rPr>
          <w:rFonts w:ascii="SKODA Next" w:hAnsi="SKODA Next"/>
        </w:rPr>
        <w:t xml:space="preserve"> konečnou podobu schválí dárce.  </w:t>
      </w:r>
    </w:p>
    <w:p w14:paraId="34D951D6" w14:textId="4EE2B488" w:rsidR="000E5FA5" w:rsidRDefault="0035610F" w:rsidP="0002035A">
      <w:pPr>
        <w:pStyle w:val="Odstavecseseznamem"/>
        <w:numPr>
          <w:ilvl w:val="0"/>
          <w:numId w:val="22"/>
        </w:numPr>
        <w:spacing w:after="0"/>
        <w:jc w:val="both"/>
        <w:rPr>
          <w:rFonts w:ascii="SKODA Next" w:hAnsi="SKODA Next"/>
        </w:rPr>
      </w:pPr>
      <w:r>
        <w:rPr>
          <w:rFonts w:ascii="SKODA Next" w:hAnsi="SKODA Next"/>
        </w:rPr>
        <w:lastRenderedPageBreak/>
        <w:t xml:space="preserve">obdarovaný se zavazuje </w:t>
      </w:r>
      <w:r>
        <w:rPr>
          <w:rFonts w:asciiTheme="minorHAnsi" w:hAnsiTheme="minorHAnsi"/>
        </w:rPr>
        <w:t xml:space="preserve">doručit </w:t>
      </w:r>
      <w:r w:rsidRPr="00D47270">
        <w:rPr>
          <w:rFonts w:asciiTheme="minorHAnsi" w:hAnsiTheme="minorHAnsi"/>
        </w:rPr>
        <w:t xml:space="preserve">dárci do </w:t>
      </w:r>
      <w:r>
        <w:rPr>
          <w:rFonts w:asciiTheme="minorHAnsi" w:hAnsiTheme="minorHAnsi"/>
        </w:rPr>
        <w:t>1</w:t>
      </w:r>
      <w:r w:rsidRPr="00D47270">
        <w:rPr>
          <w:rFonts w:asciiTheme="minorHAnsi" w:hAnsiTheme="minorHAnsi"/>
        </w:rPr>
        <w:t xml:space="preserve"> měsíc</w:t>
      </w:r>
      <w:r>
        <w:rPr>
          <w:rFonts w:asciiTheme="minorHAnsi" w:hAnsiTheme="minorHAnsi"/>
        </w:rPr>
        <w:t>e</w:t>
      </w:r>
      <w:r w:rsidRPr="00D47270">
        <w:rPr>
          <w:rFonts w:asciiTheme="minorHAnsi" w:hAnsiTheme="minorHAnsi"/>
        </w:rPr>
        <w:t xml:space="preserve"> od</w:t>
      </w:r>
      <w:r>
        <w:rPr>
          <w:rFonts w:asciiTheme="minorHAnsi" w:hAnsiTheme="minorHAnsi"/>
        </w:rPr>
        <w:t xml:space="preserve"> naplnění účelu využití daru a </w:t>
      </w:r>
      <w:r w:rsidRPr="008C2174">
        <w:rPr>
          <w:rFonts w:asciiTheme="minorHAnsi" w:hAnsiTheme="minorHAnsi"/>
        </w:rPr>
        <w:t xml:space="preserve">od ukončení období realizace </w:t>
      </w:r>
      <w:r>
        <w:rPr>
          <w:rFonts w:asciiTheme="minorHAnsi" w:hAnsiTheme="minorHAnsi"/>
        </w:rPr>
        <w:t xml:space="preserve">projektu </w:t>
      </w:r>
      <w:r>
        <w:rPr>
          <w:rFonts w:ascii="SKODA Next" w:hAnsi="SKODA Next"/>
        </w:rPr>
        <w:t>m</w:t>
      </w:r>
      <w:r w:rsidRPr="0035610F">
        <w:rPr>
          <w:rFonts w:ascii="SKODA Next" w:hAnsi="SKODA Next"/>
        </w:rPr>
        <w:t xml:space="preserve">inimálně </w:t>
      </w:r>
      <w:r w:rsidR="00D15185">
        <w:rPr>
          <w:rFonts w:ascii="SKODA Next" w:hAnsi="SKODA Next"/>
        </w:rPr>
        <w:t>3</w:t>
      </w:r>
      <w:r w:rsidRPr="0035610F">
        <w:rPr>
          <w:rFonts w:ascii="SKODA Next" w:hAnsi="SKODA Next"/>
        </w:rPr>
        <w:t xml:space="preserve"> fotografi</w:t>
      </w:r>
      <w:r w:rsidR="00D15185">
        <w:rPr>
          <w:rFonts w:ascii="SKODA Next" w:hAnsi="SKODA Next"/>
        </w:rPr>
        <w:t>e</w:t>
      </w:r>
      <w:r w:rsidRPr="0035610F">
        <w:rPr>
          <w:rFonts w:ascii="SKODA Next" w:hAnsi="SKODA Next"/>
        </w:rPr>
        <w:t xml:space="preserve"> </w:t>
      </w:r>
      <w:r>
        <w:rPr>
          <w:rFonts w:ascii="SKODA Next" w:hAnsi="SKODA Next"/>
        </w:rPr>
        <w:t xml:space="preserve">dokumentující realizaci projektu, a to v kvalitě </w:t>
      </w:r>
      <w:r w:rsidR="003C1F3F">
        <w:rPr>
          <w:rFonts w:ascii="SKODA Next" w:hAnsi="SKODA Next"/>
        </w:rPr>
        <w:t xml:space="preserve">vhodné pro prezentaci v médiích </w:t>
      </w:r>
      <w:r>
        <w:rPr>
          <w:rFonts w:ascii="SKODA Next" w:hAnsi="SKODA Next"/>
        </w:rPr>
        <w:t>případně přiměřeně doloží i další dokumentaci z průběhu realizace projektu</w:t>
      </w:r>
      <w:r w:rsidR="000E5FA5">
        <w:rPr>
          <w:rFonts w:ascii="SKODA Next" w:hAnsi="SKODA Next"/>
        </w:rPr>
        <w:t>.</w:t>
      </w:r>
    </w:p>
    <w:p w14:paraId="7FDBCACD" w14:textId="77777777" w:rsidR="000E5FA5" w:rsidRDefault="000E5FA5" w:rsidP="00584A3A">
      <w:pPr>
        <w:pStyle w:val="Odstavecseseznamem"/>
        <w:spacing w:after="0"/>
        <w:ind w:left="1429"/>
        <w:jc w:val="both"/>
        <w:rPr>
          <w:rFonts w:ascii="SKODA Next" w:hAnsi="SKODA Next"/>
        </w:rPr>
      </w:pPr>
    </w:p>
    <w:p w14:paraId="49B26677" w14:textId="20D0AECF" w:rsidR="0035610F" w:rsidRPr="00584A3A" w:rsidRDefault="000E5FA5" w:rsidP="00584A3A">
      <w:pPr>
        <w:pStyle w:val="Odstavecseseznamem"/>
        <w:numPr>
          <w:ilvl w:val="0"/>
          <w:numId w:val="15"/>
        </w:numPr>
        <w:spacing w:after="0"/>
        <w:ind w:left="425" w:hanging="425"/>
        <w:contextualSpacing w:val="0"/>
        <w:jc w:val="both"/>
        <w:rPr>
          <w:rFonts w:ascii="SKODA Next" w:hAnsi="SKODA Next"/>
        </w:rPr>
      </w:pPr>
      <w:r>
        <w:rPr>
          <w:rFonts w:ascii="SKODA Next" w:hAnsi="SKODA Next"/>
        </w:rPr>
        <w:t>Dárce si</w:t>
      </w:r>
      <w:r w:rsidR="0035610F" w:rsidRPr="00584A3A">
        <w:rPr>
          <w:rFonts w:ascii="SKODA Next" w:hAnsi="SKODA Next"/>
        </w:rPr>
        <w:t xml:space="preserve"> vyhrazuje právo použít dodané </w:t>
      </w:r>
      <w:r>
        <w:rPr>
          <w:rFonts w:ascii="SKODA Next" w:hAnsi="SKODA Next"/>
        </w:rPr>
        <w:t>fotografie a dokumenty dle čl. II.</w:t>
      </w:r>
      <w:r w:rsidR="00803E78">
        <w:rPr>
          <w:rFonts w:ascii="SKODA Next" w:hAnsi="SKODA Next"/>
        </w:rPr>
        <w:t xml:space="preserve"> odst. </w:t>
      </w:r>
      <w:r w:rsidR="00807FE2">
        <w:rPr>
          <w:rFonts w:ascii="SKODA Next" w:hAnsi="SKODA Next"/>
        </w:rPr>
        <w:t>7</w:t>
      </w:r>
      <w:r w:rsidR="00803E78">
        <w:rPr>
          <w:rFonts w:ascii="SKODA Next" w:hAnsi="SKODA Next"/>
        </w:rPr>
        <w:t>.</w:t>
      </w:r>
      <w:r>
        <w:rPr>
          <w:rFonts w:ascii="SKODA Next" w:hAnsi="SKODA Next"/>
        </w:rPr>
        <w:t xml:space="preserve"> k přiměřené propagaci činnosti dárce, a to zejména</w:t>
      </w:r>
      <w:r w:rsidR="0035610F" w:rsidRPr="00584A3A">
        <w:rPr>
          <w:rFonts w:ascii="SKODA Next" w:hAnsi="SKODA Next"/>
        </w:rPr>
        <w:t xml:space="preserve"> </w:t>
      </w:r>
      <w:r w:rsidR="00064A2F">
        <w:rPr>
          <w:rFonts w:ascii="SKODA Next" w:hAnsi="SKODA Next"/>
        </w:rPr>
        <w:t xml:space="preserve">zveřejněním </w:t>
      </w:r>
      <w:r w:rsidR="0035610F" w:rsidRPr="00584A3A">
        <w:rPr>
          <w:rFonts w:ascii="SKODA Next" w:hAnsi="SKODA Next"/>
        </w:rPr>
        <w:t>na webových stránkách</w:t>
      </w:r>
      <w:r w:rsidR="00064A2F">
        <w:rPr>
          <w:rFonts w:ascii="SKODA Next" w:hAnsi="SKODA Next"/>
        </w:rPr>
        <w:t xml:space="preserve">, </w:t>
      </w:r>
      <w:r w:rsidR="0035610F" w:rsidRPr="00584A3A">
        <w:rPr>
          <w:rFonts w:ascii="SKODA Next" w:hAnsi="SKODA Next"/>
        </w:rPr>
        <w:t xml:space="preserve">nebo </w:t>
      </w:r>
      <w:r w:rsidR="00064A2F">
        <w:rPr>
          <w:rFonts w:ascii="SKODA Next" w:hAnsi="SKODA Next"/>
        </w:rPr>
        <w:t xml:space="preserve">jiným </w:t>
      </w:r>
      <w:r w:rsidR="0035610F" w:rsidRPr="00584A3A">
        <w:rPr>
          <w:rFonts w:ascii="SKODA Next" w:hAnsi="SKODA Next"/>
        </w:rPr>
        <w:t>obdobným způsobem. Jiným způsobem nebudou tyto materiály a osobní údaje v nich obsažené zpracovávány.</w:t>
      </w:r>
      <w:r w:rsidR="00064A2F">
        <w:rPr>
          <w:rFonts w:ascii="SKODA Next" w:hAnsi="SKODA Next"/>
        </w:rPr>
        <w:t xml:space="preserve"> Obdarovaný zajistí, že taková propagace materiálů bude vzhledem k jejich obsahu v souladu s relevantními právními předpisy, zejména s právními předpisy upravujícími ochranu osobnosti a ochranu osobních údajů.</w:t>
      </w:r>
    </w:p>
    <w:p w14:paraId="5D4F6155" w14:textId="77777777" w:rsidR="00E166F5" w:rsidRPr="00E166F5" w:rsidRDefault="00E166F5" w:rsidP="00E166F5">
      <w:pPr>
        <w:pStyle w:val="Odstavecseseznamem"/>
        <w:spacing w:after="0"/>
        <w:ind w:left="1429"/>
        <w:jc w:val="both"/>
        <w:rPr>
          <w:rFonts w:ascii="SKODA Next" w:hAnsi="SKODA Next"/>
        </w:rPr>
      </w:pPr>
    </w:p>
    <w:p w14:paraId="3BD24A21" w14:textId="1FEED895" w:rsidR="00CD2E78" w:rsidRPr="00432149" w:rsidRDefault="00CD2E78" w:rsidP="00E705EB">
      <w:pPr>
        <w:pStyle w:val="Odstavecseseznamem"/>
        <w:numPr>
          <w:ilvl w:val="0"/>
          <w:numId w:val="15"/>
        </w:numPr>
        <w:ind w:left="425" w:hanging="425"/>
        <w:jc w:val="both"/>
        <w:rPr>
          <w:rFonts w:ascii="SKODA Next" w:hAnsi="SKODA Next"/>
        </w:rPr>
      </w:pPr>
      <w:r w:rsidRPr="00432149">
        <w:rPr>
          <w:rFonts w:ascii="SKODA Next" w:hAnsi="SKODA Next"/>
        </w:rPr>
        <w:t>Obdarovaný prohlašuje, že se seznámil s Etickým kodexem skupiny Š</w:t>
      </w:r>
      <w:r w:rsidR="00605BC2">
        <w:rPr>
          <w:rFonts w:ascii="SKODA Next" w:hAnsi="SKODA Next"/>
        </w:rPr>
        <w:t>koda Auto</w:t>
      </w:r>
      <w:r w:rsidRPr="00432149">
        <w:rPr>
          <w:rFonts w:ascii="SKODA Next" w:hAnsi="SKODA Next"/>
        </w:rPr>
        <w:t xml:space="preserve"> dostupným na adrese </w:t>
      </w:r>
      <w:r w:rsidR="00E401F2" w:rsidRPr="00E401F2">
        <w:rPr>
          <w:rFonts w:ascii="SKODA Next" w:hAnsi="SKODA Next"/>
        </w:rPr>
        <w:t xml:space="preserve">https://www.skoda-auto.cz/o-spolecnosti/corporate-governance </w:t>
      </w:r>
      <w:r w:rsidRPr="00432149">
        <w:rPr>
          <w:rFonts w:ascii="SKODA Next" w:hAnsi="SKODA Next"/>
        </w:rPr>
        <w:t>(dále jen "Etický kodex"). Obdarovaný se zavazuje Etický kodex ve vztahu k daru dodržovat, a to zejména v oblastech níže uvedených etických principů:</w:t>
      </w:r>
    </w:p>
    <w:p w14:paraId="0D72A357"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lidská práva,</w:t>
      </w:r>
    </w:p>
    <w:p w14:paraId="01F101CC"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rovnost šancí a rovné zacházení,</w:t>
      </w:r>
    </w:p>
    <w:p w14:paraId="15DEA3A3"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ochrana životního prostředí,</w:t>
      </w:r>
    </w:p>
    <w:p w14:paraId="1938645C"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střety zájmů,</w:t>
      </w:r>
    </w:p>
    <w:p w14:paraId="236ED41F"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zákaz korupce a korupčního jednání,</w:t>
      </w:r>
    </w:p>
    <w:p w14:paraId="6DCC73AA" w14:textId="77777777" w:rsidR="00CD2E78" w:rsidRPr="00432149" w:rsidRDefault="00CD2E78" w:rsidP="0002035A">
      <w:pPr>
        <w:pStyle w:val="Odstavecseseznamem"/>
        <w:numPr>
          <w:ilvl w:val="0"/>
          <w:numId w:val="23"/>
        </w:numPr>
        <w:spacing w:after="0"/>
        <w:jc w:val="both"/>
        <w:rPr>
          <w:rFonts w:ascii="SKODA Next" w:hAnsi="SKODA Next"/>
        </w:rPr>
      </w:pPr>
      <w:r w:rsidRPr="00432149">
        <w:rPr>
          <w:rFonts w:ascii="SKODA Next" w:hAnsi="SKODA Next"/>
        </w:rPr>
        <w:t>zákaz praní špinavých peněz a financování terorismu,</w:t>
      </w:r>
    </w:p>
    <w:p w14:paraId="48B6B3C2" w14:textId="13DBC53D" w:rsidR="00CD2E78" w:rsidRDefault="00CD2E78" w:rsidP="0002035A">
      <w:pPr>
        <w:pStyle w:val="Odstavecseseznamem"/>
        <w:numPr>
          <w:ilvl w:val="0"/>
          <w:numId w:val="23"/>
        </w:numPr>
        <w:spacing w:after="0"/>
        <w:jc w:val="both"/>
        <w:rPr>
          <w:rFonts w:ascii="SKODA Next" w:hAnsi="SKODA Next"/>
        </w:rPr>
      </w:pPr>
      <w:r w:rsidRPr="00432149">
        <w:rPr>
          <w:rFonts w:ascii="SKODA Next" w:hAnsi="SKODA Next"/>
        </w:rPr>
        <w:t>ochrana osobních údajů.</w:t>
      </w:r>
    </w:p>
    <w:p w14:paraId="712A63D6" w14:textId="77777777" w:rsidR="00CA15A1" w:rsidRPr="00CD2E78" w:rsidRDefault="00CA15A1" w:rsidP="00CA15A1">
      <w:pPr>
        <w:pStyle w:val="Odstavecseseznamem"/>
        <w:ind w:left="1429"/>
        <w:jc w:val="both"/>
        <w:rPr>
          <w:rFonts w:ascii="SKODA Next" w:hAnsi="SKODA Next"/>
        </w:rPr>
      </w:pPr>
    </w:p>
    <w:p w14:paraId="63514AC4" w14:textId="702F5AB8" w:rsidR="008B3CC0" w:rsidRDefault="008B3CC0" w:rsidP="008B3CC0">
      <w:pPr>
        <w:pStyle w:val="Odstavecseseznamem"/>
        <w:numPr>
          <w:ilvl w:val="0"/>
          <w:numId w:val="15"/>
        </w:numPr>
        <w:ind w:left="426" w:hanging="426"/>
        <w:jc w:val="both"/>
        <w:rPr>
          <w:rFonts w:asciiTheme="minorHAnsi" w:hAnsiTheme="minorHAnsi"/>
        </w:rPr>
      </w:pPr>
      <w:r w:rsidRPr="000B5365">
        <w:rPr>
          <w:rFonts w:asciiTheme="minorHAnsi" w:hAnsiTheme="minorHAnsi"/>
        </w:rPr>
        <w:t xml:space="preserve">V případě, že obdarovaný údaje nebo doklady </w:t>
      </w:r>
      <w:r>
        <w:rPr>
          <w:rFonts w:asciiTheme="minorHAnsi" w:hAnsiTheme="minorHAnsi"/>
        </w:rPr>
        <w:t>požadované na základě této smlouvy dárcem v přiměřené l</w:t>
      </w:r>
      <w:r w:rsidR="006B1979">
        <w:rPr>
          <w:rFonts w:asciiTheme="minorHAnsi" w:hAnsiTheme="minorHAnsi"/>
        </w:rPr>
        <w:t>hůtě stanovené dárcem (nejméně 5</w:t>
      </w:r>
      <w:r>
        <w:rPr>
          <w:rFonts w:asciiTheme="minorHAnsi" w:hAnsiTheme="minorHAnsi"/>
        </w:rPr>
        <w:t xml:space="preserve"> pracovní</w:t>
      </w:r>
      <w:r w:rsidR="006B1979">
        <w:rPr>
          <w:rFonts w:asciiTheme="minorHAnsi" w:hAnsiTheme="minorHAnsi"/>
        </w:rPr>
        <w:t>ch dnů</w:t>
      </w:r>
      <w:r>
        <w:rPr>
          <w:rFonts w:asciiTheme="minorHAnsi" w:hAnsiTheme="minorHAnsi"/>
        </w:rPr>
        <w:t xml:space="preserve">) </w:t>
      </w:r>
      <w:r w:rsidRPr="000B5365">
        <w:rPr>
          <w:rFonts w:asciiTheme="minorHAnsi" w:hAnsiTheme="minorHAnsi"/>
        </w:rPr>
        <w:t xml:space="preserve">nedoloží či v případě, že dar nebyl použit v souladu s výše uvedenými podmínkami, je obdarovaný povinen </w:t>
      </w:r>
      <w:r>
        <w:rPr>
          <w:rFonts w:asciiTheme="minorHAnsi" w:hAnsiTheme="minorHAnsi"/>
        </w:rPr>
        <w:t xml:space="preserve">na písemnou výzvu dárce </w:t>
      </w:r>
      <w:r w:rsidRPr="000B5365">
        <w:rPr>
          <w:rFonts w:asciiTheme="minorHAnsi" w:hAnsiTheme="minorHAnsi"/>
        </w:rPr>
        <w:t>vrátit tu část daru, jejíž použití nebyl schopen věrohodně doložit, či která byla použita v rozporu s</w:t>
      </w:r>
      <w:r>
        <w:rPr>
          <w:rFonts w:asciiTheme="minorHAnsi" w:hAnsiTheme="minorHAnsi"/>
        </w:rPr>
        <w:t>e</w:t>
      </w:r>
      <w:r w:rsidRPr="000B5365">
        <w:rPr>
          <w:rFonts w:asciiTheme="minorHAnsi" w:hAnsiTheme="minorHAnsi"/>
        </w:rPr>
        <w:t> smlouvou</w:t>
      </w:r>
      <w:r>
        <w:rPr>
          <w:rFonts w:asciiTheme="minorHAnsi" w:hAnsiTheme="minorHAnsi"/>
        </w:rPr>
        <w:t xml:space="preserve"> nebo právními předpisy</w:t>
      </w:r>
      <w:r w:rsidRPr="000B5365">
        <w:rPr>
          <w:rFonts w:asciiTheme="minorHAnsi" w:hAnsiTheme="minorHAnsi"/>
        </w:rPr>
        <w:t>, a to do 30 dnů od doručení písemné výzvy dárce k vrácení daru</w:t>
      </w:r>
      <w:r>
        <w:rPr>
          <w:rFonts w:asciiTheme="minorHAnsi" w:hAnsiTheme="minorHAnsi"/>
        </w:rPr>
        <w:t xml:space="preserve"> či jeho části</w:t>
      </w:r>
      <w:r w:rsidRPr="000B5365">
        <w:rPr>
          <w:rFonts w:asciiTheme="minorHAnsi" w:hAnsiTheme="minorHAnsi"/>
        </w:rPr>
        <w:t>.</w:t>
      </w:r>
      <w:r>
        <w:rPr>
          <w:rFonts w:asciiTheme="minorHAnsi" w:hAnsiTheme="minorHAnsi"/>
        </w:rPr>
        <w:t xml:space="preserve"> </w:t>
      </w:r>
    </w:p>
    <w:p w14:paraId="40AE1E44" w14:textId="77777777" w:rsidR="008B3CC0" w:rsidRDefault="008B3CC0" w:rsidP="008B3CC0">
      <w:pPr>
        <w:pStyle w:val="Odstavecseseznamem"/>
        <w:ind w:left="426"/>
        <w:jc w:val="both"/>
        <w:rPr>
          <w:rFonts w:asciiTheme="minorHAnsi" w:hAnsiTheme="minorHAnsi"/>
        </w:rPr>
      </w:pPr>
    </w:p>
    <w:p w14:paraId="72CBE11B" w14:textId="60D1182B" w:rsidR="008B3CC0" w:rsidRDefault="008B3CC0" w:rsidP="008B3CC0">
      <w:pPr>
        <w:pStyle w:val="Odstavecseseznamem"/>
        <w:numPr>
          <w:ilvl w:val="0"/>
          <w:numId w:val="15"/>
        </w:numPr>
        <w:ind w:left="426" w:hanging="426"/>
        <w:jc w:val="both"/>
        <w:rPr>
          <w:rFonts w:asciiTheme="minorHAnsi" w:hAnsiTheme="minorHAnsi"/>
        </w:rPr>
      </w:pPr>
      <w:r>
        <w:rPr>
          <w:rFonts w:asciiTheme="minorHAnsi" w:hAnsiTheme="minorHAnsi"/>
        </w:rPr>
        <w:t xml:space="preserve">V případě porušení </w:t>
      </w:r>
      <w:r w:rsidR="00D56788">
        <w:rPr>
          <w:rFonts w:asciiTheme="minorHAnsi" w:hAnsiTheme="minorHAnsi"/>
        </w:rPr>
        <w:t xml:space="preserve">této smlouvy obdarovaným, </w:t>
      </w:r>
      <w:r w:rsidR="00D56788" w:rsidRPr="00432149">
        <w:rPr>
          <w:rFonts w:asciiTheme="minorHAnsi" w:hAnsiTheme="minorHAnsi"/>
        </w:rPr>
        <w:t xml:space="preserve">zejm. </w:t>
      </w:r>
      <w:r w:rsidR="00D56788" w:rsidRPr="00432149">
        <w:rPr>
          <w:rFonts w:ascii="SKODA Next" w:hAnsi="SKODA Next"/>
        </w:rPr>
        <w:t>povinnosti obdarovaného využít dar pouze za v této smlouvě dohodnutým účelem a povinnosti obdarovaného poskytnout dárci součinnost ke kontrole využití daru, povinnosti obdarovaného vynaložit na projekt minimálně sjednanou částku z vlastních zdrojů a povinnosti obdarovaného vynaložení této částky dárci prokázat, porušení Etického kodexu při využití daru nebo porušení povinnosti chovat se v souladu s Etickým kodexem podstatným způsobem</w:t>
      </w:r>
      <w:r w:rsidR="00D56788" w:rsidRPr="00F07D72">
        <w:rPr>
          <w:rFonts w:ascii="SKODA Next" w:hAnsi="SKODA Next"/>
        </w:rPr>
        <w:t>,</w:t>
      </w:r>
      <w:r w:rsidRPr="00F07D72">
        <w:rPr>
          <w:rFonts w:asciiTheme="minorHAnsi" w:hAnsiTheme="minorHAnsi"/>
        </w:rPr>
        <w:t xml:space="preserve"> je</w:t>
      </w:r>
      <w:r>
        <w:rPr>
          <w:rFonts w:asciiTheme="minorHAnsi" w:hAnsiTheme="minorHAnsi"/>
        </w:rPr>
        <w:t xml:space="preserve"> dárce oprávněn požadovat po obdarovaném vrácení celého daru, </w:t>
      </w:r>
      <w:r w:rsidRPr="000B5365">
        <w:rPr>
          <w:rFonts w:asciiTheme="minorHAnsi" w:hAnsiTheme="minorHAnsi"/>
        </w:rPr>
        <w:t>a to do 30 dnů od doručení písemné výzvy dárce k vrácení daru</w:t>
      </w:r>
      <w:r>
        <w:rPr>
          <w:rFonts w:asciiTheme="minorHAnsi" w:hAnsiTheme="minorHAnsi"/>
        </w:rPr>
        <w:t>.</w:t>
      </w:r>
      <w:r w:rsidRPr="000B5365">
        <w:rPr>
          <w:rFonts w:asciiTheme="minorHAnsi" w:hAnsiTheme="minorHAnsi"/>
        </w:rPr>
        <w:t xml:space="preserve"> </w:t>
      </w:r>
    </w:p>
    <w:p w14:paraId="1287B0D0" w14:textId="77777777" w:rsidR="008B3CC0" w:rsidRDefault="008B3CC0" w:rsidP="008B3CC0">
      <w:pPr>
        <w:pStyle w:val="Odstavecseseznamem"/>
        <w:ind w:left="426"/>
        <w:jc w:val="both"/>
        <w:rPr>
          <w:rFonts w:asciiTheme="minorHAnsi" w:hAnsiTheme="minorHAnsi"/>
        </w:rPr>
      </w:pPr>
    </w:p>
    <w:p w14:paraId="5243AD50" w14:textId="20F2AB35" w:rsidR="00C3203C" w:rsidRPr="005E7C23" w:rsidRDefault="008B3CC0" w:rsidP="00E95D07">
      <w:pPr>
        <w:pStyle w:val="Odstavecseseznamem"/>
        <w:numPr>
          <w:ilvl w:val="0"/>
          <w:numId w:val="15"/>
        </w:numPr>
        <w:spacing w:after="0"/>
        <w:ind w:left="426" w:hanging="426"/>
        <w:jc w:val="both"/>
        <w:rPr>
          <w:rFonts w:asciiTheme="minorHAnsi" w:hAnsiTheme="minorHAnsi"/>
        </w:rPr>
      </w:pPr>
      <w:r w:rsidRPr="000B5365">
        <w:rPr>
          <w:rFonts w:asciiTheme="minorHAnsi" w:hAnsiTheme="minorHAnsi"/>
        </w:rPr>
        <w:t xml:space="preserve">Obdarovaný se </w:t>
      </w:r>
      <w:r>
        <w:rPr>
          <w:rFonts w:asciiTheme="minorHAnsi" w:hAnsiTheme="minorHAnsi"/>
        </w:rPr>
        <w:t>v </w:t>
      </w:r>
      <w:r w:rsidRPr="000B5365">
        <w:rPr>
          <w:rFonts w:asciiTheme="minorHAnsi" w:hAnsiTheme="minorHAnsi"/>
        </w:rPr>
        <w:t>případ</w:t>
      </w:r>
      <w:r>
        <w:rPr>
          <w:rFonts w:asciiTheme="minorHAnsi" w:hAnsiTheme="minorHAnsi"/>
        </w:rPr>
        <w:t>ě vr</w:t>
      </w:r>
      <w:r w:rsidR="00FB52A6">
        <w:rPr>
          <w:rFonts w:asciiTheme="minorHAnsi" w:hAnsiTheme="minorHAnsi"/>
        </w:rPr>
        <w:t>á</w:t>
      </w:r>
      <w:r>
        <w:rPr>
          <w:rFonts w:asciiTheme="minorHAnsi" w:hAnsiTheme="minorHAnsi"/>
        </w:rPr>
        <w:t>cení daru, či jeho části,</w:t>
      </w:r>
      <w:r w:rsidRPr="000B5365">
        <w:rPr>
          <w:rFonts w:asciiTheme="minorHAnsi" w:hAnsiTheme="minorHAnsi"/>
        </w:rPr>
        <w:t xml:space="preserve"> současně zavazuje uhradit dárci jako smluvní pokutu úroky z celé darované částky odpovídající ročně výši </w:t>
      </w:r>
      <w:proofErr w:type="spellStart"/>
      <w:r w:rsidRPr="000B5365">
        <w:rPr>
          <w:rFonts w:asciiTheme="minorHAnsi" w:hAnsiTheme="minorHAnsi"/>
        </w:rPr>
        <w:t>repo</w:t>
      </w:r>
      <w:proofErr w:type="spellEnd"/>
      <w:r w:rsidRPr="000B5365">
        <w:rPr>
          <w:rFonts w:asciiTheme="minorHAnsi" w:hAnsiTheme="minorHAnsi"/>
        </w:rPr>
        <w:t xml:space="preserve"> sazby vyhlášené ČNB ke dni podpisu této smlouvy + 2</w:t>
      </w:r>
      <w:r w:rsidR="00773637">
        <w:rPr>
          <w:rFonts w:asciiTheme="minorHAnsi" w:hAnsiTheme="minorHAnsi"/>
        </w:rPr>
        <w:t xml:space="preserve"> </w:t>
      </w:r>
      <w:r w:rsidRPr="000B5365">
        <w:rPr>
          <w:rFonts w:asciiTheme="minorHAnsi" w:hAnsiTheme="minorHAnsi"/>
        </w:rPr>
        <w:t>%, a to za období ode dne poskytnutí daru</w:t>
      </w:r>
      <w:r>
        <w:rPr>
          <w:rFonts w:asciiTheme="minorHAnsi" w:hAnsiTheme="minorHAnsi"/>
        </w:rPr>
        <w:t xml:space="preserve">, či jeho části, až </w:t>
      </w:r>
      <w:r w:rsidRPr="000B5365">
        <w:rPr>
          <w:rFonts w:asciiTheme="minorHAnsi" w:hAnsiTheme="minorHAnsi"/>
        </w:rPr>
        <w:t xml:space="preserve">do </w:t>
      </w:r>
      <w:r>
        <w:rPr>
          <w:rFonts w:asciiTheme="minorHAnsi" w:hAnsiTheme="minorHAnsi"/>
        </w:rPr>
        <w:t xml:space="preserve">jeho </w:t>
      </w:r>
      <w:r w:rsidRPr="000B5365">
        <w:rPr>
          <w:rFonts w:asciiTheme="minorHAnsi" w:hAnsiTheme="minorHAnsi"/>
        </w:rPr>
        <w:t>vrácení. Zaplacení této smluvní pokuty neomezuje právo dárce požadovat uhrazení škody v plném rozsahu. Povinnost zaplatit uvedenou smluvní pokutu trvá i po skončení této smlouvy</w:t>
      </w:r>
      <w:r w:rsidR="00C3203C" w:rsidRPr="008B3CC0">
        <w:rPr>
          <w:rFonts w:asciiTheme="minorHAnsi" w:hAnsiTheme="minorHAnsi"/>
        </w:rPr>
        <w:t>.</w:t>
      </w:r>
    </w:p>
    <w:p w14:paraId="2E2D2774" w14:textId="77777777" w:rsidR="00842F35" w:rsidRDefault="00842F35" w:rsidP="00E95D07">
      <w:pPr>
        <w:spacing w:after="0"/>
        <w:ind w:left="426" w:hanging="426"/>
        <w:jc w:val="center"/>
        <w:rPr>
          <w:rFonts w:asciiTheme="minorHAnsi" w:hAnsiTheme="minorHAnsi"/>
          <w:b/>
        </w:rPr>
      </w:pPr>
    </w:p>
    <w:p w14:paraId="7B8FB445" w14:textId="1968825B" w:rsidR="00C3203C" w:rsidRPr="005E7C23" w:rsidRDefault="00C3203C" w:rsidP="005E7C23">
      <w:pPr>
        <w:ind w:left="426" w:hanging="426"/>
        <w:jc w:val="center"/>
        <w:rPr>
          <w:rFonts w:asciiTheme="minorHAnsi" w:hAnsiTheme="minorHAnsi"/>
          <w:b/>
        </w:rPr>
      </w:pPr>
      <w:r w:rsidRPr="000B5365">
        <w:rPr>
          <w:rFonts w:asciiTheme="minorHAnsi" w:hAnsiTheme="minorHAnsi"/>
          <w:b/>
        </w:rPr>
        <w:t>III. Další ujednán</w:t>
      </w:r>
      <w:r w:rsidR="005E7C23">
        <w:rPr>
          <w:rFonts w:asciiTheme="minorHAnsi" w:hAnsiTheme="minorHAnsi"/>
          <w:b/>
        </w:rPr>
        <w:t>í</w:t>
      </w:r>
    </w:p>
    <w:p w14:paraId="41239F5F" w14:textId="70A23390" w:rsidR="00C82E0A" w:rsidRDefault="00C82E0A" w:rsidP="009419E9">
      <w:pPr>
        <w:pStyle w:val="Odstavecseseznamem"/>
        <w:numPr>
          <w:ilvl w:val="0"/>
          <w:numId w:val="16"/>
        </w:numPr>
        <w:ind w:left="425" w:hanging="425"/>
        <w:contextualSpacing w:val="0"/>
        <w:jc w:val="both"/>
        <w:rPr>
          <w:rFonts w:asciiTheme="minorHAnsi" w:hAnsiTheme="minorHAnsi"/>
        </w:rPr>
      </w:pPr>
      <w:r>
        <w:rPr>
          <w:rFonts w:asciiTheme="minorHAnsi" w:hAnsiTheme="minorHAnsi"/>
        </w:rPr>
        <w:t xml:space="preserve">Nedílnou součástí této smlouvy jsou podmínky grantové výzvy </w:t>
      </w:r>
      <w:r w:rsidR="004C447F" w:rsidRPr="004C447F">
        <w:rPr>
          <w:rFonts w:asciiTheme="minorHAnsi" w:hAnsiTheme="minorHAnsi"/>
          <w:i/>
          <w:iCs/>
        </w:rPr>
        <w:t>Region bez bariér 2023 - sociální začleňování a udržování sociálních vazeb</w:t>
      </w:r>
      <w:r w:rsidR="002006BF">
        <w:rPr>
          <w:rFonts w:asciiTheme="minorHAnsi" w:hAnsiTheme="minorHAnsi"/>
          <w:i/>
          <w:iCs/>
        </w:rPr>
        <w:t>.</w:t>
      </w:r>
      <w:r w:rsidR="004C447F">
        <w:rPr>
          <w:rFonts w:asciiTheme="minorHAnsi" w:hAnsiTheme="minorHAnsi"/>
          <w:i/>
          <w:iCs/>
        </w:rPr>
        <w:t xml:space="preserve"> </w:t>
      </w:r>
      <w:r>
        <w:rPr>
          <w:rFonts w:asciiTheme="minorHAnsi" w:hAnsiTheme="minorHAnsi"/>
        </w:rPr>
        <w:t>Veškerá ustanovení této smlouvy je nutné vykládat v souladu s podmínkami grantové výzvy.</w:t>
      </w:r>
    </w:p>
    <w:p w14:paraId="5303ACCF" w14:textId="68708ED0" w:rsidR="00C3203C" w:rsidRPr="000B5365" w:rsidRDefault="00BD305A" w:rsidP="00E705EB">
      <w:pPr>
        <w:pStyle w:val="Odstavecseseznamem"/>
        <w:numPr>
          <w:ilvl w:val="0"/>
          <w:numId w:val="16"/>
        </w:numPr>
        <w:ind w:left="425" w:hanging="425"/>
        <w:jc w:val="both"/>
        <w:rPr>
          <w:rFonts w:asciiTheme="minorHAnsi" w:hAnsiTheme="minorHAnsi"/>
        </w:rPr>
      </w:pPr>
      <w:r>
        <w:rPr>
          <w:rFonts w:asciiTheme="minorHAnsi" w:hAnsiTheme="minorHAnsi"/>
        </w:rPr>
        <w:lastRenderedPageBreak/>
        <w:t>Tato s</w:t>
      </w:r>
      <w:r w:rsidR="00C3203C" w:rsidRPr="000B5365">
        <w:rPr>
          <w:rFonts w:asciiTheme="minorHAnsi" w:hAnsiTheme="minorHAnsi"/>
        </w:rPr>
        <w:t>mlouva</w:t>
      </w:r>
      <w:r w:rsidR="00B91B42">
        <w:rPr>
          <w:rFonts w:asciiTheme="minorHAnsi" w:hAnsiTheme="minorHAnsi"/>
        </w:rPr>
        <w:t>,</w:t>
      </w:r>
      <w:r w:rsidR="00C3203C" w:rsidRPr="000B5365">
        <w:rPr>
          <w:rFonts w:asciiTheme="minorHAnsi" w:hAnsiTheme="minorHAnsi"/>
        </w:rPr>
        <w:t xml:space="preserve"> stejně jako právní vztahy vyplývající z porušení této smlouvy</w:t>
      </w:r>
      <w:r w:rsidR="00B91B42">
        <w:rPr>
          <w:rFonts w:asciiTheme="minorHAnsi" w:hAnsiTheme="minorHAnsi"/>
        </w:rPr>
        <w:t>,</w:t>
      </w:r>
      <w:r w:rsidR="00C3203C" w:rsidRPr="000B5365">
        <w:rPr>
          <w:rFonts w:asciiTheme="minorHAnsi" w:hAnsiTheme="minorHAnsi"/>
        </w:rPr>
        <w:t xml:space="preserve"> se řídí právním řádem České republiky při vyloučení předpisů mezinárodního práva soukromého. Podmínky neupravené v</w:t>
      </w:r>
      <w:r w:rsidR="00FD4014">
        <w:rPr>
          <w:rFonts w:asciiTheme="minorHAnsi" w:hAnsiTheme="minorHAnsi"/>
        </w:rPr>
        <w:t xml:space="preserve">e </w:t>
      </w:r>
      <w:r w:rsidR="00C3203C" w:rsidRPr="000B5365">
        <w:rPr>
          <w:rFonts w:asciiTheme="minorHAnsi" w:hAnsiTheme="minorHAnsi"/>
        </w:rPr>
        <w:t>smlouvě se řídí občanským zákoníkem, přičemž smluvní strany ujednávají, že:</w:t>
      </w:r>
    </w:p>
    <w:p w14:paraId="4F0950D9" w14:textId="77777777" w:rsidR="00C3203C" w:rsidRPr="000B5365" w:rsidRDefault="00C3203C" w:rsidP="00E705EB">
      <w:pPr>
        <w:pStyle w:val="Odstavecseseznamem"/>
        <w:numPr>
          <w:ilvl w:val="0"/>
          <w:numId w:val="14"/>
        </w:numPr>
        <w:spacing w:after="60"/>
        <w:ind w:left="993" w:hanging="294"/>
        <w:contextualSpacing w:val="0"/>
        <w:jc w:val="both"/>
        <w:rPr>
          <w:rFonts w:asciiTheme="minorHAnsi" w:hAnsiTheme="minorHAnsi"/>
        </w:rPr>
      </w:pPr>
      <w:r w:rsidRPr="000B5365">
        <w:rPr>
          <w:rFonts w:asciiTheme="minorHAnsi" w:hAnsiTheme="minorHAnsi"/>
        </w:rPr>
        <w:t>obdarovaný na sebe přebírá nebezpečí změny okolností;</w:t>
      </w:r>
    </w:p>
    <w:p w14:paraId="336F71E5" w14:textId="6DC6B0B1" w:rsidR="00C3203C" w:rsidRPr="000B5365" w:rsidRDefault="00C3203C" w:rsidP="00E705EB">
      <w:pPr>
        <w:pStyle w:val="Odstavecseseznamem"/>
        <w:numPr>
          <w:ilvl w:val="0"/>
          <w:numId w:val="14"/>
        </w:numPr>
        <w:spacing w:after="60"/>
        <w:ind w:left="993" w:hanging="294"/>
        <w:contextualSpacing w:val="0"/>
        <w:jc w:val="both"/>
        <w:rPr>
          <w:rFonts w:asciiTheme="minorHAnsi" w:hAnsiTheme="minorHAnsi"/>
        </w:rPr>
      </w:pPr>
      <w:r w:rsidRPr="000B5365">
        <w:rPr>
          <w:rFonts w:asciiTheme="minorHAnsi" w:hAnsiTheme="minorHAnsi"/>
        </w:rPr>
        <w:t>se vylučuje přijetí smlouvy s jakoukoliv odchylkou, byť by to byla odchylka, která podstatně nemění původní podmínky. Totéž platí i pro sjednávání jakýchkoliv změn smlouvy či uzavírání dílčích smluv na tuto smlouvu navazujících;</w:t>
      </w:r>
    </w:p>
    <w:p w14:paraId="55712898" w14:textId="03E34C22" w:rsidR="00C3203C" w:rsidRPr="000B5365" w:rsidRDefault="00C3203C" w:rsidP="00E705EB">
      <w:pPr>
        <w:pStyle w:val="Odstavecseseznamem"/>
        <w:numPr>
          <w:ilvl w:val="0"/>
          <w:numId w:val="14"/>
        </w:numPr>
        <w:spacing w:after="60"/>
        <w:ind w:left="993" w:hanging="294"/>
        <w:contextualSpacing w:val="0"/>
        <w:jc w:val="both"/>
        <w:rPr>
          <w:rFonts w:asciiTheme="minorHAnsi" w:hAnsiTheme="minorHAnsi"/>
        </w:rPr>
      </w:pPr>
      <w:r w:rsidRPr="000B5365">
        <w:rPr>
          <w:rFonts w:asciiTheme="minorHAnsi" w:hAnsiTheme="minorHAnsi"/>
        </w:rPr>
        <w:t>pro smlouvu se nepoužije úprava dle § 1799 OZ a § 1800 OZ týkající se smluv uzavíraných adhezním způsobem. Totéž platí pro jakékoliv smlouvy a dokumenty na smlouvu navazující;</w:t>
      </w:r>
    </w:p>
    <w:p w14:paraId="3B663DAE" w14:textId="3CBA629D" w:rsidR="00C3203C" w:rsidRPr="009419E9" w:rsidRDefault="00C3203C" w:rsidP="00E705EB">
      <w:pPr>
        <w:pStyle w:val="Odstavecseseznamem"/>
        <w:numPr>
          <w:ilvl w:val="0"/>
          <w:numId w:val="14"/>
        </w:numPr>
        <w:ind w:left="993" w:hanging="295"/>
        <w:contextualSpacing w:val="0"/>
        <w:jc w:val="both"/>
        <w:rPr>
          <w:rFonts w:asciiTheme="minorHAnsi" w:hAnsiTheme="minorHAnsi"/>
        </w:rPr>
      </w:pPr>
      <w:r w:rsidRPr="000B5365">
        <w:rPr>
          <w:rFonts w:asciiTheme="minorHAnsi" w:hAnsiTheme="minorHAnsi"/>
        </w:rPr>
        <w:t>veškeré změny a dodatky k</w:t>
      </w:r>
      <w:r w:rsidR="00FD4014">
        <w:rPr>
          <w:rFonts w:asciiTheme="minorHAnsi" w:hAnsiTheme="minorHAnsi"/>
        </w:rPr>
        <w:t>e</w:t>
      </w:r>
      <w:r w:rsidRPr="000B5365">
        <w:rPr>
          <w:rFonts w:asciiTheme="minorHAnsi" w:hAnsiTheme="minorHAnsi"/>
        </w:rPr>
        <w:t xml:space="preserve"> smlouvě musí být uzavřeny písemně a řádně podepsány oprávněnými zástupci obou smluvních stran; to platí i pro vzdání se požadavku písemné formy. Změna kontaktních údajů se nepovažuje za změnu smlouvy. Smluvní strany pro všechny své vzájemné vztahy stanoví, že nemůže dojít k uzavření smlouvy na základě jednostranného potvrzení dle § 1757 odst. 2 a 3 OZ, jejichž aplikaci tímto vylučují.</w:t>
      </w:r>
    </w:p>
    <w:p w14:paraId="5C590A0F" w14:textId="3B21DF90" w:rsidR="00C3203C" w:rsidRDefault="00C3203C" w:rsidP="00B40ADE">
      <w:pPr>
        <w:pStyle w:val="Odstavecseseznamem"/>
        <w:numPr>
          <w:ilvl w:val="0"/>
          <w:numId w:val="16"/>
        </w:numPr>
        <w:ind w:left="425" w:hanging="425"/>
        <w:contextualSpacing w:val="0"/>
        <w:jc w:val="both"/>
        <w:rPr>
          <w:rFonts w:asciiTheme="minorHAnsi" w:hAnsiTheme="minorHAnsi"/>
        </w:rPr>
      </w:pPr>
      <w:r w:rsidRPr="000B5365">
        <w:rPr>
          <w:rFonts w:asciiTheme="minorHAnsi" w:hAnsiTheme="minorHAnsi"/>
        </w:rPr>
        <w:t xml:space="preserve">Obdarovaný je povinen na žádost dárce sdělit aktuální stav otevřených účetních položek vzniklých ze vzájemného obchodního styku, které jsou obsaženy v účetnictví obdarovaného k rozhodnému dni, a bude-li to třeba vyjasnit a odsouhlasit rozpory se stavem obsaženým v účetnictví dárce. </w:t>
      </w:r>
    </w:p>
    <w:p w14:paraId="65BF4793"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souladu s podmínkami rozhodného práva je dárce oprávněn provést jednostranné započtení vzájemných pohledávek.</w:t>
      </w:r>
    </w:p>
    <w:p w14:paraId="7629B169" w14:textId="77777777" w:rsidR="00C3203C" w:rsidRPr="000B5365" w:rsidRDefault="00C3203C" w:rsidP="00C3203C">
      <w:pPr>
        <w:pStyle w:val="Odstavecseseznamem"/>
        <w:ind w:left="426" w:hanging="426"/>
        <w:jc w:val="both"/>
        <w:rPr>
          <w:rFonts w:asciiTheme="minorHAnsi" w:hAnsiTheme="minorHAnsi"/>
        </w:rPr>
      </w:pPr>
    </w:p>
    <w:p w14:paraId="3887EF46" w14:textId="55CCCC9F"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Obdarovaný není oprávněn postoupit nebo zastavit pohledávky z</w:t>
      </w:r>
      <w:r w:rsidR="00FD4014">
        <w:rPr>
          <w:rFonts w:asciiTheme="minorHAnsi" w:hAnsiTheme="minorHAnsi"/>
        </w:rPr>
        <w:t xml:space="preserve">e </w:t>
      </w:r>
      <w:r w:rsidRPr="000B5365">
        <w:rPr>
          <w:rFonts w:asciiTheme="minorHAnsi" w:hAnsiTheme="minorHAnsi"/>
        </w:rPr>
        <w:t>smlouvy.</w:t>
      </w:r>
    </w:p>
    <w:p w14:paraId="51F31A15" w14:textId="77777777" w:rsidR="00C3203C" w:rsidRPr="000B5365" w:rsidRDefault="00C3203C" w:rsidP="00C3203C">
      <w:pPr>
        <w:pStyle w:val="Odstavecseseznamem"/>
        <w:ind w:left="426" w:hanging="426"/>
        <w:jc w:val="both"/>
        <w:rPr>
          <w:rFonts w:asciiTheme="minorHAnsi" w:hAnsiTheme="minorHAnsi"/>
        </w:rPr>
      </w:pPr>
    </w:p>
    <w:p w14:paraId="763C86AB" w14:textId="52B99846"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V případě, že některé ustanovení smlouvy je nebo se stane neplatn</w:t>
      </w:r>
      <w:r w:rsidR="00435210">
        <w:rPr>
          <w:rFonts w:asciiTheme="minorHAnsi" w:hAnsiTheme="minorHAnsi"/>
        </w:rPr>
        <w:t>ým</w:t>
      </w:r>
      <w:r w:rsidRPr="000B5365">
        <w:rPr>
          <w:rFonts w:asciiTheme="minorHAnsi" w:hAnsiTheme="minorHAnsi"/>
        </w:rPr>
        <w:t>, zůstávají ostatní ustanovení smlouvy platná. Strany se zavazují nahradit neplatné ustanovení smlouvy ustanovením jiným, platným, které svým obsahem a smyslem odpovídá nejlépe původně zamýšlenému ekonomickému účelu ustanovení neplatného.</w:t>
      </w:r>
    </w:p>
    <w:p w14:paraId="0B0755AC" w14:textId="77777777" w:rsidR="00C3203C" w:rsidRPr="000B5365" w:rsidRDefault="00C3203C" w:rsidP="00C3203C">
      <w:pPr>
        <w:pStyle w:val="Odstavecseseznamem"/>
        <w:ind w:left="426" w:hanging="426"/>
        <w:jc w:val="both"/>
        <w:rPr>
          <w:rFonts w:asciiTheme="minorHAnsi" w:hAnsiTheme="minorHAnsi"/>
        </w:rPr>
      </w:pPr>
    </w:p>
    <w:p w14:paraId="336E4B3A" w14:textId="77777777"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Tato smlouva se vyhotovuje ve dvou vyhotoveních, z nichž každé má platnost originálu. Každá smluvní strana obdrží jedno vyhotovení.</w:t>
      </w:r>
    </w:p>
    <w:p w14:paraId="2948BC33" w14:textId="77777777" w:rsidR="00C3203C" w:rsidRPr="000B5365" w:rsidRDefault="00C3203C" w:rsidP="00C3203C">
      <w:pPr>
        <w:pStyle w:val="Odstavecseseznamem"/>
        <w:ind w:left="426" w:hanging="426"/>
        <w:jc w:val="both"/>
        <w:rPr>
          <w:rFonts w:asciiTheme="minorHAnsi" w:hAnsiTheme="minorHAnsi"/>
        </w:rPr>
      </w:pPr>
    </w:p>
    <w:p w14:paraId="6668B8FB" w14:textId="1424230D" w:rsidR="00C3203C" w:rsidRPr="000B5365"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 xml:space="preserve">Smluvní strany se dohodly, že v případě, že je obdarovaný subjektem dle § 2 zákona č. 340/2015 Sb., o zvláštních podmínkách účinnosti některých smluv, uveřejňování těchto smluv a o registru smluv (dále jen „zákon o registru smluv“) a smlouva podléhá povinnosti uveřejnění dle zákona o registru smluv, zavazuje se obdarovaný, že do 5 dnů od doručení podepsané smlouvy zajistí uveřejnění smlouvy (včetně všech jejich případných příloh) v registru smluv, včetně znečitelnění osobních údajů, a bez zbytečného odkladu zašle </w:t>
      </w:r>
      <w:r w:rsidR="00F04218">
        <w:rPr>
          <w:rFonts w:asciiTheme="minorHAnsi" w:hAnsiTheme="minorHAnsi"/>
        </w:rPr>
        <w:t>dárci</w:t>
      </w:r>
      <w:r w:rsidRPr="000B5365">
        <w:rPr>
          <w:rFonts w:asciiTheme="minorHAnsi" w:hAnsiTheme="minorHAnsi"/>
        </w:rPr>
        <w:t xml:space="preserve"> potvrzení o uveřejnění smlouvy dle § 5 odst. 4 zákona o registru smluv. Smluvní strany se také zavazují, že před uzavřením smlouvy si vyjasní nutnost znečitelnění obchodního tajemství, pokud tato smlouva obchodní tajemství obsahuje.</w:t>
      </w:r>
    </w:p>
    <w:p w14:paraId="5A8D67D3" w14:textId="77777777" w:rsidR="00C3203C" w:rsidRPr="000B5365" w:rsidRDefault="00C3203C" w:rsidP="00C3203C">
      <w:pPr>
        <w:pStyle w:val="Odstavecseseznamem"/>
        <w:ind w:left="426" w:hanging="426"/>
        <w:jc w:val="both"/>
        <w:rPr>
          <w:rFonts w:asciiTheme="minorHAnsi" w:hAnsiTheme="minorHAnsi"/>
        </w:rPr>
      </w:pPr>
    </w:p>
    <w:p w14:paraId="7DD4E00B" w14:textId="35128FB0" w:rsidR="00C3203C" w:rsidRDefault="00C3203C" w:rsidP="00C3203C">
      <w:pPr>
        <w:pStyle w:val="Odstavecseseznamem"/>
        <w:numPr>
          <w:ilvl w:val="0"/>
          <w:numId w:val="16"/>
        </w:numPr>
        <w:ind w:left="426" w:hanging="426"/>
        <w:jc w:val="both"/>
        <w:rPr>
          <w:rFonts w:asciiTheme="minorHAnsi" w:hAnsiTheme="minorHAnsi"/>
        </w:rPr>
      </w:pPr>
      <w:r w:rsidRPr="000B5365">
        <w:rPr>
          <w:rFonts w:asciiTheme="minorHAnsi" w:hAnsiTheme="minorHAnsi"/>
        </w:rPr>
        <w:t>Smluvní strany prohlašují, že si smlouvu před jejím podpisem přečetly, že byla uzavřena po vzájemném projednání podle jejich pravé a svobodné vůle, určitě, vážně a srozumitelně, nikoliv v tísni za nápadně nevýhodných podmínek, a že s jejím obsahem po vzájemné dohodě souhlasí tak, aby mezi nimi nedošlo k rozporům, a na důkaz toho připojují níže své podpisy.</w:t>
      </w:r>
    </w:p>
    <w:p w14:paraId="57A466E4" w14:textId="77777777" w:rsidR="00E705EB" w:rsidRDefault="00E705EB" w:rsidP="00E705EB">
      <w:pPr>
        <w:pStyle w:val="Odstavecseseznamem"/>
        <w:rPr>
          <w:rFonts w:asciiTheme="minorHAnsi" w:hAnsiTheme="minorHAnsi"/>
        </w:rPr>
      </w:pPr>
    </w:p>
    <w:p w14:paraId="2A23661E" w14:textId="77777777" w:rsidR="00B6798C" w:rsidRDefault="00B6798C" w:rsidP="00E705EB">
      <w:pPr>
        <w:pStyle w:val="Odstavecseseznamem"/>
        <w:rPr>
          <w:rFonts w:asciiTheme="minorHAnsi" w:hAnsiTheme="minorHAnsi"/>
        </w:rPr>
      </w:pPr>
    </w:p>
    <w:p w14:paraId="50858E86" w14:textId="77777777" w:rsidR="00B6798C" w:rsidRPr="00E705EB" w:rsidRDefault="00B6798C" w:rsidP="00E705EB">
      <w:pPr>
        <w:pStyle w:val="Odstavecseseznamem"/>
        <w:rPr>
          <w:rFonts w:asciiTheme="minorHAnsi" w:hAnsiTheme="minorHAnsi"/>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675"/>
        <w:gridCol w:w="4253"/>
      </w:tblGrid>
      <w:tr w:rsidR="00C3203C" w:rsidRPr="000B5365" w14:paraId="4DC71308" w14:textId="77777777" w:rsidTr="00EF1378">
        <w:tc>
          <w:tcPr>
            <w:tcW w:w="3969" w:type="dxa"/>
          </w:tcPr>
          <w:p w14:paraId="11CE5E07" w14:textId="77777777" w:rsidR="006E7635" w:rsidRDefault="006E7635" w:rsidP="00EF1378">
            <w:pPr>
              <w:rPr>
                <w:rFonts w:asciiTheme="minorHAnsi" w:hAnsiTheme="minorHAnsi"/>
              </w:rPr>
            </w:pPr>
          </w:p>
          <w:p w14:paraId="2E4A29D6" w14:textId="6925169C" w:rsidR="00C3203C" w:rsidRPr="000B5365" w:rsidRDefault="00C3203C" w:rsidP="00EF1378">
            <w:pPr>
              <w:rPr>
                <w:rFonts w:asciiTheme="minorHAnsi" w:hAnsiTheme="minorHAnsi"/>
              </w:rPr>
            </w:pPr>
            <w:r w:rsidRPr="000B5365">
              <w:rPr>
                <w:rFonts w:asciiTheme="minorHAnsi" w:hAnsiTheme="minorHAnsi"/>
              </w:rPr>
              <w:t>Dne: ……………………………</w:t>
            </w:r>
          </w:p>
        </w:tc>
        <w:tc>
          <w:tcPr>
            <w:tcW w:w="675" w:type="dxa"/>
          </w:tcPr>
          <w:p w14:paraId="6E33B3BB" w14:textId="77777777" w:rsidR="00C3203C" w:rsidRPr="000B5365" w:rsidRDefault="00C3203C" w:rsidP="00EF1378">
            <w:pPr>
              <w:rPr>
                <w:rFonts w:asciiTheme="minorHAnsi" w:hAnsiTheme="minorHAnsi"/>
              </w:rPr>
            </w:pPr>
          </w:p>
        </w:tc>
        <w:tc>
          <w:tcPr>
            <w:tcW w:w="4253" w:type="dxa"/>
          </w:tcPr>
          <w:p w14:paraId="08EC37A9" w14:textId="77777777" w:rsidR="00A75F30" w:rsidRDefault="00A75F30" w:rsidP="00EF1378">
            <w:pPr>
              <w:rPr>
                <w:rFonts w:asciiTheme="minorHAnsi" w:hAnsiTheme="minorHAnsi"/>
              </w:rPr>
            </w:pPr>
          </w:p>
          <w:p w14:paraId="50830797" w14:textId="77777777" w:rsidR="00C3203C" w:rsidRPr="000B5365" w:rsidRDefault="00C3203C" w:rsidP="00EF1378">
            <w:pPr>
              <w:rPr>
                <w:rFonts w:asciiTheme="minorHAnsi" w:hAnsiTheme="minorHAnsi"/>
              </w:rPr>
            </w:pPr>
            <w:r w:rsidRPr="000B5365">
              <w:rPr>
                <w:rFonts w:asciiTheme="minorHAnsi" w:hAnsiTheme="minorHAnsi"/>
              </w:rPr>
              <w:t>Dne: ……………………………</w:t>
            </w:r>
          </w:p>
        </w:tc>
        <w:bookmarkStart w:id="0" w:name="_GoBack"/>
        <w:bookmarkEnd w:id="0"/>
      </w:tr>
      <w:tr w:rsidR="00C3203C" w:rsidRPr="000B5365" w14:paraId="0E3052B4" w14:textId="77777777" w:rsidTr="00EF1378">
        <w:tc>
          <w:tcPr>
            <w:tcW w:w="3969" w:type="dxa"/>
          </w:tcPr>
          <w:p w14:paraId="6931F850" w14:textId="7C5DA01B" w:rsidR="00C3203C" w:rsidRPr="000B5365" w:rsidRDefault="00C3203C" w:rsidP="00EF1378">
            <w:pPr>
              <w:rPr>
                <w:rFonts w:asciiTheme="minorHAnsi" w:hAnsiTheme="minorHAnsi"/>
              </w:rPr>
            </w:pPr>
            <w:r w:rsidRPr="000B5365">
              <w:rPr>
                <w:rFonts w:asciiTheme="minorHAnsi" w:hAnsiTheme="minorHAnsi"/>
                <w:b/>
              </w:rPr>
              <w:t>Dárce:</w:t>
            </w:r>
            <w:r w:rsidRPr="000B5365">
              <w:rPr>
                <w:rFonts w:asciiTheme="minorHAnsi" w:hAnsiTheme="minorHAnsi"/>
              </w:rPr>
              <w:t xml:space="preserve"> </w:t>
            </w:r>
            <w:r w:rsidR="00F04218">
              <w:rPr>
                <w:rFonts w:asciiTheme="minorHAnsi" w:hAnsiTheme="minorHAnsi"/>
              </w:rPr>
              <w:t xml:space="preserve">Nadační fond </w:t>
            </w:r>
            <w:r w:rsidRPr="000B5365">
              <w:rPr>
                <w:rFonts w:asciiTheme="minorHAnsi" w:hAnsiTheme="minorHAnsi"/>
              </w:rPr>
              <w:t>Š</w:t>
            </w:r>
            <w:r w:rsidR="00605BC2">
              <w:rPr>
                <w:rFonts w:asciiTheme="minorHAnsi" w:hAnsiTheme="minorHAnsi"/>
              </w:rPr>
              <w:t>koda Auto</w:t>
            </w:r>
          </w:p>
        </w:tc>
        <w:tc>
          <w:tcPr>
            <w:tcW w:w="675" w:type="dxa"/>
          </w:tcPr>
          <w:p w14:paraId="3D10102C" w14:textId="77777777" w:rsidR="00C3203C" w:rsidRPr="000B5365" w:rsidRDefault="00C3203C" w:rsidP="00EF1378">
            <w:pPr>
              <w:rPr>
                <w:rFonts w:asciiTheme="minorHAnsi" w:hAnsiTheme="minorHAnsi"/>
              </w:rPr>
            </w:pPr>
          </w:p>
        </w:tc>
        <w:tc>
          <w:tcPr>
            <w:tcW w:w="4253" w:type="dxa"/>
          </w:tcPr>
          <w:p w14:paraId="2C492C2C" w14:textId="5549EF3E" w:rsidR="00C3203C" w:rsidRPr="000B5365" w:rsidRDefault="00C3203C" w:rsidP="00EF1378">
            <w:pPr>
              <w:rPr>
                <w:rFonts w:asciiTheme="minorHAnsi" w:hAnsiTheme="minorHAnsi"/>
              </w:rPr>
            </w:pPr>
            <w:r w:rsidRPr="000B5365">
              <w:rPr>
                <w:rFonts w:asciiTheme="minorHAnsi" w:hAnsiTheme="minorHAnsi"/>
                <w:b/>
              </w:rPr>
              <w:t>Obdarovaný:</w:t>
            </w:r>
            <w:r w:rsidR="00FD2173">
              <w:rPr>
                <w:rFonts w:asciiTheme="minorHAnsi" w:hAnsiTheme="minorHAnsi"/>
                <w:b/>
                <w:bCs/>
              </w:rPr>
              <w:t xml:space="preserve"> </w:t>
            </w:r>
            <w:r w:rsidR="00732AC4" w:rsidRPr="00E705EB">
              <w:rPr>
                <w:rFonts w:asciiTheme="minorHAnsi" w:hAnsiTheme="minorHAnsi"/>
              </w:rPr>
              <w:t>Centrum 83, poskytovatel sociálních služeb</w:t>
            </w:r>
          </w:p>
        </w:tc>
      </w:tr>
      <w:tr w:rsidR="00C3203C" w:rsidRPr="000B5365" w14:paraId="3E803141" w14:textId="77777777" w:rsidTr="00EF1378">
        <w:tc>
          <w:tcPr>
            <w:tcW w:w="3969" w:type="dxa"/>
          </w:tcPr>
          <w:p w14:paraId="6EE17823" w14:textId="131E81E9" w:rsidR="00C3203C" w:rsidRPr="000B5365" w:rsidRDefault="00C3203C" w:rsidP="007744FE">
            <w:pPr>
              <w:jc w:val="center"/>
              <w:rPr>
                <w:rFonts w:asciiTheme="minorHAnsi" w:hAnsiTheme="minorHAnsi"/>
              </w:rPr>
            </w:pPr>
            <w:r w:rsidRPr="000B5365">
              <w:rPr>
                <w:rFonts w:asciiTheme="minorHAnsi" w:hAnsiTheme="minorHAnsi"/>
              </w:rPr>
              <w:br/>
              <w:t>……………………………………………………</w:t>
            </w:r>
          </w:p>
        </w:tc>
        <w:tc>
          <w:tcPr>
            <w:tcW w:w="675" w:type="dxa"/>
          </w:tcPr>
          <w:p w14:paraId="5ACAD21F" w14:textId="77777777" w:rsidR="00C3203C" w:rsidRPr="000B5365" w:rsidRDefault="00C3203C" w:rsidP="00EF1378">
            <w:pPr>
              <w:jc w:val="center"/>
              <w:rPr>
                <w:rFonts w:asciiTheme="minorHAnsi" w:hAnsiTheme="minorHAnsi"/>
              </w:rPr>
            </w:pPr>
          </w:p>
        </w:tc>
        <w:tc>
          <w:tcPr>
            <w:tcW w:w="4253" w:type="dxa"/>
          </w:tcPr>
          <w:p w14:paraId="31EBCF65" w14:textId="77777777" w:rsidR="00C3203C" w:rsidRPr="00FC298F" w:rsidRDefault="00C3203C" w:rsidP="00EF1378">
            <w:pPr>
              <w:jc w:val="center"/>
              <w:rPr>
                <w:rFonts w:asciiTheme="minorHAnsi" w:hAnsiTheme="minorHAnsi"/>
              </w:rPr>
            </w:pPr>
            <w:r w:rsidRPr="00FC298F">
              <w:rPr>
                <w:rFonts w:asciiTheme="minorHAnsi" w:hAnsiTheme="minorHAnsi"/>
              </w:rPr>
              <w:br/>
              <w:t>…………………………………………………………</w:t>
            </w:r>
          </w:p>
        </w:tc>
      </w:tr>
      <w:tr w:rsidR="00C3203C" w:rsidRPr="000B5365" w14:paraId="478E2E37" w14:textId="77777777" w:rsidTr="00EF1378">
        <w:tc>
          <w:tcPr>
            <w:tcW w:w="3969" w:type="dxa"/>
          </w:tcPr>
          <w:p w14:paraId="56EE631A" w14:textId="763F3645" w:rsidR="00B84268" w:rsidRPr="000B5365" w:rsidRDefault="00584A3A" w:rsidP="00EF1378">
            <w:pPr>
              <w:jc w:val="center"/>
              <w:rPr>
                <w:rFonts w:asciiTheme="minorHAnsi" w:hAnsiTheme="minorHAnsi"/>
              </w:rPr>
            </w:pPr>
            <w:r>
              <w:rPr>
                <w:rFonts w:asciiTheme="minorHAnsi" w:hAnsiTheme="minorHAnsi"/>
              </w:rPr>
              <w:t>Ř</w:t>
            </w:r>
            <w:r w:rsidR="00B84268">
              <w:rPr>
                <w:rFonts w:asciiTheme="minorHAnsi" w:hAnsiTheme="minorHAnsi"/>
              </w:rPr>
              <w:t>editel</w:t>
            </w:r>
            <w:r>
              <w:rPr>
                <w:rFonts w:asciiTheme="minorHAnsi" w:hAnsiTheme="minorHAnsi"/>
              </w:rPr>
              <w:t xml:space="preserve"> nadačního</w:t>
            </w:r>
            <w:r w:rsidR="00B84268">
              <w:rPr>
                <w:rFonts w:asciiTheme="minorHAnsi" w:hAnsiTheme="minorHAnsi"/>
              </w:rPr>
              <w:t xml:space="preserve"> fondu</w:t>
            </w:r>
          </w:p>
        </w:tc>
        <w:tc>
          <w:tcPr>
            <w:tcW w:w="675" w:type="dxa"/>
          </w:tcPr>
          <w:p w14:paraId="125CCA25" w14:textId="77777777" w:rsidR="00C3203C" w:rsidRPr="000B5365" w:rsidRDefault="00C3203C" w:rsidP="00EF1378">
            <w:pPr>
              <w:rPr>
                <w:rFonts w:asciiTheme="minorHAnsi" w:hAnsiTheme="minorHAnsi"/>
              </w:rPr>
            </w:pPr>
          </w:p>
        </w:tc>
        <w:tc>
          <w:tcPr>
            <w:tcW w:w="4253" w:type="dxa"/>
          </w:tcPr>
          <w:p w14:paraId="0CC39DEC" w14:textId="24C00291" w:rsidR="005252DA" w:rsidRPr="00FC298F" w:rsidRDefault="00FC298F" w:rsidP="005252DA">
            <w:pPr>
              <w:jc w:val="center"/>
              <w:rPr>
                <w:rFonts w:asciiTheme="minorHAnsi" w:hAnsiTheme="minorHAnsi"/>
              </w:rPr>
            </w:pPr>
            <w:r w:rsidRPr="00FC298F">
              <w:rPr>
                <w:rFonts w:asciiTheme="minorHAnsi" w:hAnsiTheme="minorHAnsi"/>
              </w:rPr>
              <w:t>ředitelka</w:t>
            </w:r>
          </w:p>
        </w:tc>
      </w:tr>
    </w:tbl>
    <w:p w14:paraId="100B1D50" w14:textId="4AF0EBCC" w:rsidR="00F47A33" w:rsidRDefault="00F47A33" w:rsidP="00F47A33">
      <w:pPr>
        <w:spacing w:after="0" w:line="240" w:lineRule="auto"/>
        <w:rPr>
          <w:rFonts w:asciiTheme="majorHAnsi" w:eastAsia="Times New Roman" w:hAnsiTheme="majorHAnsi" w:cs="Arial"/>
          <w:lang w:eastAsia="cs-CZ"/>
        </w:rPr>
      </w:pPr>
    </w:p>
    <w:sectPr w:rsidR="00F47A33" w:rsidSect="009B7CF8">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2977" w:right="788" w:bottom="2206" w:left="1321" w:header="663" w:footer="663"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B41AA2" w14:textId="77777777" w:rsidR="004C2442" w:rsidRDefault="004C2442" w:rsidP="00A55E5D">
      <w:pPr>
        <w:spacing w:line="240" w:lineRule="auto"/>
      </w:pPr>
      <w:r>
        <w:separator/>
      </w:r>
    </w:p>
  </w:endnote>
  <w:endnote w:type="continuationSeparator" w:id="0">
    <w:p w14:paraId="25837593" w14:textId="77777777" w:rsidR="004C2442" w:rsidRDefault="004C2442" w:rsidP="00A55E5D">
      <w:pPr>
        <w:spacing w:line="240" w:lineRule="auto"/>
      </w:pPr>
      <w:r>
        <w:continuationSeparator/>
      </w:r>
    </w:p>
  </w:endnote>
  <w:endnote w:type="continuationNotice" w:id="1">
    <w:p w14:paraId="6FE26027" w14:textId="77777777" w:rsidR="004C2442" w:rsidRDefault="004C24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KODA Next">
    <w:altName w:val="Arial"/>
    <w:charset w:val="EE"/>
    <w:family w:val="swiss"/>
    <w:pitch w:val="variable"/>
    <w:sig w:usb0="00000001" w:usb1="00002021" w:usb2="00000000" w:usb3="00000000" w:csb0="0000009F" w:csb1="00000000"/>
  </w:font>
  <w:font w:name="Verdana">
    <w:panose1 w:val="020B0604030504040204"/>
    <w:charset w:val="EE"/>
    <w:family w:val="swiss"/>
    <w:pitch w:val="variable"/>
    <w:sig w:usb0="A00006FF" w:usb1="4000205B" w:usb2="00000010" w:usb3="00000000" w:csb0="0000019F" w:csb1="00000000"/>
  </w:font>
  <w:font w:name="Skoda Pro Print 1204">
    <w:altName w:val="MS Gothic"/>
    <w:charset w:val="EE"/>
    <w:family w:val="auto"/>
    <w:pitch w:val="variable"/>
    <w:sig w:usb0="00000005" w:usb1="0800000A" w:usb2="14000000" w:usb3="00000000" w:csb0="00000082" w:csb1="00000000"/>
  </w:font>
  <w:font w:name="Skoda Pro Office">
    <w:charset w:val="EE"/>
    <w:family w:val="auto"/>
    <w:pitch w:val="variable"/>
    <w:sig w:usb0="800002EF" w:usb1="4000204A" w:usb2="00000000" w:usb3="00000000" w:csb0="0000009F" w:csb1="00000000"/>
  </w:font>
  <w:font w:name="Tahoma">
    <w:panose1 w:val="020B0604030504040204"/>
    <w:charset w:val="EE"/>
    <w:family w:val="swiss"/>
    <w:pitch w:val="variable"/>
    <w:sig w:usb0="E1002EFF" w:usb1="C000605B" w:usb2="00000029" w:usb3="00000000" w:csb0="000101FF" w:csb1="00000000"/>
  </w:font>
  <w:font w:name="Skoda Pro">
    <w:altName w:val="Times New Roman"/>
    <w:charset w:val="EE"/>
    <w:family w:val="auto"/>
    <w:pitch w:val="variable"/>
    <w:sig w:usb0="800002EF" w:usb1="4000204A"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A04ED" w14:textId="1BC3CA94" w:rsidR="00763F38" w:rsidRPr="00CF1C57" w:rsidRDefault="00763F38" w:rsidP="00CF1C57">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8B8E9E" w14:textId="5D68D026" w:rsidR="00B1239C" w:rsidRPr="00CF1C57" w:rsidRDefault="00B1239C" w:rsidP="00CF1C5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D6AEE6" w14:textId="190624F0" w:rsidR="00D06DEA" w:rsidRPr="00CF1C57" w:rsidRDefault="00D06DEA" w:rsidP="00CF1C5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9AC11" w14:textId="77777777" w:rsidR="004C2442" w:rsidRDefault="004C2442" w:rsidP="00A55E5D">
      <w:pPr>
        <w:spacing w:line="240" w:lineRule="auto"/>
      </w:pPr>
      <w:r>
        <w:separator/>
      </w:r>
    </w:p>
  </w:footnote>
  <w:footnote w:type="continuationSeparator" w:id="0">
    <w:p w14:paraId="6E3D44CF" w14:textId="77777777" w:rsidR="004C2442" w:rsidRDefault="004C2442" w:rsidP="00A55E5D">
      <w:pPr>
        <w:spacing w:line="240" w:lineRule="auto"/>
      </w:pPr>
      <w:r>
        <w:continuationSeparator/>
      </w:r>
    </w:p>
  </w:footnote>
  <w:footnote w:type="continuationNotice" w:id="1">
    <w:p w14:paraId="042A0401" w14:textId="77777777" w:rsidR="004C2442" w:rsidRDefault="004C2442">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54E2D4" w14:textId="6A353808" w:rsidR="003D414D" w:rsidRDefault="003D414D">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BB4237" w14:textId="16B37FF2" w:rsidR="003D414D" w:rsidRDefault="003D414D">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17CF8" w14:textId="7F40361C" w:rsidR="00A55E5D" w:rsidRDefault="00A55E5D" w:rsidP="00763F38">
    <w:pPr>
      <w:pStyle w:val="Zpa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7pt;height:357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7056A25"/>
    <w:multiLevelType w:val="hybridMultilevel"/>
    <w:tmpl w:val="F98653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A807AC7"/>
    <w:multiLevelType w:val="hybridMultilevel"/>
    <w:tmpl w:val="FB7C4B76"/>
    <w:lvl w:ilvl="0" w:tplc="0405000F">
      <w:start w:val="1"/>
      <w:numFmt w:val="decimal"/>
      <w:lvlText w:val="%1."/>
      <w:lvlJc w:val="left"/>
      <w:pPr>
        <w:ind w:left="360" w:hanging="360"/>
      </w:p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0B520B59"/>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0DE41FBF"/>
    <w:multiLevelType w:val="multilevel"/>
    <w:tmpl w:val="E408A86A"/>
    <w:numStyleLink w:val="Seznamodrek"/>
  </w:abstractNum>
  <w:abstractNum w:abstractNumId="7" w15:restartNumberingAfterBreak="0">
    <w:nsid w:val="1E3628CA"/>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9" w15:restartNumberingAfterBreak="0">
    <w:nsid w:val="31141866"/>
    <w:multiLevelType w:val="hybridMultilevel"/>
    <w:tmpl w:val="8DDCC1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1" w15:restartNumberingAfterBreak="0">
    <w:nsid w:val="3D762908"/>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12" w15:restartNumberingAfterBreak="0">
    <w:nsid w:val="3E7F4762"/>
    <w:multiLevelType w:val="multilevel"/>
    <w:tmpl w:val="CBCE1EFE"/>
    <w:numStyleLink w:val="Stylodrky"/>
  </w:abstractNum>
  <w:abstractNum w:abstractNumId="13" w15:restartNumberingAfterBreak="0">
    <w:nsid w:val="3F4A3850"/>
    <w:multiLevelType w:val="multilevel"/>
    <w:tmpl w:val="E408A86A"/>
    <w:numStyleLink w:val="Seznamodrek"/>
  </w:abstractNum>
  <w:abstractNum w:abstractNumId="14" w15:restartNumberingAfterBreak="0">
    <w:nsid w:val="41FD596C"/>
    <w:multiLevelType w:val="hybridMultilevel"/>
    <w:tmpl w:val="A98021E4"/>
    <w:lvl w:ilvl="0" w:tplc="04050017">
      <w:start w:val="1"/>
      <w:numFmt w:val="lowerLetter"/>
      <w:lvlText w:val="%1)"/>
      <w:lvlJc w:val="left"/>
      <w:pPr>
        <w:ind w:left="1429" w:hanging="360"/>
      </w:pPr>
    </w:lvl>
    <w:lvl w:ilvl="1" w:tplc="04050019">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43D4695E"/>
    <w:multiLevelType w:val="multilevel"/>
    <w:tmpl w:val="E408A86A"/>
    <w:numStyleLink w:val="Seznamodrek"/>
  </w:abstractNum>
  <w:abstractNum w:abstractNumId="16" w15:restartNumberingAfterBreak="0">
    <w:nsid w:val="4D993C34"/>
    <w:multiLevelType w:val="multilevel"/>
    <w:tmpl w:val="CBCE1EFE"/>
    <w:numStyleLink w:val="Stylodrky"/>
  </w:abstractNum>
  <w:abstractNum w:abstractNumId="17" w15:restartNumberingAfterBreak="0">
    <w:nsid w:val="50A87B54"/>
    <w:multiLevelType w:val="hybridMultilevel"/>
    <w:tmpl w:val="438EE9A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8" w15:restartNumberingAfterBreak="0">
    <w:nsid w:val="553F208C"/>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56CA5C4D"/>
    <w:multiLevelType w:val="hybridMultilevel"/>
    <w:tmpl w:val="84E0F3E8"/>
    <w:lvl w:ilvl="0" w:tplc="04050017">
      <w:start w:val="1"/>
      <w:numFmt w:val="lowerLetter"/>
      <w:lvlText w:val="%1)"/>
      <w:lvlJc w:val="left"/>
      <w:pPr>
        <w:ind w:left="786" w:hanging="360"/>
      </w:pPr>
      <w:rPr>
        <w:rFonts w:hint="default"/>
      </w:rPr>
    </w:lvl>
    <w:lvl w:ilvl="1" w:tplc="04050017">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21" w15:restartNumberingAfterBreak="0">
    <w:nsid w:val="64170A93"/>
    <w:multiLevelType w:val="multilevel"/>
    <w:tmpl w:val="E408A86A"/>
    <w:numStyleLink w:val="Seznamodrek"/>
  </w:abstractNum>
  <w:abstractNum w:abstractNumId="22" w15:restartNumberingAfterBreak="0">
    <w:nsid w:val="6D6879C1"/>
    <w:multiLevelType w:val="hybridMultilevel"/>
    <w:tmpl w:val="A98021E4"/>
    <w:lvl w:ilvl="0" w:tplc="04050017">
      <w:start w:val="1"/>
      <w:numFmt w:val="lowerLetter"/>
      <w:lvlText w:val="%1)"/>
      <w:lvlJc w:val="left"/>
      <w:pPr>
        <w:ind w:left="1069" w:hanging="360"/>
      </w:pPr>
    </w:lvl>
    <w:lvl w:ilvl="1" w:tplc="04050019">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num w:numId="1">
    <w:abstractNumId w:val="0"/>
  </w:num>
  <w:num w:numId="2">
    <w:abstractNumId w:val="1"/>
  </w:num>
  <w:num w:numId="3">
    <w:abstractNumId w:val="20"/>
  </w:num>
  <w:num w:numId="4">
    <w:abstractNumId w:val="8"/>
  </w:num>
  <w:num w:numId="5">
    <w:abstractNumId w:val="21"/>
  </w:num>
  <w:num w:numId="6">
    <w:abstractNumId w:val="2"/>
  </w:num>
  <w:num w:numId="7">
    <w:abstractNumId w:val="10"/>
  </w:num>
  <w:num w:numId="8">
    <w:abstractNumId w:val="12"/>
  </w:num>
  <w:num w:numId="9">
    <w:abstractNumId w:val="16"/>
  </w:num>
  <w:num w:numId="10">
    <w:abstractNumId w:val="15"/>
  </w:num>
  <w:num w:numId="11">
    <w:abstractNumId w:val="6"/>
  </w:num>
  <w:num w:numId="12">
    <w:abstractNumId w:val="13"/>
  </w:num>
  <w:num w:numId="13">
    <w:abstractNumId w:val="11"/>
  </w:num>
  <w:num w:numId="14">
    <w:abstractNumId w:val="9"/>
  </w:num>
  <w:num w:numId="15">
    <w:abstractNumId w:val="4"/>
  </w:num>
  <w:num w:numId="16">
    <w:abstractNumId w:val="3"/>
  </w:num>
  <w:num w:numId="17">
    <w:abstractNumId w:val="17"/>
  </w:num>
  <w:num w:numId="18">
    <w:abstractNumId w:val="19"/>
  </w:num>
  <w:num w:numId="19">
    <w:abstractNumId w:val="14"/>
  </w:num>
  <w:num w:numId="20">
    <w:abstractNumId w:val="5"/>
  </w:num>
  <w:num w:numId="21">
    <w:abstractNumId w:val="22"/>
  </w:num>
  <w:num w:numId="22">
    <w:abstractNumId w:val="18"/>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99C"/>
    <w:rsid w:val="00000329"/>
    <w:rsid w:val="000122EA"/>
    <w:rsid w:val="00017C1F"/>
    <w:rsid w:val="0002035A"/>
    <w:rsid w:val="00021C86"/>
    <w:rsid w:val="00040EBA"/>
    <w:rsid w:val="00055D6B"/>
    <w:rsid w:val="00055F14"/>
    <w:rsid w:val="00057320"/>
    <w:rsid w:val="00064A2F"/>
    <w:rsid w:val="000771BE"/>
    <w:rsid w:val="00081EE2"/>
    <w:rsid w:val="0009013D"/>
    <w:rsid w:val="000A42F3"/>
    <w:rsid w:val="000A4A5C"/>
    <w:rsid w:val="000B0845"/>
    <w:rsid w:val="000B3578"/>
    <w:rsid w:val="000B5365"/>
    <w:rsid w:val="000D4350"/>
    <w:rsid w:val="000E142B"/>
    <w:rsid w:val="000E5FA5"/>
    <w:rsid w:val="000F14D7"/>
    <w:rsid w:val="000F1AC6"/>
    <w:rsid w:val="00100577"/>
    <w:rsid w:val="001028E1"/>
    <w:rsid w:val="00135CF6"/>
    <w:rsid w:val="0015299C"/>
    <w:rsid w:val="001600CC"/>
    <w:rsid w:val="00162C15"/>
    <w:rsid w:val="00166F13"/>
    <w:rsid w:val="00184958"/>
    <w:rsid w:val="00196927"/>
    <w:rsid w:val="001A5416"/>
    <w:rsid w:val="001C4381"/>
    <w:rsid w:val="001D14C3"/>
    <w:rsid w:val="001D5AC4"/>
    <w:rsid w:val="001E6FB5"/>
    <w:rsid w:val="001E79BB"/>
    <w:rsid w:val="002006BF"/>
    <w:rsid w:val="0020123F"/>
    <w:rsid w:val="002028F5"/>
    <w:rsid w:val="0020765D"/>
    <w:rsid w:val="00211558"/>
    <w:rsid w:val="00212785"/>
    <w:rsid w:val="00221A70"/>
    <w:rsid w:val="002247A6"/>
    <w:rsid w:val="00244EAB"/>
    <w:rsid w:val="0027172C"/>
    <w:rsid w:val="00273CAD"/>
    <w:rsid w:val="002764C1"/>
    <w:rsid w:val="002772E0"/>
    <w:rsid w:val="0028279E"/>
    <w:rsid w:val="00283077"/>
    <w:rsid w:val="002844E0"/>
    <w:rsid w:val="00294123"/>
    <w:rsid w:val="00294974"/>
    <w:rsid w:val="00295026"/>
    <w:rsid w:val="002A0816"/>
    <w:rsid w:val="002B178E"/>
    <w:rsid w:val="002C716E"/>
    <w:rsid w:val="002E0F79"/>
    <w:rsid w:val="002E5ABC"/>
    <w:rsid w:val="002E60BA"/>
    <w:rsid w:val="002F374A"/>
    <w:rsid w:val="00302F5F"/>
    <w:rsid w:val="00314DD3"/>
    <w:rsid w:val="00317C59"/>
    <w:rsid w:val="00321E14"/>
    <w:rsid w:val="00330681"/>
    <w:rsid w:val="0033172F"/>
    <w:rsid w:val="00332241"/>
    <w:rsid w:val="00332B79"/>
    <w:rsid w:val="00335633"/>
    <w:rsid w:val="00335C71"/>
    <w:rsid w:val="003367D3"/>
    <w:rsid w:val="00342827"/>
    <w:rsid w:val="003511DC"/>
    <w:rsid w:val="0035610F"/>
    <w:rsid w:val="003653F2"/>
    <w:rsid w:val="003949C4"/>
    <w:rsid w:val="0039539D"/>
    <w:rsid w:val="003A14F5"/>
    <w:rsid w:val="003A428C"/>
    <w:rsid w:val="003A4708"/>
    <w:rsid w:val="003B76EC"/>
    <w:rsid w:val="003C1F3F"/>
    <w:rsid w:val="003C2749"/>
    <w:rsid w:val="003D414D"/>
    <w:rsid w:val="0040512C"/>
    <w:rsid w:val="00415C95"/>
    <w:rsid w:val="00417F7C"/>
    <w:rsid w:val="00432149"/>
    <w:rsid w:val="00435210"/>
    <w:rsid w:val="004469FF"/>
    <w:rsid w:val="00453E94"/>
    <w:rsid w:val="0046355B"/>
    <w:rsid w:val="00470EE1"/>
    <w:rsid w:val="0047201E"/>
    <w:rsid w:val="0047604C"/>
    <w:rsid w:val="004760EC"/>
    <w:rsid w:val="00483924"/>
    <w:rsid w:val="004B2657"/>
    <w:rsid w:val="004C1EB5"/>
    <w:rsid w:val="004C2442"/>
    <w:rsid w:val="004C447F"/>
    <w:rsid w:val="004C4A47"/>
    <w:rsid w:val="004D2096"/>
    <w:rsid w:val="004E6A97"/>
    <w:rsid w:val="004F7A7A"/>
    <w:rsid w:val="00523966"/>
    <w:rsid w:val="00523E22"/>
    <w:rsid w:val="005252DA"/>
    <w:rsid w:val="00532951"/>
    <w:rsid w:val="00533E27"/>
    <w:rsid w:val="005618E6"/>
    <w:rsid w:val="005659F6"/>
    <w:rsid w:val="00567C3A"/>
    <w:rsid w:val="00580BF1"/>
    <w:rsid w:val="00584A3A"/>
    <w:rsid w:val="005A1282"/>
    <w:rsid w:val="005A477A"/>
    <w:rsid w:val="005B2AF9"/>
    <w:rsid w:val="005C318A"/>
    <w:rsid w:val="005C3D86"/>
    <w:rsid w:val="005D2B2D"/>
    <w:rsid w:val="005E5B20"/>
    <w:rsid w:val="005E7C23"/>
    <w:rsid w:val="005F357B"/>
    <w:rsid w:val="00605BC2"/>
    <w:rsid w:val="00611179"/>
    <w:rsid w:val="00615BD7"/>
    <w:rsid w:val="00617BA7"/>
    <w:rsid w:val="00632A9A"/>
    <w:rsid w:val="00637BD3"/>
    <w:rsid w:val="006471B5"/>
    <w:rsid w:val="00660445"/>
    <w:rsid w:val="00672403"/>
    <w:rsid w:val="00677ECE"/>
    <w:rsid w:val="006A36D5"/>
    <w:rsid w:val="006B0C97"/>
    <w:rsid w:val="006B0D75"/>
    <w:rsid w:val="006B1979"/>
    <w:rsid w:val="006B6CA5"/>
    <w:rsid w:val="006C4E5D"/>
    <w:rsid w:val="006C726E"/>
    <w:rsid w:val="006D53D2"/>
    <w:rsid w:val="006E2AA6"/>
    <w:rsid w:val="006E7635"/>
    <w:rsid w:val="006F325E"/>
    <w:rsid w:val="006F66E5"/>
    <w:rsid w:val="006F7E61"/>
    <w:rsid w:val="007052B5"/>
    <w:rsid w:val="00706FC5"/>
    <w:rsid w:val="00710715"/>
    <w:rsid w:val="00714146"/>
    <w:rsid w:val="00725358"/>
    <w:rsid w:val="00726D41"/>
    <w:rsid w:val="00730802"/>
    <w:rsid w:val="00731541"/>
    <w:rsid w:val="00732AC4"/>
    <w:rsid w:val="00736BD3"/>
    <w:rsid w:val="007402B3"/>
    <w:rsid w:val="00742E6B"/>
    <w:rsid w:val="00763F38"/>
    <w:rsid w:val="007671C2"/>
    <w:rsid w:val="00773637"/>
    <w:rsid w:val="007744FE"/>
    <w:rsid w:val="00776839"/>
    <w:rsid w:val="00790A94"/>
    <w:rsid w:val="00794DBD"/>
    <w:rsid w:val="007A68DA"/>
    <w:rsid w:val="007B00BD"/>
    <w:rsid w:val="007D17C1"/>
    <w:rsid w:val="007D2184"/>
    <w:rsid w:val="007D240A"/>
    <w:rsid w:val="007D24FF"/>
    <w:rsid w:val="007E71F5"/>
    <w:rsid w:val="007F28A4"/>
    <w:rsid w:val="007F66EA"/>
    <w:rsid w:val="007F7C16"/>
    <w:rsid w:val="00803E78"/>
    <w:rsid w:val="008068A1"/>
    <w:rsid w:val="00806E4C"/>
    <w:rsid w:val="00807FE2"/>
    <w:rsid w:val="00810D4F"/>
    <w:rsid w:val="008304F2"/>
    <w:rsid w:val="008423CD"/>
    <w:rsid w:val="00842F35"/>
    <w:rsid w:val="00850A46"/>
    <w:rsid w:val="00853293"/>
    <w:rsid w:val="00854F2A"/>
    <w:rsid w:val="0086678A"/>
    <w:rsid w:val="00877523"/>
    <w:rsid w:val="00877B8D"/>
    <w:rsid w:val="0089098D"/>
    <w:rsid w:val="008929C9"/>
    <w:rsid w:val="00893081"/>
    <w:rsid w:val="00893AFD"/>
    <w:rsid w:val="00896C9B"/>
    <w:rsid w:val="008A347E"/>
    <w:rsid w:val="008B3CC0"/>
    <w:rsid w:val="008B59EF"/>
    <w:rsid w:val="008B5F14"/>
    <w:rsid w:val="008C1A67"/>
    <w:rsid w:val="008C2023"/>
    <w:rsid w:val="008C2174"/>
    <w:rsid w:val="008C3489"/>
    <w:rsid w:val="008D389E"/>
    <w:rsid w:val="008D4523"/>
    <w:rsid w:val="008E2E58"/>
    <w:rsid w:val="008E5048"/>
    <w:rsid w:val="008E7147"/>
    <w:rsid w:val="008F3AFC"/>
    <w:rsid w:val="00912FB4"/>
    <w:rsid w:val="00933BEE"/>
    <w:rsid w:val="00937A42"/>
    <w:rsid w:val="009405AC"/>
    <w:rsid w:val="009419E9"/>
    <w:rsid w:val="00942E79"/>
    <w:rsid w:val="00947442"/>
    <w:rsid w:val="00972B18"/>
    <w:rsid w:val="00996D6B"/>
    <w:rsid w:val="00997116"/>
    <w:rsid w:val="009A6B35"/>
    <w:rsid w:val="009B1180"/>
    <w:rsid w:val="009B1B5F"/>
    <w:rsid w:val="009B492E"/>
    <w:rsid w:val="009B546A"/>
    <w:rsid w:val="009B7CF8"/>
    <w:rsid w:val="009C08D9"/>
    <w:rsid w:val="009C279F"/>
    <w:rsid w:val="009E6D10"/>
    <w:rsid w:val="009E7847"/>
    <w:rsid w:val="009F3788"/>
    <w:rsid w:val="009F52A8"/>
    <w:rsid w:val="00A002D2"/>
    <w:rsid w:val="00A11F08"/>
    <w:rsid w:val="00A218DD"/>
    <w:rsid w:val="00A27450"/>
    <w:rsid w:val="00A330A1"/>
    <w:rsid w:val="00A37390"/>
    <w:rsid w:val="00A46918"/>
    <w:rsid w:val="00A50B6F"/>
    <w:rsid w:val="00A55E5D"/>
    <w:rsid w:val="00A56062"/>
    <w:rsid w:val="00A6738E"/>
    <w:rsid w:val="00A75F30"/>
    <w:rsid w:val="00A858AF"/>
    <w:rsid w:val="00A8718A"/>
    <w:rsid w:val="00AA03D0"/>
    <w:rsid w:val="00AB14CA"/>
    <w:rsid w:val="00AB168A"/>
    <w:rsid w:val="00AC1088"/>
    <w:rsid w:val="00AD2635"/>
    <w:rsid w:val="00AE3EAE"/>
    <w:rsid w:val="00AF25E6"/>
    <w:rsid w:val="00AF437E"/>
    <w:rsid w:val="00AF576B"/>
    <w:rsid w:val="00B1239C"/>
    <w:rsid w:val="00B136BC"/>
    <w:rsid w:val="00B21836"/>
    <w:rsid w:val="00B26006"/>
    <w:rsid w:val="00B3245A"/>
    <w:rsid w:val="00B40ADE"/>
    <w:rsid w:val="00B457EB"/>
    <w:rsid w:val="00B630B5"/>
    <w:rsid w:val="00B66AE2"/>
    <w:rsid w:val="00B6798C"/>
    <w:rsid w:val="00B84268"/>
    <w:rsid w:val="00B91B42"/>
    <w:rsid w:val="00BA0407"/>
    <w:rsid w:val="00BA1F66"/>
    <w:rsid w:val="00BA3E46"/>
    <w:rsid w:val="00BA4E6D"/>
    <w:rsid w:val="00BA64AB"/>
    <w:rsid w:val="00BC00C2"/>
    <w:rsid w:val="00BC3087"/>
    <w:rsid w:val="00BC51DC"/>
    <w:rsid w:val="00BC70FE"/>
    <w:rsid w:val="00BD0DB4"/>
    <w:rsid w:val="00BD305A"/>
    <w:rsid w:val="00BD7DEF"/>
    <w:rsid w:val="00BE0FAC"/>
    <w:rsid w:val="00BE3FD4"/>
    <w:rsid w:val="00BF38ED"/>
    <w:rsid w:val="00BF3CD3"/>
    <w:rsid w:val="00BF43A2"/>
    <w:rsid w:val="00BF651A"/>
    <w:rsid w:val="00C0262A"/>
    <w:rsid w:val="00C114A0"/>
    <w:rsid w:val="00C1302C"/>
    <w:rsid w:val="00C22DE0"/>
    <w:rsid w:val="00C251D2"/>
    <w:rsid w:val="00C2554A"/>
    <w:rsid w:val="00C27A6E"/>
    <w:rsid w:val="00C27A9F"/>
    <w:rsid w:val="00C30C60"/>
    <w:rsid w:val="00C3203C"/>
    <w:rsid w:val="00C32F17"/>
    <w:rsid w:val="00C34450"/>
    <w:rsid w:val="00C34871"/>
    <w:rsid w:val="00C44EF6"/>
    <w:rsid w:val="00C51FEA"/>
    <w:rsid w:val="00C559A4"/>
    <w:rsid w:val="00C5787E"/>
    <w:rsid w:val="00C62171"/>
    <w:rsid w:val="00C71C6D"/>
    <w:rsid w:val="00C76591"/>
    <w:rsid w:val="00C76776"/>
    <w:rsid w:val="00C82E0A"/>
    <w:rsid w:val="00C85A23"/>
    <w:rsid w:val="00C87748"/>
    <w:rsid w:val="00C9001D"/>
    <w:rsid w:val="00C9413D"/>
    <w:rsid w:val="00CA15A1"/>
    <w:rsid w:val="00CA555F"/>
    <w:rsid w:val="00CA7DA0"/>
    <w:rsid w:val="00CB4ECE"/>
    <w:rsid w:val="00CB79B1"/>
    <w:rsid w:val="00CC1439"/>
    <w:rsid w:val="00CC485F"/>
    <w:rsid w:val="00CC4FD6"/>
    <w:rsid w:val="00CC517F"/>
    <w:rsid w:val="00CD2E78"/>
    <w:rsid w:val="00CD645F"/>
    <w:rsid w:val="00CE17FB"/>
    <w:rsid w:val="00CE3939"/>
    <w:rsid w:val="00CE3C97"/>
    <w:rsid w:val="00CE5F72"/>
    <w:rsid w:val="00CF1C57"/>
    <w:rsid w:val="00CF5A3C"/>
    <w:rsid w:val="00CF7F84"/>
    <w:rsid w:val="00D03E9C"/>
    <w:rsid w:val="00D06DEA"/>
    <w:rsid w:val="00D109F0"/>
    <w:rsid w:val="00D14567"/>
    <w:rsid w:val="00D15185"/>
    <w:rsid w:val="00D24973"/>
    <w:rsid w:val="00D25276"/>
    <w:rsid w:val="00D443A0"/>
    <w:rsid w:val="00D47270"/>
    <w:rsid w:val="00D51594"/>
    <w:rsid w:val="00D537A6"/>
    <w:rsid w:val="00D56788"/>
    <w:rsid w:val="00D65A1B"/>
    <w:rsid w:val="00D66B8D"/>
    <w:rsid w:val="00D771CE"/>
    <w:rsid w:val="00D775FA"/>
    <w:rsid w:val="00D80725"/>
    <w:rsid w:val="00D81EA6"/>
    <w:rsid w:val="00D85226"/>
    <w:rsid w:val="00D868E9"/>
    <w:rsid w:val="00D87F6A"/>
    <w:rsid w:val="00D9364D"/>
    <w:rsid w:val="00D94A22"/>
    <w:rsid w:val="00D959E2"/>
    <w:rsid w:val="00DA670E"/>
    <w:rsid w:val="00DB5FFF"/>
    <w:rsid w:val="00DB7473"/>
    <w:rsid w:val="00DC29BA"/>
    <w:rsid w:val="00DC55B7"/>
    <w:rsid w:val="00DD2D2C"/>
    <w:rsid w:val="00DE4B01"/>
    <w:rsid w:val="00DE5B29"/>
    <w:rsid w:val="00DF24FD"/>
    <w:rsid w:val="00DF51A3"/>
    <w:rsid w:val="00E00D89"/>
    <w:rsid w:val="00E069FC"/>
    <w:rsid w:val="00E13EB0"/>
    <w:rsid w:val="00E14A19"/>
    <w:rsid w:val="00E166F5"/>
    <w:rsid w:val="00E21A06"/>
    <w:rsid w:val="00E256AA"/>
    <w:rsid w:val="00E27ADC"/>
    <w:rsid w:val="00E30FCD"/>
    <w:rsid w:val="00E32BD2"/>
    <w:rsid w:val="00E34633"/>
    <w:rsid w:val="00E37BB9"/>
    <w:rsid w:val="00E401F2"/>
    <w:rsid w:val="00E44F57"/>
    <w:rsid w:val="00E46112"/>
    <w:rsid w:val="00E470D6"/>
    <w:rsid w:val="00E474B2"/>
    <w:rsid w:val="00E57710"/>
    <w:rsid w:val="00E61D58"/>
    <w:rsid w:val="00E61F83"/>
    <w:rsid w:val="00E64163"/>
    <w:rsid w:val="00E65A52"/>
    <w:rsid w:val="00E705EB"/>
    <w:rsid w:val="00E729FD"/>
    <w:rsid w:val="00E85438"/>
    <w:rsid w:val="00E87041"/>
    <w:rsid w:val="00E90C07"/>
    <w:rsid w:val="00E92166"/>
    <w:rsid w:val="00E95D07"/>
    <w:rsid w:val="00EA4381"/>
    <w:rsid w:val="00EA744C"/>
    <w:rsid w:val="00EB3338"/>
    <w:rsid w:val="00ED7762"/>
    <w:rsid w:val="00EE0909"/>
    <w:rsid w:val="00EF13E3"/>
    <w:rsid w:val="00EF621E"/>
    <w:rsid w:val="00F002C0"/>
    <w:rsid w:val="00F04218"/>
    <w:rsid w:val="00F07D72"/>
    <w:rsid w:val="00F135C2"/>
    <w:rsid w:val="00F1793F"/>
    <w:rsid w:val="00F20014"/>
    <w:rsid w:val="00F31E6F"/>
    <w:rsid w:val="00F331BD"/>
    <w:rsid w:val="00F360A1"/>
    <w:rsid w:val="00F36B45"/>
    <w:rsid w:val="00F37A21"/>
    <w:rsid w:val="00F45938"/>
    <w:rsid w:val="00F47A33"/>
    <w:rsid w:val="00F5168F"/>
    <w:rsid w:val="00F5543B"/>
    <w:rsid w:val="00F610D1"/>
    <w:rsid w:val="00F708D3"/>
    <w:rsid w:val="00F77D94"/>
    <w:rsid w:val="00F83F72"/>
    <w:rsid w:val="00FA5013"/>
    <w:rsid w:val="00FB1785"/>
    <w:rsid w:val="00FB1E95"/>
    <w:rsid w:val="00FB52A6"/>
    <w:rsid w:val="00FB52DB"/>
    <w:rsid w:val="00FC298F"/>
    <w:rsid w:val="00FC553C"/>
    <w:rsid w:val="00FC799B"/>
    <w:rsid w:val="00FD2173"/>
    <w:rsid w:val="00FD4014"/>
    <w:rsid w:val="00FD4DDB"/>
    <w:rsid w:val="00FD5F5E"/>
    <w:rsid w:val="00FD616C"/>
    <w:rsid w:val="00FD6CC4"/>
    <w:rsid w:val="00FD7E49"/>
    <w:rsid w:val="00FE0C61"/>
    <w:rsid w:val="00FE0E03"/>
    <w:rsid w:val="00FE61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CF6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3203C"/>
    <w:pPr>
      <w:spacing w:after="240" w:line="240" w:lineRule="atLeast"/>
    </w:pPr>
    <w:rPr>
      <w:rFonts w:ascii="Verdana" w:hAnsi="Verdana"/>
    </w:rPr>
  </w:style>
  <w:style w:type="paragraph" w:styleId="Nadpis1">
    <w:name w:val="heading 1"/>
    <w:basedOn w:val="Normln"/>
    <w:next w:val="Normln"/>
    <w:link w:val="Nadpis1Char"/>
    <w:uiPriority w:val="9"/>
    <w:qFormat/>
    <w:rsid w:val="00D03E9C"/>
    <w:pPr>
      <w:keepNext/>
      <w:keepLines/>
      <w:outlineLvl w:val="0"/>
    </w:pPr>
    <w:rPr>
      <w:rFonts w:eastAsiaTheme="majorEastAsia" w:cstheme="majorBidi"/>
      <w:b/>
      <w:bCs/>
      <w:szCs w:val="28"/>
    </w:rPr>
  </w:style>
  <w:style w:type="paragraph" w:styleId="Nadpis2">
    <w:name w:val="heading 2"/>
    <w:basedOn w:val="Normln"/>
    <w:next w:val="Normln"/>
    <w:link w:val="Nadpis2Char"/>
    <w:uiPriority w:val="9"/>
    <w:semiHidden/>
    <w:unhideWhenUsed/>
    <w:rsid w:val="00D03E9C"/>
    <w:pPr>
      <w:keepNext/>
      <w:keepLines/>
      <w:outlineLvl w:val="1"/>
    </w:pPr>
    <w:rPr>
      <w:rFonts w:eastAsiaTheme="majorEastAsia" w:cstheme="majorBidi"/>
      <w:b/>
      <w:bCs/>
      <w:szCs w:val="26"/>
    </w:rPr>
  </w:style>
  <w:style w:type="paragraph" w:styleId="Nadpis3">
    <w:name w:val="heading 3"/>
    <w:basedOn w:val="Normln"/>
    <w:next w:val="Normln"/>
    <w:link w:val="Nadpis3Char"/>
    <w:uiPriority w:val="9"/>
    <w:semiHidden/>
    <w:unhideWhenUsed/>
    <w:qFormat/>
    <w:rsid w:val="00533E27"/>
    <w:pPr>
      <w:keepNext/>
      <w:keepLines/>
      <w:outlineLvl w:val="2"/>
    </w:pPr>
    <w:rPr>
      <w:rFonts w:eastAsiaTheme="majorEastAsia" w:cstheme="majorBidi"/>
      <w:b/>
      <w:bCs/>
    </w:rPr>
  </w:style>
  <w:style w:type="paragraph" w:styleId="Nadpis4">
    <w:name w:val="heading 4"/>
    <w:basedOn w:val="Normln"/>
    <w:next w:val="Normln"/>
    <w:link w:val="Nadpis4Char"/>
    <w:uiPriority w:val="9"/>
    <w:semiHidden/>
    <w:unhideWhenUsed/>
    <w:qFormat/>
    <w:rsid w:val="00533E27"/>
    <w:pPr>
      <w:keepNext/>
      <w:keepLines/>
      <w:outlineLvl w:val="3"/>
    </w:pPr>
    <w:rPr>
      <w:rFonts w:eastAsiaTheme="majorEastAsia" w:cstheme="majorBidi"/>
      <w:b/>
      <w:bCs/>
      <w:iCs/>
    </w:rPr>
  </w:style>
  <w:style w:type="paragraph" w:styleId="Nadpis5">
    <w:name w:val="heading 5"/>
    <w:basedOn w:val="Normln"/>
    <w:next w:val="Normln"/>
    <w:link w:val="Nadpis5Char"/>
    <w:uiPriority w:val="9"/>
    <w:semiHidden/>
    <w:unhideWhenUsed/>
    <w:qFormat/>
    <w:rsid w:val="00533E27"/>
    <w:pPr>
      <w:keepNext/>
      <w:keepLines/>
      <w:outlineLvl w:val="4"/>
    </w:pPr>
    <w:rPr>
      <w:rFonts w:eastAsiaTheme="majorEastAsia" w:cstheme="majorBidi"/>
      <w:b/>
    </w:rPr>
  </w:style>
  <w:style w:type="paragraph" w:styleId="Nadpis6">
    <w:name w:val="heading 6"/>
    <w:basedOn w:val="Normln"/>
    <w:next w:val="Normln"/>
    <w:link w:val="Nadpis6Char"/>
    <w:uiPriority w:val="9"/>
    <w:semiHidden/>
    <w:unhideWhenUsed/>
    <w:qFormat/>
    <w:rsid w:val="00533E27"/>
    <w:pPr>
      <w:keepNext/>
      <w:keepLines/>
      <w:outlineLvl w:val="5"/>
    </w:pPr>
    <w:rPr>
      <w:rFonts w:eastAsiaTheme="majorEastAsia" w:cstheme="majorBidi"/>
      <w:b/>
      <w:iCs/>
    </w:rPr>
  </w:style>
  <w:style w:type="paragraph" w:styleId="Nadpis7">
    <w:name w:val="heading 7"/>
    <w:basedOn w:val="Normln"/>
    <w:next w:val="Normln"/>
    <w:link w:val="Nadpis7Char"/>
    <w:uiPriority w:val="9"/>
    <w:semiHidden/>
    <w:unhideWhenUsed/>
    <w:qFormat/>
    <w:rsid w:val="00533E27"/>
    <w:pPr>
      <w:keepNext/>
      <w:keepLines/>
      <w:outlineLvl w:val="6"/>
    </w:pPr>
    <w:rPr>
      <w:rFonts w:eastAsiaTheme="majorEastAsia" w:cstheme="majorBidi"/>
      <w:b/>
      <w:iCs/>
    </w:rPr>
  </w:style>
  <w:style w:type="paragraph" w:styleId="Nadpis8">
    <w:name w:val="heading 8"/>
    <w:basedOn w:val="Normln"/>
    <w:next w:val="Normln"/>
    <w:link w:val="Nadpis8Char"/>
    <w:uiPriority w:val="9"/>
    <w:semiHidden/>
    <w:unhideWhenUsed/>
    <w:qFormat/>
    <w:rsid w:val="00533E27"/>
    <w:pPr>
      <w:keepNext/>
      <w:keepLines/>
      <w:outlineLvl w:val="7"/>
    </w:pPr>
    <w:rPr>
      <w:rFonts w:eastAsiaTheme="majorEastAsia" w:cstheme="majorBidi"/>
      <w:b/>
      <w:szCs w:val="20"/>
    </w:rPr>
  </w:style>
  <w:style w:type="paragraph" w:styleId="Nadpis9">
    <w:name w:val="heading 9"/>
    <w:basedOn w:val="Normln"/>
    <w:next w:val="Normln"/>
    <w:link w:val="Nadpis9Char"/>
    <w:uiPriority w:val="9"/>
    <w:semiHidden/>
    <w:unhideWhenUsed/>
    <w:qFormat/>
    <w:rsid w:val="00533E27"/>
    <w:pPr>
      <w:keepNext/>
      <w:keepLines/>
      <w:outlineLvl w:val="8"/>
    </w:pPr>
    <w:rPr>
      <w:rFonts w:eastAsiaTheme="majorEastAsia" w:cstheme="majorBidi"/>
      <w:b/>
      <w:i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3E9C"/>
    <w:rPr>
      <w:rFonts w:ascii="Skoda Pro Print 1204" w:eastAsiaTheme="majorEastAsia" w:hAnsi="Skoda Pro Print 1204" w:cstheme="majorBidi"/>
      <w:b/>
      <w:bCs/>
      <w:sz w:val="18"/>
      <w:szCs w:val="28"/>
    </w:rPr>
  </w:style>
  <w:style w:type="character" w:customStyle="1" w:styleId="Nadpis2Char">
    <w:name w:val="Nadpis 2 Char"/>
    <w:basedOn w:val="Standardnpsmoodstavce"/>
    <w:link w:val="Nadpis2"/>
    <w:uiPriority w:val="9"/>
    <w:semiHidden/>
    <w:rsid w:val="00D03E9C"/>
    <w:rPr>
      <w:rFonts w:ascii="Skoda Pro Print 1204" w:eastAsiaTheme="majorEastAsia" w:hAnsi="Skoda Pro Print 1204" w:cstheme="majorBidi"/>
      <w:b/>
      <w:bCs/>
      <w:sz w:val="18"/>
      <w:szCs w:val="26"/>
    </w:rPr>
  </w:style>
  <w:style w:type="paragraph" w:styleId="Nzev">
    <w:name w:val="Title"/>
    <w:basedOn w:val="Normln"/>
    <w:next w:val="Normln"/>
    <w:link w:val="NzevChar"/>
    <w:uiPriority w:val="10"/>
    <w:semiHidden/>
    <w:unhideWhenUsed/>
    <w:qFormat/>
    <w:rsid w:val="00D03E9C"/>
    <w:pPr>
      <w:contextualSpacing/>
    </w:pPr>
    <w:rPr>
      <w:rFonts w:eastAsiaTheme="majorEastAsia" w:cstheme="majorBidi"/>
      <w:b/>
      <w:spacing w:val="5"/>
      <w:kern w:val="28"/>
      <w:szCs w:val="52"/>
    </w:rPr>
  </w:style>
  <w:style w:type="character" w:customStyle="1" w:styleId="NzevChar">
    <w:name w:val="Název Char"/>
    <w:basedOn w:val="Standardnpsmoodstavce"/>
    <w:link w:val="Nzev"/>
    <w:uiPriority w:val="10"/>
    <w:semiHidden/>
    <w:rsid w:val="00533E27"/>
    <w:rPr>
      <w:rFonts w:ascii="Skoda Pro Print 1204" w:eastAsiaTheme="majorEastAsia" w:hAnsi="Skoda Pro Print 1204" w:cstheme="majorBidi"/>
      <w:b/>
      <w:spacing w:val="5"/>
      <w:kern w:val="28"/>
      <w:sz w:val="18"/>
      <w:szCs w:val="52"/>
    </w:rPr>
  </w:style>
  <w:style w:type="paragraph" w:styleId="Podtitul">
    <w:name w:val="Subtitle"/>
    <w:basedOn w:val="Normln"/>
    <w:next w:val="Normln"/>
    <w:link w:val="PodtitulChar"/>
    <w:uiPriority w:val="11"/>
    <w:semiHidden/>
    <w:unhideWhenUsed/>
    <w:qFormat/>
    <w:rsid w:val="00D03E9C"/>
    <w:pPr>
      <w:numPr>
        <w:ilvl w:val="1"/>
      </w:numPr>
    </w:pPr>
    <w:rPr>
      <w:rFonts w:eastAsiaTheme="majorEastAsia" w:cstheme="majorBidi"/>
      <w:b/>
      <w:iCs/>
      <w:spacing w:val="15"/>
      <w:szCs w:val="24"/>
    </w:rPr>
  </w:style>
  <w:style w:type="character" w:customStyle="1" w:styleId="PodtitulChar">
    <w:name w:val="Podtitul Char"/>
    <w:basedOn w:val="Standardnpsmoodstavce"/>
    <w:link w:val="Podtitul"/>
    <w:uiPriority w:val="11"/>
    <w:semiHidden/>
    <w:rsid w:val="00533E27"/>
    <w:rPr>
      <w:rFonts w:ascii="Skoda Pro Print 1204" w:eastAsiaTheme="majorEastAsia" w:hAnsi="Skoda Pro Print 1204" w:cstheme="majorBidi"/>
      <w:b/>
      <w:iCs/>
      <w:spacing w:val="15"/>
      <w:sz w:val="18"/>
      <w:szCs w:val="24"/>
    </w:rPr>
  </w:style>
  <w:style w:type="character" w:styleId="Zdraznnjemn">
    <w:name w:val="Subtle Emphasis"/>
    <w:basedOn w:val="Standardnpsmoodstavce"/>
    <w:uiPriority w:val="19"/>
    <w:unhideWhenUsed/>
    <w:qFormat/>
    <w:rsid w:val="00D03E9C"/>
    <w:rPr>
      <w:i/>
      <w:iCs/>
      <w:color w:val="auto"/>
    </w:rPr>
  </w:style>
  <w:style w:type="character" w:styleId="Zdraznn">
    <w:name w:val="Emphasis"/>
    <w:basedOn w:val="Standardnpsmoodstavce"/>
    <w:uiPriority w:val="20"/>
    <w:semiHidden/>
    <w:unhideWhenUsed/>
    <w:qFormat/>
    <w:rsid w:val="00D03E9C"/>
    <w:rPr>
      <w:i/>
      <w:iCs/>
    </w:rPr>
  </w:style>
  <w:style w:type="character" w:styleId="Zdraznnintenzivn">
    <w:name w:val="Intense Emphasis"/>
    <w:basedOn w:val="Standardnpsmoodstavce"/>
    <w:uiPriority w:val="21"/>
    <w:semiHidden/>
    <w:unhideWhenUsed/>
    <w:qFormat/>
    <w:rsid w:val="00D03E9C"/>
    <w:rPr>
      <w:b/>
      <w:bCs/>
      <w:i/>
      <w:iCs/>
      <w:color w:val="auto"/>
    </w:rPr>
  </w:style>
  <w:style w:type="character" w:styleId="Siln">
    <w:name w:val="Strong"/>
    <w:basedOn w:val="Standardnpsmoodstavce"/>
    <w:uiPriority w:val="22"/>
    <w:qFormat/>
    <w:rsid w:val="00D03E9C"/>
    <w:rPr>
      <w:b/>
      <w:bCs/>
    </w:rPr>
  </w:style>
  <w:style w:type="paragraph" w:styleId="Citt">
    <w:name w:val="Quote"/>
    <w:basedOn w:val="Normln"/>
    <w:next w:val="Normln"/>
    <w:link w:val="CittChar"/>
    <w:uiPriority w:val="29"/>
    <w:semiHidden/>
    <w:unhideWhenUsed/>
    <w:rsid w:val="00D03E9C"/>
    <w:rPr>
      <w:i/>
      <w:iCs/>
      <w:color w:val="000000" w:themeColor="text1"/>
    </w:rPr>
  </w:style>
  <w:style w:type="character" w:customStyle="1" w:styleId="CittChar">
    <w:name w:val="Citát Char"/>
    <w:basedOn w:val="Standardnpsmoodstavce"/>
    <w:link w:val="Citt"/>
    <w:uiPriority w:val="29"/>
    <w:semiHidden/>
    <w:rsid w:val="008B59EF"/>
    <w:rPr>
      <w:rFonts w:ascii="Verdana" w:hAnsi="Verdana"/>
      <w:i/>
      <w:iCs/>
      <w:color w:val="000000" w:themeColor="text1"/>
      <w:sz w:val="17"/>
    </w:rPr>
  </w:style>
  <w:style w:type="paragraph" w:styleId="Vrazncitt">
    <w:name w:val="Intense Quote"/>
    <w:basedOn w:val="Normln"/>
    <w:next w:val="Normln"/>
    <w:link w:val="VrazncittChar"/>
    <w:uiPriority w:val="30"/>
    <w:semiHidden/>
    <w:unhideWhenUsed/>
    <w:qFormat/>
    <w:rsid w:val="00D03E9C"/>
    <w:rPr>
      <w:b/>
      <w:bCs/>
      <w:i/>
      <w:iCs/>
    </w:rPr>
  </w:style>
  <w:style w:type="character" w:customStyle="1" w:styleId="VrazncittChar">
    <w:name w:val="Výrazný citát Char"/>
    <w:basedOn w:val="Standardnpsmoodstavce"/>
    <w:link w:val="Vrazncitt"/>
    <w:uiPriority w:val="30"/>
    <w:semiHidden/>
    <w:rsid w:val="00533E27"/>
    <w:rPr>
      <w:rFonts w:ascii="Skoda Pro Print 1204" w:hAnsi="Skoda Pro Print 1204"/>
      <w:b/>
      <w:bCs/>
      <w:i/>
      <w:iCs/>
      <w:sz w:val="18"/>
    </w:rPr>
  </w:style>
  <w:style w:type="character" w:styleId="Odkazjemn">
    <w:name w:val="Subtle Reference"/>
    <w:basedOn w:val="Standardnpsmoodstavce"/>
    <w:uiPriority w:val="31"/>
    <w:semiHidden/>
    <w:unhideWhenUsed/>
    <w:rsid w:val="00D03E9C"/>
    <w:rPr>
      <w:smallCaps/>
      <w:color w:val="auto"/>
      <w:u w:val="none"/>
      <w:bdr w:val="none" w:sz="0" w:space="0" w:color="auto"/>
    </w:rPr>
  </w:style>
  <w:style w:type="character" w:styleId="Odkazintenzivn">
    <w:name w:val="Intense Reference"/>
    <w:basedOn w:val="Standardnpsmoodstavce"/>
    <w:uiPriority w:val="32"/>
    <w:semiHidden/>
    <w:unhideWhenUsed/>
    <w:qFormat/>
    <w:rsid w:val="00D03E9C"/>
    <w:rPr>
      <w:b/>
      <w:bCs/>
      <w:smallCaps/>
      <w:color w:val="auto"/>
      <w:spacing w:val="5"/>
      <w:u w:val="none"/>
    </w:rPr>
  </w:style>
  <w:style w:type="character" w:styleId="Nzevknihy">
    <w:name w:val="Book Title"/>
    <w:basedOn w:val="Standardnpsmoodstavce"/>
    <w:uiPriority w:val="33"/>
    <w:semiHidden/>
    <w:unhideWhenUsed/>
    <w:qFormat/>
    <w:rsid w:val="00D03E9C"/>
    <w:rPr>
      <w:b/>
      <w:bCs/>
      <w:smallCaps/>
      <w:spacing w:val="5"/>
    </w:rPr>
  </w:style>
  <w:style w:type="paragraph" w:styleId="Odstavecseseznamem">
    <w:name w:val="List Paragraph"/>
    <w:basedOn w:val="Normln"/>
    <w:link w:val="OdstavecseseznamemChar"/>
    <w:uiPriority w:val="34"/>
    <w:unhideWhenUsed/>
    <w:qFormat/>
    <w:rsid w:val="00D03E9C"/>
    <w:pPr>
      <w:contextualSpacing/>
    </w:pPr>
  </w:style>
  <w:style w:type="paragraph" w:styleId="Zhlav">
    <w:name w:val="header"/>
    <w:basedOn w:val="Normln"/>
    <w:link w:val="ZhlavChar"/>
    <w:uiPriority w:val="99"/>
    <w:unhideWhenUsed/>
    <w:rsid w:val="00763F38"/>
    <w:pPr>
      <w:spacing w:line="240" w:lineRule="auto"/>
    </w:pPr>
  </w:style>
  <w:style w:type="character" w:customStyle="1" w:styleId="Nadpis3Char">
    <w:name w:val="Nadpis 3 Char"/>
    <w:basedOn w:val="Standardnpsmoodstavce"/>
    <w:link w:val="Nadpis3"/>
    <w:uiPriority w:val="9"/>
    <w:semiHidden/>
    <w:rsid w:val="00533E27"/>
    <w:rPr>
      <w:rFonts w:ascii="Skoda Pro Print 1204" w:eastAsiaTheme="majorEastAsia" w:hAnsi="Skoda Pro Print 1204" w:cstheme="majorBidi"/>
      <w:b/>
      <w:bCs/>
      <w:sz w:val="18"/>
    </w:rPr>
  </w:style>
  <w:style w:type="character" w:customStyle="1" w:styleId="Nadpis4Char">
    <w:name w:val="Nadpis 4 Char"/>
    <w:basedOn w:val="Standardnpsmoodstavce"/>
    <w:link w:val="Nadpis4"/>
    <w:uiPriority w:val="9"/>
    <w:semiHidden/>
    <w:rsid w:val="00533E27"/>
    <w:rPr>
      <w:rFonts w:ascii="Skoda Pro Print 1204" w:eastAsiaTheme="majorEastAsia" w:hAnsi="Skoda Pro Print 1204" w:cstheme="majorBidi"/>
      <w:b/>
      <w:bCs/>
      <w:iCs/>
      <w:sz w:val="18"/>
    </w:rPr>
  </w:style>
  <w:style w:type="character" w:customStyle="1" w:styleId="Nadpis5Char">
    <w:name w:val="Nadpis 5 Char"/>
    <w:basedOn w:val="Standardnpsmoodstavce"/>
    <w:link w:val="Nadpis5"/>
    <w:uiPriority w:val="9"/>
    <w:semiHidden/>
    <w:rsid w:val="00533E27"/>
    <w:rPr>
      <w:rFonts w:ascii="Skoda Pro Print 1204" w:eastAsiaTheme="majorEastAsia" w:hAnsi="Skoda Pro Print 1204" w:cstheme="majorBidi"/>
      <w:b/>
      <w:sz w:val="18"/>
    </w:rPr>
  </w:style>
  <w:style w:type="character" w:customStyle="1" w:styleId="Nadpis6Char">
    <w:name w:val="Nadpis 6 Char"/>
    <w:basedOn w:val="Standardnpsmoodstavce"/>
    <w:link w:val="Nadpis6"/>
    <w:uiPriority w:val="9"/>
    <w:semiHidden/>
    <w:rsid w:val="00533E27"/>
    <w:rPr>
      <w:rFonts w:ascii="Skoda Pro Print 1204" w:eastAsiaTheme="majorEastAsia" w:hAnsi="Skoda Pro Print 1204" w:cstheme="majorBidi"/>
      <w:b/>
      <w:iCs/>
      <w:sz w:val="18"/>
    </w:rPr>
  </w:style>
  <w:style w:type="character" w:customStyle="1" w:styleId="Nadpis7Char">
    <w:name w:val="Nadpis 7 Char"/>
    <w:basedOn w:val="Standardnpsmoodstavce"/>
    <w:link w:val="Nadpis7"/>
    <w:uiPriority w:val="9"/>
    <w:semiHidden/>
    <w:rsid w:val="00533E27"/>
    <w:rPr>
      <w:rFonts w:ascii="Skoda Pro Print 1204" w:eastAsiaTheme="majorEastAsia" w:hAnsi="Skoda Pro Print 1204" w:cstheme="majorBidi"/>
      <w:b/>
      <w:iCs/>
      <w:sz w:val="18"/>
    </w:rPr>
  </w:style>
  <w:style w:type="character" w:customStyle="1" w:styleId="Nadpis8Char">
    <w:name w:val="Nadpis 8 Char"/>
    <w:basedOn w:val="Standardnpsmoodstavce"/>
    <w:link w:val="Nadpis8"/>
    <w:uiPriority w:val="9"/>
    <w:semiHidden/>
    <w:rsid w:val="00533E27"/>
    <w:rPr>
      <w:rFonts w:ascii="Skoda Pro Print 1204" w:eastAsiaTheme="majorEastAsia" w:hAnsi="Skoda Pro Print 1204" w:cstheme="majorBidi"/>
      <w:b/>
      <w:sz w:val="18"/>
      <w:szCs w:val="20"/>
    </w:rPr>
  </w:style>
  <w:style w:type="character" w:customStyle="1" w:styleId="Nadpis9Char">
    <w:name w:val="Nadpis 9 Char"/>
    <w:basedOn w:val="Standardnpsmoodstavce"/>
    <w:link w:val="Nadpis9"/>
    <w:uiPriority w:val="9"/>
    <w:semiHidden/>
    <w:rsid w:val="00533E27"/>
    <w:rPr>
      <w:rFonts w:ascii="Skoda Pro Print 1204" w:eastAsiaTheme="majorEastAsia" w:hAnsi="Skoda Pro Print 1204" w:cstheme="majorBidi"/>
      <w:b/>
      <w:iCs/>
      <w:sz w:val="18"/>
      <w:szCs w:val="20"/>
    </w:rPr>
  </w:style>
  <w:style w:type="paragraph" w:styleId="Bezmezer">
    <w:name w:val="No Spacing"/>
    <w:uiPriority w:val="1"/>
    <w:semiHidden/>
    <w:unhideWhenUsed/>
    <w:rsid w:val="005C318A"/>
    <w:pPr>
      <w:spacing w:line="240" w:lineRule="auto"/>
    </w:pPr>
    <w:rPr>
      <w:rFonts w:ascii="SKODA Next" w:hAnsi="SKODA Next"/>
    </w:rPr>
  </w:style>
  <w:style w:type="paragraph" w:styleId="Obsah1">
    <w:name w:val="toc 1"/>
    <w:basedOn w:val="Normln"/>
    <w:next w:val="Normln"/>
    <w:autoRedefine/>
    <w:uiPriority w:val="39"/>
    <w:semiHidden/>
    <w:unhideWhenUsed/>
    <w:rsid w:val="00533E27"/>
    <w:rPr>
      <w:b/>
    </w:rPr>
  </w:style>
  <w:style w:type="paragraph" w:styleId="Obsah2">
    <w:name w:val="toc 2"/>
    <w:basedOn w:val="Normln"/>
    <w:next w:val="Normln"/>
    <w:autoRedefine/>
    <w:uiPriority w:val="39"/>
    <w:semiHidden/>
    <w:unhideWhenUsed/>
    <w:rsid w:val="008B59EF"/>
    <w:pPr>
      <w:ind w:left="170"/>
    </w:pPr>
  </w:style>
  <w:style w:type="paragraph" w:styleId="Obsah3">
    <w:name w:val="toc 3"/>
    <w:basedOn w:val="Normln"/>
    <w:next w:val="Normln"/>
    <w:autoRedefine/>
    <w:uiPriority w:val="39"/>
    <w:semiHidden/>
    <w:unhideWhenUsed/>
    <w:rsid w:val="008B59EF"/>
    <w:pPr>
      <w:ind w:left="340"/>
    </w:pPr>
  </w:style>
  <w:style w:type="paragraph" w:styleId="Obsah4">
    <w:name w:val="toc 4"/>
    <w:basedOn w:val="Normln"/>
    <w:next w:val="Normln"/>
    <w:autoRedefine/>
    <w:uiPriority w:val="39"/>
    <w:semiHidden/>
    <w:unhideWhenUsed/>
    <w:rsid w:val="008B59EF"/>
    <w:pPr>
      <w:ind w:left="510"/>
    </w:pPr>
  </w:style>
  <w:style w:type="paragraph" w:styleId="Obsah5">
    <w:name w:val="toc 5"/>
    <w:basedOn w:val="Normln"/>
    <w:next w:val="Normln"/>
    <w:autoRedefine/>
    <w:uiPriority w:val="39"/>
    <w:semiHidden/>
    <w:unhideWhenUsed/>
    <w:rsid w:val="008B59EF"/>
    <w:pPr>
      <w:ind w:left="680"/>
    </w:pPr>
  </w:style>
  <w:style w:type="paragraph" w:styleId="Obsah6">
    <w:name w:val="toc 6"/>
    <w:basedOn w:val="Normln"/>
    <w:next w:val="Normln"/>
    <w:autoRedefine/>
    <w:uiPriority w:val="39"/>
    <w:semiHidden/>
    <w:unhideWhenUsed/>
    <w:rsid w:val="008B59EF"/>
    <w:pPr>
      <w:ind w:left="851"/>
    </w:pPr>
  </w:style>
  <w:style w:type="paragraph" w:styleId="Obsah7">
    <w:name w:val="toc 7"/>
    <w:basedOn w:val="Normln"/>
    <w:next w:val="Normln"/>
    <w:autoRedefine/>
    <w:uiPriority w:val="39"/>
    <w:semiHidden/>
    <w:unhideWhenUsed/>
    <w:rsid w:val="008B59EF"/>
    <w:pPr>
      <w:ind w:left="1021"/>
    </w:pPr>
  </w:style>
  <w:style w:type="paragraph" w:styleId="Obsah8">
    <w:name w:val="toc 8"/>
    <w:basedOn w:val="Normln"/>
    <w:next w:val="Normln"/>
    <w:autoRedefine/>
    <w:uiPriority w:val="39"/>
    <w:semiHidden/>
    <w:unhideWhenUsed/>
    <w:rsid w:val="008B59EF"/>
    <w:pPr>
      <w:ind w:left="1191"/>
    </w:pPr>
  </w:style>
  <w:style w:type="paragraph" w:styleId="Obsah9">
    <w:name w:val="toc 9"/>
    <w:basedOn w:val="Normln"/>
    <w:next w:val="Normln"/>
    <w:autoRedefine/>
    <w:uiPriority w:val="39"/>
    <w:semiHidden/>
    <w:unhideWhenUsed/>
    <w:rsid w:val="008B59EF"/>
    <w:pPr>
      <w:ind w:left="1361"/>
    </w:pPr>
  </w:style>
  <w:style w:type="character" w:customStyle="1" w:styleId="ZhlavChar">
    <w:name w:val="Záhlaví Char"/>
    <w:basedOn w:val="Standardnpsmoodstavce"/>
    <w:link w:val="Zhlav"/>
    <w:uiPriority w:val="99"/>
    <w:rsid w:val="00763F38"/>
    <w:rPr>
      <w:rFonts w:ascii="Skoda Pro Office" w:hAnsi="Skoda Pro Office"/>
    </w:rPr>
  </w:style>
  <w:style w:type="paragraph" w:styleId="Zpat">
    <w:name w:val="footer"/>
    <w:basedOn w:val="Normln"/>
    <w:link w:val="ZpatChar"/>
    <w:uiPriority w:val="99"/>
    <w:unhideWhenUsed/>
    <w:rsid w:val="009B7CF8"/>
    <w:pPr>
      <w:tabs>
        <w:tab w:val="right" w:pos="9798"/>
      </w:tabs>
      <w:spacing w:after="0" w:line="220" w:lineRule="atLeast"/>
    </w:pPr>
    <w:rPr>
      <w:sz w:val="13"/>
    </w:rPr>
  </w:style>
  <w:style w:type="character" w:customStyle="1" w:styleId="ZpatChar">
    <w:name w:val="Zápatí Char"/>
    <w:basedOn w:val="Standardnpsmoodstavce"/>
    <w:link w:val="Zpat"/>
    <w:uiPriority w:val="99"/>
    <w:rsid w:val="009B7CF8"/>
    <w:rPr>
      <w:rFonts w:ascii="SKODA Next" w:hAnsi="SKODA Next"/>
      <w:sz w:val="13"/>
    </w:rPr>
  </w:style>
  <w:style w:type="paragraph" w:customStyle="1" w:styleId="Pole">
    <w:name w:val="Pole"/>
    <w:basedOn w:val="Normln"/>
    <w:link w:val="PoleChar"/>
    <w:semiHidden/>
    <w:unhideWhenUsed/>
    <w:qFormat/>
    <w:rsid w:val="00E27ADC"/>
    <w:pPr>
      <w:spacing w:after="0" w:line="220" w:lineRule="exact"/>
    </w:pPr>
    <w:rPr>
      <w:sz w:val="13"/>
      <w:szCs w:val="13"/>
    </w:rPr>
  </w:style>
  <w:style w:type="character" w:customStyle="1" w:styleId="PoleChar">
    <w:name w:val="Pole Char"/>
    <w:basedOn w:val="Standardnpsmoodstavce"/>
    <w:link w:val="Pole"/>
    <w:semiHidden/>
    <w:rsid w:val="00D06DEA"/>
    <w:rPr>
      <w:rFonts w:ascii="Verdana" w:hAnsi="Verdana"/>
      <w:sz w:val="13"/>
      <w:szCs w:val="13"/>
    </w:rPr>
  </w:style>
  <w:style w:type="numbering" w:customStyle="1" w:styleId="Seznamodrek">
    <w:name w:val="Seznam odrážek"/>
    <w:basedOn w:val="Bezseznamu"/>
    <w:uiPriority w:val="99"/>
    <w:rsid w:val="00D24973"/>
    <w:pPr>
      <w:numPr>
        <w:numId w:val="4"/>
      </w:numPr>
    </w:pPr>
  </w:style>
  <w:style w:type="paragraph" w:styleId="Titulek">
    <w:name w:val="caption"/>
    <w:basedOn w:val="Normln"/>
    <w:next w:val="Normln"/>
    <w:uiPriority w:val="35"/>
    <w:semiHidden/>
    <w:unhideWhenUsed/>
    <w:qFormat/>
    <w:rsid w:val="008B59EF"/>
    <w:pPr>
      <w:spacing w:after="200" w:line="240" w:lineRule="auto"/>
    </w:pPr>
    <w:rPr>
      <w:b/>
      <w:bCs/>
    </w:rPr>
  </w:style>
  <w:style w:type="paragraph" w:styleId="Nadpisobsahu">
    <w:name w:val="TOC Heading"/>
    <w:basedOn w:val="Nadpis1"/>
    <w:next w:val="Normln"/>
    <w:uiPriority w:val="39"/>
    <w:semiHidden/>
    <w:unhideWhenUsed/>
    <w:qFormat/>
    <w:rsid w:val="008B59EF"/>
    <w:pPr>
      <w:spacing w:before="480"/>
      <w:outlineLvl w:val="9"/>
    </w:pPr>
  </w:style>
  <w:style w:type="paragraph" w:styleId="AdresaHTML">
    <w:name w:val="HTML Address"/>
    <w:basedOn w:val="Normln"/>
    <w:link w:val="AdresaHTMLChar"/>
    <w:uiPriority w:val="99"/>
    <w:semiHidden/>
    <w:unhideWhenUsed/>
    <w:rsid w:val="008B59EF"/>
    <w:pPr>
      <w:spacing w:line="240" w:lineRule="auto"/>
    </w:pPr>
    <w:rPr>
      <w:iCs/>
    </w:rPr>
  </w:style>
  <w:style w:type="character" w:customStyle="1" w:styleId="AdresaHTMLChar">
    <w:name w:val="Adresa HTML Char"/>
    <w:basedOn w:val="Standardnpsmoodstavce"/>
    <w:link w:val="AdresaHTML"/>
    <w:uiPriority w:val="99"/>
    <w:semiHidden/>
    <w:rsid w:val="008B59EF"/>
    <w:rPr>
      <w:rFonts w:ascii="Verdana" w:hAnsi="Verdana"/>
      <w:iCs/>
      <w:sz w:val="17"/>
    </w:rPr>
  </w:style>
  <w:style w:type="character" w:styleId="CittHTML">
    <w:name w:val="HTML Cite"/>
    <w:basedOn w:val="Standardnpsmoodstavce"/>
    <w:uiPriority w:val="99"/>
    <w:semiHidden/>
    <w:unhideWhenUsed/>
    <w:rsid w:val="008B59EF"/>
    <w:rPr>
      <w:iCs/>
    </w:rPr>
  </w:style>
  <w:style w:type="character" w:styleId="DefiniceHTML">
    <w:name w:val="HTML Definition"/>
    <w:basedOn w:val="Standardnpsmoodstavce"/>
    <w:uiPriority w:val="99"/>
    <w:semiHidden/>
    <w:unhideWhenUsed/>
    <w:rsid w:val="008B59EF"/>
    <w:rPr>
      <w:iCs/>
    </w:rPr>
  </w:style>
  <w:style w:type="paragraph" w:styleId="FormtovanvHTML">
    <w:name w:val="HTML Preformatted"/>
    <w:basedOn w:val="Normln"/>
    <w:link w:val="FormtovanvHTMLChar"/>
    <w:uiPriority w:val="99"/>
    <w:semiHidden/>
    <w:unhideWhenUsed/>
    <w:rsid w:val="008B59EF"/>
    <w:pPr>
      <w:spacing w:line="240" w:lineRule="auto"/>
    </w:pPr>
    <w:rPr>
      <w:szCs w:val="20"/>
    </w:rPr>
  </w:style>
  <w:style w:type="character" w:customStyle="1" w:styleId="FormtovanvHTMLChar">
    <w:name w:val="Formátovaný v HTML Char"/>
    <w:basedOn w:val="Standardnpsmoodstavce"/>
    <w:link w:val="FormtovanvHTML"/>
    <w:uiPriority w:val="99"/>
    <w:semiHidden/>
    <w:rsid w:val="008B59EF"/>
    <w:rPr>
      <w:rFonts w:ascii="Verdana" w:hAnsi="Verdana"/>
      <w:sz w:val="17"/>
      <w:szCs w:val="20"/>
    </w:rPr>
  </w:style>
  <w:style w:type="paragraph" w:styleId="Hlavikaobsahu">
    <w:name w:val="toa heading"/>
    <w:basedOn w:val="Normln"/>
    <w:next w:val="Normln"/>
    <w:uiPriority w:val="99"/>
    <w:semiHidden/>
    <w:unhideWhenUsed/>
    <w:rsid w:val="008B59EF"/>
    <w:pPr>
      <w:spacing w:before="120"/>
    </w:pPr>
    <w:rPr>
      <w:rFonts w:eastAsiaTheme="majorEastAsia" w:cstheme="majorBidi"/>
      <w:b/>
      <w:bCs/>
      <w:szCs w:val="24"/>
    </w:rPr>
  </w:style>
  <w:style w:type="character" w:styleId="Hypertextovodkaz">
    <w:name w:val="Hyperlink"/>
    <w:basedOn w:val="Standardnpsmoodstavce"/>
    <w:uiPriority w:val="99"/>
    <w:unhideWhenUsed/>
    <w:rsid w:val="008B59EF"/>
    <w:rPr>
      <w:color w:val="auto"/>
      <w:u w:val="none"/>
    </w:rPr>
  </w:style>
  <w:style w:type="character" w:styleId="KlvesniceHTML">
    <w:name w:val="HTML Keyboard"/>
    <w:basedOn w:val="Standardnpsmoodstavce"/>
    <w:uiPriority w:val="99"/>
    <w:semiHidden/>
    <w:unhideWhenUsed/>
    <w:rsid w:val="005C318A"/>
    <w:rPr>
      <w:rFonts w:ascii="SKODA Next" w:hAnsi="SKODA Next"/>
      <w:sz w:val="17"/>
      <w:szCs w:val="20"/>
    </w:rPr>
  </w:style>
  <w:style w:type="character" w:styleId="KdHTML">
    <w:name w:val="HTML Code"/>
    <w:basedOn w:val="Standardnpsmoodstavce"/>
    <w:uiPriority w:val="99"/>
    <w:semiHidden/>
    <w:unhideWhenUsed/>
    <w:rsid w:val="005C318A"/>
    <w:rPr>
      <w:rFonts w:ascii="SKODA Next" w:hAnsi="SKODA Next"/>
      <w:sz w:val="17"/>
      <w:szCs w:val="20"/>
    </w:rPr>
  </w:style>
  <w:style w:type="paragraph" w:styleId="Normlnweb">
    <w:name w:val="Normal (Web)"/>
    <w:basedOn w:val="Normln"/>
    <w:uiPriority w:val="99"/>
    <w:semiHidden/>
    <w:unhideWhenUsed/>
    <w:rsid w:val="008B59EF"/>
    <w:rPr>
      <w:rFonts w:cs="Times New Roman"/>
      <w:szCs w:val="24"/>
    </w:rPr>
  </w:style>
  <w:style w:type="character" w:styleId="PromnnHTML">
    <w:name w:val="HTML Variable"/>
    <w:basedOn w:val="Standardnpsmoodstavce"/>
    <w:uiPriority w:val="99"/>
    <w:semiHidden/>
    <w:unhideWhenUsed/>
    <w:rsid w:val="008B59EF"/>
    <w:rPr>
      <w:iCs/>
    </w:rPr>
  </w:style>
  <w:style w:type="paragraph" w:styleId="Prosttext">
    <w:name w:val="Plain Text"/>
    <w:basedOn w:val="Normln"/>
    <w:link w:val="ProsttextChar"/>
    <w:uiPriority w:val="99"/>
    <w:semiHidden/>
    <w:unhideWhenUsed/>
    <w:rsid w:val="008B59EF"/>
    <w:pPr>
      <w:spacing w:line="240" w:lineRule="auto"/>
    </w:pPr>
    <w:rPr>
      <w:szCs w:val="21"/>
    </w:rPr>
  </w:style>
  <w:style w:type="character" w:customStyle="1" w:styleId="ProsttextChar">
    <w:name w:val="Prostý text Char"/>
    <w:basedOn w:val="Standardnpsmoodstavce"/>
    <w:link w:val="Prosttext"/>
    <w:uiPriority w:val="99"/>
    <w:semiHidden/>
    <w:rsid w:val="008B59EF"/>
    <w:rPr>
      <w:rFonts w:ascii="Verdana" w:hAnsi="Verdana"/>
      <w:sz w:val="17"/>
      <w:szCs w:val="21"/>
    </w:rPr>
  </w:style>
  <w:style w:type="paragraph" w:styleId="Textkomente">
    <w:name w:val="annotation text"/>
    <w:basedOn w:val="Normln"/>
    <w:link w:val="TextkomenteChar"/>
    <w:uiPriority w:val="99"/>
    <w:semiHidden/>
    <w:unhideWhenUsed/>
    <w:rsid w:val="008B59EF"/>
    <w:pPr>
      <w:spacing w:line="240" w:lineRule="auto"/>
    </w:pPr>
    <w:rPr>
      <w:szCs w:val="20"/>
    </w:rPr>
  </w:style>
  <w:style w:type="character" w:customStyle="1" w:styleId="TextkomenteChar">
    <w:name w:val="Text komentáře Char"/>
    <w:basedOn w:val="Standardnpsmoodstavce"/>
    <w:link w:val="Textkomente"/>
    <w:uiPriority w:val="99"/>
    <w:semiHidden/>
    <w:rsid w:val="008B59EF"/>
    <w:rPr>
      <w:rFonts w:ascii="Verdana" w:hAnsi="Verdana"/>
      <w:sz w:val="17"/>
      <w:szCs w:val="20"/>
    </w:rPr>
  </w:style>
  <w:style w:type="paragraph" w:styleId="Pedmtkomente">
    <w:name w:val="annotation subject"/>
    <w:basedOn w:val="Textkomente"/>
    <w:next w:val="Textkomente"/>
    <w:link w:val="PedmtkomenteChar"/>
    <w:uiPriority w:val="99"/>
    <w:semiHidden/>
    <w:unhideWhenUsed/>
    <w:rsid w:val="008B59EF"/>
    <w:rPr>
      <w:b/>
      <w:bCs/>
    </w:rPr>
  </w:style>
  <w:style w:type="character" w:customStyle="1" w:styleId="PedmtkomenteChar">
    <w:name w:val="Předmět komentáře Char"/>
    <w:basedOn w:val="TextkomenteChar"/>
    <w:link w:val="Pedmtkomente"/>
    <w:uiPriority w:val="99"/>
    <w:semiHidden/>
    <w:rsid w:val="008B59EF"/>
    <w:rPr>
      <w:rFonts w:ascii="Verdana" w:hAnsi="Verdana"/>
      <w:b/>
      <w:bCs/>
      <w:sz w:val="17"/>
      <w:szCs w:val="20"/>
    </w:rPr>
  </w:style>
  <w:style w:type="character" w:styleId="PsacstrojHTML">
    <w:name w:val="HTML Typewriter"/>
    <w:basedOn w:val="Standardnpsmoodstavce"/>
    <w:uiPriority w:val="99"/>
    <w:semiHidden/>
    <w:unhideWhenUsed/>
    <w:rsid w:val="005C318A"/>
    <w:rPr>
      <w:rFonts w:ascii="SKODA Next" w:hAnsi="SKODA Next"/>
      <w:sz w:val="17"/>
      <w:szCs w:val="20"/>
    </w:rPr>
  </w:style>
  <w:style w:type="paragraph" w:styleId="Rozloendokumentu">
    <w:name w:val="Document Map"/>
    <w:basedOn w:val="Normln"/>
    <w:link w:val="RozloendokumentuChar"/>
    <w:uiPriority w:val="99"/>
    <w:semiHidden/>
    <w:unhideWhenUsed/>
    <w:rsid w:val="008B59EF"/>
    <w:pPr>
      <w:spacing w:line="240" w:lineRule="auto"/>
    </w:pPr>
    <w:rPr>
      <w:rFonts w:cs="Tahoma"/>
      <w:sz w:val="16"/>
      <w:szCs w:val="16"/>
    </w:rPr>
  </w:style>
  <w:style w:type="character" w:customStyle="1" w:styleId="RozloendokumentuChar">
    <w:name w:val="Rozložení dokumentu Char"/>
    <w:basedOn w:val="Standardnpsmoodstavce"/>
    <w:link w:val="Rozloendokumentu"/>
    <w:uiPriority w:val="99"/>
    <w:semiHidden/>
    <w:rsid w:val="008B59EF"/>
    <w:rPr>
      <w:rFonts w:ascii="Verdana" w:hAnsi="Verdana" w:cs="Tahoma"/>
      <w:sz w:val="16"/>
      <w:szCs w:val="16"/>
    </w:rPr>
  </w:style>
  <w:style w:type="character" w:styleId="Sledovanodkaz">
    <w:name w:val="FollowedHyperlink"/>
    <w:basedOn w:val="Standardnpsmoodstavce"/>
    <w:uiPriority w:val="99"/>
    <w:semiHidden/>
    <w:unhideWhenUsed/>
    <w:rsid w:val="008B59EF"/>
    <w:rPr>
      <w:color w:val="auto"/>
      <w:u w:val="none"/>
    </w:rPr>
  </w:style>
  <w:style w:type="paragraph" w:styleId="Textbubliny">
    <w:name w:val="Balloon Text"/>
    <w:basedOn w:val="Normln"/>
    <w:link w:val="TextbublinyChar"/>
    <w:uiPriority w:val="99"/>
    <w:semiHidden/>
    <w:unhideWhenUsed/>
    <w:rsid w:val="008B59EF"/>
    <w:pPr>
      <w:spacing w:line="240" w:lineRule="auto"/>
    </w:pPr>
    <w:rPr>
      <w:rFonts w:cs="Tahoma"/>
      <w:szCs w:val="16"/>
    </w:rPr>
  </w:style>
  <w:style w:type="character" w:customStyle="1" w:styleId="TextbublinyChar">
    <w:name w:val="Text bubliny Char"/>
    <w:basedOn w:val="Standardnpsmoodstavce"/>
    <w:link w:val="Textbubliny"/>
    <w:uiPriority w:val="99"/>
    <w:semiHidden/>
    <w:rsid w:val="008B59EF"/>
    <w:rPr>
      <w:rFonts w:ascii="Verdana" w:hAnsi="Verdana" w:cs="Tahoma"/>
      <w:sz w:val="17"/>
      <w:szCs w:val="16"/>
    </w:rPr>
  </w:style>
  <w:style w:type="paragraph" w:styleId="Textmakra">
    <w:name w:val="macro"/>
    <w:link w:val="TextmakraChar"/>
    <w:uiPriority w:val="99"/>
    <w:semiHidden/>
    <w:unhideWhenUsed/>
    <w:rsid w:val="005C318A"/>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SKODA Next" w:hAnsi="SKODA Next"/>
      <w:sz w:val="17"/>
      <w:szCs w:val="20"/>
    </w:rPr>
  </w:style>
  <w:style w:type="character" w:customStyle="1" w:styleId="TextmakraChar">
    <w:name w:val="Text makra Char"/>
    <w:basedOn w:val="Standardnpsmoodstavce"/>
    <w:link w:val="Textmakra"/>
    <w:uiPriority w:val="99"/>
    <w:semiHidden/>
    <w:rsid w:val="005C318A"/>
    <w:rPr>
      <w:rFonts w:ascii="SKODA Next" w:hAnsi="SKODA Next"/>
      <w:sz w:val="17"/>
      <w:szCs w:val="20"/>
    </w:rPr>
  </w:style>
  <w:style w:type="paragraph" w:styleId="Textpoznpodarou">
    <w:name w:val="footnote text"/>
    <w:basedOn w:val="Normln"/>
    <w:link w:val="TextpoznpodarouChar"/>
    <w:uiPriority w:val="99"/>
    <w:semiHidden/>
    <w:unhideWhenUsed/>
    <w:rsid w:val="008B59EF"/>
    <w:pPr>
      <w:spacing w:line="240" w:lineRule="auto"/>
    </w:pPr>
    <w:rPr>
      <w:szCs w:val="20"/>
    </w:rPr>
  </w:style>
  <w:style w:type="character" w:customStyle="1" w:styleId="TextpoznpodarouChar">
    <w:name w:val="Text pozn. pod čarou Char"/>
    <w:basedOn w:val="Standardnpsmoodstavce"/>
    <w:link w:val="Textpoznpodarou"/>
    <w:uiPriority w:val="99"/>
    <w:semiHidden/>
    <w:rsid w:val="008B59EF"/>
    <w:rPr>
      <w:rFonts w:ascii="Verdana" w:hAnsi="Verdana"/>
      <w:sz w:val="17"/>
      <w:szCs w:val="20"/>
    </w:rPr>
  </w:style>
  <w:style w:type="paragraph" w:styleId="Textvbloku">
    <w:name w:val="Block Text"/>
    <w:basedOn w:val="Normln"/>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Textvysvtlivek">
    <w:name w:val="endnote text"/>
    <w:basedOn w:val="Normln"/>
    <w:link w:val="TextvysvtlivekChar"/>
    <w:uiPriority w:val="99"/>
    <w:semiHidden/>
    <w:unhideWhenUsed/>
    <w:rsid w:val="008B59EF"/>
    <w:pPr>
      <w:spacing w:line="240" w:lineRule="auto"/>
    </w:pPr>
    <w:rPr>
      <w:szCs w:val="20"/>
    </w:rPr>
  </w:style>
  <w:style w:type="character" w:customStyle="1" w:styleId="TextvysvtlivekChar">
    <w:name w:val="Text vysvětlivek Char"/>
    <w:basedOn w:val="Standardnpsmoodstavce"/>
    <w:link w:val="Textvysvtlivek"/>
    <w:uiPriority w:val="99"/>
    <w:semiHidden/>
    <w:rsid w:val="008B59EF"/>
    <w:rPr>
      <w:rFonts w:ascii="Verdana" w:hAnsi="Verdana"/>
      <w:sz w:val="17"/>
      <w:szCs w:val="20"/>
    </w:rPr>
  </w:style>
  <w:style w:type="character" w:styleId="UkzkaHTML">
    <w:name w:val="HTML Sample"/>
    <w:basedOn w:val="Standardnpsmoodstavce"/>
    <w:uiPriority w:val="99"/>
    <w:semiHidden/>
    <w:unhideWhenUsed/>
    <w:rsid w:val="005C318A"/>
    <w:rPr>
      <w:rFonts w:ascii="SKODA Next" w:hAnsi="SKODA Next"/>
      <w:sz w:val="17"/>
      <w:szCs w:val="24"/>
    </w:rPr>
  </w:style>
  <w:style w:type="paragraph" w:styleId="Zhlavzprvy">
    <w:name w:val="Message Header"/>
    <w:basedOn w:val="Normln"/>
    <w:link w:val="Zhlavzprvy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ZhlavzprvyChar">
    <w:name w:val="Záhlaví zprávy Char"/>
    <w:basedOn w:val="Standardnpsmoodstavce"/>
    <w:link w:val="Zhlavzprvy"/>
    <w:uiPriority w:val="99"/>
    <w:semiHidden/>
    <w:rsid w:val="008B59EF"/>
    <w:rPr>
      <w:rFonts w:ascii="Verdana" w:eastAsiaTheme="majorEastAsia" w:hAnsi="Verdana" w:cstheme="majorBidi"/>
      <w:sz w:val="17"/>
      <w:szCs w:val="24"/>
      <w:shd w:val="pct20" w:color="auto" w:fill="auto"/>
    </w:rPr>
  </w:style>
  <w:style w:type="character" w:styleId="Zstupntext">
    <w:name w:val="Placeholder Text"/>
    <w:basedOn w:val="Standardnpsmoodstavce"/>
    <w:uiPriority w:val="99"/>
    <w:semiHidden/>
    <w:rsid w:val="008B59EF"/>
    <w:rPr>
      <w:color w:val="auto"/>
    </w:rPr>
  </w:style>
  <w:style w:type="character" w:customStyle="1" w:styleId="OdstavecseseznamemChar">
    <w:name w:val="Odstavec se seznamem Char"/>
    <w:basedOn w:val="Standardnpsmoodstavce"/>
    <w:link w:val="Odstavecseseznamem"/>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ln"/>
    <w:link w:val="AdresaChar"/>
    <w:semiHidden/>
    <w:unhideWhenUsed/>
    <w:qFormat/>
    <w:rsid w:val="00F331BD"/>
    <w:pPr>
      <w:spacing w:after="0"/>
    </w:pPr>
    <w:rPr>
      <w:noProof/>
      <w:lang w:val="en-US"/>
    </w:rPr>
  </w:style>
  <w:style w:type="character" w:customStyle="1" w:styleId="AdresaChar">
    <w:name w:val="Adresa Char"/>
    <w:basedOn w:val="Standardnpsmoodstavce"/>
    <w:link w:val="Adresa"/>
    <w:semiHidden/>
    <w:rsid w:val="00D06DEA"/>
    <w:rPr>
      <w:rFonts w:ascii="Verdana" w:hAnsi="Verdana"/>
      <w:noProof/>
      <w:lang w:val="en-US"/>
    </w:rPr>
  </w:style>
  <w:style w:type="table" w:styleId="Mkatabulky">
    <w:name w:val="Table Grid"/>
    <w:basedOn w:val="Normlntabulka"/>
    <w:uiPriority w:val="59"/>
    <w:rsid w:val="00C3203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C3203C"/>
    <w:rPr>
      <w:sz w:val="16"/>
      <w:szCs w:val="16"/>
    </w:rPr>
  </w:style>
  <w:style w:type="paragraph" w:customStyle="1" w:styleId="Default">
    <w:name w:val="Default"/>
    <w:rsid w:val="00997116"/>
    <w:pPr>
      <w:autoSpaceDE w:val="0"/>
      <w:autoSpaceDN w:val="0"/>
      <w:adjustRightInd w:val="0"/>
      <w:spacing w:line="240" w:lineRule="auto"/>
    </w:pPr>
    <w:rPr>
      <w:rFonts w:ascii="Times New Roman" w:hAnsi="Times New Roman" w:cs="Times New Roman"/>
      <w:color w:val="000000"/>
      <w:sz w:val="24"/>
      <w:szCs w:val="24"/>
    </w:rPr>
  </w:style>
  <w:style w:type="character" w:customStyle="1" w:styleId="Nevyeenzmnka1">
    <w:name w:val="Nevyřešená zmínka1"/>
    <w:basedOn w:val="Standardnpsmoodstavce"/>
    <w:uiPriority w:val="99"/>
    <w:semiHidden/>
    <w:unhideWhenUsed/>
    <w:rsid w:val="008C21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397156">
      <w:bodyDiv w:val="1"/>
      <w:marLeft w:val="0"/>
      <w:marRight w:val="0"/>
      <w:marTop w:val="0"/>
      <w:marBottom w:val="0"/>
      <w:divBdr>
        <w:top w:val="none" w:sz="0" w:space="0" w:color="auto"/>
        <w:left w:val="none" w:sz="0" w:space="0" w:color="auto"/>
        <w:bottom w:val="none" w:sz="0" w:space="0" w:color="auto"/>
        <w:right w:val="none" w:sz="0" w:space="0" w:color="auto"/>
      </w:divBdr>
    </w:div>
    <w:div w:id="1122647753">
      <w:bodyDiv w:val="1"/>
      <w:marLeft w:val="0"/>
      <w:marRight w:val="0"/>
      <w:marTop w:val="0"/>
      <w:marBottom w:val="0"/>
      <w:divBdr>
        <w:top w:val="none" w:sz="0" w:space="0" w:color="auto"/>
        <w:left w:val="none" w:sz="0" w:space="0" w:color="auto"/>
        <w:bottom w:val="none" w:sz="0" w:space="0" w:color="auto"/>
        <w:right w:val="none" w:sz="0" w:space="0" w:color="auto"/>
      </w:divBdr>
      <w:divsChild>
        <w:div w:id="1133525858">
          <w:marLeft w:val="0"/>
          <w:marRight w:val="0"/>
          <w:marTop w:val="0"/>
          <w:marBottom w:val="0"/>
          <w:divBdr>
            <w:top w:val="none" w:sz="0" w:space="0" w:color="auto"/>
            <w:left w:val="none" w:sz="0" w:space="0" w:color="auto"/>
            <w:bottom w:val="none" w:sz="0" w:space="0" w:color="auto"/>
            <w:right w:val="none" w:sz="0" w:space="0" w:color="auto"/>
          </w:divBdr>
        </w:div>
      </w:divsChild>
    </w:div>
    <w:div w:id="1511336153">
      <w:bodyDiv w:val="1"/>
      <w:marLeft w:val="0"/>
      <w:marRight w:val="0"/>
      <w:marTop w:val="0"/>
      <w:marBottom w:val="0"/>
      <w:divBdr>
        <w:top w:val="none" w:sz="0" w:space="0" w:color="auto"/>
        <w:left w:val="none" w:sz="0" w:space="0" w:color="auto"/>
        <w:bottom w:val="none" w:sz="0" w:space="0" w:color="auto"/>
        <w:right w:val="none" w:sz="0" w:space="0" w:color="auto"/>
      </w:divBdr>
    </w:div>
    <w:div w:id="1698963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nfsa.grantys.cz"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SKODA Next">
      <a:majorFont>
        <a:latin typeface="SKODA Next"/>
        <a:ea typeface=""/>
        <a:cs typeface=""/>
      </a:majorFont>
      <a:minorFont>
        <a:latin typeface="SKODA Next"/>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custClrLst>
    <a:custClr name="ŠKODA Green">
      <a:srgbClr val="4BA82E"/>
    </a:custClr>
    <a:custClr name="ŠKODA Chrome Grey">
      <a:srgbClr val="A7AEB4"/>
    </a:custClr>
    <a:custClr name="Warm Grey 1">
      <a:srgbClr val="E0DED8"/>
    </a:custClr>
    <a:custClr name="Warm Grey 2">
      <a:srgbClr val="D5D2CA"/>
    </a:custClr>
    <a:custClr name="Warm Grey 3">
      <a:srgbClr val="C7C2BA"/>
    </a:custClr>
    <a:custClr name="Cool Grey 1">
      <a:srgbClr val="E0E1DD"/>
    </a:custClr>
    <a:custClr name="Cool Grey 2">
      <a:srgbClr val="D5D6D2"/>
    </a:custClr>
    <a:custClr name="Cool Grey 3">
      <a:srgbClr val="C9CAC8"/>
    </a:custClr>
  </a:custClr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1845</Words>
  <Characters>10891</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2024-02-21T13:07:00Z</dcterms:created>
  <dcterms:modified xsi:type="dcterms:W3CDTF">2024-02-21T13:07:00Z</dcterms:modified>
</cp:coreProperties>
</file>