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52D9" w14:textId="77777777" w:rsidR="00A2584A" w:rsidRDefault="009E1E2A">
      <w:r>
        <w:rPr>
          <w:noProof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3F1C52FF" wp14:editId="3F1C5300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1C5312" w14:textId="77777777" w:rsidR="00A2584A" w:rsidRDefault="009E1E2A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VTA Ceská republika spol. s.r.o.</w:t>
                            </w:r>
                          </w:p>
                          <w:p w14:paraId="3F1C5313" w14:textId="77777777" w:rsidR="00A2584A" w:rsidRDefault="009E1E2A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Větrná 1454/72</w:t>
                            </w:r>
                          </w:p>
                          <w:p w14:paraId="3F1C5314" w14:textId="77777777" w:rsidR="00A2584A" w:rsidRDefault="009E1E2A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370 05 České Budějovice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C52FF" id="Text Box 2" o:spid="_x0000_s1026" style="position:absolute;margin-left:207pt;margin-top:11.8pt;width:243pt;height:126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" o:allowincell="f">
                <v:textbox>
                  <w:txbxContent>
                    <w:p w14:paraId="3F1C5312" w14:textId="77777777" w:rsidR="00A2584A" w:rsidRDefault="009E1E2A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VTA Ceská republika spol. s.r.o.</w:t>
                      </w:r>
                    </w:p>
                    <w:p w14:paraId="3F1C5313" w14:textId="77777777" w:rsidR="00A2584A" w:rsidRDefault="009E1E2A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Větrná 1454/72</w:t>
                      </w:r>
                    </w:p>
                    <w:p w14:paraId="3F1C5314" w14:textId="77777777" w:rsidR="00A2584A" w:rsidRDefault="009E1E2A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370 05 České Budějovice</w:t>
                      </w:r>
                    </w:p>
                  </w:txbxContent>
                </v:textbox>
              </v:rect>
            </w:pict>
          </mc:Fallback>
        </mc:AlternateContent>
      </w:r>
    </w:p>
    <w:p w14:paraId="3F1C52DA" w14:textId="77777777" w:rsidR="00A2584A" w:rsidRDefault="00A2584A"/>
    <w:p w14:paraId="3F1C52DB" w14:textId="77777777" w:rsidR="00A2584A" w:rsidRDefault="00A2584A"/>
    <w:p w14:paraId="3F1C52DC" w14:textId="77777777" w:rsidR="00A2584A" w:rsidRDefault="00A2584A"/>
    <w:p w14:paraId="3F1C52DD" w14:textId="77777777" w:rsidR="00A2584A" w:rsidRDefault="00A2584A"/>
    <w:p w14:paraId="3F1C52DE" w14:textId="77777777" w:rsidR="00A2584A" w:rsidRDefault="00A2584A"/>
    <w:p w14:paraId="3F1C52DF" w14:textId="77777777" w:rsidR="00A2584A" w:rsidRDefault="00A2584A"/>
    <w:p w14:paraId="3F1C52E0" w14:textId="77777777" w:rsidR="00A2584A" w:rsidRDefault="00A2584A"/>
    <w:p w14:paraId="3F1C52E1" w14:textId="77777777" w:rsidR="00A2584A" w:rsidRDefault="00A2584A"/>
    <w:p w14:paraId="3F1C52E2" w14:textId="77777777" w:rsidR="00A2584A" w:rsidRDefault="00A2584A"/>
    <w:p w14:paraId="3F1C52E3" w14:textId="77777777" w:rsidR="00A2584A" w:rsidRDefault="00A2584A"/>
    <w:p w14:paraId="3F1C52E4" w14:textId="77777777" w:rsidR="00A2584A" w:rsidRDefault="009E1E2A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14:paraId="3F1C52E5" w14:textId="65BDE8DE" w:rsidR="00A2584A" w:rsidRDefault="009E1E2A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  <w:t xml:space="preserve">         </w:t>
      </w:r>
      <w:r w:rsidR="00AE2C64">
        <w:rPr>
          <w:rFonts w:ascii="Times New Roman" w:hAnsi="Times New Roman"/>
        </w:rPr>
        <w:t>xxxxxxxxx</w:t>
      </w:r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</w:t>
      </w:r>
      <w:r w:rsidR="00A95202">
        <w:rPr>
          <w:rFonts w:ascii="Times New Roman" w:hAnsi="Times New Roman"/>
          <w:bCs/>
        </w:rPr>
        <w:t>2</w:t>
      </w:r>
      <w:r w:rsidR="00F56D90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.</w:t>
      </w:r>
      <w:r w:rsidR="00F56D90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.202</w:t>
      </w:r>
      <w:r w:rsidR="00F56D90">
        <w:rPr>
          <w:rFonts w:ascii="Times New Roman" w:hAnsi="Times New Roman"/>
          <w:bCs/>
        </w:rPr>
        <w:t>4</w:t>
      </w:r>
    </w:p>
    <w:p w14:paraId="3F1C52E6" w14:textId="77777777" w:rsidR="00A2584A" w:rsidRDefault="00A2584A">
      <w:pPr>
        <w:jc w:val="both"/>
        <w:rPr>
          <w:color w:val="000000"/>
        </w:rPr>
      </w:pPr>
    </w:p>
    <w:p w14:paraId="3F1C52E7" w14:textId="77777777" w:rsidR="00A2584A" w:rsidRDefault="00A2584A">
      <w:pPr>
        <w:jc w:val="both"/>
        <w:rPr>
          <w:color w:val="000000"/>
        </w:rPr>
      </w:pPr>
    </w:p>
    <w:p w14:paraId="3F1C52E8" w14:textId="77777777" w:rsidR="00A2584A" w:rsidRDefault="00A2584A">
      <w:pPr>
        <w:jc w:val="both"/>
        <w:rPr>
          <w:color w:val="000000"/>
        </w:rPr>
      </w:pPr>
    </w:p>
    <w:p w14:paraId="3F1C52E9" w14:textId="3634C889" w:rsidR="00A2584A" w:rsidRDefault="009E1E2A">
      <w:r>
        <w:t xml:space="preserve">Věc: Objednávka flokulantu č: </w:t>
      </w:r>
      <w:r w:rsidR="00027689">
        <w:t>1</w:t>
      </w:r>
      <w:r w:rsidR="00F56D90">
        <w:t>5</w:t>
      </w:r>
      <w:r>
        <w:t>/202</w:t>
      </w:r>
      <w:r w:rsidR="00F56D90">
        <w:t>4</w:t>
      </w:r>
    </w:p>
    <w:p w14:paraId="3F1C52EA" w14:textId="77777777" w:rsidR="00A2584A" w:rsidRDefault="00A2584A"/>
    <w:p w14:paraId="3F1C52EB" w14:textId="77777777" w:rsidR="00A2584A" w:rsidRDefault="00A2584A"/>
    <w:p w14:paraId="3F1C52EC" w14:textId="77777777" w:rsidR="00A2584A" w:rsidRDefault="009E1E2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Vás:</w:t>
      </w:r>
    </w:p>
    <w:p w14:paraId="3F1C52ED" w14:textId="77777777" w:rsidR="00A2584A" w:rsidRDefault="009E1E2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3F1C52EE" w14:textId="2AE00A8B" w:rsidR="00A2584A" w:rsidRDefault="009E1E2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9520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00 kg flokulantu F46 pro ČOV Vysoké Mýto.</w:t>
      </w:r>
    </w:p>
    <w:p w14:paraId="79BC4FB8" w14:textId="5B52A2D2" w:rsidR="00F56D90" w:rsidRDefault="00F56D9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1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 </w:t>
      </w:r>
      <w:r w:rsidR="00971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 kg  </w:t>
      </w:r>
      <w:r w:rsidR="00706825">
        <w:rPr>
          <w:rFonts w:ascii="Times New Roman" w:hAnsi="Times New Roman" w:cs="Times New Roman"/>
          <w:color w:val="000000"/>
          <w:sz w:val="24"/>
          <w:szCs w:val="24"/>
        </w:rPr>
        <w:t>LD 260</w:t>
      </w:r>
    </w:p>
    <w:p w14:paraId="2621ABE9" w14:textId="145DDD1F" w:rsidR="00706825" w:rsidRDefault="00706825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718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     </w:t>
      </w:r>
      <w:r w:rsidR="00971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 kg</w:t>
      </w:r>
      <w:r w:rsidR="00971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DF">
        <w:rPr>
          <w:rFonts w:ascii="Times New Roman" w:hAnsi="Times New Roman" w:cs="Times New Roman"/>
          <w:color w:val="000000"/>
          <w:sz w:val="24"/>
          <w:szCs w:val="24"/>
        </w:rPr>
        <w:t>LX90</w:t>
      </w:r>
    </w:p>
    <w:p w14:paraId="35C843F1" w14:textId="7AB0B1C1" w:rsidR="009718DF" w:rsidRDefault="009718DF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       25 kg </w:t>
      </w:r>
      <w:r w:rsidR="00E97C00">
        <w:rPr>
          <w:rFonts w:ascii="Times New Roman" w:hAnsi="Times New Roman" w:cs="Times New Roman"/>
          <w:color w:val="000000"/>
          <w:sz w:val="24"/>
          <w:szCs w:val="24"/>
        </w:rPr>
        <w:t xml:space="preserve"> LD 245</w:t>
      </w:r>
    </w:p>
    <w:p w14:paraId="3F1C52EF" w14:textId="77777777" w:rsidR="00A2584A" w:rsidRDefault="00A2584A">
      <w:pPr>
        <w:rPr>
          <w:color w:val="000000"/>
        </w:rPr>
      </w:pPr>
    </w:p>
    <w:p w14:paraId="3F1C52F0" w14:textId="77777777" w:rsidR="00A2584A" w:rsidRDefault="00A2584A"/>
    <w:p w14:paraId="3F1C52F1" w14:textId="77777777" w:rsidR="00A2584A" w:rsidRDefault="00A2584A"/>
    <w:p w14:paraId="3F1C52F5" w14:textId="77777777" w:rsidR="00A2584A" w:rsidRDefault="00A2584A">
      <w:pPr>
        <w:rPr>
          <w:color w:val="000000"/>
        </w:rPr>
      </w:pPr>
    </w:p>
    <w:p w14:paraId="3F1C52F6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7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8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9" w14:textId="23B4B5EB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 </w:t>
      </w:r>
      <w:r w:rsidR="00AE2C64">
        <w:rPr>
          <w:rFonts w:ascii="Times New Roman" w:hAnsi="Times New Roman" w:cs="Times New Roman"/>
          <w:sz w:val="24"/>
          <w:szCs w:val="24"/>
        </w:rPr>
        <w:t>xxxxxxxxxxxxxxxxxx</w:t>
      </w:r>
    </w:p>
    <w:p w14:paraId="3F1C52FA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14:paraId="3F1C52FB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3F1C52FC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3F1C52FD" w14:textId="77777777" w:rsidR="00A2584A" w:rsidRDefault="009E1E2A">
      <w:pPr>
        <w:pStyle w:val="Normlnweb"/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9D4C739" w14:textId="77777777" w:rsidR="00AE2C64" w:rsidRDefault="00AE2C64">
      <w:pPr>
        <w:pStyle w:val="Normlnweb"/>
      </w:pPr>
    </w:p>
    <w:p w14:paraId="3F1C52FE" w14:textId="77777777" w:rsidR="00A2584A" w:rsidRDefault="009E1E2A">
      <w:pPr>
        <w:jc w:val="both"/>
        <w:rPr>
          <w:color w:val="000000"/>
        </w:rPr>
      </w:pPr>
      <w:r>
        <w:rPr>
          <w:color w:val="000000"/>
        </w:rPr>
        <w:t>.</w:t>
      </w:r>
    </w:p>
    <w:p w14:paraId="4A1B989B" w14:textId="77777777" w:rsidR="00AE2C64" w:rsidRDefault="00AE2C64">
      <w:pPr>
        <w:jc w:val="both"/>
        <w:rPr>
          <w:color w:val="000000"/>
        </w:rPr>
      </w:pPr>
    </w:p>
    <w:p w14:paraId="470B565E" w14:textId="77777777" w:rsidR="00AE2C64" w:rsidRDefault="00AE2C64">
      <w:pPr>
        <w:jc w:val="both"/>
        <w:rPr>
          <w:color w:val="000000"/>
        </w:rPr>
      </w:pPr>
    </w:p>
    <w:p w14:paraId="188848C6" w14:textId="77777777" w:rsidR="00AE2C64" w:rsidRDefault="00AE2C64" w:rsidP="00AE2C64">
      <w:pPr>
        <w:rPr>
          <w:sz w:val="22"/>
          <w:szCs w:val="22"/>
        </w:rPr>
      </w:pPr>
      <w:r>
        <w:lastRenderedPageBreak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378"/>
      </w:tblGrid>
      <w:tr w:rsidR="00AE2C64" w14:paraId="05E358C0" w14:textId="77777777" w:rsidTr="00AE2C64">
        <w:trPr>
          <w:tblCellSpacing w:w="0" w:type="dxa"/>
        </w:trPr>
        <w:tc>
          <w:tcPr>
            <w:tcW w:w="0" w:type="auto"/>
            <w:noWrap/>
            <w:hideMark/>
          </w:tcPr>
          <w:p w14:paraId="3F5C8276" w14:textId="77777777" w:rsidR="00AE2C64" w:rsidRDefault="00AE2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5B05BAFD" w14:textId="77777777" w:rsidR="00AE2C64" w:rsidRDefault="00AE2C64">
            <w:r>
              <w:t>RE: objednávka č:15</w:t>
            </w:r>
          </w:p>
        </w:tc>
      </w:tr>
      <w:tr w:rsidR="00AE2C64" w14:paraId="3FC87089" w14:textId="77777777" w:rsidTr="00AE2C64">
        <w:trPr>
          <w:tblCellSpacing w:w="0" w:type="dxa"/>
        </w:trPr>
        <w:tc>
          <w:tcPr>
            <w:tcW w:w="0" w:type="auto"/>
            <w:noWrap/>
            <w:hideMark/>
          </w:tcPr>
          <w:p w14:paraId="7DD0733F" w14:textId="77777777" w:rsidR="00AE2C64" w:rsidRDefault="00AE2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40E22C40" w14:textId="77777777" w:rsidR="00AE2C64" w:rsidRDefault="00AE2C64">
            <w:r>
              <w:t>Wed, 21 Feb 2024 10:46:46 +0000</w:t>
            </w:r>
          </w:p>
        </w:tc>
      </w:tr>
      <w:tr w:rsidR="00AE2C64" w14:paraId="3FFCBE60" w14:textId="77777777" w:rsidTr="00AE2C64">
        <w:trPr>
          <w:tblCellSpacing w:w="0" w:type="dxa"/>
        </w:trPr>
        <w:tc>
          <w:tcPr>
            <w:tcW w:w="0" w:type="auto"/>
            <w:noWrap/>
            <w:hideMark/>
          </w:tcPr>
          <w:p w14:paraId="07921715" w14:textId="77777777" w:rsidR="00AE2C64" w:rsidRDefault="00AE2C6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0A8C35E8" w14:textId="7AAB34B5" w:rsidR="00AE2C64" w:rsidRDefault="00AE2C64">
            <w:r>
              <w:t>xxxxxxxxxxxxxxxxxxx</w:t>
            </w:r>
            <w:hyperlink r:id="rId7" w:history="1">
              <w:r w:rsidRPr="00136957">
                <w:rPr>
                  <w:rStyle w:val="Hypertextovodkaz"/>
                </w:rPr>
                <w:t>&lt;</w:t>
              </w:r>
              <w:r w:rsidRPr="00136957">
                <w:rPr>
                  <w:rStyle w:val="Hypertextovodkaz"/>
                </w:rPr>
                <w:t>xxxxxxxxxxxxxxxxx</w:t>
              </w:r>
              <w:r w:rsidRPr="00136957">
                <w:rPr>
                  <w:rStyle w:val="Hypertextovodkaz"/>
                </w:rPr>
                <w:t>@vta.cc&gt;</w:t>
              </w:r>
            </w:hyperlink>
          </w:p>
        </w:tc>
      </w:tr>
      <w:tr w:rsidR="00AE2C64" w14:paraId="5DB5E698" w14:textId="77777777" w:rsidTr="00AE2C64">
        <w:trPr>
          <w:tblCellSpacing w:w="0" w:type="dxa"/>
        </w:trPr>
        <w:tc>
          <w:tcPr>
            <w:tcW w:w="0" w:type="auto"/>
            <w:noWrap/>
            <w:hideMark/>
          </w:tcPr>
          <w:p w14:paraId="5E205273" w14:textId="77777777" w:rsidR="00AE2C64" w:rsidRDefault="00AE2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1907DCFF" w14:textId="295ADC31" w:rsidR="00AE2C64" w:rsidRDefault="00AE2C64">
            <w:r>
              <w:t>xxxxxxxxxxxxxxxx</w:t>
            </w:r>
            <w:r>
              <w:t xml:space="preserve"> </w:t>
            </w:r>
            <w:hyperlink r:id="rId8" w:history="1">
              <w:r w:rsidRPr="00136957">
                <w:rPr>
                  <w:rStyle w:val="Hypertextovodkaz"/>
                </w:rPr>
                <w:t>&lt;t</w:t>
              </w:r>
              <w:r w:rsidRPr="00136957">
                <w:rPr>
                  <w:rStyle w:val="Hypertextovodkaz"/>
                </w:rPr>
                <w:t>xxxxxxxxxxxxxx</w:t>
              </w:r>
              <w:r w:rsidRPr="00136957">
                <w:rPr>
                  <w:rStyle w:val="Hypertextovodkaz"/>
                </w:rPr>
                <w:t>@vakvm.cz&gt;</w:t>
              </w:r>
            </w:hyperlink>
          </w:p>
        </w:tc>
      </w:tr>
    </w:tbl>
    <w:p w14:paraId="43DCF474" w14:textId="77777777" w:rsidR="00AE2C64" w:rsidRDefault="00AE2C64">
      <w:pPr>
        <w:jc w:val="both"/>
        <w:rPr>
          <w:color w:val="000000"/>
        </w:rPr>
      </w:pPr>
    </w:p>
    <w:p w14:paraId="293D3B68" w14:textId="77777777" w:rsidR="00AE2C64" w:rsidRDefault="00AE2C64">
      <w:pPr>
        <w:jc w:val="both"/>
        <w:rPr>
          <w:color w:val="000000"/>
        </w:rPr>
      </w:pPr>
    </w:p>
    <w:p w14:paraId="4556654C" w14:textId="234C1A82" w:rsidR="00AE2C64" w:rsidRDefault="00AE2C64">
      <w:pPr>
        <w:jc w:val="both"/>
      </w:pPr>
      <w:r>
        <w:t>Dobrý den pane inženýre,</w:t>
      </w:r>
    </w:p>
    <w:p w14:paraId="3CF627B5" w14:textId="542788DD" w:rsidR="00AE2C64" w:rsidRDefault="00AE2C64">
      <w:pPr>
        <w:jc w:val="both"/>
      </w:pPr>
      <w:r>
        <w:t>děkujeme za objednávky, předpokládaný termín dodání kusovek je 27.2.2024. Před nájezdem cisterny budeme informovat.</w:t>
      </w:r>
    </w:p>
    <w:p w14:paraId="0DDDDEA9" w14:textId="1325607F" w:rsidR="00AE2C64" w:rsidRDefault="00AE2C64">
      <w:pPr>
        <w:jc w:val="both"/>
      </w:pPr>
    </w:p>
    <w:p w14:paraId="6F8DFAB3" w14:textId="43A1DB28" w:rsidR="00AE2C64" w:rsidRDefault="00AE2C64">
      <w:pPr>
        <w:jc w:val="both"/>
      </w:pPr>
      <w:r>
        <w:t>Hezký den.</w:t>
      </w:r>
    </w:p>
    <w:p w14:paraId="3A09C1B8" w14:textId="6AB4A2D2" w:rsidR="00AE2C64" w:rsidRDefault="00AE2C64">
      <w:pPr>
        <w:jc w:val="both"/>
      </w:pPr>
      <w:r>
        <w:t>xxxxxxxxxxxxxxxxxxxxxxxxx</w:t>
      </w:r>
    </w:p>
    <w:p w14:paraId="0D422FCB" w14:textId="77777777" w:rsidR="00AE2C64" w:rsidRDefault="00AE2C64">
      <w:pPr>
        <w:jc w:val="both"/>
        <w:rPr>
          <w:color w:val="000000"/>
        </w:rPr>
      </w:pPr>
    </w:p>
    <w:p w14:paraId="1C427CE4" w14:textId="77777777" w:rsidR="00AE2C64" w:rsidRDefault="00AE2C64">
      <w:pPr>
        <w:jc w:val="both"/>
        <w:rPr>
          <w:color w:val="000000"/>
        </w:rPr>
      </w:pPr>
    </w:p>
    <w:sectPr w:rsidR="00AE2C64">
      <w:headerReference w:type="default" r:id="rId9"/>
      <w:footerReference w:type="even" r:id="rId10"/>
      <w:footerReference w:type="default" r:id="rId11"/>
      <w:type w:val="oddPage"/>
      <w:pgSz w:w="11906" w:h="16838"/>
      <w:pgMar w:top="1989" w:right="1134" w:bottom="2179" w:left="1260" w:header="708" w:footer="47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D2B0" w14:textId="77777777" w:rsidR="00297367" w:rsidRDefault="00297367">
      <w:r>
        <w:separator/>
      </w:r>
    </w:p>
  </w:endnote>
  <w:endnote w:type="continuationSeparator" w:id="0">
    <w:p w14:paraId="41994A7C" w14:textId="77777777" w:rsidR="00297367" w:rsidRDefault="0029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5303" w14:textId="77777777" w:rsidR="00A2584A" w:rsidRDefault="009E1E2A">
    <w:pPr>
      <w:pStyle w:val="Zpat"/>
    </w:pPr>
    <w:r>
      <w:t>Telefon/Fax :  465424678                          Bankovní spojení  :                                                 IČO : 25 92 30 99</w:t>
    </w:r>
    <w:r>
      <w:tab/>
    </w:r>
  </w:p>
  <w:p w14:paraId="3F1C5304" w14:textId="77777777" w:rsidR="00A2584A" w:rsidRDefault="009E1E2A">
    <w:pPr>
      <w:pStyle w:val="Zpat"/>
    </w:pPr>
    <w:r>
      <w:t xml:space="preserve">e-mail : vak@vak.vmnet.cz                        ČSOB a.s. Vysoké Mýto                                        DIČ : CZ25923099  </w:t>
    </w:r>
  </w:p>
  <w:p w14:paraId="3F1C5305" w14:textId="77777777" w:rsidR="00A2584A" w:rsidRDefault="009E1E2A">
    <w:pPr>
      <w:rPr>
        <w:sz w:val="20"/>
        <w:szCs w:val="20"/>
      </w:rPr>
    </w:pPr>
    <w:r>
      <w:rPr>
        <w:sz w:val="20"/>
        <w:szCs w:val="20"/>
      </w:rPr>
      <w:t xml:space="preserve">http :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156 461 006 / 0300</w:t>
    </w:r>
  </w:p>
  <w:p w14:paraId="3F1C5306" w14:textId="77777777" w:rsidR="00A2584A" w:rsidRDefault="00A258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5307" w14:textId="77777777" w:rsidR="00A2584A" w:rsidRDefault="009E1E2A">
    <w:pPr>
      <w:pStyle w:val="Zpat"/>
    </w:pPr>
    <w:r>
      <w:t>Telefon :                                                    Bankovní spojení  :                                                        IČO : 25 92 30 99</w:t>
    </w:r>
    <w:r>
      <w:tab/>
    </w:r>
  </w:p>
  <w:p w14:paraId="3F1C5308" w14:textId="7E2188A1" w:rsidR="00A2584A" w:rsidRDefault="009E1E2A">
    <w:pPr>
      <w:pStyle w:val="Zpat"/>
    </w:pPr>
    <w:r>
      <w:t xml:space="preserve">602340540                                                  </w:t>
    </w:r>
    <w:r w:rsidR="00AE2C64">
      <w:t>xxxxxxxxxxxxxxxxxxxx</w:t>
    </w:r>
    <w:r>
      <w:t xml:space="preserve">                                              DIČ : CZ25923099  </w:t>
    </w:r>
  </w:p>
  <w:p w14:paraId="3F1C5309" w14:textId="2107E2E8" w:rsidR="00A2584A" w:rsidRDefault="009E1E2A">
    <w:r>
      <w:t xml:space="preserve">e-mail : </w:t>
    </w:r>
    <w:r w:rsidR="00AE2C64">
      <w:t>xxxxxx</w:t>
    </w:r>
    <w:r>
      <w:t xml:space="preserve">@vakvm.cz           číslo účtu </w:t>
    </w:r>
    <w:r w:rsidR="00AE2C64">
      <w:t>xxxxxxxxxxxxxxxxxxxxxxx</w:t>
    </w:r>
  </w:p>
  <w:p w14:paraId="3F1C530A" w14:textId="77777777" w:rsidR="00A2584A" w:rsidRDefault="009E1E2A">
    <w:r>
      <w:t>http : www.vodovody-vm.cz</w:t>
    </w:r>
  </w:p>
  <w:p w14:paraId="3F1C530B" w14:textId="77777777" w:rsidR="00A2584A" w:rsidRDefault="00A2584A">
    <w:pPr>
      <w:pStyle w:val="Zpat"/>
    </w:pPr>
  </w:p>
  <w:p w14:paraId="3F1C530C" w14:textId="77777777" w:rsidR="00A2584A" w:rsidRDefault="00A2584A">
    <w:pPr>
      <w:pStyle w:val="Zpat"/>
    </w:pPr>
  </w:p>
  <w:p w14:paraId="3F1C530D" w14:textId="77777777" w:rsidR="00A2584A" w:rsidRDefault="00A25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1DFF" w14:textId="77777777" w:rsidR="00297367" w:rsidRDefault="00297367">
      <w:r>
        <w:separator/>
      </w:r>
    </w:p>
  </w:footnote>
  <w:footnote w:type="continuationSeparator" w:id="0">
    <w:p w14:paraId="5F30FB8D" w14:textId="77777777" w:rsidR="00297367" w:rsidRDefault="0029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5302" w14:textId="21D28743" w:rsidR="00A2584A" w:rsidRDefault="009E1E2A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C530E" wp14:editId="4B701D5C">
              <wp:simplePos x="0" y="0"/>
              <wp:positionH relativeFrom="column">
                <wp:posOffset>1181100</wp:posOffset>
              </wp:positionH>
              <wp:positionV relativeFrom="paragraph">
                <wp:posOffset>-144780</wp:posOffset>
              </wp:positionV>
              <wp:extent cx="5076825" cy="76200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68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1C5315" w14:textId="1F188B00" w:rsidR="00A2584A" w:rsidRDefault="009E1E2A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9E1E2A">
                            <w:rPr>
                              <w:b/>
                              <w:color w:val="0000FF"/>
                              <w:sz w:val="30"/>
                              <w:szCs w:val="30"/>
                            </w:rPr>
                            <w:t>VODOVODY A KANALIZACE VYSOKÉ MÝTO, s.r.o.</w:t>
                          </w: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Čelakovského 6, Pražské Předměstí, 566 01 Vysoké Mýto</w:t>
                          </w:r>
                        </w:p>
                        <w:p w14:paraId="3F1C5316" w14:textId="27232D3D" w:rsidR="00A2584A" w:rsidRDefault="009E1E2A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Zapsané v obchodním rejstříku u Krajského soudu v Hradci Králové oddíl C, vložka 14804</w:t>
                          </w:r>
                        </w:p>
                        <w:p w14:paraId="3F1C5317" w14:textId="77777777" w:rsidR="00A2584A" w:rsidRDefault="00A2584A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C530E" id="Text Box 3" o:spid="_x0000_s1027" style="position:absolute;left:0;text-align:left;margin-left:93pt;margin-top:-11.4pt;width:399.7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" o:allowincell="f" stroked="f" strokeweight="0">
              <v:textbox>
                <w:txbxContent>
                  <w:p w14:paraId="3F1C5315" w14:textId="1F188B00" w:rsidR="00A2584A" w:rsidRDefault="009E1E2A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9E1E2A">
                      <w:rPr>
                        <w:b/>
                        <w:color w:val="0000FF"/>
                        <w:sz w:val="30"/>
                        <w:szCs w:val="30"/>
                      </w:rPr>
                      <w:t>VODOVODY A KANALIZACE VYSOKÉ MÝTO, s.r.o.</w:t>
                    </w: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>Čelakovského 6, Pražské Předměstí, 566 01 Vysoké Mýto</w:t>
                    </w:r>
                  </w:p>
                  <w:p w14:paraId="3F1C5316" w14:textId="27232D3D" w:rsidR="00A2584A" w:rsidRDefault="009E1E2A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Zapsané v obchodním rejstříku u Krajského soudu v Hradci Králové oddíl C, vložka 14804</w:t>
                    </w:r>
                  </w:p>
                  <w:p w14:paraId="3F1C5317" w14:textId="77777777" w:rsidR="00A2584A" w:rsidRDefault="00A2584A">
                    <w:pPr>
                      <w:pStyle w:val="Obsahrmce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000000">
      <w:pict w14:anchorId="7A7FA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39.75pt;visibility:visible;mso-wrap-distance-right:0" filled="t" fillcolor="#36f">
          <v:imagedata r:id="rId1" o:title=""/>
        </v:shape>
      </w:pict>
    </w:r>
    <w:r>
      <w:tab/>
    </w:r>
    <w:r>
      <w:tab/>
      <w:t xml:space="preserve">    </w:t>
    </w:r>
    <w:r w:rsidR="00000000">
      <w:pict w14:anchorId="3F1C5310">
        <v:shape id="_x0000_tole_rId1" o:spid="_x0000_s1025" type="#_x0000_t75" style="position:absolute;left:0;text-align:left;margin-left:0;margin-top:0;width:50pt;height:50pt;z-index:251658240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A"/>
    <w:rsid w:val="00027689"/>
    <w:rsid w:val="00190F95"/>
    <w:rsid w:val="00297367"/>
    <w:rsid w:val="00706825"/>
    <w:rsid w:val="009718DF"/>
    <w:rsid w:val="009E1E2A"/>
    <w:rsid w:val="00A024A2"/>
    <w:rsid w:val="00A2584A"/>
    <w:rsid w:val="00A95202"/>
    <w:rsid w:val="00AE2C64"/>
    <w:rsid w:val="00E97C00"/>
    <w:rsid w:val="00F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C52D9"/>
  <w15:docId w15:val="{85D5556D-779D-4B76-B77E-4432C4C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character" w:styleId="Hypertextovodkaz">
    <w:name w:val="Hyperlink"/>
    <w:basedOn w:val="Standardnpsmoodstavce"/>
    <w:uiPriority w:val="99"/>
    <w:unhideWhenUsed/>
    <w:rsid w:val="00AE2C6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txxxxxxxxxxxxxx@vakvm.cz%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3cxxxxxxxxxxxxxxxxx@vta.cc%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89BF-1411-49E4-AD1A-A526B873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916</Characters>
  <Application>Microsoft Office Word</Application>
  <DocSecurity>0</DocSecurity>
  <Lines>7</Lines>
  <Paragraphs>2</Paragraphs>
  <ScaleCrop>false</ScaleCrop>
  <Company>VAK Vysoké Mýto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3</cp:revision>
  <cp:lastPrinted>2007-03-13T08:36:00Z</cp:lastPrinted>
  <dcterms:created xsi:type="dcterms:W3CDTF">2024-02-21T11:45:00Z</dcterms:created>
  <dcterms:modified xsi:type="dcterms:W3CDTF">2024-02-21T11:54:00Z</dcterms:modified>
  <dc:language>cs-CZ</dc:language>
</cp:coreProperties>
</file>