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5E52" w14:textId="77777777" w:rsidR="00807986" w:rsidRDefault="007A19BF">
      <w:pPr>
        <w:pStyle w:val="Nadpis"/>
        <w:spacing w:before="0" w:after="0"/>
        <w:jc w:val="center"/>
        <w:rPr>
          <w:rFonts w:asciiTheme="minorHAnsi" w:eastAsia="Calibri" w:hAnsiTheme="minorHAnsi" w:cstheme="minorHAnsi"/>
          <w:b/>
          <w:sz w:val="36"/>
          <w:szCs w:val="36"/>
          <w:lang w:eastAsia="en-US"/>
        </w:rPr>
      </w:pPr>
      <w:r>
        <w:rPr>
          <w:rFonts w:asciiTheme="minorHAnsi" w:eastAsia="Calibri" w:hAnsiTheme="minorHAnsi" w:cstheme="minorHAnsi"/>
          <w:b/>
          <w:sz w:val="36"/>
          <w:szCs w:val="36"/>
          <w:lang w:eastAsia="en-US"/>
        </w:rPr>
        <w:t xml:space="preserve"> DODATEK Č. 1 KE SMLOUVĚ O DÍLO</w:t>
      </w:r>
    </w:p>
    <w:p w14:paraId="21864F06" w14:textId="77777777" w:rsidR="00807986" w:rsidRDefault="007A19BF">
      <w:pPr>
        <w:jc w:val="center"/>
        <w:rPr>
          <w:rFonts w:asciiTheme="minorHAnsi" w:eastAsia="Calibri" w:hAnsiTheme="minorHAnsi" w:cstheme="minorHAnsi"/>
          <w:b/>
          <w:kern w:val="2"/>
          <w:sz w:val="36"/>
          <w:szCs w:val="36"/>
          <w:lang w:eastAsia="en-US"/>
        </w:rPr>
      </w:pPr>
      <w:r>
        <w:rPr>
          <w:rFonts w:asciiTheme="minorHAnsi" w:eastAsia="Calibri" w:hAnsiTheme="minorHAnsi" w:cstheme="minorHAnsi"/>
          <w:b/>
          <w:kern w:val="2"/>
          <w:sz w:val="36"/>
          <w:szCs w:val="36"/>
          <w:lang w:eastAsia="en-US"/>
        </w:rPr>
        <w:t>(uzavřenou dne 15.12.2023)</w:t>
      </w:r>
    </w:p>
    <w:p w14:paraId="38926DD9" w14:textId="77777777" w:rsidR="00807986" w:rsidRDefault="007A19BF">
      <w:pPr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dále jen „Dodatek č. 1“ </w:t>
      </w:r>
    </w:p>
    <w:p w14:paraId="648D0169" w14:textId="6C8E5409" w:rsidR="00807986" w:rsidRDefault="007A19BF" w:rsidP="00053786">
      <w:pPr>
        <w:pStyle w:val="Zkladntext"/>
        <w:spacing w:after="0"/>
        <w:ind w:left="0"/>
        <w:jc w:val="center"/>
        <w:rPr>
          <w:rFonts w:asciiTheme="minorHAnsi" w:eastAsia="Calibri" w:hAnsiTheme="minorHAnsi" w:cstheme="minorHAnsi"/>
          <w:b/>
          <w:sz w:val="36"/>
          <w:szCs w:val="36"/>
          <w:lang w:eastAsia="en-US"/>
          <w14:shadow w14:blurRad="50800" w14:dist="50800" w14:dir="5400000" w14:sx="0" w14:sy="0" w14:kx="0" w14:ky="0" w14:algn="ctr">
            <w14:srgbClr w14:val="000000">
              <w14:alpha w14:val="15000"/>
            </w14:srgbClr>
          </w14:shadow>
        </w:rPr>
      </w:pPr>
      <w:r>
        <w:rPr>
          <w:rFonts w:asciiTheme="minorHAnsi" w:eastAsia="Calibri" w:hAnsiTheme="minorHAnsi" w:cstheme="minorHAnsi"/>
          <w:b/>
          <w:sz w:val="36"/>
          <w:szCs w:val="36"/>
          <w:lang w:eastAsia="en-US"/>
          <w14:shadow w14:blurRad="50800" w14:dist="50800" w14:dir="5400000" w14:sx="0" w14:sy="0" w14:kx="0" w14:ky="0" w14:algn="ctr">
            <w14:srgbClr w14:val="000000">
              <w14:alpha w14:val="15000"/>
            </w14:srgbClr>
          </w14:shadow>
        </w:rPr>
        <w:t xml:space="preserve">Stavba: </w:t>
      </w:r>
      <w:r w:rsidR="00053786">
        <w:rPr>
          <w:rFonts w:asciiTheme="minorHAnsi" w:eastAsia="Calibri" w:hAnsiTheme="minorHAnsi" w:cstheme="minorHAnsi"/>
          <w:b/>
          <w:sz w:val="36"/>
          <w:szCs w:val="36"/>
          <w:lang w:eastAsia="en-US"/>
          <w14:shadow w14:blurRad="50800" w14:dist="50800" w14:dir="5400000" w14:sx="0" w14:sy="0" w14:kx="0" w14:ky="0" w14:algn="ctr">
            <w14:srgbClr w14:val="000000">
              <w14:alpha w14:val="15000"/>
            </w14:srgbClr>
          </w14:shadow>
        </w:rPr>
        <w:t xml:space="preserve">Stezka okolo v. n. </w:t>
      </w:r>
      <w:proofErr w:type="gramStart"/>
      <w:r w:rsidR="00053786">
        <w:rPr>
          <w:rFonts w:asciiTheme="minorHAnsi" w:eastAsia="Calibri" w:hAnsiTheme="minorHAnsi" w:cstheme="minorHAnsi"/>
          <w:b/>
          <w:sz w:val="36"/>
          <w:szCs w:val="36"/>
          <w:lang w:eastAsia="en-US"/>
          <w14:shadow w14:blurRad="50800" w14:dist="50800" w14:dir="5400000" w14:sx="0" w14:sy="0" w14:kx="0" w14:ky="0" w14:algn="ctr">
            <w14:srgbClr w14:val="000000">
              <w14:alpha w14:val="15000"/>
            </w14:srgbClr>
          </w14:shadow>
        </w:rPr>
        <w:t>Rozkoš  -</w:t>
      </w:r>
      <w:proofErr w:type="gramEnd"/>
      <w:r w:rsidR="00053786">
        <w:rPr>
          <w:rFonts w:asciiTheme="minorHAnsi" w:eastAsia="Calibri" w:hAnsiTheme="minorHAnsi" w:cstheme="minorHAnsi"/>
          <w:b/>
          <w:sz w:val="36"/>
          <w:szCs w:val="36"/>
          <w:lang w:eastAsia="en-US"/>
          <w14:shadow w14:blurRad="50800" w14:dist="50800" w14:dir="5400000" w14:sx="0" w14:sy="0" w14:kx="0" w14:ky="0" w14:algn="ctr">
            <w14:srgbClr w14:val="000000">
              <w14:alpha w14:val="15000"/>
            </w14:srgbClr>
          </w14:shadow>
        </w:rPr>
        <w:t xml:space="preserve"> </w:t>
      </w:r>
      <w:proofErr w:type="spellStart"/>
      <w:r w:rsidR="00053786">
        <w:rPr>
          <w:rFonts w:asciiTheme="minorHAnsi" w:eastAsia="Calibri" w:hAnsiTheme="minorHAnsi" w:cstheme="minorHAnsi"/>
          <w:b/>
          <w:sz w:val="36"/>
          <w:szCs w:val="36"/>
          <w:lang w:eastAsia="en-US"/>
          <w14:shadow w14:blurRad="50800" w14:dist="50800" w14:dir="5400000" w14:sx="0" w14:sy="0" w14:kx="0" w14:ky="0" w14:algn="ctr">
            <w14:srgbClr w14:val="000000">
              <w14:alpha w14:val="15000"/>
            </w14:srgbClr>
          </w14:shadow>
        </w:rPr>
        <w:t>Cyklookruh</w:t>
      </w:r>
      <w:proofErr w:type="spellEnd"/>
      <w:r w:rsidR="00053786">
        <w:rPr>
          <w:rFonts w:asciiTheme="minorHAnsi" w:eastAsia="Calibri" w:hAnsiTheme="minorHAnsi" w:cstheme="minorHAnsi"/>
          <w:b/>
          <w:sz w:val="36"/>
          <w:szCs w:val="36"/>
          <w:lang w:eastAsia="en-US"/>
          <w14:shadow w14:blurRad="50800" w14:dist="50800" w14:dir="5400000" w14:sx="0" w14:sy="0" w14:kx="0" w14:ky="0" w14:algn="ctr">
            <w14:srgbClr w14:val="000000">
              <w14:alpha w14:val="15000"/>
            </w14:srgbClr>
          </w14:shadow>
        </w:rPr>
        <w:t xml:space="preserve"> Rozkoš – úsek 2</w:t>
      </w:r>
    </w:p>
    <w:p w14:paraId="107C0259" w14:textId="1528F59B" w:rsidR="00807986" w:rsidRDefault="007A19BF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Ev. číslo objednatele: 6</w:t>
      </w:r>
      <w:r w:rsidR="00A60F7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2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/2023</w:t>
      </w:r>
    </w:p>
    <w:p w14:paraId="0072C4B6" w14:textId="5F62F680" w:rsidR="00807986" w:rsidRDefault="007A19BF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Ev. číslo zhotovitele: 1519.307077MBU</w:t>
      </w:r>
    </w:p>
    <w:p w14:paraId="4DF12C52" w14:textId="77777777" w:rsidR="00807986" w:rsidRDefault="007A19BF">
      <w:pPr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uzavřený podle § 2586 a násl. zákona č. 89/2012 Sb., občanský zákoník, ve znění pozdějších předpisů (dále jen občanský zákoník), mezi níže uvedenými smluvními stranami</w:t>
      </w:r>
    </w:p>
    <w:p w14:paraId="383E1417" w14:textId="77777777" w:rsidR="00807986" w:rsidRDefault="00807986">
      <w:pPr>
        <w:pStyle w:val="Odkraje"/>
        <w:tabs>
          <w:tab w:val="left" w:pos="3686"/>
        </w:tabs>
        <w:spacing w:before="0"/>
        <w:ind w:left="0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</w:p>
    <w:p w14:paraId="4095948A" w14:textId="77777777" w:rsidR="00807986" w:rsidRDefault="007A19BF">
      <w:pPr>
        <w:pStyle w:val="Odkraje"/>
        <w:tabs>
          <w:tab w:val="left" w:pos="3686"/>
        </w:tabs>
        <w:spacing w:before="0"/>
        <w:ind w:left="3686" w:hanging="3686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OBJEDNATEL: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  <w:t>Dobrovolný svazek obcí Kladská stezka</w:t>
      </w:r>
    </w:p>
    <w:p w14:paraId="45705856" w14:textId="77777777" w:rsidR="00807986" w:rsidRDefault="007A19BF">
      <w:pPr>
        <w:pStyle w:val="Odkraje"/>
        <w:tabs>
          <w:tab w:val="left" w:pos="3686"/>
        </w:tabs>
        <w:spacing w:before="0"/>
        <w:ind w:left="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Se </w:t>
      </w:r>
      <w:proofErr w:type="gramStart"/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sídlem:   </w:t>
      </w:r>
      <w:proofErr w:type="gramEnd"/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                         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  <w:t>Třída T. G. Masaryka 80, 552 03  Česká Skalice</w:t>
      </w:r>
    </w:p>
    <w:p w14:paraId="01F9ABCB" w14:textId="77777777" w:rsidR="00807986" w:rsidRDefault="007A19BF">
      <w:pPr>
        <w:pStyle w:val="Odkraje"/>
        <w:tabs>
          <w:tab w:val="left" w:pos="3686"/>
        </w:tabs>
        <w:spacing w:before="0"/>
        <w:ind w:left="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IČ: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  <w:t>04708733</w:t>
      </w:r>
    </w:p>
    <w:p w14:paraId="62404856" w14:textId="77777777" w:rsidR="00807986" w:rsidRDefault="007A19BF">
      <w:pPr>
        <w:pStyle w:val="Odkraje"/>
        <w:tabs>
          <w:tab w:val="left" w:pos="3686"/>
        </w:tabs>
        <w:spacing w:before="0"/>
        <w:ind w:left="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DIČ: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  <w:t>---</w:t>
      </w:r>
    </w:p>
    <w:p w14:paraId="5723F0EC" w14:textId="77777777" w:rsidR="00807986" w:rsidRDefault="007A19BF">
      <w:pPr>
        <w:pStyle w:val="Odkraje"/>
        <w:tabs>
          <w:tab w:val="left" w:pos="3686"/>
        </w:tabs>
        <w:spacing w:before="0"/>
        <w:ind w:left="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Zastoupen: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  <w:t xml:space="preserve">Ing. Zuzanou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Jungwirthovou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, předsedkyní svazku</w:t>
      </w:r>
    </w:p>
    <w:p w14:paraId="18DE6ADF" w14:textId="46DE0A82" w:rsidR="00807986" w:rsidRDefault="00C2026C">
      <w:pPr>
        <w:pStyle w:val="Odkraje"/>
        <w:tabs>
          <w:tab w:val="left" w:pos="3686"/>
        </w:tabs>
        <w:spacing w:before="0"/>
        <w:ind w:left="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Ve věcech org</w:t>
      </w:r>
      <w:r w:rsidR="0051690B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a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nizačních: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 xml:space="preserve">Ing. Lenkou </w:t>
      </w:r>
      <w:proofErr w:type="spellStart"/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>Šmotkovou</w:t>
      </w:r>
      <w:proofErr w:type="spellEnd"/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>, manažerkou svazku</w:t>
      </w:r>
    </w:p>
    <w:p w14:paraId="27B6BE63" w14:textId="77777777" w:rsidR="00807986" w:rsidRDefault="007A19BF">
      <w:pPr>
        <w:pStyle w:val="Odkraje"/>
        <w:tabs>
          <w:tab w:val="left" w:pos="3686"/>
        </w:tabs>
        <w:spacing w:before="0"/>
        <w:ind w:left="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Technický dozor stavebníka: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 xml:space="preserve">Ing. Miloš </w:t>
      </w:r>
      <w:proofErr w:type="spellStart"/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>Burianec</w:t>
      </w:r>
      <w:proofErr w:type="spellEnd"/>
    </w:p>
    <w:p w14:paraId="28B2997C" w14:textId="77777777" w:rsidR="00807986" w:rsidRDefault="007A19BF">
      <w:pPr>
        <w:pStyle w:val="Odkraje"/>
        <w:tabs>
          <w:tab w:val="left" w:pos="3686"/>
        </w:tabs>
        <w:spacing w:before="0"/>
        <w:ind w:left="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Koordinátor BOZP: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  <w:t xml:space="preserve">Mgr. Yveta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Patzeltová</w:t>
      </w:r>
      <w:proofErr w:type="spellEnd"/>
    </w:p>
    <w:p w14:paraId="66B6E264" w14:textId="77777777" w:rsidR="00807986" w:rsidRDefault="007A19BF">
      <w:pPr>
        <w:pStyle w:val="Odkraje"/>
        <w:tabs>
          <w:tab w:val="left" w:pos="3686"/>
        </w:tabs>
        <w:spacing w:before="0"/>
        <w:ind w:left="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Bankovní spojení: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  <w:t>Komerční banka a.s.</w:t>
      </w:r>
    </w:p>
    <w:p w14:paraId="111806F3" w14:textId="77777777" w:rsidR="00807986" w:rsidRDefault="007A19BF">
      <w:pPr>
        <w:pStyle w:val="Odkraje"/>
        <w:tabs>
          <w:tab w:val="left" w:pos="3686"/>
        </w:tabs>
        <w:spacing w:before="0"/>
        <w:ind w:left="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Číslo </w:t>
      </w:r>
      <w:proofErr w:type="gramStart"/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účtu:  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proofErr w:type="gramEnd"/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115-1892090287/0100</w:t>
      </w:r>
    </w:p>
    <w:p w14:paraId="61CF4BFA" w14:textId="77777777" w:rsidR="00807986" w:rsidRDefault="007A19BF">
      <w:pPr>
        <w:pStyle w:val="Odkraje"/>
        <w:tabs>
          <w:tab w:val="left" w:pos="3686"/>
        </w:tabs>
        <w:spacing w:before="0"/>
        <w:ind w:left="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(dále jen objednatel)</w:t>
      </w:r>
    </w:p>
    <w:p w14:paraId="68A29C65" w14:textId="77777777" w:rsidR="00807986" w:rsidRDefault="007A19BF">
      <w:pPr>
        <w:pStyle w:val="Odkraje"/>
        <w:tabs>
          <w:tab w:val="left" w:pos="3686"/>
        </w:tabs>
        <w:spacing w:before="0"/>
        <w:ind w:left="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a</w:t>
      </w:r>
    </w:p>
    <w:p w14:paraId="4156C215" w14:textId="77777777" w:rsidR="00807986" w:rsidRDefault="007A19BF">
      <w:pPr>
        <w:pStyle w:val="Odkraje"/>
        <w:tabs>
          <w:tab w:val="left" w:pos="3686"/>
        </w:tabs>
        <w:spacing w:before="0"/>
        <w:ind w:left="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 xml:space="preserve">ZHOTOVITEL: 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>EUROVIA CZ a.s. (do 31.12.2023 EUROVIA CS, a.s.)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</w:p>
    <w:p w14:paraId="38606EFB" w14:textId="77777777" w:rsidR="00807986" w:rsidRDefault="007A19BF">
      <w:pPr>
        <w:pStyle w:val="Odkraje"/>
        <w:tabs>
          <w:tab w:val="left" w:pos="3686"/>
        </w:tabs>
        <w:spacing w:before="0"/>
        <w:ind w:left="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Se sídlem: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  <w:t>U Michelského lesa 1581/2, Michle, 140 00 Praha 4</w:t>
      </w:r>
    </w:p>
    <w:p w14:paraId="668E545F" w14:textId="77777777" w:rsidR="00807986" w:rsidRDefault="007A19BF">
      <w:pPr>
        <w:pStyle w:val="Odkraje"/>
        <w:tabs>
          <w:tab w:val="left" w:pos="3686"/>
        </w:tabs>
        <w:spacing w:before="0"/>
        <w:ind w:left="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IČ: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  <w:t>452 74 924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</w:p>
    <w:p w14:paraId="7D479B65" w14:textId="77777777" w:rsidR="00807986" w:rsidRDefault="007A19BF">
      <w:pPr>
        <w:pStyle w:val="Odkraje"/>
        <w:tabs>
          <w:tab w:val="left" w:pos="3686"/>
        </w:tabs>
        <w:spacing w:before="0"/>
        <w:ind w:left="3686" w:hanging="3686"/>
        <w:jc w:val="left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DIČ: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  <w:t>CZ45274924</w:t>
      </w:r>
    </w:p>
    <w:p w14:paraId="3F217E8F" w14:textId="77777777" w:rsidR="00807986" w:rsidRDefault="007A19BF">
      <w:pPr>
        <w:pStyle w:val="Odkraje"/>
        <w:tabs>
          <w:tab w:val="left" w:pos="3686"/>
        </w:tabs>
        <w:spacing w:before="0"/>
        <w:ind w:left="3686" w:hanging="3686"/>
        <w:jc w:val="left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Statutární orgán: 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  <w:t>Správní rada:</w:t>
      </w:r>
    </w:p>
    <w:p w14:paraId="0300FA03" w14:textId="77777777" w:rsidR="00807986" w:rsidRDefault="007A19BF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  </w:t>
      </w:r>
      <w:r>
        <w:rPr>
          <w:rFonts w:asciiTheme="minorHAnsi" w:hAnsiTheme="minorHAnsi" w:cstheme="minorHAnsi"/>
          <w:sz w:val="22"/>
          <w:szCs w:val="22"/>
        </w:rPr>
        <w:t>Předseda správní rady:</w:t>
      </w:r>
      <w:r>
        <w:rPr>
          <w:rFonts w:asciiTheme="minorHAnsi" w:hAnsiTheme="minorHAnsi" w:cstheme="minorHAnsi"/>
          <w:sz w:val="22"/>
          <w:szCs w:val="22"/>
        </w:rPr>
        <w:tab/>
        <w:t>Ing. Martin Borovka</w:t>
      </w:r>
    </w:p>
    <w:p w14:paraId="5783F232" w14:textId="77777777" w:rsidR="00807986" w:rsidRDefault="007A19BF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Místopředseda správní rady:</w:t>
      </w:r>
      <w:r>
        <w:rPr>
          <w:rFonts w:asciiTheme="minorHAnsi" w:hAnsiTheme="minorHAnsi" w:cstheme="minorHAnsi"/>
          <w:sz w:val="22"/>
          <w:szCs w:val="22"/>
        </w:rPr>
        <w:tab/>
        <w:t xml:space="preserve">Paul </w:t>
      </w:r>
      <w:proofErr w:type="spellStart"/>
      <w:r>
        <w:rPr>
          <w:rFonts w:asciiTheme="minorHAnsi" w:hAnsiTheme="minorHAnsi" w:cstheme="minorHAnsi"/>
          <w:sz w:val="22"/>
          <w:szCs w:val="22"/>
        </w:rPr>
        <w:t>Scippa</w:t>
      </w:r>
      <w:proofErr w:type="spellEnd"/>
    </w:p>
    <w:p w14:paraId="7BEF4F57" w14:textId="77777777" w:rsidR="00807986" w:rsidRDefault="007A19BF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Místopředseda správní rady:</w:t>
      </w:r>
      <w:r>
        <w:rPr>
          <w:rFonts w:asciiTheme="minorHAnsi" w:hAnsiTheme="minorHAnsi" w:cstheme="minorHAnsi"/>
          <w:sz w:val="22"/>
          <w:szCs w:val="22"/>
        </w:rPr>
        <w:tab/>
        <w:t>Ing. Erika Kohoutová</w:t>
      </w:r>
    </w:p>
    <w:p w14:paraId="26C3B205" w14:textId="77777777" w:rsidR="00807986" w:rsidRDefault="007A19BF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Člen správní rady: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Ing. Zdeněk Novák</w:t>
      </w:r>
    </w:p>
    <w:p w14:paraId="3C913592" w14:textId="77777777" w:rsidR="00807986" w:rsidRDefault="007A19BF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Člen správní rady: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Ing. Ján </w:t>
      </w:r>
      <w:proofErr w:type="spellStart"/>
      <w:r>
        <w:rPr>
          <w:rFonts w:asciiTheme="minorHAnsi" w:hAnsiTheme="minorHAnsi" w:cstheme="minorHAnsi"/>
          <w:sz w:val="22"/>
          <w:szCs w:val="22"/>
        </w:rPr>
        <w:t>Špaňo</w:t>
      </w:r>
      <w:proofErr w:type="spellEnd"/>
    </w:p>
    <w:p w14:paraId="29C0EE05" w14:textId="77777777" w:rsidR="00807986" w:rsidRDefault="007A19BF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Člen správní rady: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Ing. Pavel Jiroušek</w:t>
      </w:r>
    </w:p>
    <w:p w14:paraId="6977F055" w14:textId="77777777" w:rsidR="00807986" w:rsidRDefault="007A19BF">
      <w:pPr>
        <w:pStyle w:val="Odkraje"/>
        <w:tabs>
          <w:tab w:val="left" w:pos="3686"/>
        </w:tabs>
        <w:spacing w:before="0"/>
        <w:ind w:left="3686" w:hanging="3686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Člen správní rady: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Ing. Miroslav Trnka</w:t>
      </w:r>
    </w:p>
    <w:p w14:paraId="394BE7C3" w14:textId="77777777" w:rsidR="00807986" w:rsidRDefault="00807986">
      <w:pPr>
        <w:pStyle w:val="Odkraje"/>
        <w:tabs>
          <w:tab w:val="left" w:pos="3686"/>
        </w:tabs>
        <w:spacing w:before="0"/>
        <w:ind w:left="3686" w:hanging="3686"/>
        <w:jc w:val="left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p w14:paraId="01B7E9A8" w14:textId="0CF4B780" w:rsidR="00D14738" w:rsidRDefault="007A19BF" w:rsidP="00D14738">
      <w:pPr>
        <w:pStyle w:val="Odkraje"/>
        <w:tabs>
          <w:tab w:val="left" w:pos="3686"/>
        </w:tabs>
        <w:spacing w:before="0"/>
        <w:ind w:left="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Smluvní zástupce: 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="00D1473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Ing. Pavel Jiroušek, člen správní rady</w:t>
      </w:r>
    </w:p>
    <w:p w14:paraId="078B78D9" w14:textId="77777777" w:rsidR="00D14738" w:rsidRDefault="00D14738" w:rsidP="00D14738">
      <w:pPr>
        <w:pStyle w:val="Odkraje"/>
        <w:tabs>
          <w:tab w:val="left" w:pos="3686"/>
        </w:tabs>
        <w:spacing w:before="0"/>
        <w:ind w:left="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  <w:t xml:space="preserve">e-mail: </w:t>
      </w:r>
      <w:hyperlink r:id="rId8" w:history="1">
        <w:r>
          <w:rPr>
            <w:rStyle w:val="Internetovodkaz"/>
            <w:rFonts w:asciiTheme="minorHAnsi" w:hAnsiTheme="minorHAnsi" w:cstheme="minorHAnsi"/>
            <w:szCs w:val="22"/>
          </w:rPr>
          <w:t>pavel.jirousek@vinci-construction.com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06069D" w14:textId="0CA7D3C3" w:rsidR="00807986" w:rsidRDefault="007A19BF" w:rsidP="00D14738">
      <w:pPr>
        <w:pStyle w:val="Odkraje"/>
        <w:tabs>
          <w:tab w:val="left" w:pos="3686"/>
        </w:tabs>
        <w:spacing w:before="0"/>
        <w:ind w:left="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  <w:t xml:space="preserve">e-mail: </w:t>
      </w:r>
      <w:hyperlink r:id="rId9">
        <w:r>
          <w:rPr>
            <w:rStyle w:val="Internetovodkaz"/>
            <w:rFonts w:asciiTheme="minorHAnsi" w:hAnsiTheme="minorHAnsi" w:cstheme="minorHAnsi"/>
            <w:szCs w:val="22"/>
          </w:rPr>
          <w:t>michal.šumpik@vinci-construction.com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3894A5" w14:textId="77777777" w:rsidR="00807986" w:rsidRDefault="007A19BF">
      <w:pPr>
        <w:pStyle w:val="Odkraje"/>
        <w:tabs>
          <w:tab w:val="left" w:pos="3686"/>
        </w:tabs>
        <w:spacing w:before="0"/>
        <w:ind w:left="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Hlavní stavbyvedoucí: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  <w:t xml:space="preserve">Marek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Buřval</w:t>
      </w:r>
      <w:proofErr w:type="spellEnd"/>
    </w:p>
    <w:p w14:paraId="0FAB4F18" w14:textId="77777777" w:rsidR="00807986" w:rsidRDefault="007A19BF">
      <w:pPr>
        <w:pStyle w:val="Odkraje"/>
        <w:tabs>
          <w:tab w:val="left" w:pos="3686"/>
        </w:tabs>
        <w:spacing w:before="0"/>
        <w:ind w:left="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  <w:t>e-mail: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0">
        <w:r>
          <w:rPr>
            <w:rStyle w:val="Internetovodkaz"/>
            <w:rFonts w:asciiTheme="minorHAnsi" w:hAnsiTheme="minorHAnsi" w:cstheme="minorHAnsi"/>
            <w:szCs w:val="22"/>
          </w:rPr>
          <w:t>marel.burval@vinci-construction.com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05F455" w14:textId="77777777" w:rsidR="00807986" w:rsidRDefault="007A19BF">
      <w:pPr>
        <w:pStyle w:val="Odkraje"/>
        <w:tabs>
          <w:tab w:val="left" w:pos="3686"/>
        </w:tabs>
        <w:spacing w:before="0"/>
        <w:ind w:left="0"/>
        <w:jc w:val="left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Zástupce stavbyvedoucího: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 xml:space="preserve">Martin </w:t>
      </w:r>
      <w:proofErr w:type="spellStart"/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>Hajtman</w:t>
      </w:r>
      <w:proofErr w:type="spellEnd"/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 xml:space="preserve"> </w:t>
      </w:r>
    </w:p>
    <w:p w14:paraId="117B2597" w14:textId="77777777" w:rsidR="00807986" w:rsidRDefault="007A19BF">
      <w:pPr>
        <w:pStyle w:val="Odkraje"/>
        <w:tabs>
          <w:tab w:val="left" w:pos="3686"/>
        </w:tabs>
        <w:spacing w:before="0"/>
        <w:ind w:left="3686" w:hanging="3686"/>
        <w:jc w:val="left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ab/>
        <w:t xml:space="preserve">e-mail: </w:t>
      </w:r>
      <w:hyperlink r:id="rId11">
        <w:r>
          <w:rPr>
            <w:rStyle w:val="Internetovodkaz"/>
            <w:rFonts w:asciiTheme="minorHAnsi" w:eastAsia="Calibri" w:hAnsiTheme="minorHAnsi" w:cstheme="minorHAnsi"/>
            <w:b/>
            <w:bCs/>
            <w:sz w:val="22"/>
            <w:szCs w:val="22"/>
            <w:lang w:eastAsia="en-US"/>
          </w:rPr>
          <w:t>martin.hajtman@vinci-construction.com</w:t>
        </w:r>
      </w:hyperlink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 xml:space="preserve"> </w:t>
      </w:r>
    </w:p>
    <w:p w14:paraId="3C5DDAFC" w14:textId="77777777" w:rsidR="00807986" w:rsidRDefault="007A19BF">
      <w:pPr>
        <w:pStyle w:val="Odkraje"/>
        <w:tabs>
          <w:tab w:val="left" w:pos="3686"/>
        </w:tabs>
        <w:spacing w:before="0"/>
        <w:ind w:left="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Bankovní spojení: 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  <w:t>Komerční banka a.s.</w:t>
      </w:r>
    </w:p>
    <w:p w14:paraId="77A6DA2C" w14:textId="77777777" w:rsidR="00807986" w:rsidRDefault="007A19BF">
      <w:pPr>
        <w:pStyle w:val="Odkraje"/>
        <w:tabs>
          <w:tab w:val="left" w:pos="3686"/>
        </w:tabs>
        <w:spacing w:before="0"/>
        <w:ind w:left="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Číslo účtu: 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  <w:t>141 370 152 / 0100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  <w:t xml:space="preserve">          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</w:p>
    <w:p w14:paraId="570CC803" w14:textId="77777777" w:rsidR="00807986" w:rsidRDefault="007A19BF">
      <w:pPr>
        <w:pStyle w:val="Odkraje"/>
        <w:tabs>
          <w:tab w:val="left" w:pos="3686"/>
        </w:tabs>
        <w:spacing w:before="0"/>
        <w:ind w:left="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Zápis v obchodním rejstříku: 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  <w:t xml:space="preserve">vedeném Městským soudem v Praze, oddíl B, vložka 1561 </w:t>
      </w:r>
    </w:p>
    <w:p w14:paraId="20620903" w14:textId="77777777" w:rsidR="00807986" w:rsidRDefault="007A19BF">
      <w:pPr>
        <w:pStyle w:val="Odkraje"/>
        <w:tabs>
          <w:tab w:val="left" w:pos="3686"/>
        </w:tabs>
        <w:spacing w:before="0"/>
        <w:ind w:left="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(dále jen zhotovitel či dodavatel)</w:t>
      </w:r>
    </w:p>
    <w:p w14:paraId="6C007D79" w14:textId="77777777" w:rsidR="00807986" w:rsidRDefault="00807986">
      <w:pPr>
        <w:pStyle w:val="Odkraje"/>
        <w:tabs>
          <w:tab w:val="left" w:pos="3686"/>
        </w:tabs>
        <w:spacing w:before="0"/>
        <w:ind w:left="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p w14:paraId="69DA6C70" w14:textId="77777777" w:rsidR="00807986" w:rsidRDefault="007A19BF">
      <w:pPr>
        <w:pStyle w:val="Odkraje"/>
        <w:tabs>
          <w:tab w:val="left" w:pos="3686"/>
        </w:tabs>
        <w:spacing w:before="0"/>
        <w:ind w:left="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Společně objednatel a zhotovitel (dodavatel) též „smluvní strany“.</w:t>
      </w:r>
    </w:p>
    <w:p w14:paraId="7B7EEAA9" w14:textId="77777777" w:rsidR="00807986" w:rsidRDefault="007A19BF">
      <w:pPr>
        <w:spacing w:before="240"/>
        <w:ind w:left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Na základě vzájemné dohody sjednaly smluvní strany následující změny výše uvedené Smlouvy o dílo: </w:t>
      </w:r>
    </w:p>
    <w:p w14:paraId="4EFD5DC3" w14:textId="77777777" w:rsidR="00807986" w:rsidRDefault="00807986">
      <w:pPr>
        <w:tabs>
          <w:tab w:val="left" w:pos="0"/>
        </w:tabs>
        <w:ind w:left="0" w:right="-92"/>
        <w:rPr>
          <w:rFonts w:asciiTheme="minorHAnsi" w:hAnsiTheme="minorHAnsi" w:cstheme="minorHAnsi"/>
          <w:bCs/>
          <w:sz w:val="22"/>
          <w:szCs w:val="22"/>
        </w:rPr>
      </w:pPr>
    </w:p>
    <w:p w14:paraId="6902F228" w14:textId="77777777" w:rsidR="00807986" w:rsidRDefault="007A19BF">
      <w:pPr>
        <w:pStyle w:val="Nadpis1"/>
        <w:shd w:val="clear" w:color="auto" w:fill="FFFFFF"/>
        <w:ind w:left="284" w:hanging="432"/>
      </w:pPr>
      <w:r>
        <w:t xml:space="preserve">   PŘEDMĚT DODATKU Č. 1:</w:t>
      </w:r>
    </w:p>
    <w:p w14:paraId="3110CD16" w14:textId="4F46035A" w:rsidR="00807986" w:rsidRDefault="00C2026C">
      <w:pPr>
        <w:pStyle w:val="Nadpis2"/>
        <w:tabs>
          <w:tab w:val="left" w:pos="284"/>
        </w:tabs>
        <w:ind w:left="284"/>
      </w:pPr>
      <w:r>
        <w:t xml:space="preserve"> S účinností od 1.1.2024 došlo ke změně názvu společnosti (obchodního jméno) zhotovitele EUROVIA CS, a.s.na </w:t>
      </w:r>
      <w:r>
        <w:rPr>
          <w:b/>
          <w:bCs/>
        </w:rPr>
        <w:t xml:space="preserve">EUROVIA CZ </w:t>
      </w:r>
      <w:proofErr w:type="gramStart"/>
      <w:r>
        <w:rPr>
          <w:b/>
          <w:bCs/>
        </w:rPr>
        <w:t>a.s.</w:t>
      </w:r>
      <w:r>
        <w:t>.</w:t>
      </w:r>
      <w:proofErr w:type="gramEnd"/>
    </w:p>
    <w:p w14:paraId="6C9895B0" w14:textId="0386123E" w:rsidR="00807986" w:rsidRDefault="00C2026C">
      <w:pPr>
        <w:pStyle w:val="Nadpis2"/>
        <w:tabs>
          <w:tab w:val="left" w:pos="284"/>
        </w:tabs>
        <w:ind w:left="284"/>
      </w:pPr>
      <w:r>
        <w:t xml:space="preserve"> K datu účinnosti tohoto Dodatku č. 1 dochází z organizačních důvodů na straně zhotovitele                          ke změně osoby Zástupce stavbyvedoucího: nově </w:t>
      </w:r>
      <w:r>
        <w:rPr>
          <w:b/>
          <w:bCs/>
        </w:rPr>
        <w:t xml:space="preserve">Martin </w:t>
      </w:r>
      <w:proofErr w:type="spellStart"/>
      <w:r>
        <w:rPr>
          <w:b/>
          <w:bCs/>
        </w:rPr>
        <w:t>Hajtman</w:t>
      </w:r>
      <w:proofErr w:type="spellEnd"/>
      <w:r>
        <w:t>.</w:t>
      </w:r>
    </w:p>
    <w:p w14:paraId="34B372D4" w14:textId="49767830" w:rsidR="00807986" w:rsidRDefault="00C2026C">
      <w:pPr>
        <w:pStyle w:val="Nadpis2"/>
        <w:tabs>
          <w:tab w:val="left" w:pos="284"/>
        </w:tabs>
        <w:ind w:left="284"/>
      </w:pPr>
      <w:r>
        <w:t xml:space="preserve"> Dále se upřesňuje jméno osoby Technický dozor stavebníka objednatele: nově </w:t>
      </w:r>
      <w:r>
        <w:rPr>
          <w:b/>
          <w:bCs/>
        </w:rPr>
        <w:t xml:space="preserve">Ing. Miloš </w:t>
      </w:r>
      <w:proofErr w:type="spellStart"/>
      <w:r>
        <w:rPr>
          <w:b/>
          <w:bCs/>
        </w:rPr>
        <w:t>Burianec</w:t>
      </w:r>
      <w:proofErr w:type="spellEnd"/>
      <w:r>
        <w:t>.</w:t>
      </w:r>
    </w:p>
    <w:p w14:paraId="63490C73" w14:textId="104ED2AF" w:rsidR="00807986" w:rsidRDefault="00C2026C" w:rsidP="00C2026C">
      <w:pPr>
        <w:pStyle w:val="Nadpis2"/>
        <w:tabs>
          <w:tab w:val="left" w:pos="284"/>
        </w:tabs>
        <w:ind w:left="284"/>
      </w:pPr>
      <w:r>
        <w:t xml:space="preserve"> Dále se doplňuje jméno manažerky svazku jako zástupce zadavatele </w:t>
      </w:r>
      <w:r w:rsidRPr="00C2026C">
        <w:t>ve věcech or</w:t>
      </w:r>
      <w:r>
        <w:t>ga</w:t>
      </w:r>
      <w:r w:rsidRPr="00C2026C">
        <w:t>nizačních:</w:t>
      </w:r>
      <w:r>
        <w:t xml:space="preserve"> nově </w:t>
      </w:r>
      <w:r w:rsidRPr="00C2026C">
        <w:rPr>
          <w:b/>
          <w:bCs/>
        </w:rPr>
        <w:t>Ing. Lenka Šmotková</w:t>
      </w:r>
      <w:r w:rsidRPr="00C2026C">
        <w:t>.</w:t>
      </w:r>
    </w:p>
    <w:p w14:paraId="046F8507" w14:textId="77777777" w:rsidR="00807986" w:rsidRDefault="00807986">
      <w:pPr>
        <w:pStyle w:val="Nadpis3"/>
        <w:numPr>
          <w:ilvl w:val="0"/>
          <w:numId w:val="0"/>
        </w:numPr>
        <w:ind w:left="720"/>
      </w:pPr>
    </w:p>
    <w:p w14:paraId="454F0A93" w14:textId="77777777" w:rsidR="00807986" w:rsidRDefault="007A19BF">
      <w:pPr>
        <w:pStyle w:val="Nadpis1"/>
        <w:shd w:val="clear" w:color="auto" w:fill="FFFFFF"/>
        <w:ind w:left="284" w:hanging="432"/>
      </w:pPr>
      <w:r>
        <w:t xml:space="preserve">   ZÁVĚREČNÁ USTANOVENÍ DODATKU Č. 1:</w:t>
      </w:r>
    </w:p>
    <w:p w14:paraId="0455899D" w14:textId="77777777" w:rsidR="00807986" w:rsidRDefault="00807986">
      <w:pPr>
        <w:rPr>
          <w:rFonts w:asciiTheme="minorHAnsi" w:hAnsiTheme="minorHAnsi"/>
          <w:szCs w:val="24"/>
        </w:rPr>
      </w:pPr>
    </w:p>
    <w:p w14:paraId="608D0833" w14:textId="1D4F9B08" w:rsidR="00807986" w:rsidRDefault="001D0BC8">
      <w:pPr>
        <w:pStyle w:val="Nadpis2"/>
        <w:tabs>
          <w:tab w:val="left" w:pos="284"/>
        </w:tabs>
        <w:ind w:left="284"/>
      </w:pPr>
      <w:r>
        <w:t xml:space="preserve"> </w:t>
      </w:r>
      <w:r w:rsidR="007A19BF">
        <w:t>Ostatní body Smlouvy o dílo nedotčené tímto Dodatkem č. 1 zůstávají v platnosti.</w:t>
      </w:r>
    </w:p>
    <w:p w14:paraId="1D808743" w14:textId="11FB4C03" w:rsidR="00807986" w:rsidRDefault="001D0BC8">
      <w:pPr>
        <w:pStyle w:val="Nadpis2"/>
        <w:tabs>
          <w:tab w:val="left" w:pos="284"/>
        </w:tabs>
        <w:ind w:left="284"/>
      </w:pPr>
      <w:r>
        <w:t xml:space="preserve"> </w:t>
      </w:r>
      <w:r w:rsidR="007A19BF">
        <w:t>Dodatek č. 1 je platný dnem připojení platného uznávaného elektronického podpisu dle zákona                  č. 297/2016 Sb., o službách vytvářejících důvěru pro elektronické transakce, ve znění pozdějších předpisů, oběma smluvními stranami do tohoto Dodatku č. 1.</w:t>
      </w:r>
    </w:p>
    <w:p w14:paraId="66D1DD0B" w14:textId="709FDB37" w:rsidR="00807986" w:rsidRDefault="001D0BC8">
      <w:pPr>
        <w:pStyle w:val="Nadpis2"/>
        <w:tabs>
          <w:tab w:val="left" w:pos="284"/>
        </w:tabs>
        <w:ind w:left="284"/>
      </w:pPr>
      <w:r>
        <w:t xml:space="preserve"> </w:t>
      </w:r>
      <w:r w:rsidR="007A19BF">
        <w:t xml:space="preserve">Dodatek č. 1 nabývá účinnosti dnem jeho uveřejnění v registru smluv. </w:t>
      </w:r>
      <w:bookmarkStart w:id="0" w:name="_Ref269202708"/>
      <w:bookmarkEnd w:id="0"/>
    </w:p>
    <w:p w14:paraId="1C19E8AF" w14:textId="3FA9BBCD" w:rsidR="00807986" w:rsidRDefault="001D0BC8">
      <w:pPr>
        <w:pStyle w:val="Nadpis2"/>
        <w:tabs>
          <w:tab w:val="left" w:pos="284"/>
        </w:tabs>
        <w:ind w:left="284"/>
      </w:pPr>
      <w:r>
        <w:t xml:space="preserve"> </w:t>
      </w:r>
      <w:r w:rsidR="007A19BF">
        <w:t xml:space="preserve">Tento Dodatek č. 1 se vyhotovuje v elektronické podobě, přičemž obě smluvní strany </w:t>
      </w:r>
      <w:proofErr w:type="gramStart"/>
      <w:r w:rsidR="007A19BF">
        <w:t>obdrží</w:t>
      </w:r>
      <w:proofErr w:type="gramEnd"/>
      <w:r w:rsidR="007A19BF">
        <w:t xml:space="preserve"> její elektronický originál.</w:t>
      </w:r>
    </w:p>
    <w:p w14:paraId="29003474" w14:textId="6D9673D2" w:rsidR="00807986" w:rsidRDefault="001D0BC8">
      <w:pPr>
        <w:pStyle w:val="Nadpis2"/>
        <w:tabs>
          <w:tab w:val="left" w:pos="284"/>
        </w:tabs>
        <w:ind w:left="284"/>
      </w:pPr>
      <w:r>
        <w:t xml:space="preserve"> </w:t>
      </w:r>
      <w:r w:rsidR="007A19BF">
        <w:t>Smluvní strany prohlašují tímto, že si tento Dodatek č. 1 před jeho podpisem přečetly, že je projevem jejich pravé, svobodné a vážně míněné vůle, učiněné nikoliv v tísni a za nápadně nevýhodných podmínek a na důkaz toho připojují své podpisy.</w:t>
      </w:r>
    </w:p>
    <w:p w14:paraId="07E9066F" w14:textId="77777777" w:rsidR="00807986" w:rsidRDefault="007A19BF">
      <w:pPr>
        <w:spacing w:after="120" w:line="276" w:lineRule="auto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NA DŮKAZ SVÉHO SOUHLASU S OBSAHEM TOHOTO DODATKU Č. 1 K NĚMU SMLUVNÍ STRANY PŘIPOJILY SVÉ UZNÁVANÉ ELEKTRONICKÉ PODPISY DLE ZÁKONA Č. 297/2016 SB., O SLUŽBÁCH VYTVÁŘEJÍCÍCH DŮVĚRU PRO ELEKTRONICKÉ TRANSAKCE, VE ZNĚNÍ POZDĚJŠÍCH PŘEDPISŮ:</w:t>
      </w:r>
    </w:p>
    <w:p w14:paraId="11A87DF5" w14:textId="77777777" w:rsidR="00807986" w:rsidRDefault="00807986">
      <w:pPr>
        <w:pStyle w:val="Nadpis3"/>
        <w:numPr>
          <w:ilvl w:val="0"/>
          <w:numId w:val="0"/>
        </w:numPr>
        <w:ind w:left="720"/>
      </w:pPr>
    </w:p>
    <w:p w14:paraId="07F4EB3C" w14:textId="77777777" w:rsidR="00807986" w:rsidRDefault="007A19B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Hradci Králové                       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V České Skalici</w:t>
      </w:r>
    </w:p>
    <w:p w14:paraId="59F11E5C" w14:textId="77777777" w:rsidR="00807986" w:rsidRDefault="00807986">
      <w:pPr>
        <w:rPr>
          <w:rFonts w:asciiTheme="minorHAnsi" w:hAnsiTheme="minorHAnsi"/>
          <w:sz w:val="22"/>
          <w:szCs w:val="22"/>
        </w:rPr>
      </w:pPr>
    </w:p>
    <w:p w14:paraId="122686CB" w14:textId="77777777" w:rsidR="00807986" w:rsidRDefault="00807986">
      <w:pPr>
        <w:rPr>
          <w:rFonts w:asciiTheme="minorHAnsi" w:hAnsiTheme="minorHAnsi"/>
          <w:sz w:val="22"/>
          <w:szCs w:val="22"/>
        </w:rPr>
      </w:pPr>
    </w:p>
    <w:p w14:paraId="6B0DC547" w14:textId="77777777" w:rsidR="00807986" w:rsidRDefault="00807986">
      <w:pPr>
        <w:rPr>
          <w:rFonts w:asciiTheme="minorHAnsi" w:hAnsiTheme="minorHAnsi"/>
          <w:sz w:val="22"/>
          <w:szCs w:val="22"/>
        </w:rPr>
      </w:pPr>
    </w:p>
    <w:p w14:paraId="0A562317" w14:textId="77777777" w:rsidR="00807986" w:rsidRDefault="00807986">
      <w:pPr>
        <w:rPr>
          <w:rFonts w:asciiTheme="minorHAnsi" w:hAnsiTheme="minorHAnsi"/>
          <w:sz w:val="22"/>
          <w:szCs w:val="22"/>
        </w:rPr>
      </w:pPr>
    </w:p>
    <w:p w14:paraId="258CEB38" w14:textId="77777777" w:rsidR="00807986" w:rsidRDefault="007A19B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…………………………………………….</w:t>
      </w:r>
    </w:p>
    <w:p w14:paraId="2A289039" w14:textId="77777777" w:rsidR="00807986" w:rsidRDefault="007A19B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zhotovitele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za objednatele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71319C1E" w14:textId="03692FCB" w:rsidR="00807986" w:rsidRDefault="007A19BF">
      <w:pPr>
        <w:ind w:left="4962" w:hanging="46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Ing. </w:t>
      </w:r>
      <w:r w:rsidR="001B79D8">
        <w:rPr>
          <w:rFonts w:asciiTheme="minorHAnsi" w:hAnsiTheme="minorHAnsi"/>
          <w:sz w:val="22"/>
          <w:szCs w:val="22"/>
        </w:rPr>
        <w:t xml:space="preserve">Pavel </w:t>
      </w:r>
      <w:proofErr w:type="gramStart"/>
      <w:r w:rsidR="001B79D8">
        <w:rPr>
          <w:rFonts w:asciiTheme="minorHAnsi" w:hAnsiTheme="minorHAnsi"/>
          <w:sz w:val="22"/>
          <w:szCs w:val="22"/>
        </w:rPr>
        <w:t>Jiroušek</w:t>
      </w:r>
      <w:r>
        <w:rPr>
          <w:rFonts w:asciiTheme="minorHAnsi" w:hAnsiTheme="minorHAnsi"/>
          <w:sz w:val="22"/>
          <w:szCs w:val="22"/>
        </w:rPr>
        <w:t xml:space="preserve">,   </w:t>
      </w:r>
      <w:proofErr w:type="gramEnd"/>
      <w:r>
        <w:rPr>
          <w:rFonts w:asciiTheme="minorHAnsi" w:hAnsiTheme="minorHAnsi"/>
          <w:sz w:val="22"/>
          <w:szCs w:val="22"/>
        </w:rPr>
        <w:t xml:space="preserve">                                          </w:t>
      </w:r>
      <w:r>
        <w:rPr>
          <w:rFonts w:asciiTheme="minorHAnsi" w:hAnsiTheme="minorHAnsi"/>
          <w:sz w:val="22"/>
          <w:szCs w:val="22"/>
        </w:rPr>
        <w:tab/>
        <w:t xml:space="preserve">Ing. Zuzana </w:t>
      </w:r>
      <w:proofErr w:type="spellStart"/>
      <w:r>
        <w:rPr>
          <w:rFonts w:asciiTheme="minorHAnsi" w:hAnsiTheme="minorHAnsi"/>
          <w:sz w:val="22"/>
          <w:szCs w:val="22"/>
        </w:rPr>
        <w:t>Jungwirthová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</w:p>
    <w:p w14:paraId="173F1AB2" w14:textId="055BE776" w:rsidR="00807986" w:rsidRDefault="001D1A31">
      <w:pPr>
        <w:ind w:left="4962" w:hanging="4605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člen správní rady</w:t>
      </w:r>
      <w:r>
        <w:rPr>
          <w:rFonts w:asciiTheme="minorHAnsi" w:hAnsiTheme="minorHAnsi"/>
          <w:i/>
          <w:iCs/>
          <w:sz w:val="22"/>
          <w:szCs w:val="22"/>
        </w:rPr>
        <w:tab/>
        <w:t>předsedkyně svazku</w:t>
      </w:r>
    </w:p>
    <w:p w14:paraId="6AEFD270" w14:textId="2949E0ED" w:rsidR="00807986" w:rsidRDefault="00807986">
      <w:pPr>
        <w:ind w:left="4962" w:hanging="4605"/>
        <w:rPr>
          <w:rFonts w:asciiTheme="minorHAnsi" w:hAnsiTheme="minorHAnsi"/>
          <w:i/>
          <w:iCs/>
          <w:sz w:val="22"/>
          <w:szCs w:val="22"/>
        </w:rPr>
      </w:pPr>
    </w:p>
    <w:sectPr w:rsidR="00807986">
      <w:footerReference w:type="default" r:id="rId12"/>
      <w:headerReference w:type="first" r:id="rId13"/>
      <w:pgSz w:w="11906" w:h="16838"/>
      <w:pgMar w:top="851" w:right="1417" w:bottom="899" w:left="1417" w:header="420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7B3D9" w14:textId="77777777" w:rsidR="00FD46F8" w:rsidRDefault="00FD46F8">
      <w:r>
        <w:separator/>
      </w:r>
    </w:p>
  </w:endnote>
  <w:endnote w:type="continuationSeparator" w:id="0">
    <w:p w14:paraId="7410D3F6" w14:textId="77777777" w:rsidR="00FD46F8" w:rsidRDefault="00FD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Cambria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DC01" w14:textId="77777777" w:rsidR="00807986" w:rsidRDefault="00807986">
    <w:pPr>
      <w:pStyle w:val="Zpat"/>
      <w:jc w:val="center"/>
    </w:pPr>
  </w:p>
  <w:p w14:paraId="2C5FD739" w14:textId="77777777" w:rsidR="00807986" w:rsidRDefault="007A19BF">
    <w:pPr>
      <w:pStyle w:val="Zpat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>PAGE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</w:t>
    </w:r>
    <w:r>
      <w:rPr>
        <w:rFonts w:ascii="Arial" w:hAnsi="Arial" w:cs="Arial"/>
        <w:sz w:val="20"/>
      </w:rPr>
      <w:fldChar w:fldCharType="end"/>
    </w:r>
  </w:p>
  <w:p w14:paraId="73D07CC5" w14:textId="77777777" w:rsidR="00807986" w:rsidRDefault="008079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F701E" w14:textId="77777777" w:rsidR="00FD46F8" w:rsidRDefault="00FD46F8">
      <w:r>
        <w:separator/>
      </w:r>
    </w:p>
  </w:footnote>
  <w:footnote w:type="continuationSeparator" w:id="0">
    <w:p w14:paraId="28F3B668" w14:textId="77777777" w:rsidR="00FD46F8" w:rsidRDefault="00FD4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9BFEB" w14:textId="77777777" w:rsidR="00807986" w:rsidRDefault="007A19BF">
    <w:pPr>
      <w:ind w:left="0"/>
      <w:jc w:val="right"/>
      <w:rPr>
        <w:rFonts w:ascii="Segoe UI" w:hAnsi="Segoe UI" w:cs="Segoe UI"/>
        <w:b/>
        <w:sz w:val="20"/>
      </w:rPr>
    </w:pPr>
    <w:r>
      <w:rPr>
        <w:noProof/>
      </w:rPr>
      <w:drawing>
        <wp:inline distT="0" distB="0" distL="0" distR="0" wp14:anchorId="732E4E92" wp14:editId="52891CB7">
          <wp:extent cx="5760720" cy="695325"/>
          <wp:effectExtent l="0" t="0" r="0" b="0"/>
          <wp:docPr id="1" name="Obrázek 222248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2224859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4461B4" w14:textId="77777777" w:rsidR="00807986" w:rsidRDefault="008079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0F1F"/>
    <w:multiLevelType w:val="multilevel"/>
    <w:tmpl w:val="A87C2952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4A251B"/>
    <w:multiLevelType w:val="multilevel"/>
    <w:tmpl w:val="7324B478"/>
    <w:lvl w:ilvl="0">
      <w:start w:val="1"/>
      <w:numFmt w:val="decimal"/>
      <w:pStyle w:val="NormlnOdsazen"/>
      <w:lvlText w:val="7.%1."/>
      <w:lvlJc w:val="left"/>
      <w:pPr>
        <w:tabs>
          <w:tab w:val="num" w:pos="927"/>
        </w:tabs>
        <w:ind w:left="927" w:hanging="567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Arial" w:hAnsi="Arial" w:cs="Arial" w:hint="default"/>
      </w:rPr>
    </w:lvl>
    <w:lvl w:ilvl="2">
      <w:start w:val="2"/>
      <w:numFmt w:val="upperLetter"/>
      <w:lvlText w:val="%3."/>
      <w:lvlJc w:val="left"/>
      <w:pPr>
        <w:tabs>
          <w:tab w:val="num" w:pos="2343"/>
        </w:tabs>
        <w:ind w:left="2343" w:hanging="360"/>
      </w:pPr>
      <w:rPr>
        <w:rFonts w:eastAsia="MS Mincho"/>
        <w:b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" w15:restartNumberingAfterBreak="0">
    <w:nsid w:val="3EF501DE"/>
    <w:multiLevelType w:val="multilevel"/>
    <w:tmpl w:val="7F6CCF2C"/>
    <w:lvl w:ilvl="0">
      <w:start w:val="1"/>
      <w:numFmt w:val="upperRoman"/>
      <w:pStyle w:val="Styl1"/>
      <w:lvlText w:val="%1."/>
      <w:lvlJc w:val="left"/>
      <w:pPr>
        <w:tabs>
          <w:tab w:val="num" w:pos="3658"/>
        </w:tabs>
        <w:ind w:left="3410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9582C65"/>
    <w:multiLevelType w:val="multilevel"/>
    <w:tmpl w:val="D408DCC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3551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2703" w:hanging="576"/>
      </w:pPr>
      <w:rPr>
        <w:b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 w16cid:durableId="1353800231">
    <w:abstractNumId w:val="3"/>
  </w:num>
  <w:num w:numId="2" w16cid:durableId="1135103974">
    <w:abstractNumId w:val="1"/>
  </w:num>
  <w:num w:numId="3" w16cid:durableId="1961034606">
    <w:abstractNumId w:val="2"/>
  </w:num>
  <w:num w:numId="4" w16cid:durableId="1948074447">
    <w:abstractNumId w:val="0"/>
  </w:num>
  <w:num w:numId="5" w16cid:durableId="545263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86"/>
    <w:rsid w:val="00053786"/>
    <w:rsid w:val="001A1DCC"/>
    <w:rsid w:val="001B79D8"/>
    <w:rsid w:val="001D0BC8"/>
    <w:rsid w:val="001D1A31"/>
    <w:rsid w:val="0051690B"/>
    <w:rsid w:val="005D71FF"/>
    <w:rsid w:val="00744C55"/>
    <w:rsid w:val="007A19BF"/>
    <w:rsid w:val="00807986"/>
    <w:rsid w:val="00A60F77"/>
    <w:rsid w:val="00C2026C"/>
    <w:rsid w:val="00C4217C"/>
    <w:rsid w:val="00D14738"/>
    <w:rsid w:val="00FD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2521"/>
  <w15:docId w15:val="{B545519B-E0ED-4CCB-8118-2C22585C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4634C"/>
    <w:pPr>
      <w:ind w:left="357"/>
      <w:jc w:val="both"/>
    </w:pPr>
    <w:rPr>
      <w:sz w:val="24"/>
    </w:rPr>
  </w:style>
  <w:style w:type="paragraph" w:styleId="Nadpis1">
    <w:name w:val="heading 1"/>
    <w:basedOn w:val="Normln"/>
    <w:next w:val="Nadpis2"/>
    <w:link w:val="Nadpis1Char"/>
    <w:qFormat/>
    <w:rsid w:val="00CA7091"/>
    <w:pPr>
      <w:numPr>
        <w:numId w:val="1"/>
      </w:numPr>
      <w:shd w:val="clear" w:color="auto" w:fill="FFFFFF" w:themeFill="background1"/>
      <w:spacing w:before="240"/>
      <w:ind w:left="432" w:firstLine="0"/>
      <w:jc w:val="center"/>
      <w:outlineLvl w:val="0"/>
    </w:pPr>
    <w:rPr>
      <w:rFonts w:ascii="Calibri" w:hAnsi="Calibri"/>
      <w:b/>
      <w:caps/>
      <w:sz w:val="28"/>
      <w:szCs w:val="24"/>
    </w:rPr>
  </w:style>
  <w:style w:type="paragraph" w:styleId="Nadpis2">
    <w:name w:val="heading 2"/>
    <w:basedOn w:val="Normln"/>
    <w:next w:val="Nadpis3"/>
    <w:link w:val="Nadpis2Char"/>
    <w:qFormat/>
    <w:rsid w:val="0008426C"/>
    <w:pPr>
      <w:numPr>
        <w:ilvl w:val="1"/>
        <w:numId w:val="1"/>
      </w:numPr>
      <w:spacing w:before="120" w:after="120"/>
      <w:outlineLvl w:val="1"/>
    </w:pPr>
    <w:rPr>
      <w:rFonts w:asciiTheme="minorHAnsi" w:hAnsiTheme="minorHAnsi"/>
      <w:sz w:val="22"/>
      <w:szCs w:val="24"/>
    </w:rPr>
  </w:style>
  <w:style w:type="paragraph" w:styleId="Nadpis3">
    <w:name w:val="heading 3"/>
    <w:basedOn w:val="Normln"/>
    <w:link w:val="Nadpis3Char"/>
    <w:qFormat/>
    <w:rsid w:val="004F7EC0"/>
    <w:pPr>
      <w:numPr>
        <w:ilvl w:val="2"/>
        <w:numId w:val="1"/>
      </w:numPr>
      <w:spacing w:before="60" w:after="60"/>
      <w:outlineLvl w:val="2"/>
    </w:pPr>
    <w:rPr>
      <w:rFonts w:asciiTheme="minorHAnsi" w:hAnsiTheme="minorHAnsi"/>
      <w:sz w:val="22"/>
    </w:rPr>
  </w:style>
  <w:style w:type="paragraph" w:styleId="Nadpis4">
    <w:name w:val="heading 4"/>
    <w:basedOn w:val="Normln"/>
    <w:qFormat/>
    <w:rsid w:val="005D0257"/>
    <w:pPr>
      <w:numPr>
        <w:ilvl w:val="3"/>
        <w:numId w:val="1"/>
      </w:numPr>
      <w:outlineLvl w:val="3"/>
    </w:pPr>
    <w:rPr>
      <w:rFonts w:ascii="Arial" w:hAnsi="Arial"/>
      <w:sz w:val="20"/>
    </w:rPr>
  </w:style>
  <w:style w:type="paragraph" w:styleId="Nadpis5">
    <w:name w:val="heading 5"/>
    <w:basedOn w:val="Normln"/>
    <w:next w:val="Normln"/>
    <w:qFormat/>
    <w:rsid w:val="0099587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9587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9587D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99587D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99587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2CharChar">
    <w:name w:val="Styl2 Char Char"/>
    <w:link w:val="Styl2"/>
    <w:qFormat/>
    <w:rsid w:val="0099587D"/>
    <w:rPr>
      <w:rFonts w:ascii="Times New Roman Bold" w:hAnsi="Times New Roman Bold" w:cs="Courier New"/>
      <w:sz w:val="24"/>
      <w:szCs w:val="24"/>
      <w:lang w:val="cs-CZ" w:eastAsia="cs-CZ" w:bidi="ar-SA"/>
    </w:rPr>
  </w:style>
  <w:style w:type="character" w:styleId="Odkaznakoment">
    <w:name w:val="annotation reference"/>
    <w:qFormat/>
    <w:rsid w:val="00FB1724"/>
    <w:rPr>
      <w:rFonts w:ascii="Times New Roman Bold" w:hAnsi="Times New Roman Bold"/>
      <w:sz w:val="16"/>
      <w:szCs w:val="16"/>
      <w:lang w:val="sk-SK" w:eastAsia="en-US" w:bidi="ar-SA"/>
    </w:rPr>
  </w:style>
  <w:style w:type="character" w:customStyle="1" w:styleId="Internetovodkaz">
    <w:name w:val="Internetový odkaz"/>
    <w:basedOn w:val="Standardnpsmoodstavce"/>
    <w:unhideWhenUsed/>
    <w:rsid w:val="00D86415"/>
    <w:rPr>
      <w:color w:val="0000FF" w:themeColor="hyperlink"/>
      <w:u w:val="single"/>
    </w:rPr>
  </w:style>
  <w:style w:type="character" w:customStyle="1" w:styleId="Zkladntextodsazen2Char">
    <w:name w:val="Základní text odsazený 2 Char"/>
    <w:link w:val="Zkladntextodsazen2"/>
    <w:qFormat/>
    <w:rsid w:val="007044AD"/>
    <w:rPr>
      <w:rFonts w:ascii="Times New Roman Bold" w:hAnsi="Times New Roman Bold"/>
      <w:sz w:val="24"/>
      <w:szCs w:val="26"/>
      <w:lang w:val="sk-SK" w:eastAsia="en-US" w:bidi="ar-SA"/>
    </w:rPr>
  </w:style>
  <w:style w:type="character" w:customStyle="1" w:styleId="ZpatChar">
    <w:name w:val="Zápatí Char"/>
    <w:link w:val="Zpat"/>
    <w:uiPriority w:val="99"/>
    <w:qFormat/>
    <w:rsid w:val="006E3B98"/>
    <w:rPr>
      <w:sz w:val="24"/>
    </w:rPr>
  </w:style>
  <w:style w:type="character" w:styleId="Siln">
    <w:name w:val="Strong"/>
    <w:uiPriority w:val="22"/>
    <w:qFormat/>
    <w:rsid w:val="00706A6F"/>
    <w:rPr>
      <w:rFonts w:ascii="Times New Roman Bold" w:hAnsi="Times New Roman Bold"/>
      <w:b/>
      <w:bCs/>
      <w:sz w:val="22"/>
      <w:szCs w:val="26"/>
      <w:lang w:val="sk-SK" w:eastAsia="en-US" w:bidi="ar-SA"/>
    </w:rPr>
  </w:style>
  <w:style w:type="character" w:customStyle="1" w:styleId="TextkomenteChar">
    <w:name w:val="Text komentáře Char"/>
    <w:basedOn w:val="Standardnpsmoodstavce"/>
    <w:link w:val="Textkomente"/>
    <w:qFormat/>
    <w:rsid w:val="00701041"/>
  </w:style>
  <w:style w:type="character" w:customStyle="1" w:styleId="StylNadpisChar">
    <w:name w:val="StylNadpis Char"/>
    <w:link w:val="StylNadpis"/>
    <w:qFormat/>
    <w:rsid w:val="00022C2C"/>
    <w:rPr>
      <w:rFonts w:ascii="Arial" w:hAnsi="Arial"/>
      <w:b/>
      <w:caps/>
      <w:sz w:val="24"/>
      <w:szCs w:val="24"/>
      <w:shd w:val="clear" w:color="auto" w:fill="CCFFFF"/>
      <w:lang w:val="sk-SK" w:eastAsia="en-US"/>
    </w:rPr>
  </w:style>
  <w:style w:type="character" w:customStyle="1" w:styleId="Nadpis2Char">
    <w:name w:val="Nadpis 2 Char"/>
    <w:basedOn w:val="Standardnpsmoodstavce"/>
    <w:link w:val="Nadpis2"/>
    <w:qFormat/>
    <w:rsid w:val="0008426C"/>
    <w:rPr>
      <w:rFonts w:asciiTheme="minorHAnsi" w:hAnsiTheme="minorHAnsi"/>
      <w:sz w:val="22"/>
      <w:szCs w:val="24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E5302C"/>
    <w:rPr>
      <w:sz w:val="24"/>
    </w:rPr>
  </w:style>
  <w:style w:type="character" w:customStyle="1" w:styleId="Nadpis3Char">
    <w:name w:val="Nadpis 3 Char"/>
    <w:basedOn w:val="Standardnpsmoodstavce"/>
    <w:link w:val="Nadpis3"/>
    <w:qFormat/>
    <w:rsid w:val="00ED27FD"/>
    <w:rPr>
      <w:rFonts w:asciiTheme="minorHAnsi" w:hAnsiTheme="minorHAnsi"/>
      <w:sz w:val="22"/>
    </w:rPr>
  </w:style>
  <w:style w:type="character" w:customStyle="1" w:styleId="Nadpis1Char">
    <w:name w:val="Nadpis 1 Char"/>
    <w:basedOn w:val="Standardnpsmoodstavce"/>
    <w:link w:val="Nadpis1"/>
    <w:qFormat/>
    <w:rsid w:val="009F5A41"/>
    <w:rPr>
      <w:rFonts w:ascii="Calibri" w:hAnsi="Calibri"/>
      <w:b/>
      <w:caps/>
      <w:sz w:val="28"/>
      <w:szCs w:val="24"/>
      <w:shd w:val="clear" w:color="auto" w:fill="FFFFFF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D86415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rsid w:val="001255D9"/>
    <w:pPr>
      <w:keepNext/>
      <w:widowControl w:val="0"/>
      <w:spacing w:before="240" w:after="120"/>
      <w:ind w:left="0"/>
      <w:jc w:val="left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styleId="Zkladntext">
    <w:name w:val="Body Text"/>
    <w:basedOn w:val="Normln"/>
    <w:rsid w:val="00BA414B"/>
    <w:pPr>
      <w:spacing w:after="120"/>
    </w:pPr>
  </w:style>
  <w:style w:type="paragraph" w:styleId="Seznam">
    <w:name w:val="List"/>
    <w:basedOn w:val="Normln"/>
    <w:rsid w:val="001A11F3"/>
    <w:pPr>
      <w:ind w:left="283" w:hanging="283"/>
      <w:jc w:val="left"/>
    </w:pPr>
    <w:rPr>
      <w:rFonts w:ascii="Arial" w:hAnsi="Arial"/>
      <w:sz w:val="22"/>
      <w:szCs w:val="24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rsid w:val="004F7CD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D5FAE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FD42EA"/>
    <w:pPr>
      <w:ind w:left="360" w:hanging="360"/>
    </w:pPr>
    <w:rPr>
      <w:sz w:val="22"/>
    </w:rPr>
  </w:style>
  <w:style w:type="paragraph" w:styleId="Zkladntext3">
    <w:name w:val="Body Text 3"/>
    <w:basedOn w:val="Normln"/>
    <w:qFormat/>
    <w:rsid w:val="00247054"/>
    <w:pPr>
      <w:spacing w:after="120"/>
    </w:pPr>
    <w:rPr>
      <w:sz w:val="16"/>
      <w:szCs w:val="16"/>
    </w:rPr>
  </w:style>
  <w:style w:type="paragraph" w:styleId="Prosttext">
    <w:name w:val="Plain Text"/>
    <w:basedOn w:val="Normln"/>
    <w:qFormat/>
    <w:rsid w:val="00912299"/>
    <w:rPr>
      <w:rFonts w:ascii="Courier New" w:hAnsi="Courier New" w:cs="Courier New"/>
    </w:rPr>
  </w:style>
  <w:style w:type="paragraph" w:customStyle="1" w:styleId="NormlnOdsazen">
    <w:name w:val="Normální  + Odsazení"/>
    <w:basedOn w:val="Normln"/>
    <w:qFormat/>
    <w:rsid w:val="00912299"/>
    <w:pPr>
      <w:numPr>
        <w:numId w:val="2"/>
      </w:numPr>
      <w:spacing w:after="120"/>
    </w:pPr>
    <w:rPr>
      <w:rFonts w:ascii="Verdana" w:hAnsi="Verdana"/>
      <w:szCs w:val="24"/>
    </w:rPr>
  </w:style>
  <w:style w:type="paragraph" w:customStyle="1" w:styleId="Styl1">
    <w:name w:val="Styl1"/>
    <w:basedOn w:val="Normln"/>
    <w:qFormat/>
    <w:rsid w:val="007472BB"/>
    <w:pPr>
      <w:numPr>
        <w:numId w:val="3"/>
      </w:numPr>
      <w:jc w:val="center"/>
    </w:pPr>
    <w:rPr>
      <w:b/>
      <w:sz w:val="28"/>
      <w:szCs w:val="24"/>
    </w:rPr>
  </w:style>
  <w:style w:type="paragraph" w:styleId="Zkladntext2">
    <w:name w:val="Body Text 2"/>
    <w:basedOn w:val="Normln"/>
    <w:qFormat/>
    <w:rsid w:val="00BA414B"/>
    <w:pPr>
      <w:spacing w:after="120" w:line="480" w:lineRule="auto"/>
    </w:pPr>
  </w:style>
  <w:style w:type="paragraph" w:customStyle="1" w:styleId="Styl2">
    <w:name w:val="Styl2"/>
    <w:basedOn w:val="Normln"/>
    <w:link w:val="Styl2CharChar"/>
    <w:qFormat/>
    <w:rsid w:val="0099587D"/>
    <w:pPr>
      <w:spacing w:before="240" w:after="120"/>
      <w:ind w:left="0"/>
    </w:pPr>
    <w:rPr>
      <w:rFonts w:ascii="Times New Roman Bold" w:hAnsi="Times New Roman Bold" w:cs="Courier New"/>
      <w:szCs w:val="24"/>
    </w:rPr>
  </w:style>
  <w:style w:type="paragraph" w:styleId="Obsah9">
    <w:name w:val="toc 9"/>
    <w:basedOn w:val="Normln"/>
    <w:next w:val="Normln"/>
    <w:autoRedefine/>
    <w:semiHidden/>
    <w:rsid w:val="00294F7D"/>
    <w:pPr>
      <w:ind w:left="1600"/>
    </w:pPr>
    <w:rPr>
      <w:sz w:val="18"/>
      <w:szCs w:val="18"/>
    </w:rPr>
  </w:style>
  <w:style w:type="paragraph" w:styleId="Zkladntextodsazen3">
    <w:name w:val="Body Text Indent 3"/>
    <w:basedOn w:val="Normln"/>
    <w:qFormat/>
    <w:rsid w:val="00124D64"/>
    <w:pPr>
      <w:spacing w:after="120"/>
      <w:ind w:left="283"/>
    </w:pPr>
    <w:rPr>
      <w:sz w:val="16"/>
      <w:szCs w:val="16"/>
    </w:rPr>
  </w:style>
  <w:style w:type="paragraph" w:styleId="Rozloendokumentu">
    <w:name w:val="Document Map"/>
    <w:basedOn w:val="Normln"/>
    <w:semiHidden/>
    <w:qFormat/>
    <w:rsid w:val="00CD2918"/>
    <w:pPr>
      <w:shd w:val="clear" w:color="auto" w:fill="000080"/>
    </w:pPr>
    <w:rPr>
      <w:rFonts w:ascii="Tahoma" w:hAnsi="Tahoma" w:cs="Tahoma"/>
      <w:sz w:val="20"/>
    </w:rPr>
  </w:style>
  <w:style w:type="paragraph" w:styleId="Textkomente">
    <w:name w:val="annotation text"/>
    <w:basedOn w:val="Normln"/>
    <w:link w:val="TextkomenteChar"/>
    <w:qFormat/>
    <w:rsid w:val="00FB1724"/>
    <w:rPr>
      <w:sz w:val="20"/>
    </w:rPr>
  </w:style>
  <w:style w:type="paragraph" w:styleId="Pedmtkomente">
    <w:name w:val="annotation subject"/>
    <w:basedOn w:val="Textkomente"/>
    <w:next w:val="Textkomente"/>
    <w:semiHidden/>
    <w:qFormat/>
    <w:rsid w:val="00FB1724"/>
    <w:rPr>
      <w:b/>
      <w:bCs/>
    </w:rPr>
  </w:style>
  <w:style w:type="paragraph" w:styleId="Textbubliny">
    <w:name w:val="Balloon Text"/>
    <w:basedOn w:val="Normln"/>
    <w:semiHidden/>
    <w:qFormat/>
    <w:rsid w:val="00FB1724"/>
    <w:rPr>
      <w:rFonts w:ascii="Tahoma" w:hAnsi="Tahoma" w:cs="Tahoma"/>
      <w:sz w:val="16"/>
      <w:szCs w:val="16"/>
    </w:rPr>
  </w:style>
  <w:style w:type="paragraph" w:customStyle="1" w:styleId="Char1CharCharChar">
    <w:name w:val="Char1 Char Char Char"/>
    <w:basedOn w:val="Normln"/>
    <w:qFormat/>
    <w:rsid w:val="000E66A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Default">
    <w:name w:val="Default"/>
    <w:qFormat/>
    <w:rsid w:val="00395440"/>
    <w:pPr>
      <w:ind w:left="357"/>
      <w:jc w:val="both"/>
    </w:pPr>
    <w:rPr>
      <w:rFonts w:ascii="JohnSans Text Pro" w:hAnsi="JohnSans Text Pro" w:cs="JohnSans Text Pro"/>
      <w:color w:val="000000"/>
      <w:sz w:val="24"/>
      <w:szCs w:val="24"/>
    </w:rPr>
  </w:style>
  <w:style w:type="paragraph" w:customStyle="1" w:styleId="ZnakZnak">
    <w:name w:val="Znak Znak"/>
    <w:basedOn w:val="Normln"/>
    <w:qFormat/>
    <w:rsid w:val="00FC2B61"/>
    <w:pPr>
      <w:spacing w:after="160" w:line="240" w:lineRule="exact"/>
      <w:jc w:val="lef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tyl20">
    <w:name w:val="styl2"/>
    <w:basedOn w:val="Normln"/>
    <w:qFormat/>
    <w:rsid w:val="00EA7234"/>
    <w:pPr>
      <w:tabs>
        <w:tab w:val="left" w:pos="612"/>
      </w:tabs>
      <w:spacing w:before="240" w:after="120"/>
      <w:ind w:left="612" w:hanging="432"/>
    </w:pPr>
    <w:rPr>
      <w:szCs w:val="24"/>
    </w:rPr>
  </w:style>
  <w:style w:type="paragraph" w:customStyle="1" w:styleId="Bodsmlouvy-21">
    <w:name w:val="Bod smlouvy - 2.1"/>
    <w:qFormat/>
    <w:rsid w:val="00746175"/>
    <w:pPr>
      <w:jc w:val="both"/>
      <w:outlineLvl w:val="1"/>
    </w:pPr>
    <w:rPr>
      <w:color w:val="000000"/>
      <w:sz w:val="22"/>
    </w:rPr>
  </w:style>
  <w:style w:type="paragraph" w:customStyle="1" w:styleId="lnek">
    <w:name w:val="Článek"/>
    <w:basedOn w:val="Normln"/>
    <w:next w:val="Bodsmlouvy-21"/>
    <w:qFormat/>
    <w:rsid w:val="00746175"/>
    <w:pPr>
      <w:numPr>
        <w:numId w:val="4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qFormat/>
    <w:rsid w:val="00746175"/>
    <w:pPr>
      <w:tabs>
        <w:tab w:val="left" w:pos="360"/>
        <w:tab w:val="left" w:pos="1134"/>
        <w:tab w:val="left" w:pos="3576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qFormat/>
    <w:rsid w:val="00746175"/>
    <w:pPr>
      <w:spacing w:before="600"/>
    </w:pPr>
    <w:rPr>
      <w:bCs/>
    </w:rPr>
  </w:style>
  <w:style w:type="paragraph" w:customStyle="1" w:styleId="Zkladntext21">
    <w:name w:val="Základní text 21"/>
    <w:basedOn w:val="Normln"/>
    <w:qFormat/>
    <w:rsid w:val="00714740"/>
    <w:pPr>
      <w:spacing w:before="120"/>
      <w:ind w:left="0"/>
      <w:textAlignment w:val="baseline"/>
    </w:pPr>
    <w:rPr>
      <w:rFonts w:ascii="Arial" w:hAnsi="Arial"/>
      <w:sz w:val="22"/>
    </w:rPr>
  </w:style>
  <w:style w:type="paragraph" w:styleId="Zkladntextodsazen2">
    <w:name w:val="Body Text Indent 2"/>
    <w:basedOn w:val="Normln"/>
    <w:link w:val="Zkladntextodsazen2Char"/>
    <w:qFormat/>
    <w:rsid w:val="007044AD"/>
    <w:pPr>
      <w:spacing w:after="120" w:line="480" w:lineRule="auto"/>
      <w:ind w:left="283"/>
    </w:pPr>
    <w:rPr>
      <w:rFonts w:ascii="Times New Roman Bold" w:hAnsi="Times New Roman Bold"/>
      <w:szCs w:val="26"/>
      <w:lang w:val="sk-SK" w:eastAsia="en-US"/>
    </w:rPr>
  </w:style>
  <w:style w:type="paragraph" w:styleId="Textvbloku">
    <w:name w:val="Block Text"/>
    <w:basedOn w:val="Normln"/>
    <w:qFormat/>
    <w:rsid w:val="007044AD"/>
    <w:pPr>
      <w:ind w:left="0" w:right="-92"/>
    </w:pPr>
    <w:rPr>
      <w:szCs w:val="24"/>
    </w:rPr>
  </w:style>
  <w:style w:type="paragraph" w:customStyle="1" w:styleId="StylNadpis">
    <w:name w:val="StylNadpis"/>
    <w:basedOn w:val="Normln"/>
    <w:link w:val="StylNadpisChar"/>
    <w:qFormat/>
    <w:rsid w:val="00022C2C"/>
    <w:pPr>
      <w:pBdr>
        <w:top w:val="single" w:sz="4" w:space="1" w:color="000000"/>
        <w:left w:val="single" w:sz="4" w:space="16" w:color="000000"/>
        <w:bottom w:val="single" w:sz="4" w:space="1" w:color="000000"/>
        <w:right w:val="single" w:sz="4" w:space="4" w:color="000000"/>
      </w:pBdr>
      <w:shd w:val="clear" w:color="auto" w:fill="CCFFFF"/>
      <w:tabs>
        <w:tab w:val="left" w:pos="720"/>
      </w:tabs>
      <w:ind w:left="720" w:hanging="360"/>
      <w:jc w:val="left"/>
    </w:pPr>
    <w:rPr>
      <w:rFonts w:ascii="Arial" w:hAnsi="Arial"/>
      <w:b/>
      <w:caps/>
      <w:szCs w:val="24"/>
      <w:lang w:val="sk-SK" w:eastAsia="en-US"/>
    </w:rPr>
  </w:style>
  <w:style w:type="paragraph" w:styleId="Revize">
    <w:name w:val="Revision"/>
    <w:uiPriority w:val="99"/>
    <w:semiHidden/>
    <w:qFormat/>
    <w:rsid w:val="00637ED8"/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314781"/>
    <w:pPr>
      <w:ind w:left="720"/>
      <w:contextualSpacing/>
    </w:pPr>
  </w:style>
  <w:style w:type="paragraph" w:customStyle="1" w:styleId="Odkraje">
    <w:name w:val="Od kraje"/>
    <w:basedOn w:val="Zkladntext"/>
    <w:qFormat/>
    <w:rsid w:val="001255D9"/>
    <w:pPr>
      <w:spacing w:before="120" w:after="0"/>
      <w:ind w:left="453"/>
      <w:textAlignment w:val="baseline"/>
    </w:pPr>
    <w:rPr>
      <w:color w:val="000000"/>
    </w:rPr>
  </w:style>
  <w:style w:type="paragraph" w:styleId="Bezmezer">
    <w:name w:val="No Spacing"/>
    <w:uiPriority w:val="99"/>
    <w:qFormat/>
    <w:rsid w:val="00AA5CA0"/>
    <w:rPr>
      <w:sz w:val="24"/>
      <w:szCs w:val="24"/>
      <w:lang w:val="de-DE"/>
    </w:rPr>
  </w:style>
  <w:style w:type="paragraph" w:customStyle="1" w:styleId="Normodsaz">
    <w:name w:val="Norm.odsaz."/>
    <w:basedOn w:val="Normln"/>
    <w:qFormat/>
    <w:rsid w:val="001C4EEC"/>
    <w:pPr>
      <w:ind w:left="0"/>
    </w:pPr>
  </w:style>
  <w:style w:type="paragraph" w:customStyle="1" w:styleId="Zkladntextodsazen21">
    <w:name w:val="Základní text odsazený 21"/>
    <w:basedOn w:val="Normln"/>
    <w:qFormat/>
    <w:rsid w:val="007F54FE"/>
    <w:pPr>
      <w:tabs>
        <w:tab w:val="left" w:pos="0"/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ind w:left="0" w:hanging="540"/>
    </w:pPr>
    <w:rPr>
      <w:sz w:val="22"/>
      <w:lang w:eastAsia="ar-SA"/>
    </w:rPr>
  </w:style>
  <w:style w:type="table" w:styleId="Mkatabulky">
    <w:name w:val="Table Grid"/>
    <w:basedOn w:val="Normlntabulka"/>
    <w:rsid w:val="0090236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jirousek@vinci-construction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in.hajtman@vinci-constructio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el.burval@vinci-construc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el.jirousek@vinci-construction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D5A8A-0844-46B7-9733-278C5C9B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606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</dc:creator>
  <dc:description/>
  <cp:lastModifiedBy>Petran Vaclav</cp:lastModifiedBy>
  <cp:revision>9</cp:revision>
  <cp:lastPrinted>2024-01-10T05:35:00Z</cp:lastPrinted>
  <dcterms:created xsi:type="dcterms:W3CDTF">2024-01-09T20:23:00Z</dcterms:created>
  <dcterms:modified xsi:type="dcterms:W3CDTF">2024-01-10T05:37:00Z</dcterms:modified>
  <dc:language>cs-CZ</dc:language>
</cp:coreProperties>
</file>