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rStyle w:val="CharStyle8"/>
          <w:b/>
          <w:bCs/>
          <w:sz w:val="30"/>
          <w:szCs w:val="30"/>
        </w:rPr>
        <w:t>Objednávka č.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(návrh smlouvy)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74" w:val="left"/>
        </w:tabs>
        <w:bidi w:val="0"/>
        <w:spacing w:before="0" w:after="80" w:line="240" w:lineRule="auto"/>
        <w:ind w:left="0" w:right="0" w:firstLine="0"/>
        <w:jc w:val="left"/>
        <w:rPr>
          <w:sz w:val="62"/>
          <w:szCs w:val="62"/>
        </w:rPr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4123055</wp:posOffset>
                </wp:positionH>
                <wp:positionV relativeFrom="paragraph">
                  <wp:posOffset>139700</wp:posOffset>
                </wp:positionV>
                <wp:extent cx="1810385" cy="19494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1038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Dodavatel - zhotovitel: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4.65000000000003pt;margin-top:11.pt;width:142.55000000000001pt;height:15.3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Dodavatel - zhotovitel: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  <w:b/>
          <w:bCs/>
        </w:rPr>
        <w:t>Objednatel:</w:t>
        <w:tab/>
      </w:r>
      <w:r>
        <w:rPr>
          <w:rStyle w:val="CharStyle3"/>
          <w:b/>
          <w:bCs/>
          <w:sz w:val="62"/>
          <w:szCs w:val="62"/>
        </w:rPr>
        <w:t>KTS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5"/>
          <w:rFonts w:ascii="Times New Roman" w:eastAsia="Times New Roman" w:hAnsi="Times New Roman" w:cs="Times New Roman"/>
          <w:b/>
          <w:bCs/>
          <w:i/>
          <w:iCs/>
          <w:u w:val="single"/>
        </w:rPr>
        <w:t>Kroměřížské technické služby, s.r.o.</w:t>
      </w:r>
      <w:r>
        <w:rPr>
          <w:rStyle w:val="CharStyle5"/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Style w:val="CharStyle5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Kaplanova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155" w:right="5407" w:bottom="1944" w:left="982" w:header="727" w:footer="1516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5262880</wp:posOffset>
                </wp:positionH>
                <wp:positionV relativeFrom="paragraph">
                  <wp:posOffset>-38100</wp:posOffset>
                </wp:positionV>
                <wp:extent cx="527050" cy="28956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7050" cy="289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Style w:val="CharStyle5"/>
                                <w:rFonts w:ascii="Times New Roman" w:eastAsia="Times New Roman" w:hAnsi="Times New Roman" w:cs="Times New Roman"/>
                                <w:b/>
                                <w:bCs/>
                                <w:sz w:val="38"/>
                                <w:szCs w:val="38"/>
                              </w:rPr>
                              <w:t>FTL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14.40000000000003pt;margin-top:-3.pt;width:41.5pt;height:22.8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rStyle w:val="CharStyle5"/>
                          <w:rFonts w:ascii="Times New Roman" w:eastAsia="Times New Roman" w:hAnsi="Times New Roman" w:cs="Times New Roman"/>
                          <w:b/>
                          <w:bCs/>
                          <w:sz w:val="38"/>
                          <w:szCs w:val="38"/>
                        </w:rPr>
                        <w:t>FTL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5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2959 767 01 Kroměříž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548640</wp:posOffset>
                </wp:positionV>
                <wp:extent cx="929640" cy="27749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9640" cy="277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IČ: 26276437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DIČ: CZ26276437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3.200000000000003pt;margin-top:43.200000000000003pt;width:73.200000000000003pt;height:21.85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IČ: 26276437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DIČ: CZ26276437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320"/>
        <w:jc w:val="both"/>
        <w:rPr>
          <w:sz w:val="18"/>
          <w:szCs w:val="18"/>
        </w:rPr>
      </w:pPr>
      <w:r>
        <w:rPr>
          <w:rStyle w:val="CharStyle5"/>
          <w:rFonts w:ascii="Verdana" w:eastAsia="Verdana" w:hAnsi="Verdana" w:cs="Verdana"/>
          <w:b/>
          <w:bCs/>
          <w:i/>
          <w:iCs/>
          <w:sz w:val="18"/>
          <w:szCs w:val="18"/>
        </w:rPr>
        <w:t>Držíte! ISO 9001:2016, 14001:20016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Obchodní firma zapsaná v obchodním rejstříku vedeném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18"/>
        </w:rPr>
        <w:t>Krajským soudem v Brně, oddíl C, vložka 41059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rStyle w:val="CharStyle18"/>
        </w:rPr>
        <w:t>Č. účtu 183748205/0300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rStyle w:val="CharStyle18"/>
        </w:rPr>
        <w:t>ČSOB, a.s. Kroměříž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30"/>
          <w:szCs w:val="30"/>
        </w:rPr>
      </w:pPr>
      <w:r>
        <w:rPr>
          <w:rStyle w:val="CharStyle8"/>
          <w:b/>
          <w:bCs/>
          <w:sz w:val="30"/>
          <w:szCs w:val="30"/>
        </w:rPr>
        <w:t>First Transport Li nes,a.s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5" w:right="1265" w:bottom="1944" w:left="1059" w:header="0" w:footer="3" w:gutter="0"/>
          <w:cols w:num="2" w:space="1473"/>
          <w:noEndnote/>
          <w:rtlGutter w:val="0"/>
          <w:docGrid w:linePitch="360"/>
        </w:sectPr>
      </w:pPr>
      <w:r>
        <w:rPr>
          <w:rStyle w:val="CharStyle3"/>
          <w:b/>
          <w:bCs/>
        </w:rPr>
        <w:t>Letecká 8</w:t>
        <w:br/>
        <w:t>796 23 Prostějov</w:t>
      </w:r>
    </w:p>
    <w:p>
      <w:pPr>
        <w:widowControl w:val="0"/>
        <w:spacing w:line="115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5" w:right="0" w:bottom="194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Telefon: 607 065 391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 xml:space="preserve">http:// </w:t>
      </w:r>
      <w:r>
        <w:fldChar w:fldCharType="begin"/>
      </w:r>
      <w:r>
        <w:rPr/>
        <w:instrText> HYPERLINK "http://www.kmts.cz" </w:instrText>
      </w:r>
      <w:r>
        <w:fldChar w:fldCharType="separate"/>
      </w:r>
      <w:r>
        <w:rPr>
          <w:rStyle w:val="CharStyle18"/>
          <w:color w:val="7197DA"/>
          <w:u w:val="single"/>
          <w:lang w:val="en-US" w:eastAsia="en-US" w:bidi="en-US"/>
        </w:rPr>
        <w:t>www.kmts.cz</w:t>
      </w:r>
      <w:r>
        <w:fldChar w:fldCharType="end"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5" w:right="7049" w:bottom="1944" w:left="1049" w:header="0" w:footer="3" w:gutter="0"/>
          <w:cols w:num="2" w:space="490"/>
          <w:noEndnote/>
          <w:rtlGutter w:val="0"/>
          <w:docGrid w:linePitch="360"/>
        </w:sectPr>
      </w:pPr>
      <w:r>
        <w:rPr>
          <w:rStyle w:val="CharStyle18"/>
        </w:rPr>
        <w:t xml:space="preserve">e-mail: </w:t>
      </w:r>
      <w:r>
        <w:fldChar w:fldCharType="begin"/>
      </w:r>
      <w:r>
        <w:rPr/>
        <w:instrText> HYPERLINK "mailto:cerny@kmts.cz" </w:instrText>
      </w:r>
      <w:r>
        <w:fldChar w:fldCharType="separate"/>
      </w:r>
      <w:r>
        <w:rPr>
          <w:rStyle w:val="CharStyle18"/>
          <w:color w:val="7197DA"/>
          <w:u w:val="single"/>
          <w:lang w:val="en-US" w:eastAsia="en-US" w:bidi="en-US"/>
        </w:rPr>
        <w:t>cerny@kmts.cz</w:t>
      </w:r>
      <w:r>
        <w:fldChar w:fldCharType="end"/>
      </w:r>
    </w:p>
    <w:p>
      <w:pPr>
        <w:widowControl w:val="0"/>
        <w:spacing w:line="44" w:lineRule="exact"/>
        <w:rPr>
          <w:sz w:val="4"/>
          <w:szCs w:val="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5" w:right="0" w:bottom="194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rStyle w:val="CharStyle11"/>
          <w:b/>
          <w:bCs/>
        </w:rPr>
        <w:t>Provoz: 40 - MHD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3"/>
          <w:b/>
          <w:bCs/>
        </w:rPr>
        <w:t>Předmět objednávky: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240"/>
        <w:jc w:val="left"/>
      </w:pPr>
      <w:r>
        <w:rPr>
          <w:rStyle w:val="CharStyle8"/>
          <w:b/>
          <w:bCs/>
        </w:rPr>
        <w:t>Objednáváme opravu autobusu Iveco 5Z9 2171: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05" w:val="left"/>
        </w:tabs>
        <w:bidi w:val="0"/>
        <w:spacing w:before="0" w:after="0" w:line="240" w:lineRule="auto"/>
        <w:ind w:left="0" w:right="0" w:firstLine="640"/>
        <w:jc w:val="left"/>
      </w:pPr>
      <w:r>
        <w:rPr>
          <w:rStyle w:val="CharStyle3"/>
          <w:b/>
          <w:bCs/>
        </w:rPr>
        <w:t>Nebrzdí pravé přední kolo - vadný samostav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05" w:val="left"/>
        </w:tabs>
        <w:bidi w:val="0"/>
        <w:spacing w:before="0" w:after="0" w:line="240" w:lineRule="auto"/>
        <w:ind w:left="0" w:right="0" w:firstLine="640"/>
        <w:jc w:val="left"/>
      </w:pPr>
      <w:r>
        <w:rPr>
          <w:rStyle w:val="CharStyle3"/>
          <w:b/>
          <w:bCs/>
        </w:rPr>
        <w:t>Svítí kontrolka EBS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05" w:val="left"/>
        </w:tabs>
        <w:bidi w:val="0"/>
        <w:spacing w:before="0" w:after="2040" w:line="233" w:lineRule="auto"/>
        <w:ind w:left="0" w:right="0" w:firstLine="640"/>
        <w:jc w:val="left"/>
      </w:pPr>
      <w:r>
        <w:rPr>
          <w:rStyle w:val="CharStyle3"/>
          <w:b/>
          <w:bCs/>
        </w:rPr>
        <w:t>Kontrola na brzdové stolici před plánovanou kontrolou na STK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3"/>
          <w:b/>
          <w:bCs/>
        </w:rPr>
        <w:t>Cena (způsob stanovení):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0" w:right="0" w:firstLine="240"/>
        <w:jc w:val="left"/>
      </w:pPr>
      <w:r>
        <w:rPr>
          <w:rStyle w:val="CharStyle3"/>
          <w:b/>
          <w:bCs/>
        </w:rPr>
        <w:t>33.417,37,-Kč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3"/>
          <w:b/>
          <w:bCs/>
        </w:rPr>
        <w:t>Termín, (místo)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240"/>
        <w:jc w:val="left"/>
      </w:pPr>
      <w:r>
        <w:rPr>
          <w:rStyle w:val="CharStyle3"/>
          <w:b/>
          <w:bCs/>
        </w:rPr>
        <w:t>Dohodou, FTL Prostějov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866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5" w:right="1265" w:bottom="1944" w:left="982" w:header="0" w:footer="3" w:gutter="0"/>
          <w:cols w:space="720"/>
          <w:noEndnote/>
          <w:rtlGutter w:val="0"/>
          <w:docGrid w:linePitch="360"/>
        </w:sectPr>
      </w:pPr>
      <w:r>
        <w:rPr>
          <w:rStyle w:val="CharStyle11"/>
          <w:b/>
          <w:bCs/>
        </w:rPr>
        <w:t>V Kroměříži dne:</w:t>
        <w:tab/>
        <w:t>13.12.2023</w:t>
      </w:r>
    </w:p>
    <w:p>
      <w:pPr>
        <w:widowControl w:val="0"/>
        <w:spacing w:line="95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5" w:right="0" w:bottom="115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  <w:b/>
          <w:bCs/>
        </w:rPr>
        <w:t>Za objednatele: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1"/>
          <w:b/>
          <w:bCs/>
        </w:rPr>
        <w:t>Jaroslav Černý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55" w:right="6497" w:bottom="1155" w:left="982" w:header="0" w:footer="3" w:gutter="0"/>
      <w:cols w:num="2" w:space="1184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Jiné_"/>
    <w:basedOn w:val="DefaultParagraphFont"/>
    <w:link w:val="Style4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Základní text (2)_"/>
    <w:basedOn w:val="DefaultParagraphFont"/>
    <w:link w:val="Style17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20"/>
    </w:pPr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auto"/>
      <w:spacing w:after="120"/>
    </w:pPr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auto"/>
      <w:spacing w:after="280"/>
      <w:ind w:firstLine="120"/>
    </w:pPr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auto"/>
    </w:pPr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Základní text (2)"/>
    <w:basedOn w:val="Normal"/>
    <w:link w:val="CharStyle18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