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B6" w:rsidRDefault="00795405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1B6" w:rsidRDefault="00795405">
      <w:pPr>
        <w:pStyle w:val="Zkladntext40"/>
        <w:shd w:val="clear" w:color="auto" w:fill="auto"/>
      </w:pPr>
      <w:r>
        <w:t>Objednávka č. 0123/2024/TO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E411B6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1B6" w:rsidRDefault="00795405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Objednatel:</w:t>
            </w:r>
          </w:p>
          <w:p w:rsidR="00E411B6" w:rsidRDefault="00795405">
            <w:pPr>
              <w:pStyle w:val="Jin0"/>
              <w:shd w:val="clear" w:color="auto" w:fill="auto"/>
              <w:spacing w:after="60"/>
            </w:pPr>
            <w:r>
              <w:t>Nemocnice Nové Město na Moravě, příspěvková organizace</w:t>
            </w:r>
          </w:p>
          <w:p w:rsidR="00E411B6" w:rsidRDefault="00795405">
            <w:pPr>
              <w:pStyle w:val="Jin0"/>
              <w:shd w:val="clear" w:color="auto" w:fill="auto"/>
              <w:spacing w:after="60"/>
            </w:pPr>
            <w:r>
              <w:t>Žďárská 610</w:t>
            </w:r>
          </w:p>
          <w:p w:rsidR="00E411B6" w:rsidRDefault="00795405">
            <w:pPr>
              <w:pStyle w:val="Jin0"/>
              <w:shd w:val="clear" w:color="auto" w:fill="auto"/>
              <w:spacing w:after="60"/>
            </w:pPr>
            <w:r>
              <w:t>592 31 Nové Město na Moravě</w:t>
            </w:r>
          </w:p>
          <w:p w:rsidR="00E411B6" w:rsidRDefault="00795405">
            <w:pPr>
              <w:pStyle w:val="Jin0"/>
              <w:shd w:val="clear" w:color="auto" w:fill="auto"/>
              <w:spacing w:after="60"/>
            </w:pPr>
            <w:r>
              <w:t>IČO: 00842001</w:t>
            </w:r>
          </w:p>
          <w:p w:rsidR="00E411B6" w:rsidRDefault="00795405">
            <w:pPr>
              <w:pStyle w:val="Jin0"/>
              <w:shd w:val="clear" w:color="auto" w:fill="auto"/>
              <w:spacing w:after="60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B6" w:rsidRDefault="00795405">
            <w:pPr>
              <w:pStyle w:val="Jin0"/>
              <w:shd w:val="clear" w:color="auto" w:fill="auto"/>
              <w:spacing w:after="220" w:line="322" w:lineRule="auto"/>
            </w:pPr>
            <w:r>
              <w:rPr>
                <w:b/>
                <w:bCs/>
              </w:rPr>
              <w:t>Dodavatel:</w:t>
            </w:r>
          </w:p>
          <w:p w:rsidR="00E411B6" w:rsidRDefault="00795405">
            <w:pPr>
              <w:pStyle w:val="Jin0"/>
              <w:shd w:val="clear" w:color="auto" w:fill="auto"/>
              <w:spacing w:after="0" w:line="322" w:lineRule="auto"/>
            </w:pPr>
            <w:proofErr w:type="spellStart"/>
            <w:r>
              <w:t>Olympus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Czech </w:t>
            </w:r>
            <w:r>
              <w:t>Group, s.r.o., člen koncernu Vokovice, Evropská 16/176</w:t>
            </w:r>
          </w:p>
          <w:p w:rsidR="00E411B6" w:rsidRDefault="00795405">
            <w:pPr>
              <w:pStyle w:val="Jin0"/>
              <w:shd w:val="clear" w:color="auto" w:fill="auto"/>
              <w:spacing w:after="0" w:line="322" w:lineRule="auto"/>
            </w:pPr>
            <w:r>
              <w:t>160 00 Praha</w:t>
            </w:r>
          </w:p>
          <w:p w:rsidR="00E411B6" w:rsidRDefault="00795405">
            <w:pPr>
              <w:pStyle w:val="Jin0"/>
              <w:shd w:val="clear" w:color="auto" w:fill="auto"/>
              <w:spacing w:after="0" w:line="322" w:lineRule="auto"/>
            </w:pPr>
            <w:r>
              <w:t>IČO: 27068641</w:t>
            </w:r>
          </w:p>
          <w:p w:rsidR="00E411B6" w:rsidRDefault="00795405">
            <w:pPr>
              <w:pStyle w:val="Jin0"/>
              <w:shd w:val="clear" w:color="auto" w:fill="auto"/>
              <w:spacing w:after="0" w:line="322" w:lineRule="auto"/>
            </w:pPr>
            <w:r>
              <w:t>DIČ: CZ27068641</w:t>
            </w:r>
          </w:p>
        </w:tc>
      </w:tr>
    </w:tbl>
    <w:p w:rsidR="00E411B6" w:rsidRDefault="00E411B6">
      <w:pPr>
        <w:spacing w:after="299" w:line="1" w:lineRule="exact"/>
      </w:pPr>
    </w:p>
    <w:p w:rsidR="00E411B6" w:rsidRDefault="00E411B6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E411B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E411B6" w:rsidRDefault="00795405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Datum vystavení objednávky:</w:t>
            </w:r>
          </w:p>
          <w:p w:rsidR="00E411B6" w:rsidRDefault="0079540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E411B6" w:rsidRDefault="00795405">
            <w:pPr>
              <w:pStyle w:val="Jin0"/>
              <w:shd w:val="clear" w:color="auto" w:fill="auto"/>
              <w:spacing w:after="0"/>
            </w:pPr>
            <w:proofErr w:type="gramStart"/>
            <w:r>
              <w:t>01.02.2024</w:t>
            </w:r>
            <w:proofErr w:type="gramEnd"/>
          </w:p>
        </w:tc>
      </w:tr>
      <w:tr w:rsidR="00E411B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E411B6" w:rsidRDefault="0079540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E411B6" w:rsidRDefault="00795405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E411B6" w:rsidRDefault="00795405">
      <w:pPr>
        <w:pStyle w:val="Titulektabulky0"/>
        <w:shd w:val="clear" w:color="auto" w:fill="auto"/>
      </w:pPr>
      <w:r>
        <w:t>Způsob dodání:</w:t>
      </w:r>
    </w:p>
    <w:p w:rsidR="00E411B6" w:rsidRDefault="00E411B6">
      <w:pPr>
        <w:spacing w:after="339" w:line="1" w:lineRule="exact"/>
      </w:pPr>
    </w:p>
    <w:p w:rsidR="00E411B6" w:rsidRDefault="00795405">
      <w:pPr>
        <w:pStyle w:val="Zkladntext20"/>
        <w:shd w:val="clear" w:color="auto" w:fill="auto"/>
        <w:spacing w:after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660400</wp:posOffset>
                </wp:positionV>
                <wp:extent cx="1200785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1B6" w:rsidRDefault="00795405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Za 62 441 Kč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8.05000000000001pt;margin-top:52.pt;width:94.549999999999997pt;height:13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62 441 Kč 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Předmět: </w:t>
      </w:r>
      <w:r>
        <w:t xml:space="preserve">ND/Spotřební materiál k operační věži, </w:t>
      </w:r>
      <w:r>
        <w:t>COS</w:t>
      </w:r>
    </w:p>
    <w:p w:rsidR="00E411B6" w:rsidRDefault="00795405">
      <w:pPr>
        <w:pStyle w:val="Zkladntext20"/>
        <w:shd w:val="clear" w:color="auto" w:fill="auto"/>
        <w:jc w:val="both"/>
      </w:pPr>
      <w:r>
        <w:t xml:space="preserve">2 ks A4055 Hadicový set, </w:t>
      </w:r>
      <w:proofErr w:type="spellStart"/>
      <w:r>
        <w:t>resterilizační</w:t>
      </w:r>
      <w:proofErr w:type="spellEnd"/>
    </w:p>
    <w:p w:rsidR="00E411B6" w:rsidRDefault="00795405">
      <w:pPr>
        <w:pStyle w:val="Zkladntext20"/>
        <w:shd w:val="clear" w:color="auto" w:fill="auto"/>
        <w:spacing w:after="11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800100</wp:posOffset>
                </wp:positionV>
                <wp:extent cx="1621790" cy="1739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1B6" w:rsidRDefault="00795405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VyřizujeXXXX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28.7pt;margin-top:63pt;width:127.7pt;height:13.7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" filled="f" stroked="f">
                <v:textbox inset="0,0,0,0">
                  <w:txbxContent>
                    <w:p w:rsidR="00E411B6" w:rsidRDefault="00795405">
                      <w:pPr>
                        <w:pStyle w:val="Zkladntext20"/>
                        <w:shd w:val="clear" w:color="auto" w:fill="auto"/>
                        <w:spacing w:after="0"/>
                      </w:pPr>
                      <w:proofErr w:type="spellStart"/>
                      <w:r>
                        <w:t>VyřizujeXXXX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 bal WA22302D VF-PLASMA elektroda, klička</w:t>
      </w:r>
    </w:p>
    <w:p w:rsidR="00E411B6" w:rsidRDefault="00795405">
      <w:pPr>
        <w:pStyle w:val="Zkladntext30"/>
        <w:shd w:val="clear" w:color="auto" w:fill="auto"/>
      </w:pPr>
      <w:r>
        <w:t>XXXX</w:t>
      </w:r>
    </w:p>
    <w:p w:rsidR="00E411B6" w:rsidRDefault="00795405">
      <w:pPr>
        <w:pStyle w:val="Zkladntext20"/>
        <w:shd w:val="clear" w:color="auto" w:fill="auto"/>
      </w:pPr>
      <w:r>
        <w:t>Tel.: XXXX</w:t>
      </w:r>
    </w:p>
    <w:p w:rsidR="00E411B6" w:rsidRDefault="00795405">
      <w:pPr>
        <w:pStyle w:val="Zkladntext20"/>
        <w:shd w:val="clear" w:color="auto" w:fill="auto"/>
      </w:pPr>
      <w:r>
        <w:t>Mobil: XXXX</w:t>
      </w:r>
    </w:p>
    <w:p w:rsidR="00E411B6" w:rsidRDefault="00795405">
      <w:pPr>
        <w:pStyle w:val="Zkladntext20"/>
        <w:shd w:val="clear" w:color="auto" w:fill="auto"/>
      </w:pPr>
      <w:r>
        <w:t>Fax.: XXXX</w:t>
      </w:r>
    </w:p>
    <w:p w:rsidR="00E411B6" w:rsidRDefault="00795405">
      <w:pPr>
        <w:pStyle w:val="Zkladntext20"/>
        <w:shd w:val="clear" w:color="auto" w:fill="auto"/>
        <w:spacing w:after="430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E411B6" w:rsidRDefault="00795405">
      <w:pPr>
        <w:pStyle w:val="Zkladntext1"/>
        <w:shd w:val="clear" w:color="auto" w:fill="auto"/>
        <w:spacing w:after="0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E411B6" w:rsidRDefault="00795405">
      <w:pPr>
        <w:pStyle w:val="Zkladntext1"/>
        <w:shd w:val="clear" w:color="auto" w:fill="auto"/>
        <w:jc w:val="both"/>
      </w:pPr>
      <w:r>
        <w:t>50.000,- Kč bez DPH) v informačním s</w:t>
      </w:r>
      <w:r>
        <w:t xml:space="preserve">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sectPr w:rsidR="00E411B6">
      <w:footerReference w:type="default" r:id="rId9"/>
      <w:pgSz w:w="11900" w:h="16840"/>
      <w:pgMar w:top="560" w:right="626" w:bottom="869" w:left="545" w:header="1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5405">
      <w:r>
        <w:separator/>
      </w:r>
    </w:p>
  </w:endnote>
  <w:endnote w:type="continuationSeparator" w:id="0">
    <w:p w:rsidR="00000000" w:rsidRDefault="0079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B6" w:rsidRDefault="007954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2858135</wp:posOffset>
              </wp:positionH>
              <wp:positionV relativeFrom="page">
                <wp:posOffset>10100310</wp:posOffset>
              </wp:positionV>
              <wp:extent cx="422783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78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11B6" w:rsidRDefault="00795405">
                          <w:pPr>
                            <w:pStyle w:val="Zhlavnebozpat20"/>
                            <w:shd w:val="clear" w:color="auto" w:fill="auto"/>
                            <w:tabs>
                              <w:tab w:val="right" w:pos="66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N09PSObjednavka_RPTEXT02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Strana:1/1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25.05000000000001pt;margin-top:795.29999999999995pt;width:332.89999999999998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N09PSObjednavka_RPTEXT02</w:t>
                      <w:tab/>
                      <w:t>Strana:1/1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10046970</wp:posOffset>
              </wp:positionV>
              <wp:extent cx="680021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2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pt;margin-top:791.10000000000002pt;width:535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B6" w:rsidRDefault="00E411B6"/>
  </w:footnote>
  <w:footnote w:type="continuationSeparator" w:id="0">
    <w:p w:rsidR="00E411B6" w:rsidRDefault="00E411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11B6"/>
    <w:rsid w:val="00795405"/>
    <w:rsid w:val="00E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9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9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2024-02-21T09:29:00Z</dcterms:created>
  <dcterms:modified xsi:type="dcterms:W3CDTF">2024-02-21T09:30:00Z</dcterms:modified>
</cp:coreProperties>
</file>