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AF" w:rsidRDefault="002567AF" w:rsidP="002567AF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>Smlouva o zajištění provozu kotelny</w:t>
      </w:r>
    </w:p>
    <w:p w:rsidR="002567AF" w:rsidRDefault="002567AF" w:rsidP="002567AF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 xml:space="preserve">a vybraných energetických služeb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567AF" w:rsidRDefault="002567AF" w:rsidP="002567AF">
      <w:pPr>
        <w:jc w:val="center"/>
        <w:rPr>
          <w:rFonts w:ascii="Arial" w:hAnsi="Arial" w:cs="Arial"/>
          <w:b/>
          <w:sz w:val="28"/>
          <w:szCs w:val="28"/>
        </w:rPr>
      </w:pPr>
    </w:p>
    <w:p w:rsidR="002567AF" w:rsidRDefault="002567AF" w:rsidP="002567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>
        <w:rPr>
          <w:rFonts w:ascii="Arial" w:hAnsi="Arial" w:cs="Arial"/>
          <w:b/>
          <w:sz w:val="28"/>
          <w:szCs w:val="28"/>
        </w:rPr>
        <w:t>Č.2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567AF" w:rsidRDefault="002567AF" w:rsidP="002567AF">
      <w:pPr>
        <w:jc w:val="center"/>
        <w:rPr>
          <w:rFonts w:ascii="Arial" w:hAnsi="Arial" w:cs="Arial"/>
          <w:sz w:val="21"/>
        </w:rPr>
      </w:pPr>
    </w:p>
    <w:p w:rsidR="002567AF" w:rsidRPr="00D9745C" w:rsidRDefault="002567AF" w:rsidP="002567AF">
      <w:pPr>
        <w:jc w:val="center"/>
        <w:rPr>
          <w:rFonts w:ascii="Arial" w:hAnsi="Arial" w:cs="Arial"/>
          <w:sz w:val="21"/>
        </w:rPr>
      </w:pPr>
      <w:r w:rsidRPr="00D9745C">
        <w:rPr>
          <w:rFonts w:ascii="Arial" w:hAnsi="Arial" w:cs="Arial"/>
          <w:sz w:val="21"/>
        </w:rPr>
        <w:t xml:space="preserve">uzavřená </w:t>
      </w:r>
      <w:r>
        <w:rPr>
          <w:rFonts w:ascii="Arial" w:hAnsi="Arial" w:cs="Arial"/>
          <w:sz w:val="21"/>
        </w:rPr>
        <w:t>v souladu s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§ 1746 odst. 2, s přihlédnutím k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2586 a násl.</w:t>
      </w:r>
      <w:r w:rsidRPr="00D9745C">
        <w:rPr>
          <w:rFonts w:ascii="Arial" w:hAnsi="Arial" w:cs="Arial"/>
          <w:sz w:val="21"/>
        </w:rPr>
        <w:t xml:space="preserve"> zákona č</w:t>
      </w:r>
      <w:r>
        <w:rPr>
          <w:rFonts w:ascii="Arial" w:hAnsi="Arial" w:cs="Arial"/>
          <w:sz w:val="21"/>
        </w:rPr>
        <w:t>. 89/2012 Sb., občanského zákoníku</w:t>
      </w:r>
    </w:p>
    <w:p w:rsidR="002567AF" w:rsidRPr="00D9745C" w:rsidRDefault="002567AF" w:rsidP="002567AF">
      <w:pPr>
        <w:rPr>
          <w:rFonts w:ascii="Arial" w:hAnsi="Arial" w:cs="Arial"/>
          <w:b/>
          <w:bCs/>
        </w:rPr>
      </w:pPr>
    </w:p>
    <w:p w:rsidR="002567AF" w:rsidRPr="00256CE9" w:rsidRDefault="002567AF" w:rsidP="002567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CE9">
        <w:rPr>
          <w:rFonts w:ascii="Arial" w:hAnsi="Arial" w:cs="Arial"/>
          <w:b/>
          <w:bCs/>
          <w:sz w:val="22"/>
          <w:szCs w:val="22"/>
        </w:rPr>
        <w:t>Článek I</w:t>
      </w:r>
    </w:p>
    <w:p w:rsidR="002567AF" w:rsidRPr="00256CE9" w:rsidRDefault="002567AF" w:rsidP="002567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56CE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2567AF" w:rsidRPr="007F5688" w:rsidRDefault="002567AF" w:rsidP="002567AF">
      <w:pPr>
        <w:rPr>
          <w:rFonts w:ascii="Arial" w:hAnsi="Arial" w:cs="Arial"/>
          <w:b/>
          <w:bCs/>
        </w:rPr>
      </w:pPr>
    </w:p>
    <w:p w:rsidR="002567AF" w:rsidRPr="006E48D5" w:rsidRDefault="002567AF" w:rsidP="002567AF">
      <w:pPr>
        <w:jc w:val="both"/>
        <w:rPr>
          <w:rFonts w:ascii="Arial" w:hAnsi="Arial" w:cs="Arial"/>
          <w:b/>
          <w:sz w:val="22"/>
          <w:szCs w:val="22"/>
        </w:rPr>
      </w:pPr>
      <w:r w:rsidRPr="000F2F6D">
        <w:rPr>
          <w:rFonts w:ascii="Arial" w:hAnsi="Arial" w:cs="Arial"/>
          <w:b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ab/>
      </w:r>
      <w:r w:rsidRPr="006E48D5">
        <w:rPr>
          <w:rFonts w:ascii="Arial" w:hAnsi="Arial" w:cs="Arial"/>
          <w:b/>
          <w:sz w:val="22"/>
          <w:szCs w:val="22"/>
        </w:rPr>
        <w:t>Správa nemovitostí města Znojma, příspěvková organizace</w:t>
      </w:r>
    </w:p>
    <w:p w:rsidR="002567AF" w:rsidRPr="006E48D5" w:rsidRDefault="002567AF" w:rsidP="002567A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se sídlem Znojmo, </w:t>
      </w:r>
      <w:proofErr w:type="spellStart"/>
      <w:proofErr w:type="gramStart"/>
      <w:r w:rsidRPr="006E48D5">
        <w:rPr>
          <w:rFonts w:ascii="Arial" w:hAnsi="Arial" w:cs="Arial"/>
          <w:sz w:val="22"/>
          <w:szCs w:val="22"/>
        </w:rPr>
        <w:t>Pontassievská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  14</w:t>
      </w:r>
      <w:proofErr w:type="gramEnd"/>
      <w:r w:rsidRPr="006E48D5">
        <w:rPr>
          <w:rFonts w:ascii="Arial" w:hAnsi="Arial" w:cs="Arial"/>
          <w:sz w:val="22"/>
          <w:szCs w:val="22"/>
        </w:rPr>
        <w:t>, PSČ 669 02</w:t>
      </w:r>
    </w:p>
    <w:p w:rsidR="002567AF" w:rsidRPr="006E48D5" w:rsidRDefault="002567AF" w:rsidP="002567AF">
      <w:pPr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zastoupené panem </w:t>
      </w:r>
      <w:proofErr w:type="spellStart"/>
      <w:r>
        <w:rPr>
          <w:rFonts w:ascii="Arial" w:hAnsi="Arial" w:cs="Arial"/>
          <w:sz w:val="22"/>
          <w:szCs w:val="22"/>
        </w:rPr>
        <w:t>Bc</w:t>
      </w:r>
      <w:r w:rsidRPr="006E48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Markem</w:t>
      </w:r>
      <w:proofErr w:type="spellEnd"/>
      <w:r>
        <w:rPr>
          <w:rFonts w:ascii="Arial" w:hAnsi="Arial" w:cs="Arial"/>
          <w:sz w:val="22"/>
          <w:szCs w:val="22"/>
        </w:rPr>
        <w:t xml:space="preserve"> Vodákem</w:t>
      </w:r>
      <w:r w:rsidRPr="006E48D5">
        <w:rPr>
          <w:rFonts w:ascii="Arial" w:hAnsi="Arial" w:cs="Arial"/>
          <w:sz w:val="22"/>
          <w:szCs w:val="22"/>
        </w:rPr>
        <w:t>, ředitelem</w:t>
      </w:r>
    </w:p>
    <w:p w:rsidR="002567AF" w:rsidRPr="006E48D5" w:rsidRDefault="002567AF" w:rsidP="002567AF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00839060</w:t>
      </w:r>
    </w:p>
    <w:p w:rsidR="002567AF" w:rsidRPr="006E48D5" w:rsidRDefault="002567AF" w:rsidP="002567AF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DIČ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CZ00839060</w:t>
      </w:r>
    </w:p>
    <w:p w:rsidR="002567AF" w:rsidRPr="006E48D5" w:rsidRDefault="002567AF" w:rsidP="002567AF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bankovní spojení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2567AF" w:rsidRPr="006E48D5" w:rsidRDefault="002567AF" w:rsidP="002567AF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2567AF" w:rsidRPr="006E48D5" w:rsidRDefault="002567AF" w:rsidP="002567AF">
      <w:pPr>
        <w:jc w:val="both"/>
        <w:rPr>
          <w:rFonts w:ascii="Arial" w:hAnsi="Arial" w:cs="Arial"/>
          <w:sz w:val="22"/>
          <w:szCs w:val="22"/>
        </w:rPr>
      </w:pPr>
    </w:p>
    <w:p w:rsidR="002567AF" w:rsidRPr="006E48D5" w:rsidRDefault="002567AF" w:rsidP="002567AF">
      <w:pPr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b/>
          <w:sz w:val="22"/>
          <w:szCs w:val="22"/>
          <w:u w:val="single"/>
        </w:rPr>
        <w:t>Dodavatel:</w:t>
      </w:r>
      <w:r w:rsidRPr="006E48D5">
        <w:rPr>
          <w:rFonts w:ascii="Arial" w:hAnsi="Arial" w:cs="Arial"/>
          <w:b/>
          <w:sz w:val="22"/>
          <w:szCs w:val="22"/>
        </w:rPr>
        <w:tab/>
        <w:t>ERDING, a.s</w:t>
      </w:r>
      <w:r w:rsidRPr="006E48D5">
        <w:rPr>
          <w:rFonts w:ascii="Arial" w:hAnsi="Arial" w:cs="Arial"/>
          <w:sz w:val="22"/>
          <w:szCs w:val="22"/>
        </w:rPr>
        <w:t>.</w:t>
      </w:r>
    </w:p>
    <w:p w:rsidR="002567AF" w:rsidRPr="00FA0440" w:rsidRDefault="002567AF" w:rsidP="002567AF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se sídlem Brno, Zaoralova 2058/5, PSČ 628 00</w:t>
      </w:r>
      <w:r w:rsidRPr="00D9745C">
        <w:rPr>
          <w:rFonts w:ascii="Arial" w:hAnsi="Arial" w:cs="Arial"/>
          <w:sz w:val="22"/>
          <w:szCs w:val="22"/>
        </w:rPr>
        <w:t xml:space="preserve"> </w:t>
      </w:r>
    </w:p>
    <w:p w:rsidR="002567AF" w:rsidRPr="00FA0440" w:rsidRDefault="002567AF" w:rsidP="002567AF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D9745C">
        <w:rPr>
          <w:rFonts w:ascii="Arial" w:hAnsi="Arial" w:cs="Arial"/>
          <w:sz w:val="22"/>
          <w:szCs w:val="22"/>
        </w:rPr>
        <w:t>panem Františkem Vlahou, předsedou představenstva</w:t>
      </w:r>
    </w:p>
    <w:p w:rsidR="002567AF" w:rsidRPr="00FA0440" w:rsidRDefault="002567AF" w:rsidP="002567AF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25512455</w:t>
      </w:r>
    </w:p>
    <w:p w:rsidR="002567AF" w:rsidRPr="00FA0440" w:rsidRDefault="002567AF" w:rsidP="002567AF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CZ25512455</w:t>
      </w:r>
    </w:p>
    <w:p w:rsidR="002567AF" w:rsidRPr="006E48D5" w:rsidRDefault="002567AF" w:rsidP="002567AF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 w:rsidRPr="00D9745C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2567AF" w:rsidRPr="00FA0440" w:rsidRDefault="002567AF" w:rsidP="002567AF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2567AF" w:rsidRDefault="002567AF" w:rsidP="002567AF">
      <w:pPr>
        <w:ind w:left="1418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zastoupený ve věcech technických</w:t>
      </w:r>
      <w:r>
        <w:rPr>
          <w:rFonts w:ascii="Arial" w:hAnsi="Arial" w:cs="Arial"/>
          <w:sz w:val="22"/>
          <w:szCs w:val="22"/>
        </w:rPr>
        <w:t xml:space="preserve"> a provozních panem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mobil č. 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FFFF"/>
          <w:sz w:val="22"/>
          <w:szCs w:val="22"/>
        </w:rPr>
        <w:t xml:space="preserve"> </w:t>
      </w:r>
      <w:r w:rsidRPr="00D9745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</w:t>
      </w:r>
      <w:r>
        <w:rPr>
          <w:rFonts w:ascii="Arial" w:hAnsi="Arial" w:cs="Arial"/>
          <w:sz w:val="22"/>
          <w:szCs w:val="22"/>
          <w:highlight w:val="black"/>
        </w:rPr>
        <w:t>xx</w:t>
      </w:r>
      <w:r w:rsidRPr="00C2716A">
        <w:rPr>
          <w:rFonts w:ascii="Arial" w:hAnsi="Arial" w:cs="Arial"/>
          <w:sz w:val="22"/>
          <w:szCs w:val="22"/>
          <w:highlight w:val="black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, mobil č.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xxxxxxxxxxxxx</w:t>
      </w:r>
      <w:proofErr w:type="spellEnd"/>
    </w:p>
    <w:p w:rsidR="002567AF" w:rsidRPr="00FA0440" w:rsidRDefault="002567AF" w:rsidP="002567AF">
      <w:pPr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9745C">
        <w:rPr>
          <w:rFonts w:ascii="Arial" w:hAnsi="Arial" w:cs="Arial"/>
          <w:sz w:val="22"/>
          <w:szCs w:val="22"/>
        </w:rPr>
        <w:t>bchodní korporace je zapsaná v Obchodním rejstříku u</w:t>
      </w:r>
      <w:r>
        <w:rPr>
          <w:rFonts w:ascii="Arial" w:hAnsi="Arial" w:cs="Arial"/>
          <w:sz w:val="22"/>
          <w:szCs w:val="22"/>
        </w:rPr>
        <w:t xml:space="preserve"> Krajského soudu v Brně, oddíl </w:t>
      </w:r>
      <w:r w:rsidRPr="00D9745C">
        <w:rPr>
          <w:rFonts w:ascii="Arial" w:hAnsi="Arial" w:cs="Arial"/>
          <w:sz w:val="22"/>
          <w:szCs w:val="22"/>
        </w:rPr>
        <w:t>B, vložk</w:t>
      </w:r>
      <w:r>
        <w:rPr>
          <w:rFonts w:ascii="Arial" w:hAnsi="Arial" w:cs="Arial"/>
          <w:sz w:val="22"/>
          <w:szCs w:val="22"/>
        </w:rPr>
        <w:t xml:space="preserve">a </w:t>
      </w:r>
      <w:r w:rsidRPr="00D9745C">
        <w:rPr>
          <w:rFonts w:ascii="Arial" w:hAnsi="Arial" w:cs="Arial"/>
          <w:sz w:val="22"/>
          <w:szCs w:val="22"/>
        </w:rPr>
        <w:t>2465</w:t>
      </w:r>
      <w:r>
        <w:rPr>
          <w:rFonts w:ascii="Arial" w:hAnsi="Arial" w:cs="Arial"/>
          <w:sz w:val="22"/>
          <w:szCs w:val="22"/>
        </w:rPr>
        <w:t>.</w:t>
      </w:r>
    </w:p>
    <w:p w:rsidR="002567AF" w:rsidRDefault="002567AF" w:rsidP="002567AF">
      <w:pPr>
        <w:jc w:val="both"/>
        <w:rPr>
          <w:rFonts w:ascii="Arial" w:hAnsi="Arial" w:cs="Arial"/>
          <w:sz w:val="22"/>
          <w:szCs w:val="22"/>
        </w:rPr>
      </w:pPr>
    </w:p>
    <w:p w:rsidR="002567AF" w:rsidRDefault="002567AF" w:rsidP="002567AF">
      <w:pPr>
        <w:jc w:val="center"/>
        <w:rPr>
          <w:rFonts w:ascii="Arial" w:hAnsi="Arial" w:cs="Arial"/>
          <w:b/>
          <w:bCs/>
        </w:rPr>
      </w:pPr>
    </w:p>
    <w:p w:rsidR="002567AF" w:rsidRDefault="002567AF" w:rsidP="002567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Tímto dodatkem </w:t>
      </w:r>
      <w:proofErr w:type="gramStart"/>
      <w:r>
        <w:rPr>
          <w:rFonts w:ascii="Arial" w:hAnsi="Arial" w:cs="Arial"/>
          <w:b/>
          <w:bCs/>
        </w:rPr>
        <w:t>č.2 se</w:t>
      </w:r>
      <w:proofErr w:type="gramEnd"/>
      <w:r>
        <w:rPr>
          <w:rFonts w:ascii="Arial" w:hAnsi="Arial" w:cs="Arial"/>
          <w:b/>
          <w:bCs/>
        </w:rPr>
        <w:t xml:space="preserve"> s platností k 1.1.2024 v souladu s </w:t>
      </w:r>
      <w:proofErr w:type="spellStart"/>
      <w:r>
        <w:rPr>
          <w:rFonts w:ascii="Arial" w:hAnsi="Arial" w:cs="Arial"/>
          <w:b/>
          <w:bCs/>
        </w:rPr>
        <w:t>čl.IV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odst</w:t>
      </w:r>
      <w:proofErr w:type="spellEnd"/>
      <w:r>
        <w:rPr>
          <w:rFonts w:ascii="Arial" w:hAnsi="Arial" w:cs="Arial"/>
          <w:b/>
          <w:bCs/>
        </w:rPr>
        <w:t xml:space="preserve"> 4.7., upravuje odst. 4.1.takto:</w:t>
      </w:r>
    </w:p>
    <w:p w:rsidR="002567AF" w:rsidRPr="00D9745C" w:rsidRDefault="002567AF" w:rsidP="002567AF">
      <w:pPr>
        <w:jc w:val="both"/>
        <w:rPr>
          <w:rFonts w:ascii="Arial" w:hAnsi="Arial" w:cs="Arial"/>
          <w:sz w:val="22"/>
          <w:szCs w:val="22"/>
        </w:rPr>
      </w:pPr>
    </w:p>
    <w:p w:rsidR="002567AF" w:rsidRPr="00D9745C" w:rsidRDefault="002567AF" w:rsidP="002567AF">
      <w:pPr>
        <w:jc w:val="center"/>
        <w:rPr>
          <w:rFonts w:ascii="Arial" w:hAnsi="Arial" w:cs="Arial"/>
          <w:b/>
          <w:bCs/>
          <w:sz w:val="22"/>
        </w:rPr>
      </w:pPr>
      <w:r w:rsidRPr="00D9745C">
        <w:rPr>
          <w:rFonts w:ascii="Arial" w:hAnsi="Arial" w:cs="Arial"/>
          <w:b/>
          <w:bCs/>
          <w:sz w:val="22"/>
        </w:rPr>
        <w:t>Čl</w:t>
      </w:r>
      <w:r>
        <w:rPr>
          <w:rFonts w:ascii="Arial" w:hAnsi="Arial" w:cs="Arial"/>
          <w:b/>
          <w:bCs/>
          <w:sz w:val="22"/>
        </w:rPr>
        <w:t>ánek IV</w:t>
      </w:r>
    </w:p>
    <w:p w:rsidR="002567AF" w:rsidRPr="00B91383" w:rsidRDefault="002567AF" w:rsidP="002567AF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B91383">
        <w:rPr>
          <w:rFonts w:ascii="Arial" w:hAnsi="Arial" w:cs="Arial"/>
          <w:b/>
          <w:bCs/>
          <w:sz w:val="22"/>
          <w:u w:val="single"/>
        </w:rPr>
        <w:t xml:space="preserve">Cena </w:t>
      </w:r>
      <w:r>
        <w:rPr>
          <w:rFonts w:ascii="Arial" w:hAnsi="Arial" w:cs="Arial"/>
          <w:b/>
          <w:bCs/>
          <w:sz w:val="22"/>
          <w:u w:val="single"/>
        </w:rPr>
        <w:t xml:space="preserve">plnění </w:t>
      </w:r>
      <w:r w:rsidRPr="00B91383">
        <w:rPr>
          <w:rFonts w:ascii="Arial" w:hAnsi="Arial" w:cs="Arial"/>
          <w:b/>
          <w:bCs/>
          <w:sz w:val="22"/>
          <w:u w:val="single"/>
        </w:rPr>
        <w:t>a platební podmínky</w:t>
      </w:r>
    </w:p>
    <w:p w:rsidR="002567AF" w:rsidRPr="00BE571A" w:rsidRDefault="002567AF" w:rsidP="002567AF">
      <w:pPr>
        <w:rPr>
          <w:rFonts w:ascii="Arial" w:hAnsi="Arial" w:cs="Arial"/>
          <w:bCs/>
          <w:sz w:val="16"/>
          <w:szCs w:val="16"/>
        </w:rPr>
      </w:pPr>
    </w:p>
    <w:p w:rsidR="002567AF" w:rsidRPr="00D9745C" w:rsidRDefault="002567AF" w:rsidP="002567AF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 xml:space="preserve">Cena je stanovena </w:t>
      </w:r>
      <w:r>
        <w:rPr>
          <w:rFonts w:ascii="Arial" w:hAnsi="Arial" w:cs="Arial"/>
          <w:sz w:val="22"/>
          <w:szCs w:val="22"/>
        </w:rPr>
        <w:t xml:space="preserve">dohodou </w:t>
      </w:r>
      <w:r w:rsidRPr="00D9745C">
        <w:rPr>
          <w:rFonts w:ascii="Arial" w:hAnsi="Arial" w:cs="Arial"/>
          <w:sz w:val="22"/>
          <w:szCs w:val="22"/>
        </w:rPr>
        <w:t xml:space="preserve">jako smluvní měsíční </w:t>
      </w:r>
      <w:r>
        <w:rPr>
          <w:rFonts w:ascii="Arial" w:hAnsi="Arial" w:cs="Arial"/>
          <w:sz w:val="22"/>
          <w:szCs w:val="22"/>
        </w:rPr>
        <w:t xml:space="preserve">paušální </w:t>
      </w:r>
      <w:r w:rsidRPr="00D9745C">
        <w:rPr>
          <w:rFonts w:ascii="Arial" w:hAnsi="Arial" w:cs="Arial"/>
          <w:sz w:val="22"/>
          <w:szCs w:val="22"/>
        </w:rPr>
        <w:t>cena:</w:t>
      </w:r>
    </w:p>
    <w:p w:rsidR="002567AF" w:rsidRPr="00D9745C" w:rsidRDefault="002567AF" w:rsidP="002567AF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c</w:t>
      </w:r>
      <w:r w:rsidRPr="00D9745C">
        <w:rPr>
          <w:rFonts w:ascii="Arial" w:hAnsi="Arial" w:cs="Arial"/>
          <w:sz w:val="22"/>
          <w:szCs w:val="22"/>
        </w:rPr>
        <w:t xml:space="preserve">ena za měsíc v rozsahu </w:t>
      </w:r>
      <w:r>
        <w:rPr>
          <w:rFonts w:ascii="Arial" w:hAnsi="Arial" w:cs="Arial"/>
          <w:sz w:val="22"/>
          <w:szCs w:val="22"/>
        </w:rPr>
        <w:t xml:space="preserve">činností v </w:t>
      </w:r>
      <w:r w:rsidRPr="00D9745C">
        <w:rPr>
          <w:rFonts w:ascii="Arial" w:hAnsi="Arial" w:cs="Arial"/>
          <w:sz w:val="22"/>
          <w:szCs w:val="22"/>
        </w:rPr>
        <w:t>čl. II odst.</w:t>
      </w:r>
      <w:r>
        <w:rPr>
          <w:rFonts w:ascii="Arial" w:hAnsi="Arial" w:cs="Arial"/>
          <w:sz w:val="22"/>
          <w:szCs w:val="22"/>
        </w:rPr>
        <w:t xml:space="preserve"> </w:t>
      </w:r>
      <w:r w:rsidRPr="00D9745C">
        <w:rPr>
          <w:rFonts w:ascii="Arial" w:hAnsi="Arial" w:cs="Arial"/>
          <w:sz w:val="22"/>
          <w:szCs w:val="22"/>
        </w:rPr>
        <w:t>2.1 této smlouvy</w:t>
      </w:r>
    </w:p>
    <w:p w:rsidR="002567AF" w:rsidRDefault="002567AF" w:rsidP="002567AF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567AF" w:rsidRPr="00322150" w:rsidRDefault="002567AF" w:rsidP="002567AF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  <w:t>6</w:t>
      </w:r>
      <w:r w:rsidRPr="003221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088,50</w:t>
      </w:r>
      <w:r w:rsidRPr="0032215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/měsíc</w:t>
      </w:r>
    </w:p>
    <w:p w:rsidR="002567AF" w:rsidRDefault="002567AF" w:rsidP="002567AF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567AF" w:rsidRPr="00D9745C" w:rsidRDefault="002567AF" w:rsidP="002567AF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cena </w:t>
      </w:r>
      <w:r w:rsidRPr="00D9745C">
        <w:rPr>
          <w:rFonts w:ascii="Arial" w:hAnsi="Arial" w:cs="Arial"/>
          <w:sz w:val="22"/>
          <w:szCs w:val="22"/>
        </w:rPr>
        <w:t>havarijního výjezdu/opravy</w:t>
      </w:r>
    </w:p>
    <w:p w:rsidR="002567AF" w:rsidRPr="00D9745C" w:rsidRDefault="002567AF" w:rsidP="002567AF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D9745C">
        <w:rPr>
          <w:rFonts w:ascii="Arial" w:hAnsi="Arial" w:cs="Arial"/>
          <w:sz w:val="22"/>
          <w:szCs w:val="22"/>
        </w:rPr>
        <w:t xml:space="preserve">ráce technika </w:t>
      </w:r>
      <w:r w:rsidRPr="00AC42C2">
        <w:rPr>
          <w:rFonts w:ascii="Arial" w:hAnsi="Arial" w:cs="Arial"/>
          <w:sz w:val="18"/>
          <w:szCs w:val="18"/>
        </w:rPr>
        <w:t>(vodo-</w:t>
      </w:r>
      <w:proofErr w:type="spellStart"/>
      <w:r w:rsidRPr="00AC42C2">
        <w:rPr>
          <w:rFonts w:ascii="Arial" w:hAnsi="Arial" w:cs="Arial"/>
          <w:sz w:val="18"/>
          <w:szCs w:val="18"/>
        </w:rPr>
        <w:t>topo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AC42C2">
        <w:rPr>
          <w:rFonts w:ascii="Arial" w:hAnsi="Arial" w:cs="Arial"/>
          <w:sz w:val="18"/>
          <w:szCs w:val="18"/>
        </w:rPr>
        <w:t xml:space="preserve"> Po-NE</w:t>
      </w:r>
      <w:r>
        <w:rPr>
          <w:rFonts w:ascii="Arial" w:hAnsi="Arial" w:cs="Arial"/>
          <w:sz w:val="18"/>
          <w:szCs w:val="18"/>
        </w:rPr>
        <w:t>/</w:t>
      </w:r>
      <w:r w:rsidRPr="00AC42C2">
        <w:rPr>
          <w:rFonts w:ascii="Arial" w:hAnsi="Arial" w:cs="Arial"/>
          <w:sz w:val="18"/>
          <w:szCs w:val="18"/>
        </w:rPr>
        <w:t>,</w:t>
      </w:r>
      <w:proofErr w:type="spellStart"/>
      <w:proofErr w:type="gramStart"/>
      <w:r w:rsidRPr="00AC42C2">
        <w:rPr>
          <w:rFonts w:ascii="Arial" w:hAnsi="Arial" w:cs="Arial"/>
          <w:sz w:val="18"/>
          <w:szCs w:val="18"/>
        </w:rPr>
        <w:t>prac</w:t>
      </w:r>
      <w:proofErr w:type="gramEnd"/>
      <w:r w:rsidRPr="00AC42C2">
        <w:rPr>
          <w:rFonts w:ascii="Arial" w:hAnsi="Arial" w:cs="Arial"/>
          <w:sz w:val="18"/>
          <w:szCs w:val="18"/>
        </w:rPr>
        <w:t>.</w:t>
      </w:r>
      <w:proofErr w:type="gramStart"/>
      <w:r w:rsidRPr="00AC42C2">
        <w:rPr>
          <w:rFonts w:ascii="Arial" w:hAnsi="Arial" w:cs="Arial"/>
          <w:sz w:val="18"/>
          <w:szCs w:val="18"/>
        </w:rPr>
        <w:t>doba</w:t>
      </w:r>
      <w:proofErr w:type="spellEnd"/>
      <w:proofErr w:type="gramEnd"/>
      <w:r w:rsidRPr="00AC42C2">
        <w:rPr>
          <w:rFonts w:ascii="Arial" w:hAnsi="Arial" w:cs="Arial"/>
          <w:sz w:val="18"/>
          <w:szCs w:val="18"/>
        </w:rPr>
        <w:t xml:space="preserve"> 7</w:t>
      </w:r>
      <w:r>
        <w:rPr>
          <w:rFonts w:ascii="Arial" w:hAnsi="Arial" w:cs="Arial"/>
          <w:sz w:val="18"/>
          <w:szCs w:val="18"/>
        </w:rPr>
        <w:t>.00</w:t>
      </w:r>
      <w:r w:rsidRPr="00AC42C2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5</w:t>
      </w:r>
      <w:r w:rsidRPr="00AC42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Pr="00AC42C2">
        <w:rPr>
          <w:rFonts w:ascii="Arial" w:hAnsi="Arial" w:cs="Arial"/>
          <w:sz w:val="18"/>
          <w:szCs w:val="18"/>
        </w:rPr>
        <w:t>0 hod)</w:t>
      </w:r>
      <w:r>
        <w:rPr>
          <w:rFonts w:ascii="Arial" w:hAnsi="Arial" w:cs="Arial"/>
          <w:sz w:val="22"/>
          <w:szCs w:val="22"/>
        </w:rPr>
        <w:t xml:space="preserve"> 304,40 Kč</w:t>
      </w:r>
      <w:r w:rsidRPr="00D9745C">
        <w:rPr>
          <w:rFonts w:ascii="Arial" w:hAnsi="Arial" w:cs="Arial"/>
          <w:sz w:val="22"/>
          <w:szCs w:val="22"/>
        </w:rPr>
        <w:t>/hod</w:t>
      </w:r>
    </w:p>
    <w:p w:rsidR="002567AF" w:rsidRPr="00D9745C" w:rsidRDefault="002567AF" w:rsidP="002567AF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D9745C">
        <w:rPr>
          <w:rFonts w:ascii="Arial" w:hAnsi="Arial" w:cs="Arial"/>
          <w:sz w:val="22"/>
          <w:szCs w:val="22"/>
        </w:rPr>
        <w:t>ýjezd vozidla</w:t>
      </w:r>
      <w:r>
        <w:rPr>
          <w:rFonts w:ascii="Arial" w:hAnsi="Arial" w:cs="Arial"/>
          <w:sz w:val="22"/>
          <w:szCs w:val="22"/>
        </w:rPr>
        <w:tab/>
        <w:t xml:space="preserve">             10</w:t>
      </w:r>
      <w:r w:rsidRPr="00D9745C">
        <w:rPr>
          <w:rFonts w:ascii="Arial" w:hAnsi="Arial" w:cs="Arial"/>
          <w:sz w:val="22"/>
          <w:szCs w:val="22"/>
        </w:rPr>
        <w:t xml:space="preserve"> Kč/km</w:t>
      </w:r>
    </w:p>
    <w:p w:rsidR="002567AF" w:rsidRPr="00E149F2" w:rsidRDefault="002567AF" w:rsidP="002567AF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o</w:t>
      </w:r>
      <w:r w:rsidRPr="00D9745C">
        <w:rPr>
          <w:rFonts w:ascii="Arial" w:hAnsi="Arial" w:cs="Arial"/>
          <w:sz w:val="22"/>
          <w:szCs w:val="22"/>
        </w:rPr>
        <w:t xml:space="preserve">statní </w:t>
      </w:r>
      <w:r>
        <w:rPr>
          <w:rFonts w:ascii="Arial" w:hAnsi="Arial" w:cs="Arial"/>
          <w:sz w:val="22"/>
          <w:szCs w:val="22"/>
        </w:rPr>
        <w:t xml:space="preserve">případné </w:t>
      </w:r>
      <w:r w:rsidRPr="00D9745C">
        <w:rPr>
          <w:rFonts w:ascii="Arial" w:hAnsi="Arial" w:cs="Arial"/>
          <w:sz w:val="22"/>
          <w:szCs w:val="22"/>
        </w:rPr>
        <w:t xml:space="preserve">práce a dodávky materiálů či náhradních dílů budou účtovány </w:t>
      </w:r>
      <w:r>
        <w:rPr>
          <w:rFonts w:ascii="Arial" w:hAnsi="Arial" w:cs="Arial"/>
          <w:sz w:val="22"/>
          <w:szCs w:val="22"/>
        </w:rPr>
        <w:t>samostatně</w:t>
      </w:r>
      <w:r w:rsidRPr="00D974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dohody smluvních stran</w:t>
      </w:r>
      <w:r w:rsidRPr="00D9745C">
        <w:rPr>
          <w:rFonts w:ascii="Arial" w:hAnsi="Arial" w:cs="Arial"/>
          <w:sz w:val="22"/>
          <w:szCs w:val="22"/>
        </w:rPr>
        <w:t>.</w:t>
      </w:r>
    </w:p>
    <w:p w:rsidR="002567AF" w:rsidRDefault="002567AF" w:rsidP="002567AF">
      <w:pPr>
        <w:ind w:left="705" w:hanging="705"/>
        <w:jc w:val="both"/>
        <w:rPr>
          <w:rFonts w:ascii="Arial" w:hAnsi="Arial" w:cs="Arial"/>
          <w:sz w:val="22"/>
        </w:rPr>
      </w:pPr>
    </w:p>
    <w:p w:rsidR="002567AF" w:rsidRPr="00D9745C" w:rsidRDefault="002567AF" w:rsidP="002567AF">
      <w:pPr>
        <w:ind w:left="705" w:hanging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původním znění.</w:t>
      </w:r>
    </w:p>
    <w:p w:rsidR="002567AF" w:rsidRDefault="002567AF" w:rsidP="002567AF">
      <w:pPr>
        <w:jc w:val="both"/>
        <w:rPr>
          <w:rFonts w:ascii="Arial" w:hAnsi="Arial" w:cs="Arial"/>
          <w:sz w:val="22"/>
        </w:rPr>
      </w:pPr>
    </w:p>
    <w:p w:rsidR="002567AF" w:rsidRDefault="002567AF" w:rsidP="002567AF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</w:t>
      </w:r>
      <w:proofErr w:type="gramStart"/>
      <w:r>
        <w:rPr>
          <w:rFonts w:ascii="Arial" w:hAnsi="Arial" w:cs="Arial"/>
          <w:sz w:val="22"/>
        </w:rPr>
        <w:t>č.2 S</w:t>
      </w:r>
      <w:r w:rsidRPr="00D9745C">
        <w:rPr>
          <w:rFonts w:ascii="Arial" w:hAnsi="Arial" w:cs="Arial"/>
          <w:sz w:val="22"/>
        </w:rPr>
        <w:t>mlouv</w:t>
      </w:r>
      <w:r>
        <w:rPr>
          <w:rFonts w:ascii="Arial" w:hAnsi="Arial" w:cs="Arial"/>
          <w:sz w:val="22"/>
        </w:rPr>
        <w:t>y</w:t>
      </w:r>
      <w:proofErr w:type="gramEnd"/>
      <w:r w:rsidRPr="00D9745C">
        <w:rPr>
          <w:rFonts w:ascii="Arial" w:hAnsi="Arial" w:cs="Arial"/>
          <w:sz w:val="22"/>
        </w:rPr>
        <w:t xml:space="preserve"> je vyhotoven ve </w:t>
      </w:r>
      <w:r>
        <w:rPr>
          <w:rFonts w:ascii="Arial" w:hAnsi="Arial" w:cs="Arial"/>
          <w:sz w:val="22"/>
        </w:rPr>
        <w:t>3</w:t>
      </w:r>
      <w:r w:rsidRPr="00D9745C">
        <w:rPr>
          <w:rFonts w:ascii="Arial" w:hAnsi="Arial" w:cs="Arial"/>
          <w:sz w:val="22"/>
        </w:rPr>
        <w:t xml:space="preserve"> stejnopisech,</w:t>
      </w:r>
      <w:r w:rsidRPr="00D9745C">
        <w:rPr>
          <w:rFonts w:ascii="Arial" w:hAnsi="Arial" w:cs="Arial"/>
          <w:b/>
          <w:sz w:val="22"/>
        </w:rPr>
        <w:t xml:space="preserve"> </w:t>
      </w:r>
      <w:r w:rsidRPr="007F5688">
        <w:rPr>
          <w:rFonts w:ascii="Arial" w:hAnsi="Arial" w:cs="Arial"/>
          <w:sz w:val="22"/>
        </w:rPr>
        <w:t>z</w:t>
      </w:r>
      <w:r w:rsidRPr="00D9745C">
        <w:rPr>
          <w:rFonts w:ascii="Arial" w:hAnsi="Arial" w:cs="Arial"/>
          <w:sz w:val="22"/>
        </w:rPr>
        <w:t xml:space="preserve"> nichž po podpisu obdrží </w:t>
      </w:r>
    </w:p>
    <w:p w:rsidR="002567AF" w:rsidRPr="007F5688" w:rsidRDefault="002567AF" w:rsidP="002567AF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</w:t>
      </w:r>
      <w:r w:rsidRPr="00D9745C">
        <w:rPr>
          <w:rFonts w:ascii="Arial" w:hAnsi="Arial" w:cs="Arial"/>
          <w:sz w:val="22"/>
        </w:rPr>
        <w:t xml:space="preserve"> jedno identické vyhotovení</w:t>
      </w:r>
      <w:r>
        <w:rPr>
          <w:rFonts w:ascii="Arial" w:hAnsi="Arial" w:cs="Arial"/>
          <w:sz w:val="22"/>
        </w:rPr>
        <w:t xml:space="preserve"> a objednatel dvě vyhotovení.</w:t>
      </w:r>
    </w:p>
    <w:p w:rsidR="002567AF" w:rsidRDefault="002567AF" w:rsidP="002567AF">
      <w:pPr>
        <w:ind w:left="709" w:hanging="709"/>
        <w:jc w:val="both"/>
        <w:rPr>
          <w:rFonts w:ascii="Arial" w:hAnsi="Arial" w:cs="Arial"/>
          <w:sz w:val="22"/>
        </w:rPr>
      </w:pPr>
    </w:p>
    <w:p w:rsidR="002567AF" w:rsidRDefault="002567AF" w:rsidP="002567AF">
      <w:pPr>
        <w:ind w:left="360" w:hanging="360"/>
        <w:jc w:val="both"/>
        <w:rPr>
          <w:rFonts w:ascii="Arial" w:hAnsi="Arial" w:cs="Arial"/>
          <w:sz w:val="22"/>
        </w:rPr>
      </w:pPr>
    </w:p>
    <w:p w:rsidR="002567AF" w:rsidRDefault="002567AF" w:rsidP="002567AF">
      <w:pPr>
        <w:ind w:left="360" w:hanging="360"/>
        <w:jc w:val="both"/>
        <w:rPr>
          <w:rFonts w:ascii="Arial" w:hAnsi="Arial" w:cs="Arial"/>
          <w:sz w:val="22"/>
        </w:rPr>
      </w:pPr>
    </w:p>
    <w:p w:rsidR="002567AF" w:rsidRPr="00D9745C" w:rsidRDefault="002567AF" w:rsidP="002567AF">
      <w:pPr>
        <w:jc w:val="both"/>
        <w:rPr>
          <w:rFonts w:ascii="Arial" w:hAnsi="Arial" w:cs="Arial"/>
          <w:sz w:val="22"/>
          <w:szCs w:val="22"/>
        </w:rPr>
      </w:pPr>
    </w:p>
    <w:p w:rsidR="002567AF" w:rsidRDefault="002567AF" w:rsidP="002567AF">
      <w:pPr>
        <w:jc w:val="both"/>
        <w:rPr>
          <w:rFonts w:ascii="Arial" w:hAnsi="Arial" w:cs="Arial"/>
          <w:sz w:val="22"/>
          <w:szCs w:val="22"/>
        </w:rPr>
      </w:pPr>
    </w:p>
    <w:p w:rsidR="002567AF" w:rsidRDefault="002567AF" w:rsidP="002567AF">
      <w:pPr>
        <w:jc w:val="both"/>
        <w:rPr>
          <w:rFonts w:ascii="Arial" w:hAnsi="Arial" w:cs="Arial"/>
          <w:sz w:val="22"/>
        </w:rPr>
      </w:pPr>
    </w:p>
    <w:p w:rsidR="002567AF" w:rsidRPr="00D9745C" w:rsidRDefault="002567AF" w:rsidP="002567AF">
      <w:pPr>
        <w:jc w:val="both"/>
        <w:rPr>
          <w:rFonts w:ascii="Arial" w:hAnsi="Arial" w:cs="Arial"/>
          <w:sz w:val="22"/>
        </w:rPr>
      </w:pPr>
    </w:p>
    <w:p w:rsidR="002567AF" w:rsidRPr="00D9745C" w:rsidRDefault="002567AF" w:rsidP="002567AF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D9745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e Znojmě, dne </w:t>
      </w:r>
      <w:proofErr w:type="gramStart"/>
      <w:r>
        <w:rPr>
          <w:rFonts w:ascii="Arial" w:hAnsi="Arial" w:cs="Arial"/>
          <w:sz w:val="22"/>
        </w:rPr>
        <w:t>31.1.2024</w:t>
      </w:r>
      <w:proofErr w:type="gramEnd"/>
      <w:r>
        <w:rPr>
          <w:rFonts w:ascii="Arial" w:hAnsi="Arial" w:cs="Arial"/>
          <w:sz w:val="22"/>
        </w:rPr>
        <w:tab/>
        <w:t>V Brně dne 31.1.2024</w:t>
      </w:r>
    </w:p>
    <w:p w:rsidR="002567AF" w:rsidRPr="00D9745C" w:rsidRDefault="002567AF" w:rsidP="002567AF">
      <w:pPr>
        <w:jc w:val="both"/>
        <w:rPr>
          <w:rFonts w:ascii="Arial" w:hAnsi="Arial" w:cs="Arial"/>
          <w:sz w:val="22"/>
          <w:u w:val="single"/>
        </w:rPr>
      </w:pPr>
    </w:p>
    <w:p w:rsidR="002567AF" w:rsidRPr="00D9745C" w:rsidRDefault="002567AF" w:rsidP="002567AF">
      <w:pPr>
        <w:jc w:val="both"/>
        <w:rPr>
          <w:rFonts w:ascii="Arial" w:hAnsi="Arial" w:cs="Arial"/>
          <w:sz w:val="22"/>
          <w:u w:val="single"/>
        </w:rPr>
      </w:pPr>
    </w:p>
    <w:p w:rsidR="002567AF" w:rsidRDefault="002567AF" w:rsidP="002567AF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D9745C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>…………………..</w:t>
      </w:r>
      <w:r>
        <w:rPr>
          <w:rFonts w:ascii="Arial" w:hAnsi="Arial" w:cs="Arial"/>
          <w:sz w:val="22"/>
        </w:rPr>
        <w:tab/>
        <w:t>…………….…………………………..</w:t>
      </w:r>
    </w:p>
    <w:p w:rsidR="002567AF" w:rsidRDefault="002567AF" w:rsidP="002567AF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567AF" w:rsidRPr="00D9745C" w:rsidRDefault="002567AF" w:rsidP="002567AF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Bc</w:t>
      </w:r>
      <w:r w:rsidRPr="00D9745C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Marek Vodák</w:t>
      </w:r>
      <w:r>
        <w:rPr>
          <w:rFonts w:ascii="Arial" w:hAnsi="Arial" w:cs="Arial"/>
          <w:sz w:val="22"/>
        </w:rPr>
        <w:tab/>
      </w:r>
      <w:r w:rsidRPr="00D9745C">
        <w:rPr>
          <w:rFonts w:ascii="Arial" w:hAnsi="Arial" w:cs="Arial"/>
          <w:sz w:val="22"/>
        </w:rPr>
        <w:t>František Vlaha</w:t>
      </w:r>
    </w:p>
    <w:p w:rsidR="002567AF" w:rsidRPr="00C57ABD" w:rsidRDefault="002567AF" w:rsidP="002567AF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</w:t>
      </w:r>
      <w:r>
        <w:rPr>
          <w:rFonts w:ascii="Arial" w:hAnsi="Arial" w:cs="Arial"/>
          <w:sz w:val="22"/>
        </w:rPr>
        <w:tab/>
      </w:r>
      <w:r w:rsidRPr="00D9745C">
        <w:rPr>
          <w:rFonts w:ascii="Arial" w:hAnsi="Arial" w:cs="Arial"/>
          <w:sz w:val="22"/>
        </w:rPr>
        <w:t>předseda představenstva</w:t>
      </w:r>
    </w:p>
    <w:p w:rsidR="00E97D25" w:rsidRDefault="00E97D25">
      <w:bookmarkStart w:id="0" w:name="_GoBack"/>
      <w:bookmarkEnd w:id="0"/>
    </w:p>
    <w:sectPr w:rsidR="00E97D25" w:rsidSect="002567AF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AF"/>
    <w:rsid w:val="002567AF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AF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AF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1700</Characters>
  <DocSecurity>0</DocSecurity>
  <Lines>14</Lines>
  <Paragraphs>3</Paragraphs>
  <ScaleCrop>false</ScaleCrop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2024-02-21T08:58:00Z</dcterms:created>
  <dcterms:modified xsi:type="dcterms:W3CDTF">2024-02-21T08:59:00Z</dcterms:modified>
</cp:coreProperties>
</file>