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B9B57" w14:textId="77777777"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F3D1250" wp14:editId="04F45C09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14:paraId="4DE34447" w14:textId="77777777"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14:paraId="57EED815" w14:textId="77777777" w:rsidTr="00E324FB">
        <w:tc>
          <w:tcPr>
            <w:tcW w:w="5228" w:type="dxa"/>
            <w:tcBorders>
              <w:bottom w:val="nil"/>
            </w:tcBorders>
          </w:tcPr>
          <w:p w14:paraId="22BF324F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14:paraId="1BF9C45D" w14:textId="426B256F" w:rsidR="00E324FB" w:rsidRPr="00E324FB" w:rsidRDefault="00E324FB" w:rsidP="00E324FB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324FB">
              <w:rPr>
                <w:b/>
                <w:sz w:val="36"/>
                <w:szCs w:val="36"/>
              </w:rPr>
              <w:t>248</w:t>
            </w:r>
            <w:r w:rsidR="00E305C6">
              <w:rPr>
                <w:b/>
                <w:sz w:val="36"/>
                <w:szCs w:val="36"/>
              </w:rPr>
              <w:t>1240049</w:t>
            </w:r>
          </w:p>
        </w:tc>
      </w:tr>
      <w:tr w:rsidR="00E324FB" w14:paraId="5A843A24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00E49598" w14:textId="77777777"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14:paraId="5C4B9446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3CD508C2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1DB74DEC" w14:textId="77777777"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14:paraId="1C351E38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5A3DFE4E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53BDE014" w14:textId="77777777"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364A44CB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14:paraId="12CA084F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1751D905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39FF50C2" w14:textId="3AB9C7EE" w:rsidR="00E324FB" w:rsidRPr="00E324FB" w:rsidRDefault="00E305C6" w:rsidP="00E324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František Hejl</w:t>
            </w:r>
          </w:p>
        </w:tc>
      </w:tr>
      <w:tr w:rsidR="00E324FB" w14:paraId="53B391B3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6BAD6C67" w14:textId="77777777"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724A3F9" w14:textId="31B33002" w:rsidR="00E324FB" w:rsidRPr="00E324FB" w:rsidRDefault="00E305C6" w:rsidP="00E324FB">
            <w:r>
              <w:t>Velká 84</w:t>
            </w:r>
          </w:p>
        </w:tc>
      </w:tr>
      <w:tr w:rsidR="00E324FB" w14:paraId="1F2E4EF7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2AE95ED0" w14:textId="77777777"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5E722C9" w14:textId="29427ED5" w:rsidR="00E324FB" w:rsidRPr="00E324FB" w:rsidRDefault="00E305C6" w:rsidP="00E324FB">
            <w:r>
              <w:t>39901 Milevsko</w:t>
            </w:r>
          </w:p>
        </w:tc>
      </w:tr>
      <w:tr w:rsidR="00E324FB" w14:paraId="12A46F5B" w14:textId="77777777" w:rsidTr="00E324FB">
        <w:tc>
          <w:tcPr>
            <w:tcW w:w="5228" w:type="dxa"/>
            <w:tcBorders>
              <w:top w:val="nil"/>
            </w:tcBorders>
          </w:tcPr>
          <w:p w14:paraId="4E981A51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3C36854B" w14:textId="77777777" w:rsidR="00E324FB" w:rsidRPr="00E324FB" w:rsidRDefault="00E324FB" w:rsidP="00E324FB"/>
        </w:tc>
      </w:tr>
      <w:tr w:rsidR="00E324FB" w14:paraId="36C0D7B3" w14:textId="77777777" w:rsidTr="00E324FB">
        <w:tc>
          <w:tcPr>
            <w:tcW w:w="5228" w:type="dxa"/>
          </w:tcPr>
          <w:p w14:paraId="4950B91F" w14:textId="245A3E51" w:rsidR="00E324FB" w:rsidRDefault="00E324FB" w:rsidP="00E324FB">
            <w:pPr>
              <w:rPr>
                <w:b/>
              </w:rPr>
            </w:pPr>
            <w:r>
              <w:rPr>
                <w:b/>
              </w:rPr>
              <w:t xml:space="preserve">Datum vytvoření:          </w:t>
            </w:r>
            <w:r w:rsidRPr="00E324FB">
              <w:fldChar w:fldCharType="begin"/>
            </w:r>
            <w:r w:rsidRPr="00E324FB">
              <w:instrText xml:space="preserve"> TIME \@ "d. MMMM yyyy" </w:instrText>
            </w:r>
            <w:r w:rsidRPr="00E324FB">
              <w:fldChar w:fldCharType="separate"/>
            </w:r>
            <w:r w:rsidR="00A15008">
              <w:rPr>
                <w:noProof/>
              </w:rPr>
              <w:t>20. února 2024</w:t>
            </w:r>
            <w:r w:rsidRPr="00E324FB">
              <w:fldChar w:fldCharType="end"/>
            </w:r>
          </w:p>
        </w:tc>
        <w:tc>
          <w:tcPr>
            <w:tcW w:w="5228" w:type="dxa"/>
            <w:tcBorders>
              <w:top w:val="nil"/>
            </w:tcBorders>
          </w:tcPr>
          <w:p w14:paraId="38DAA38B" w14:textId="49B618C9" w:rsidR="00E324FB" w:rsidRPr="00E324FB" w:rsidRDefault="00E305C6" w:rsidP="00E324FB">
            <w:r>
              <w:t>IČ: 63898314</w:t>
            </w:r>
          </w:p>
        </w:tc>
      </w:tr>
    </w:tbl>
    <w:p w14:paraId="1F1FBD74" w14:textId="77777777"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hyperlink r:id="rId8" w:history="1">
        <w:r w:rsidRPr="002A50E4">
          <w:rPr>
            <w:rStyle w:val="Hypertextovodkaz"/>
            <w:b/>
            <w:color w:val="FF0000"/>
          </w:rPr>
          <w:t>faktury@nemta.cz</w:t>
        </w:r>
      </w:hyperlink>
      <w:r w:rsidRPr="002A50E4">
        <w:rPr>
          <w:b/>
          <w:color w:val="FF0000"/>
          <w:u w:val="single"/>
        </w:rPr>
        <w:t>.</w:t>
      </w:r>
    </w:p>
    <w:p w14:paraId="1FB3D34D" w14:textId="77777777"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14:paraId="50BDE160" w14:textId="77777777" w:rsidR="00E10EDB" w:rsidRPr="00153245" w:rsidRDefault="00F03150" w:rsidP="004C2BE3">
      <w:r>
        <w:rPr>
          <w:b/>
        </w:rPr>
        <w:t xml:space="preserve">Objednáváme u Vás dle nabídky: </w:t>
      </w:r>
      <w:r w:rsidR="00153245">
        <w:t>NAB2024-01</w:t>
      </w:r>
    </w:p>
    <w:bookmarkStart w:id="0" w:name="_MON_1768735214"/>
    <w:bookmarkEnd w:id="0"/>
    <w:p w14:paraId="1F7C06C1" w14:textId="53DA20E0" w:rsidR="001561EE" w:rsidRDefault="00E305C6">
      <w:r>
        <w:object w:dxaOrig="10731" w:dyaOrig="2696" w14:anchorId="2D7B77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142.5pt" o:ole="">
            <v:imagedata r:id="rId9" o:title=""/>
          </v:shape>
          <o:OLEObject Type="Embed" ProgID="Excel.Sheet.12" ShapeID="_x0000_i1025" DrawAspect="Content" ObjectID="_1769949848" r:id="rId10"/>
        </w:object>
      </w:r>
    </w:p>
    <w:tbl>
      <w:tblPr>
        <w:tblStyle w:val="Mkatabulky"/>
        <w:tblpPr w:leftFromText="141" w:rightFromText="141" w:vertAnchor="text" w:horzAnchor="page" w:tblpX="5576" w:tblpY="-11"/>
        <w:tblW w:w="0" w:type="auto"/>
        <w:tblLook w:val="04A0" w:firstRow="1" w:lastRow="0" w:firstColumn="1" w:lastColumn="0" w:noHBand="0" w:noVBand="1"/>
      </w:tblPr>
      <w:tblGrid>
        <w:gridCol w:w="1980"/>
        <w:gridCol w:w="3238"/>
      </w:tblGrid>
      <w:tr w:rsidR="005224AE" w14:paraId="6BECB188" w14:textId="77777777" w:rsidTr="005224AE">
        <w:trPr>
          <w:trHeight w:val="276"/>
        </w:trPr>
        <w:tc>
          <w:tcPr>
            <w:tcW w:w="5218" w:type="dxa"/>
            <w:gridSpan w:val="2"/>
          </w:tcPr>
          <w:p w14:paraId="741BDCA6" w14:textId="4F665344" w:rsidR="005224AE" w:rsidRDefault="00A15008" w:rsidP="005224AE">
            <w:pPr>
              <w:rPr>
                <w:b/>
              </w:rPr>
            </w:pPr>
            <w:proofErr w:type="spellStart"/>
            <w:r>
              <w:rPr>
                <w:b/>
              </w:rPr>
              <w:t>xxxx</w:t>
            </w:r>
            <w:proofErr w:type="spellEnd"/>
          </w:p>
        </w:tc>
      </w:tr>
      <w:tr w:rsidR="005224AE" w14:paraId="71B91040" w14:textId="77777777" w:rsidTr="005224AE">
        <w:trPr>
          <w:trHeight w:val="258"/>
        </w:trPr>
        <w:tc>
          <w:tcPr>
            <w:tcW w:w="5218" w:type="dxa"/>
            <w:gridSpan w:val="2"/>
          </w:tcPr>
          <w:p w14:paraId="72639787" w14:textId="1AD84217" w:rsidR="005224AE" w:rsidRPr="005224AE" w:rsidRDefault="00E305C6" w:rsidP="005224AE">
            <w:r>
              <w:t>Provozní</w:t>
            </w:r>
            <w:r w:rsidR="005224AE" w:rsidRPr="005224AE">
              <w:t xml:space="preserve"> oddělení</w:t>
            </w:r>
          </w:p>
        </w:tc>
      </w:tr>
      <w:tr w:rsidR="005224AE" w14:paraId="58891C5F" w14:textId="77777777" w:rsidTr="005224AE">
        <w:trPr>
          <w:trHeight w:val="276"/>
        </w:trPr>
        <w:tc>
          <w:tcPr>
            <w:tcW w:w="1980" w:type="dxa"/>
          </w:tcPr>
          <w:p w14:paraId="63B14AFA" w14:textId="77777777" w:rsidR="005224AE" w:rsidRPr="005224AE" w:rsidRDefault="005224AE" w:rsidP="005224AE">
            <w:r w:rsidRPr="005224AE">
              <w:t>E-mail:</w:t>
            </w:r>
          </w:p>
        </w:tc>
        <w:tc>
          <w:tcPr>
            <w:tcW w:w="3238" w:type="dxa"/>
          </w:tcPr>
          <w:p w14:paraId="23965009" w14:textId="35717D92" w:rsidR="005224AE" w:rsidRPr="005224AE" w:rsidRDefault="00A15008" w:rsidP="005224AE">
            <w:proofErr w:type="spellStart"/>
            <w:r>
              <w:t>xxxx</w:t>
            </w:r>
            <w:proofErr w:type="spellEnd"/>
          </w:p>
        </w:tc>
      </w:tr>
      <w:tr w:rsidR="005224AE" w14:paraId="443F7251" w14:textId="77777777" w:rsidTr="005224AE">
        <w:trPr>
          <w:trHeight w:val="258"/>
        </w:trPr>
        <w:tc>
          <w:tcPr>
            <w:tcW w:w="1980" w:type="dxa"/>
          </w:tcPr>
          <w:p w14:paraId="1F123DB5" w14:textId="77777777" w:rsidR="005224AE" w:rsidRPr="005224AE" w:rsidRDefault="005224AE" w:rsidP="005224AE">
            <w:r w:rsidRPr="005224AE">
              <w:t>Mobil:</w:t>
            </w:r>
          </w:p>
        </w:tc>
        <w:tc>
          <w:tcPr>
            <w:tcW w:w="3238" w:type="dxa"/>
          </w:tcPr>
          <w:p w14:paraId="19D61063" w14:textId="6358E2D3" w:rsidR="005224AE" w:rsidRPr="005224AE" w:rsidRDefault="00A15008" w:rsidP="00144630">
            <w:proofErr w:type="spellStart"/>
            <w:r>
              <w:t>xxxx</w:t>
            </w:r>
            <w:proofErr w:type="spellEnd"/>
          </w:p>
        </w:tc>
      </w:tr>
    </w:tbl>
    <w:p w14:paraId="51116AC9" w14:textId="77777777" w:rsidR="005224AE" w:rsidRPr="002A50E4" w:rsidRDefault="00A9233B" w:rsidP="001561EE">
      <w:r w:rsidRPr="002A50E4">
        <w:t xml:space="preserve"> </w:t>
      </w:r>
      <w:r w:rsidR="001561EE" w:rsidRPr="002A50E4">
        <w:t>Za správnost a vyřízení objednávky odpovídá</w:t>
      </w:r>
      <w:r w:rsidR="007A3397" w:rsidRPr="002A50E4">
        <w:t xml:space="preserve">: </w:t>
      </w:r>
    </w:p>
    <w:p w14:paraId="243A874C" w14:textId="77777777" w:rsidR="007A3397" w:rsidRDefault="007A3397" w:rsidP="001561EE">
      <w:pPr>
        <w:rPr>
          <w:b/>
        </w:rPr>
      </w:pPr>
    </w:p>
    <w:p w14:paraId="7465461F" w14:textId="77777777" w:rsidR="00153245" w:rsidRPr="007A3397" w:rsidRDefault="00153245" w:rsidP="00153245">
      <w:pPr>
        <w:spacing w:after="0"/>
        <w:rPr>
          <w:b/>
        </w:rPr>
      </w:pPr>
    </w:p>
    <w:p w14:paraId="6C401975" w14:textId="77777777" w:rsidR="00FA5751" w:rsidRDefault="00FA5751" w:rsidP="001561EE"/>
    <w:p w14:paraId="721D83A1" w14:textId="77777777" w:rsidR="00153245" w:rsidRDefault="00153245" w:rsidP="001561EE"/>
    <w:p w14:paraId="714FA781" w14:textId="77777777" w:rsidR="00163C38" w:rsidRDefault="00163C38" w:rsidP="001561EE"/>
    <w:p w14:paraId="17D9EEFC" w14:textId="77777777" w:rsidR="00FA5751" w:rsidRDefault="001C4DF3" w:rsidP="001C4DF3">
      <w:pPr>
        <w:spacing w:after="0"/>
      </w:pPr>
      <w:r>
        <w:t>………………………………………………</w:t>
      </w:r>
      <w:r>
        <w:tab/>
      </w:r>
      <w:r w:rsidR="00DD130F">
        <w:tab/>
        <w:t>………………………………………………</w:t>
      </w:r>
      <w:r w:rsidR="00DD130F">
        <w:tab/>
      </w:r>
      <w:r w:rsidR="00DD130F">
        <w:tab/>
        <w:t xml:space="preserve"> ………………………………………………</w:t>
      </w:r>
    </w:p>
    <w:p w14:paraId="1EB1FB69" w14:textId="481B74AB" w:rsidR="00C747ED" w:rsidRDefault="00A15008" w:rsidP="00DD130F">
      <w:pPr>
        <w:spacing w:after="0"/>
      </w:pPr>
      <w:r>
        <w:tab/>
      </w:r>
      <w:r>
        <w:tab/>
      </w:r>
      <w:r>
        <w:tab/>
      </w:r>
      <w:r w:rsidR="00144630">
        <w:tab/>
        <w:t xml:space="preserve"> </w:t>
      </w:r>
      <w:r w:rsidR="00DD130F">
        <w:t xml:space="preserve"> </w:t>
      </w:r>
      <w:r w:rsidR="001C4DF3">
        <w:t xml:space="preserve">                </w:t>
      </w:r>
      <w:r w:rsidR="00144630">
        <w:t xml:space="preserve">  </w:t>
      </w:r>
      <w:r w:rsidR="00DD130F">
        <w:t xml:space="preserve"> Ing. Ivo Houška, MBA</w:t>
      </w:r>
      <w:r w:rsidR="00DD130F">
        <w:tab/>
        <w:t xml:space="preserve">               </w:t>
      </w:r>
      <w:r w:rsidR="001C4DF3">
        <w:t xml:space="preserve">  </w:t>
      </w:r>
      <w:r w:rsidR="00DD130F">
        <w:t xml:space="preserve">  </w:t>
      </w:r>
      <w:r w:rsidR="00144630">
        <w:t xml:space="preserve"> MUDr. Jana Chocholová</w:t>
      </w:r>
    </w:p>
    <w:p w14:paraId="2D06B806" w14:textId="47D3AED3" w:rsidR="00FA5751" w:rsidRDefault="001C4DF3" w:rsidP="001C4DF3">
      <w:r>
        <w:t xml:space="preserve">       </w:t>
      </w:r>
      <w:r w:rsidR="00A15008">
        <w:tab/>
      </w:r>
      <w:r w:rsidR="00A15008">
        <w:tab/>
      </w:r>
      <w:r w:rsidR="00A15008">
        <w:tab/>
      </w:r>
      <w:r w:rsidR="00DD130F">
        <w:tab/>
        <w:t xml:space="preserve">  </w:t>
      </w:r>
      <w:r>
        <w:t xml:space="preserve">               </w:t>
      </w:r>
      <w:r w:rsidR="00DD130F">
        <w:t xml:space="preserve">  </w:t>
      </w:r>
      <w:r w:rsidR="00144630">
        <w:t>př</w:t>
      </w:r>
      <w:r w:rsidR="00DD130F">
        <w:t>edseda představenstva</w:t>
      </w:r>
      <w:r w:rsidR="00DD130F">
        <w:tab/>
        <w:t xml:space="preserve">                    </w:t>
      </w:r>
      <w:r>
        <w:t xml:space="preserve">  </w:t>
      </w:r>
      <w:r w:rsidR="00144630">
        <w:t xml:space="preserve">  člen představenstva</w:t>
      </w:r>
    </w:p>
    <w:p w14:paraId="75CE7F97" w14:textId="77777777"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14:paraId="0E01B3A7" w14:textId="6B85DC21"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 ANO</w:t>
      </w:r>
    </w:p>
    <w:p w14:paraId="7255C171" w14:textId="77777777"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14:paraId="5EEAF998" w14:textId="77777777"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14:paraId="77762BA2" w14:textId="77777777" w:rsidR="00153245" w:rsidRDefault="00153245" w:rsidP="00C474D4">
      <w:pPr>
        <w:spacing w:after="0"/>
      </w:pPr>
    </w:p>
    <w:p w14:paraId="0B74E9E1" w14:textId="77777777" w:rsidR="00153245" w:rsidRDefault="00C474D4" w:rsidP="001561EE">
      <w:r>
        <w:t>Akce</w:t>
      </w:r>
      <w:r w:rsidR="00153245">
        <w:t>p</w:t>
      </w:r>
      <w:r>
        <w:t>tace objednávky ze strany dodavatele:</w:t>
      </w:r>
    </w:p>
    <w:p w14:paraId="664E27D3" w14:textId="77777777" w:rsidR="003E0700" w:rsidRPr="003E0700" w:rsidRDefault="003E0700" w:rsidP="003E0700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color w:val="444444"/>
          <w:kern w:val="36"/>
          <w:sz w:val="30"/>
          <w:szCs w:val="30"/>
          <w:lang w:eastAsia="cs-CZ"/>
        </w:rPr>
      </w:pPr>
      <w:r w:rsidRPr="003E0700">
        <w:rPr>
          <w:rFonts w:ascii="Roboto" w:eastAsia="Times New Roman" w:hAnsi="Roboto" w:cs="Times New Roman"/>
          <w:color w:val="444444"/>
          <w:kern w:val="36"/>
          <w:sz w:val="30"/>
          <w:szCs w:val="30"/>
          <w:lang w:eastAsia="cs-CZ"/>
        </w:rPr>
        <w:t xml:space="preserve">[EXTERNI MAIL] </w:t>
      </w:r>
      <w:proofErr w:type="spellStart"/>
      <w:r w:rsidRPr="003E0700">
        <w:rPr>
          <w:rFonts w:ascii="Roboto" w:eastAsia="Times New Roman" w:hAnsi="Roboto" w:cs="Times New Roman"/>
          <w:color w:val="444444"/>
          <w:kern w:val="36"/>
          <w:sz w:val="30"/>
          <w:szCs w:val="30"/>
          <w:lang w:eastAsia="cs-CZ"/>
        </w:rPr>
        <w:t>Fwd</w:t>
      </w:r>
      <w:proofErr w:type="spellEnd"/>
      <w:r w:rsidRPr="003E0700">
        <w:rPr>
          <w:rFonts w:ascii="Roboto" w:eastAsia="Times New Roman" w:hAnsi="Roboto" w:cs="Times New Roman"/>
          <w:color w:val="444444"/>
          <w:kern w:val="36"/>
          <w:sz w:val="30"/>
          <w:szCs w:val="30"/>
          <w:lang w:eastAsia="cs-CZ"/>
        </w:rPr>
        <w:t xml:space="preserve">: </w:t>
      </w:r>
      <w:proofErr w:type="spellStart"/>
      <w:r w:rsidRPr="003E0700">
        <w:rPr>
          <w:rFonts w:ascii="Roboto" w:eastAsia="Times New Roman" w:hAnsi="Roboto" w:cs="Times New Roman"/>
          <w:color w:val="444444"/>
          <w:kern w:val="36"/>
          <w:sz w:val="30"/>
          <w:szCs w:val="30"/>
          <w:lang w:eastAsia="cs-CZ"/>
        </w:rPr>
        <w:t>Fwd</w:t>
      </w:r>
      <w:proofErr w:type="spellEnd"/>
      <w:r w:rsidRPr="003E0700">
        <w:rPr>
          <w:rFonts w:ascii="Roboto" w:eastAsia="Times New Roman" w:hAnsi="Roboto" w:cs="Times New Roman"/>
          <w:color w:val="444444"/>
          <w:kern w:val="36"/>
          <w:sz w:val="30"/>
          <w:szCs w:val="30"/>
          <w:lang w:eastAsia="cs-CZ"/>
        </w:rPr>
        <w:t>: akceptace objednávky</w:t>
      </w:r>
    </w:p>
    <w:p w14:paraId="5F5AABCF" w14:textId="77777777" w:rsidR="003E0700" w:rsidRPr="003E0700" w:rsidRDefault="003E0700" w:rsidP="003E0700">
      <w:pPr>
        <w:shd w:val="clear" w:color="auto" w:fill="A1E38F"/>
        <w:spacing w:after="0" w:line="615" w:lineRule="atLeast"/>
        <w:rPr>
          <w:rFonts w:ascii="Roboto" w:eastAsia="Times New Roman" w:hAnsi="Roboto" w:cs="Times New Roman"/>
          <w:color w:val="FFFFFF"/>
          <w:sz w:val="27"/>
          <w:szCs w:val="27"/>
          <w:lang w:eastAsia="cs-CZ"/>
        </w:rPr>
      </w:pPr>
      <w:r w:rsidRPr="003E0700">
        <w:rPr>
          <w:rFonts w:ascii="Roboto" w:eastAsia="Times New Roman" w:hAnsi="Roboto" w:cs="Times New Roman"/>
          <w:color w:val="FFFFFF"/>
          <w:sz w:val="27"/>
          <w:szCs w:val="27"/>
          <w:lang w:eastAsia="cs-CZ"/>
        </w:rPr>
        <w:t>HE</w:t>
      </w:r>
    </w:p>
    <w:p w14:paraId="347DFC17" w14:textId="783BBED9" w:rsidR="003E0700" w:rsidRPr="003E0700" w:rsidRDefault="003E0700" w:rsidP="003E0700">
      <w:pPr>
        <w:shd w:val="clear" w:color="auto" w:fill="FFFFFF"/>
        <w:spacing w:after="0" w:line="294" w:lineRule="atLeast"/>
        <w:rPr>
          <w:rFonts w:ascii="Roboto" w:eastAsia="Times New Roman" w:hAnsi="Roboto" w:cs="Times New Roman"/>
          <w:color w:val="222222"/>
          <w:sz w:val="21"/>
          <w:szCs w:val="21"/>
          <w:lang w:eastAsia="cs-CZ"/>
        </w:rPr>
      </w:pPr>
      <w:proofErr w:type="spellStart"/>
      <w:r w:rsidRPr="003E0700">
        <w:rPr>
          <w:rFonts w:ascii="Roboto" w:eastAsia="Times New Roman" w:hAnsi="Roboto" w:cs="Times New Roman"/>
          <w:color w:val="222222"/>
          <w:sz w:val="21"/>
          <w:szCs w:val="21"/>
          <w:lang w:eastAsia="cs-CZ"/>
        </w:rPr>
        <w:lastRenderedPageBreak/>
        <w:t>Hejl.Frantisek</w:t>
      </w:r>
      <w:proofErr w:type="spellEnd"/>
      <w:r w:rsidRPr="003E0700">
        <w:rPr>
          <w:rFonts w:ascii="Roboto" w:eastAsia="Times New Roman" w:hAnsi="Roboto" w:cs="Times New Roman"/>
          <w:color w:val="999999"/>
          <w:sz w:val="21"/>
          <w:szCs w:val="21"/>
          <w:lang w:eastAsia="cs-CZ"/>
        </w:rPr>
        <w:t> &lt;</w:t>
      </w:r>
      <w:r w:rsidR="00A15008">
        <w:rPr>
          <w:rFonts w:ascii="Roboto" w:eastAsia="Times New Roman" w:hAnsi="Roboto" w:cs="Times New Roman"/>
          <w:color w:val="999999"/>
          <w:sz w:val="21"/>
          <w:szCs w:val="21"/>
          <w:lang w:eastAsia="cs-CZ"/>
        </w:rPr>
        <w:t>XXXX</w:t>
      </w:r>
    </w:p>
    <w:p w14:paraId="603CDAAA" w14:textId="77777777" w:rsidR="003E0700" w:rsidRPr="003E0700" w:rsidRDefault="003E0700" w:rsidP="003E0700">
      <w:pPr>
        <w:shd w:val="clear" w:color="auto" w:fill="FFFFFF"/>
        <w:spacing w:after="0" w:line="294" w:lineRule="atLeast"/>
        <w:rPr>
          <w:rFonts w:ascii="Roboto" w:eastAsia="Times New Roman" w:hAnsi="Roboto" w:cs="Times New Roman"/>
          <w:color w:val="222222"/>
          <w:sz w:val="21"/>
          <w:szCs w:val="21"/>
          <w:lang w:eastAsia="cs-CZ"/>
        </w:rPr>
      </w:pPr>
      <w:r w:rsidRPr="003E0700">
        <w:rPr>
          <w:rFonts w:ascii="Roboto" w:eastAsia="Times New Roman" w:hAnsi="Roboto" w:cs="Times New Roman"/>
          <w:color w:val="222222"/>
          <w:sz w:val="21"/>
          <w:szCs w:val="21"/>
          <w:lang w:eastAsia="cs-CZ"/>
        </w:rPr>
        <w:t>9.2.2024 19:54</w:t>
      </w:r>
    </w:p>
    <w:p w14:paraId="199DA392" w14:textId="1AB97D42" w:rsidR="003E0700" w:rsidRPr="003E0700" w:rsidRDefault="003E0700" w:rsidP="003E0700">
      <w:pPr>
        <w:shd w:val="clear" w:color="auto" w:fill="FFFFFF"/>
        <w:spacing w:after="0" w:line="294" w:lineRule="atLeast"/>
        <w:rPr>
          <w:rFonts w:ascii="Roboto" w:eastAsia="Times New Roman" w:hAnsi="Roboto" w:cs="Times New Roman"/>
          <w:color w:val="222222"/>
          <w:sz w:val="21"/>
          <w:szCs w:val="21"/>
          <w:lang w:eastAsia="cs-CZ"/>
        </w:rPr>
      </w:pPr>
      <w:r w:rsidRPr="003E0700">
        <w:rPr>
          <w:rFonts w:ascii="Roboto" w:eastAsia="Times New Roman" w:hAnsi="Roboto" w:cs="Times New Roman"/>
          <w:color w:val="222222"/>
          <w:sz w:val="21"/>
          <w:szCs w:val="21"/>
          <w:lang w:eastAsia="cs-CZ"/>
        </w:rPr>
        <w:t>Komu: </w:t>
      </w:r>
      <w:r w:rsidR="00A15008">
        <w:rPr>
          <w:rFonts w:ascii="Roboto" w:eastAsia="Times New Roman" w:hAnsi="Roboto" w:cs="Times New Roman"/>
          <w:color w:val="222222"/>
          <w:sz w:val="21"/>
          <w:szCs w:val="21"/>
          <w:lang w:eastAsia="cs-CZ"/>
        </w:rPr>
        <w:t>XXXXX</w:t>
      </w:r>
    </w:p>
    <w:p w14:paraId="7D2CF0C6" w14:textId="45D63056" w:rsidR="003E0700" w:rsidRPr="003E0700" w:rsidRDefault="003E0700" w:rsidP="003E07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 w:rsidRPr="003E0700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br/>
      </w:r>
      <w:r w:rsidRPr="003E0700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br/>
      </w:r>
    </w:p>
    <w:p w14:paraId="401DE68C" w14:textId="77777777" w:rsidR="003E0700" w:rsidRPr="003E0700" w:rsidRDefault="003E0700" w:rsidP="003E07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 w:rsidRPr="003E0700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Dobrý </w:t>
      </w:r>
      <w:proofErr w:type="spellStart"/>
      <w:proofErr w:type="gramStart"/>
      <w:r w:rsidRPr="003E0700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den,potvrzuji</w:t>
      </w:r>
      <w:proofErr w:type="spellEnd"/>
      <w:proofErr w:type="gramEnd"/>
      <w:r w:rsidRPr="003E0700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 převzetí a souhlasím s objednávkou č. 2481240049</w:t>
      </w:r>
      <w:r w:rsidRPr="003E0700">
        <w:rPr>
          <w:rFonts w:ascii="Roboto" w:eastAsia="Times New Roman" w:hAnsi="Roboto" w:cs="Times New Roman"/>
          <w:color w:val="990033"/>
          <w:sz w:val="20"/>
          <w:szCs w:val="20"/>
          <w:shd w:val="clear" w:color="auto" w:fill="F6FFF2"/>
          <w:lang w:eastAsia="cs-CZ"/>
        </w:rPr>
        <w:t>Děkuji.</w:t>
      </w:r>
    </w:p>
    <w:p w14:paraId="56226432" w14:textId="77777777" w:rsidR="003E0700" w:rsidRPr="003E0700" w:rsidRDefault="003E0700" w:rsidP="003E0700">
      <w:pPr>
        <w:shd w:val="clear" w:color="auto" w:fill="F6FFF2"/>
        <w:spacing w:after="0" w:line="240" w:lineRule="auto"/>
        <w:rPr>
          <w:rFonts w:ascii="Roboto" w:eastAsia="Times New Roman" w:hAnsi="Roboto" w:cs="Times New Roman"/>
          <w:color w:val="990033"/>
          <w:sz w:val="20"/>
          <w:szCs w:val="20"/>
          <w:lang w:eastAsia="cs-CZ"/>
        </w:rPr>
      </w:pPr>
      <w:r w:rsidRPr="003E0700">
        <w:rPr>
          <w:rFonts w:ascii="Roboto" w:eastAsia="Times New Roman" w:hAnsi="Roboto" w:cs="Times New Roman"/>
          <w:color w:val="990033"/>
          <w:sz w:val="20"/>
          <w:szCs w:val="20"/>
          <w:lang w:eastAsia="cs-CZ"/>
        </w:rPr>
        <w:t> S pozdravem</w:t>
      </w:r>
      <w:r w:rsidRPr="003E0700">
        <w:rPr>
          <w:rFonts w:ascii="Roboto" w:eastAsia="Times New Roman" w:hAnsi="Roboto" w:cs="Times New Roman"/>
          <w:color w:val="990033"/>
          <w:sz w:val="20"/>
          <w:szCs w:val="20"/>
          <w:lang w:eastAsia="cs-CZ"/>
        </w:rPr>
        <w:br/>
      </w:r>
    </w:p>
    <w:p w14:paraId="006ABC1E" w14:textId="77777777" w:rsidR="003E0700" w:rsidRPr="003E0700" w:rsidRDefault="003E0700" w:rsidP="003E0700">
      <w:pPr>
        <w:shd w:val="clear" w:color="auto" w:fill="F6FFF2"/>
        <w:spacing w:after="0" w:line="240" w:lineRule="auto"/>
        <w:rPr>
          <w:rFonts w:ascii="Roboto" w:eastAsia="Times New Roman" w:hAnsi="Roboto" w:cs="Times New Roman"/>
          <w:color w:val="990033"/>
          <w:sz w:val="24"/>
          <w:szCs w:val="24"/>
          <w:lang w:eastAsia="cs-CZ"/>
        </w:rPr>
      </w:pPr>
    </w:p>
    <w:p w14:paraId="19BF783C" w14:textId="77777777" w:rsidR="003E0700" w:rsidRPr="003E0700" w:rsidRDefault="003E0700" w:rsidP="003E0700">
      <w:pPr>
        <w:shd w:val="clear" w:color="auto" w:fill="F6FFF2"/>
        <w:spacing w:after="0" w:line="240" w:lineRule="auto"/>
        <w:rPr>
          <w:rFonts w:ascii="Roboto" w:eastAsia="Times New Roman" w:hAnsi="Roboto" w:cs="Times New Roman"/>
          <w:color w:val="990033"/>
          <w:sz w:val="24"/>
          <w:szCs w:val="24"/>
          <w:lang w:eastAsia="cs-CZ"/>
        </w:rPr>
      </w:pPr>
      <w:r w:rsidRPr="003E0700">
        <w:rPr>
          <w:rFonts w:ascii="Roboto" w:eastAsia="Times New Roman" w:hAnsi="Roboto" w:cs="Times New Roman"/>
          <w:color w:val="990033"/>
          <w:sz w:val="24"/>
          <w:szCs w:val="24"/>
          <w:lang w:eastAsia="cs-CZ"/>
        </w:rPr>
        <w:t>Hejl František</w:t>
      </w:r>
    </w:p>
    <w:p w14:paraId="61744527" w14:textId="77777777" w:rsidR="003E0700" w:rsidRPr="003E0700" w:rsidRDefault="003E0700" w:rsidP="003E0700">
      <w:pPr>
        <w:shd w:val="clear" w:color="auto" w:fill="F6FFF2"/>
        <w:spacing w:after="0" w:line="240" w:lineRule="auto"/>
        <w:rPr>
          <w:rFonts w:ascii="Roboto" w:eastAsia="Times New Roman" w:hAnsi="Roboto" w:cs="Times New Roman"/>
          <w:color w:val="990033"/>
          <w:sz w:val="24"/>
          <w:szCs w:val="24"/>
          <w:lang w:eastAsia="cs-CZ"/>
        </w:rPr>
      </w:pPr>
      <w:r w:rsidRPr="003E0700">
        <w:rPr>
          <w:rFonts w:ascii="Roboto" w:eastAsia="Times New Roman" w:hAnsi="Roboto" w:cs="Times New Roman"/>
          <w:color w:val="990033"/>
          <w:sz w:val="24"/>
          <w:szCs w:val="24"/>
          <w:lang w:eastAsia="cs-CZ"/>
        </w:rPr>
        <w:t>Sepekov 296</w:t>
      </w:r>
    </w:p>
    <w:p w14:paraId="448DC6B7" w14:textId="77777777" w:rsidR="003E0700" w:rsidRPr="003E0700" w:rsidRDefault="003E0700" w:rsidP="003E0700">
      <w:pPr>
        <w:shd w:val="clear" w:color="auto" w:fill="F6FFF2"/>
        <w:spacing w:after="0" w:line="240" w:lineRule="auto"/>
        <w:rPr>
          <w:rFonts w:ascii="Roboto" w:eastAsia="Times New Roman" w:hAnsi="Roboto" w:cs="Times New Roman"/>
          <w:color w:val="990033"/>
          <w:sz w:val="24"/>
          <w:szCs w:val="24"/>
          <w:lang w:eastAsia="cs-CZ"/>
        </w:rPr>
      </w:pPr>
      <w:r w:rsidRPr="003E0700">
        <w:rPr>
          <w:rFonts w:ascii="Roboto" w:eastAsia="Times New Roman" w:hAnsi="Roboto" w:cs="Times New Roman"/>
          <w:color w:val="990033"/>
          <w:sz w:val="24"/>
          <w:szCs w:val="24"/>
          <w:lang w:eastAsia="cs-CZ"/>
        </w:rPr>
        <w:t>398 51 </w:t>
      </w:r>
    </w:p>
    <w:p w14:paraId="0E0D3F0A" w14:textId="77777777" w:rsidR="003E0700" w:rsidRPr="003E0700" w:rsidRDefault="003E0700" w:rsidP="003E0700">
      <w:pPr>
        <w:shd w:val="clear" w:color="auto" w:fill="F6FFF2"/>
        <w:spacing w:after="0" w:line="240" w:lineRule="auto"/>
        <w:rPr>
          <w:rFonts w:ascii="Roboto" w:eastAsia="Times New Roman" w:hAnsi="Roboto" w:cs="Times New Roman"/>
          <w:color w:val="990033"/>
          <w:sz w:val="24"/>
          <w:szCs w:val="24"/>
          <w:lang w:eastAsia="cs-CZ"/>
        </w:rPr>
      </w:pPr>
      <w:r w:rsidRPr="003E0700">
        <w:rPr>
          <w:rFonts w:ascii="Roboto" w:eastAsia="Times New Roman" w:hAnsi="Roboto" w:cs="Times New Roman"/>
          <w:color w:val="990033"/>
          <w:sz w:val="24"/>
          <w:szCs w:val="24"/>
          <w:lang w:eastAsia="cs-CZ"/>
        </w:rPr>
        <w:t>IC:63898314</w:t>
      </w:r>
    </w:p>
    <w:p w14:paraId="2D380CF8" w14:textId="0706BB9A" w:rsidR="003E0700" w:rsidRPr="003E0700" w:rsidRDefault="003E0700" w:rsidP="003E0700">
      <w:pPr>
        <w:shd w:val="clear" w:color="auto" w:fill="F6FFF2"/>
        <w:spacing w:line="240" w:lineRule="auto"/>
        <w:rPr>
          <w:rFonts w:ascii="Roboto" w:eastAsia="Times New Roman" w:hAnsi="Roboto" w:cs="Times New Roman"/>
          <w:color w:val="990033"/>
          <w:sz w:val="24"/>
          <w:szCs w:val="24"/>
          <w:lang w:eastAsia="cs-CZ"/>
        </w:rPr>
      </w:pPr>
      <w:r w:rsidRPr="003E0700">
        <w:rPr>
          <w:rFonts w:ascii="Roboto" w:eastAsia="Times New Roman" w:hAnsi="Roboto" w:cs="Times New Roman"/>
          <w:color w:val="990033"/>
          <w:sz w:val="24"/>
          <w:szCs w:val="24"/>
          <w:lang w:eastAsia="cs-CZ"/>
        </w:rPr>
        <w:t xml:space="preserve"> tel </w:t>
      </w:r>
      <w:r w:rsidR="00A15008">
        <w:rPr>
          <w:rFonts w:ascii="Roboto" w:eastAsia="Times New Roman" w:hAnsi="Roboto" w:cs="Times New Roman"/>
          <w:color w:val="990033"/>
          <w:sz w:val="24"/>
          <w:szCs w:val="24"/>
          <w:lang w:eastAsia="cs-CZ"/>
        </w:rPr>
        <w:t>XXXX</w:t>
      </w:r>
      <w:bookmarkStart w:id="1" w:name="_GoBack"/>
      <w:bookmarkEnd w:id="1"/>
    </w:p>
    <w:p w14:paraId="2C95EC18" w14:textId="77777777" w:rsidR="003E0700" w:rsidRPr="001561EE" w:rsidRDefault="003E0700" w:rsidP="001561EE"/>
    <w:sectPr w:rsidR="003E0700" w:rsidRPr="001561EE" w:rsidSect="000B5D3D">
      <w:footerReference w:type="default" r:id="rId11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D6A12" w14:textId="77777777" w:rsidR="000B5D3D" w:rsidRDefault="000B5D3D" w:rsidP="00153245">
      <w:pPr>
        <w:spacing w:after="0" w:line="240" w:lineRule="auto"/>
      </w:pPr>
      <w:r>
        <w:separator/>
      </w:r>
    </w:p>
  </w:endnote>
  <w:endnote w:type="continuationSeparator" w:id="0">
    <w:p w14:paraId="5817BFC4" w14:textId="77777777" w:rsidR="000B5D3D" w:rsidRDefault="000B5D3D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14:paraId="4D8F72B3" w14:textId="77777777" w:rsidTr="00CF38A1">
      <w:tc>
        <w:tcPr>
          <w:tcW w:w="10456" w:type="dxa"/>
        </w:tcPr>
        <w:p w14:paraId="0B40BC96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soudem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>. 1463 dne 30.9.2005</w:t>
          </w:r>
        </w:p>
      </w:tc>
    </w:tr>
    <w:tr w:rsidR="00CF38A1" w:rsidRPr="00A855EC" w14:paraId="37E14933" w14:textId="77777777" w:rsidTr="00CF38A1">
      <w:tc>
        <w:tcPr>
          <w:tcW w:w="10456" w:type="dxa"/>
        </w:tcPr>
        <w:p w14:paraId="13301D50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14:paraId="58C1F9C6" w14:textId="77777777"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27548" w14:textId="77777777" w:rsidR="000B5D3D" w:rsidRDefault="000B5D3D" w:rsidP="00153245">
      <w:pPr>
        <w:spacing w:after="0" w:line="240" w:lineRule="auto"/>
      </w:pPr>
      <w:r>
        <w:separator/>
      </w:r>
    </w:p>
  </w:footnote>
  <w:footnote w:type="continuationSeparator" w:id="0">
    <w:p w14:paraId="436B46BA" w14:textId="77777777" w:rsidR="000B5D3D" w:rsidRDefault="000B5D3D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44ADF"/>
    <w:rsid w:val="000B5D3D"/>
    <w:rsid w:val="00144630"/>
    <w:rsid w:val="00153245"/>
    <w:rsid w:val="001561EE"/>
    <w:rsid w:val="00163C38"/>
    <w:rsid w:val="00174F29"/>
    <w:rsid w:val="001C4DF3"/>
    <w:rsid w:val="001D0F7B"/>
    <w:rsid w:val="001D56E1"/>
    <w:rsid w:val="001F1282"/>
    <w:rsid w:val="002A50E4"/>
    <w:rsid w:val="003E0700"/>
    <w:rsid w:val="003F1FC3"/>
    <w:rsid w:val="004C2BE3"/>
    <w:rsid w:val="005224AE"/>
    <w:rsid w:val="005F5F30"/>
    <w:rsid w:val="007A3397"/>
    <w:rsid w:val="00960B3B"/>
    <w:rsid w:val="009749D9"/>
    <w:rsid w:val="00A15008"/>
    <w:rsid w:val="00A855EC"/>
    <w:rsid w:val="00A9233B"/>
    <w:rsid w:val="00BA05B1"/>
    <w:rsid w:val="00C474D4"/>
    <w:rsid w:val="00C747ED"/>
    <w:rsid w:val="00CF38A1"/>
    <w:rsid w:val="00D4658D"/>
    <w:rsid w:val="00DD130F"/>
    <w:rsid w:val="00E00589"/>
    <w:rsid w:val="00E10EDB"/>
    <w:rsid w:val="00E305C6"/>
    <w:rsid w:val="00E324FB"/>
    <w:rsid w:val="00F03150"/>
    <w:rsid w:val="00F92FDF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834A700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0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E07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3E0700"/>
  </w:style>
  <w:style w:type="character" w:customStyle="1" w:styleId="detail">
    <w:name w:val="detail"/>
    <w:basedOn w:val="Standardnpsmoodstavce"/>
    <w:rsid w:val="003E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5456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46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8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96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1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0698">
              <w:blockQuote w:val="1"/>
              <w:marLeft w:val="96"/>
              <w:marRight w:val="96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722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6812">
                      <w:blockQuote w:val="1"/>
                      <w:marLeft w:val="96"/>
                      <w:marRight w:val="96"/>
                      <w:marTop w:val="269"/>
                      <w:marBottom w:val="2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10169">
                          <w:blockQuote w:val="1"/>
                          <w:marLeft w:val="96"/>
                          <w:marRight w:val="96"/>
                          <w:marTop w:val="269"/>
                          <w:marBottom w:val="2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8771">
                              <w:blockQuote w:val="1"/>
                              <w:marLeft w:val="96"/>
                              <w:marRight w:val="96"/>
                              <w:marTop w:val="269"/>
                              <w:marBottom w:val="2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9753">
                                  <w:blockQuote w:val="1"/>
                                  <w:marLeft w:val="96"/>
                                  <w:marRight w:val="96"/>
                                  <w:marTop w:val="269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37523">
                                      <w:blockQuote w:val="1"/>
                                      <w:marLeft w:val="96"/>
                                      <w:marRight w:val="96"/>
                                      <w:marTop w:val="269"/>
                                      <w:marBottom w:val="2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82246">
                                          <w:blockQuote w:val="1"/>
                                          <w:marLeft w:val="96"/>
                                          <w:marRight w:val="96"/>
                                          <w:marTop w:val="269"/>
                                          <w:marBottom w:val="2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4114">
                                              <w:blockQuote w:val="1"/>
                                              <w:marLeft w:val="96"/>
                                              <w:marRight w:val="96"/>
                                              <w:marTop w:val="269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30639">
                                                  <w:blockQuote w:val="1"/>
                                                  <w:marLeft w:val="96"/>
                                                  <w:marRight w:val="96"/>
                                                  <w:marTop w:val="269"/>
                                                  <w:marBottom w:val="2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287914">
                                                      <w:blockQuote w:val="1"/>
                                                      <w:marLeft w:val="96"/>
                                                      <w:marRight w:val="96"/>
                                                      <w:marTop w:val="269"/>
                                                      <w:marBottom w:val="26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399428">
                                                          <w:blockQuote w:val="1"/>
                                                          <w:marLeft w:val="96"/>
                                                          <w:marRight w:val="96"/>
                                                          <w:marTop w:val="269"/>
                                                          <w:marBottom w:val="26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126510">
                                                              <w:blockQuote w:val="1"/>
                                                              <w:marLeft w:val="96"/>
                                                              <w:marRight w:val="96"/>
                                                              <w:marTop w:val="269"/>
                                                              <w:marBottom w:val="26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63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908620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96"/>
                                                                      <w:marTop w:val="269"/>
                                                                      <w:marBottom w:val="26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5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496609">
                                                                              <w:marLeft w:val="108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812524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96"/>
                                                                                  <w:marTop w:val="269"/>
                                                                                  <w:marBottom w:val="269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401455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96"/>
                                                                                      <w:marTop w:val="269"/>
                                                                                      <w:marBottom w:val="269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98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32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737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527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874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544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mt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934B-B325-4806-BAFD-FA6DBC74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2</cp:revision>
  <cp:lastPrinted>2024-02-06T13:36:00Z</cp:lastPrinted>
  <dcterms:created xsi:type="dcterms:W3CDTF">2024-02-20T14:58:00Z</dcterms:created>
  <dcterms:modified xsi:type="dcterms:W3CDTF">2024-02-20T14:58:00Z</dcterms:modified>
</cp:coreProperties>
</file>