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672C" w14:textId="77777777" w:rsidR="00333042" w:rsidRDefault="00333042" w:rsidP="000F2A45">
      <w:pPr>
        <w:pStyle w:val="RLNzevsmlouvy"/>
        <w:spacing w:after="0"/>
      </w:pPr>
      <w:bookmarkStart w:id="0" w:name="OLE_LINK1"/>
      <w:bookmarkStart w:id="1" w:name="OLE_LINK2"/>
    </w:p>
    <w:p w14:paraId="2E2E395D" w14:textId="6E72ED81" w:rsidR="000F2A45" w:rsidRPr="00333042" w:rsidRDefault="005A0BDA" w:rsidP="000F2A45">
      <w:pPr>
        <w:pStyle w:val="RLNzevsmlouvy"/>
        <w:spacing w:after="0"/>
      </w:pPr>
      <w:r w:rsidRPr="00333042">
        <w:t xml:space="preserve">DODATEK č. 1 </w:t>
      </w:r>
      <w:r w:rsidR="008158DC" w:rsidRPr="00333042">
        <w:t xml:space="preserve">ke </w:t>
      </w:r>
      <w:r w:rsidR="00206A4E" w:rsidRPr="00333042">
        <w:t>SMLOUV</w:t>
      </w:r>
      <w:r w:rsidR="008158DC" w:rsidRPr="00333042">
        <w:t>ě</w:t>
      </w:r>
      <w:r w:rsidR="00206A4E" w:rsidRPr="00333042">
        <w:t xml:space="preserve"> O </w:t>
      </w:r>
      <w:r w:rsidR="009A495E" w:rsidRPr="00333042">
        <w:t xml:space="preserve">poskytování </w:t>
      </w:r>
      <w:r w:rsidR="000F2A45" w:rsidRPr="00333042">
        <w:t>ODBORNÝCH SLUŽEB METODIKA SPISOVÉ SLUŽBY PŘI NASAZENÍ RESSS DO PROSTŘEDÍ RESORTNÍCH ORGANIZACÍ</w:t>
      </w:r>
    </w:p>
    <w:p w14:paraId="6F61B7C1" w14:textId="77777777" w:rsidR="00004EF0" w:rsidRPr="00333042" w:rsidRDefault="00004EF0" w:rsidP="00004EF0">
      <w:pPr>
        <w:rPr>
          <w:rFonts w:cs="Arial"/>
        </w:rPr>
      </w:pPr>
    </w:p>
    <w:bookmarkEnd w:id="0"/>
    <w:bookmarkEnd w:id="1"/>
    <w:p w14:paraId="12D348BF" w14:textId="77777777" w:rsidR="00607561" w:rsidRPr="00333042" w:rsidRDefault="00607561" w:rsidP="00004EF0">
      <w:pPr>
        <w:pStyle w:val="RLdajeosmluvnstran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134EF7">
      <w:pPr>
        <w:pStyle w:val="Default"/>
      </w:pPr>
    </w:p>
    <w:p w14:paraId="5AF9F168" w14:textId="145F0CCB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51071454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>se sídlem: Na poříčním právu 1/376, 128 01 Praha 2</w:t>
      </w:r>
    </w:p>
    <w:p w14:paraId="707778EF" w14:textId="27696D62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>IČO: 00551023</w:t>
      </w:r>
    </w:p>
    <w:p w14:paraId="32674B0E" w14:textId="00BD7C8B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Ing. Karlem </w:t>
      </w:r>
      <w:proofErr w:type="spellStart"/>
      <w:r w:rsidRPr="00333042">
        <w:rPr>
          <w:sz w:val="20"/>
          <w:szCs w:val="20"/>
        </w:rPr>
        <w:t>Trpkošem</w:t>
      </w:r>
      <w:proofErr w:type="spellEnd"/>
      <w:r w:rsidRPr="00333042">
        <w:rPr>
          <w:sz w:val="20"/>
          <w:szCs w:val="20"/>
        </w:rPr>
        <w:t>, vrchním ředitelem sekce informačních technologií</w:t>
      </w:r>
    </w:p>
    <w:p w14:paraId="3FB73705" w14:textId="005F837E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>bankovní spojení: Česká národní banka</w:t>
      </w:r>
    </w:p>
    <w:p w14:paraId="72C699F9" w14:textId="6B442594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>č. účtu: 19-2229001/0710</w:t>
      </w:r>
    </w:p>
    <w:p w14:paraId="7E953188" w14:textId="30629BEF" w:rsidR="00134EF7" w:rsidRPr="00333042" w:rsidRDefault="00134EF7" w:rsidP="00FE0957">
      <w:pPr>
        <w:pStyle w:val="RLdajeosmluvnstran"/>
        <w:rPr>
          <w:rFonts w:cs="Arial"/>
          <w:szCs w:val="20"/>
        </w:rPr>
      </w:pPr>
      <w:r w:rsidRPr="00333042">
        <w:rPr>
          <w:rFonts w:cs="Arial"/>
          <w:szCs w:val="20"/>
        </w:rPr>
        <w:t>ID datové schránky: sc9aavg</w:t>
      </w:r>
    </w:p>
    <w:p w14:paraId="555B4584" w14:textId="57F21ED2" w:rsidR="00607561" w:rsidRPr="00333042" w:rsidRDefault="00607561" w:rsidP="00FE0957">
      <w:pPr>
        <w:pStyle w:val="RLdajeosmluvnstran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FE0957">
      <w:pPr>
        <w:pStyle w:val="RLdajeosmluvnstran"/>
        <w:rPr>
          <w:rFonts w:cs="Arial"/>
          <w:szCs w:val="22"/>
        </w:rPr>
      </w:pPr>
    </w:p>
    <w:p w14:paraId="30212070" w14:textId="77777777" w:rsidR="00607561" w:rsidRPr="00333042" w:rsidRDefault="00607561" w:rsidP="00FE0957">
      <w:pPr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>a</w:t>
      </w:r>
    </w:p>
    <w:p w14:paraId="5D1990DF" w14:textId="77777777" w:rsidR="00134EF7" w:rsidRPr="00333042" w:rsidRDefault="00134EF7" w:rsidP="00FE0957">
      <w:pPr>
        <w:pStyle w:val="Default"/>
        <w:spacing w:after="120" w:line="280" w:lineRule="exact"/>
        <w:jc w:val="center"/>
      </w:pPr>
    </w:p>
    <w:p w14:paraId="38D7AC9B" w14:textId="1D7A7861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b/>
          <w:bCs/>
          <w:sz w:val="20"/>
          <w:szCs w:val="20"/>
        </w:rPr>
        <w:t>INADVISORS, s.r.o.</w:t>
      </w:r>
    </w:p>
    <w:p w14:paraId="450577DF" w14:textId="0C475698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>se sídlem: Hradčanské náměstí 61/11, 11800 Praha</w:t>
      </w:r>
    </w:p>
    <w:p w14:paraId="7DD47D60" w14:textId="27D1AE48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>IČO: 28886127</w:t>
      </w:r>
    </w:p>
    <w:p w14:paraId="5BDAC422" w14:textId="3217C850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>DIČ: CZ28886127</w:t>
      </w:r>
    </w:p>
    <w:p w14:paraId="199FE3B2" w14:textId="0AC0F170" w:rsidR="00A27945" w:rsidRPr="00AD0137" w:rsidRDefault="00A27945" w:rsidP="00A27945">
      <w:pPr>
        <w:numPr>
          <w:ilvl w:val="12"/>
          <w:numId w:val="0"/>
        </w:numPr>
        <w:tabs>
          <w:tab w:val="left" w:pos="2160"/>
        </w:tabs>
        <w:spacing w:line="276" w:lineRule="auto"/>
        <w:jc w:val="center"/>
        <w:rPr>
          <w:rFonts w:cs="Arial"/>
          <w:szCs w:val="20"/>
        </w:rPr>
      </w:pPr>
      <w:r w:rsidRPr="00AD0137">
        <w:rPr>
          <w:rFonts w:cs="Arial"/>
          <w:szCs w:val="20"/>
        </w:rPr>
        <w:t xml:space="preserve">bankovní spojení: </w:t>
      </w:r>
      <w:r w:rsidRPr="0063520A">
        <w:rPr>
          <w:rFonts w:cs="Arial"/>
          <w:i/>
          <w:iCs/>
          <w:color w:val="FFFFFF" w:themeColor="background1"/>
          <w:szCs w:val="22"/>
          <w:highlight w:val="black"/>
        </w:rPr>
        <w:t>neveřejný údaj</w:t>
      </w:r>
      <w:r>
        <w:rPr>
          <w:rFonts w:cs="Arial"/>
          <w:szCs w:val="22"/>
        </w:rPr>
        <w:t xml:space="preserve">, </w:t>
      </w:r>
      <w:r w:rsidRPr="00AD0137">
        <w:rPr>
          <w:rFonts w:cs="Arial"/>
          <w:bCs/>
          <w:szCs w:val="20"/>
        </w:rPr>
        <w:t>č. účtu</w:t>
      </w:r>
      <w:r>
        <w:rPr>
          <w:rFonts w:cs="Arial"/>
          <w:bCs/>
          <w:szCs w:val="20"/>
        </w:rPr>
        <w:t xml:space="preserve">: </w:t>
      </w:r>
      <w:r w:rsidRPr="0063520A">
        <w:rPr>
          <w:rFonts w:cs="Arial"/>
          <w:i/>
          <w:iCs/>
          <w:color w:val="FFFFFF" w:themeColor="background1"/>
          <w:szCs w:val="22"/>
          <w:highlight w:val="black"/>
        </w:rPr>
        <w:t>neveřejný údaj</w:t>
      </w:r>
    </w:p>
    <w:p w14:paraId="7B109409" w14:textId="3DD75AE5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>zastoupen: Danielem Kadlecem, jednatelem</w:t>
      </w:r>
    </w:p>
    <w:p w14:paraId="00D8958F" w14:textId="09C6C5BB" w:rsidR="00134EF7" w:rsidRPr="00333042" w:rsidRDefault="00134EF7" w:rsidP="00FE0957">
      <w:pPr>
        <w:pStyle w:val="RLdajeosmluvnstran"/>
        <w:rPr>
          <w:rFonts w:cs="Arial"/>
          <w:szCs w:val="20"/>
        </w:rPr>
      </w:pPr>
      <w:r w:rsidRPr="00333042">
        <w:rPr>
          <w:rFonts w:cs="Arial"/>
          <w:szCs w:val="20"/>
        </w:rPr>
        <w:t>zapsaný v obchodním rejstříku vedeném Městským soudem v Praze, oddíl C, vložka 151124</w:t>
      </w:r>
    </w:p>
    <w:p w14:paraId="1D9853B6" w14:textId="1668121A" w:rsidR="00607561" w:rsidRDefault="00607561" w:rsidP="00FE0957">
      <w:pPr>
        <w:pStyle w:val="RLdajeosmluvnstran"/>
        <w:rPr>
          <w:rFonts w:cs="Arial"/>
          <w:szCs w:val="22"/>
        </w:rPr>
      </w:pPr>
      <w:r w:rsidRPr="00333042">
        <w:rPr>
          <w:rFonts w:cs="Arial"/>
          <w:szCs w:val="22"/>
        </w:rPr>
        <w:t>(dále jen „</w:t>
      </w:r>
      <w:r w:rsidR="00902894" w:rsidRPr="00333042">
        <w:rPr>
          <w:rFonts w:cs="Arial"/>
          <w:b/>
          <w:bCs/>
        </w:rPr>
        <w:t>Poskytovatel</w:t>
      </w:r>
      <w:r w:rsidRPr="00333042">
        <w:rPr>
          <w:rFonts w:cs="Arial"/>
          <w:szCs w:val="22"/>
        </w:rPr>
        <w:t>“)</w:t>
      </w:r>
    </w:p>
    <w:p w14:paraId="318B2698" w14:textId="77777777" w:rsidR="00333042" w:rsidRPr="00333042" w:rsidRDefault="00333042" w:rsidP="00FE0957">
      <w:pPr>
        <w:pStyle w:val="RLdajeosmluvnstran"/>
        <w:rPr>
          <w:rFonts w:cs="Arial"/>
          <w:szCs w:val="22"/>
        </w:rPr>
      </w:pPr>
    </w:p>
    <w:p w14:paraId="0ABE3A07" w14:textId="3EC4E4D3" w:rsidR="00CA0CAF" w:rsidRPr="00333042" w:rsidRDefault="00CA0CAF" w:rsidP="00CA0CAF">
      <w:pPr>
        <w:jc w:val="center"/>
        <w:rPr>
          <w:rFonts w:cs="Arial"/>
          <w:szCs w:val="20"/>
        </w:rPr>
      </w:pPr>
      <w:r w:rsidRPr="00333042">
        <w:rPr>
          <w:rFonts w:cs="Arial"/>
        </w:rPr>
        <w:t xml:space="preserve"> </w:t>
      </w: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101E47E9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>dnešního dne uzavřely tento dodatek č. 1 ke smlouvě o poskytování odborných služeb metodika spisové služby při nasazení RESSS do prostředí resortních organizací uzavřené dne 13. 07. 2023 v souladu s ustanovením § 1746 odst. 2 zákona č. 89/2012 Sb., občanský zákoník (dále jen „</w:t>
      </w:r>
      <w:r w:rsidRPr="00333042">
        <w:rPr>
          <w:rFonts w:cs="Arial"/>
          <w:b/>
          <w:szCs w:val="22"/>
          <w:lang w:eastAsia="en-US"/>
        </w:rPr>
        <w:t>občanský zákoník</w:t>
      </w:r>
      <w:r w:rsidRPr="00333042">
        <w:rPr>
          <w:rFonts w:cs="Arial"/>
          <w:szCs w:val="22"/>
          <w:lang w:eastAsia="en-US"/>
        </w:rPr>
        <w:t>“),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č.1</w:t>
      </w:r>
      <w:r w:rsidRPr="00333042">
        <w:rPr>
          <w:rFonts w:cs="Arial"/>
          <w:szCs w:val="22"/>
          <w:lang w:eastAsia="en-US"/>
        </w:rPr>
        <w:t>“)</w:t>
      </w:r>
    </w:p>
    <w:p w14:paraId="76D7A1EB" w14:textId="77777777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  <w:r w:rsidRPr="00333042">
        <w:rPr>
          <w:rFonts w:cs="Arial"/>
        </w:rPr>
        <w:br w:type="page"/>
      </w:r>
    </w:p>
    <w:p w14:paraId="1329E32E" w14:textId="2598DFD3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strany, vědomy si svých závazků v tomto Dodatku obsažených a s úmyslem být tímto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Dodatku:</w:t>
      </w:r>
    </w:p>
    <w:p w14:paraId="74CF5726" w14:textId="3599B7B1" w:rsidR="00333042" w:rsidRDefault="00333042" w:rsidP="006E40C7">
      <w:pPr>
        <w:pStyle w:val="RLProhlensmluvnchstran"/>
        <w:rPr>
          <w:rFonts w:cs="Arial"/>
          <w:lang w:val="cs-CZ"/>
        </w:rPr>
      </w:pPr>
    </w:p>
    <w:p w14:paraId="6528CEED" w14:textId="77777777" w:rsidR="00E676B2" w:rsidRPr="00333042" w:rsidRDefault="00E676B2" w:rsidP="006E40C7">
      <w:pPr>
        <w:pStyle w:val="RLProhlensmluvnchstran"/>
        <w:rPr>
          <w:rFonts w:cs="Arial"/>
          <w:lang w:val="cs-CZ"/>
        </w:rPr>
      </w:pP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t>PREAMBULE</w:t>
      </w:r>
    </w:p>
    <w:p w14:paraId="349F6BED" w14:textId="71314B43" w:rsidR="003E1606" w:rsidRDefault="005B4150" w:rsidP="009A65E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4B71D4" w:rsidRPr="00333042">
        <w:rPr>
          <w:rFonts w:cs="Arial"/>
          <w:szCs w:val="22"/>
          <w:lang w:eastAsia="en-US"/>
        </w:rPr>
        <w:t xml:space="preserve">13. 07. 2023 </w:t>
      </w:r>
      <w:r w:rsidRPr="00333042">
        <w:rPr>
          <w:rFonts w:cs="Arial"/>
          <w:szCs w:val="22"/>
          <w:lang w:val="cs-CZ" w:eastAsia="en-US"/>
        </w:rPr>
        <w:t>na základě zadávacího řízení veřejné zakázky „</w:t>
      </w:r>
      <w:r w:rsidR="00D879D7" w:rsidRPr="00333042">
        <w:rPr>
          <w:rFonts w:cs="Arial"/>
          <w:i/>
          <w:iCs/>
          <w:szCs w:val="22"/>
          <w:lang w:val="cs-CZ" w:eastAsia="en-US"/>
        </w:rPr>
        <w:t>Poskytování odborných služeb metodika spisové služby při nasazení RESSS do prostředí resortních organizací</w:t>
      </w:r>
      <w:r w:rsidR="00D879D7" w:rsidRPr="00333042">
        <w:rPr>
          <w:rFonts w:cs="Arial"/>
          <w:szCs w:val="22"/>
          <w:lang w:val="cs-CZ" w:eastAsia="en-US"/>
        </w:rPr>
        <w:t>“,</w:t>
      </w:r>
      <w:r w:rsidR="00FF5D01" w:rsidRPr="00333042">
        <w:rPr>
          <w:rFonts w:cs="Arial"/>
          <w:szCs w:val="22"/>
          <w:lang w:val="cs-CZ" w:eastAsia="en-US"/>
        </w:rPr>
        <w:t xml:space="preserve"> </w:t>
      </w:r>
      <w:r w:rsidRPr="00333042">
        <w:rPr>
          <w:rFonts w:cs="Arial"/>
          <w:szCs w:val="22"/>
          <w:lang w:val="cs-CZ" w:eastAsia="en-US"/>
        </w:rPr>
        <w:t xml:space="preserve">smlouvu </w:t>
      </w:r>
      <w:r w:rsidRPr="00333042">
        <w:rPr>
          <w:rFonts w:cs="Arial"/>
          <w:lang w:val="cs-CZ"/>
        </w:rPr>
        <w:t>o</w:t>
      </w:r>
      <w:r w:rsidR="00762F90" w:rsidRPr="00333042">
        <w:rPr>
          <w:rFonts w:cs="Arial"/>
          <w:lang w:val="cs-CZ"/>
        </w:rPr>
        <w:t> </w:t>
      </w:r>
      <w:r w:rsidR="00FF5D01" w:rsidRPr="00333042">
        <w:rPr>
          <w:rFonts w:cs="Arial"/>
          <w:lang w:val="cs-CZ"/>
        </w:rPr>
        <w:t xml:space="preserve">poskytování </w:t>
      </w:r>
      <w:r w:rsidR="00D879D7" w:rsidRPr="00333042">
        <w:rPr>
          <w:rFonts w:cs="Arial"/>
          <w:szCs w:val="22"/>
          <w:lang w:val="cs-CZ" w:eastAsia="en-US"/>
        </w:rPr>
        <w:t>odborných služeb metodika spisové služby při nasazení RESSS do prostředí resortních</w:t>
      </w:r>
      <w:r w:rsidR="00D879D7" w:rsidRPr="00333042">
        <w:rPr>
          <w:rFonts w:cs="Arial"/>
        </w:rPr>
        <w:t xml:space="preserve"> organizací</w:t>
      </w:r>
      <w:r w:rsidR="00D879D7" w:rsidRPr="00333042">
        <w:rPr>
          <w:rFonts w:cs="Arial"/>
          <w:lang w:val="cs-CZ"/>
        </w:rPr>
        <w:t xml:space="preserve"> </w:t>
      </w:r>
      <w:r w:rsidRPr="00333042">
        <w:rPr>
          <w:rFonts w:cs="Arial"/>
          <w:szCs w:val="22"/>
          <w:lang w:val="cs-CZ"/>
        </w:rPr>
        <w:t>(dále jen „</w:t>
      </w:r>
      <w:r w:rsidRPr="00333042">
        <w:rPr>
          <w:rFonts w:cs="Arial"/>
          <w:b/>
          <w:szCs w:val="22"/>
          <w:lang w:val="cs-CZ"/>
        </w:rPr>
        <w:t>Smlouva</w:t>
      </w:r>
      <w:r w:rsidRPr="00333042">
        <w:rPr>
          <w:rFonts w:cs="Arial"/>
          <w:szCs w:val="22"/>
          <w:lang w:val="cs-CZ"/>
        </w:rPr>
        <w:t>“)</w:t>
      </w:r>
      <w:r w:rsidRPr="00333042">
        <w:rPr>
          <w:rFonts w:cs="Arial"/>
          <w:lang w:val="cs-CZ"/>
        </w:rPr>
        <w:t>.</w:t>
      </w:r>
    </w:p>
    <w:p w14:paraId="1F4DF96B" w14:textId="77777777" w:rsidR="007867A6" w:rsidRPr="007867A6" w:rsidRDefault="008F66B9" w:rsidP="009A65E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eastAsia="en-US"/>
        </w:rPr>
        <w:t xml:space="preserve">Důvodem uzavření tohoto Dodatku je potřeba rozšíření realizačního týmu o roli projektového manažera, jehož role spočívá zejména v </w:t>
      </w:r>
    </w:p>
    <w:p w14:paraId="30EED322" w14:textId="5FE85BAB" w:rsidR="007867A6" w:rsidRPr="00C56264" w:rsidRDefault="007867A6" w:rsidP="009A65E7">
      <w:pPr>
        <w:pStyle w:val="RLTextlnkuslovan"/>
        <w:numPr>
          <w:ilvl w:val="3"/>
          <w:numId w:val="1"/>
        </w:numPr>
        <w:tabs>
          <w:tab w:val="clear" w:pos="2552"/>
          <w:tab w:val="left" w:pos="2268"/>
        </w:tabs>
        <w:spacing w:before="120" w:after="0" w:line="280" w:lineRule="atLeast"/>
        <w:ind w:left="1560" w:hanging="426"/>
        <w:rPr>
          <w:rFonts w:cs="Arial"/>
          <w:lang w:val="cs-CZ"/>
        </w:rPr>
      </w:pPr>
      <w:r w:rsidRPr="00C56264">
        <w:rPr>
          <w:lang w:val="cs-CZ"/>
        </w:rPr>
        <w:t>p</w:t>
      </w:r>
      <w:proofErr w:type="spellStart"/>
      <w:r w:rsidRPr="00C56264">
        <w:t>rovádí</w:t>
      </w:r>
      <w:proofErr w:type="spellEnd"/>
      <w:r w:rsidRPr="00C56264">
        <w:t xml:space="preserve"> řízení </w:t>
      </w:r>
      <w:r w:rsidRPr="00C56264">
        <w:rPr>
          <w:lang w:val="cs-CZ"/>
        </w:rPr>
        <w:t>projektu</w:t>
      </w:r>
      <w:r w:rsidRPr="00C56264">
        <w:t xml:space="preserve"> a je zodpovědný za projektové financování, organizaci činností; řídí práci </w:t>
      </w:r>
      <w:r w:rsidRPr="00C56264">
        <w:rPr>
          <w:lang w:val="cs-CZ"/>
        </w:rPr>
        <w:t xml:space="preserve">realizačního </w:t>
      </w:r>
      <w:r w:rsidRPr="00C56264">
        <w:t xml:space="preserve">týmu a koordinuje činnost </w:t>
      </w:r>
      <w:r w:rsidRPr="00C56264">
        <w:rPr>
          <w:lang w:val="cs-CZ"/>
        </w:rPr>
        <w:t xml:space="preserve">členů realizačního týmu </w:t>
      </w:r>
      <w:r w:rsidRPr="00C56264">
        <w:t xml:space="preserve">a </w:t>
      </w:r>
      <w:proofErr w:type="gramStart"/>
      <w:r w:rsidRPr="00C56264">
        <w:t>řeší</w:t>
      </w:r>
      <w:proofErr w:type="gramEnd"/>
      <w:r w:rsidRPr="00C56264">
        <w:t xml:space="preserve"> případné konflikty</w:t>
      </w:r>
      <w:r w:rsidRPr="00C56264">
        <w:rPr>
          <w:lang w:val="cs-CZ"/>
        </w:rPr>
        <w:t>;</w:t>
      </w:r>
    </w:p>
    <w:p w14:paraId="0390C9F5" w14:textId="77777777" w:rsidR="007867A6" w:rsidRPr="00C56264" w:rsidRDefault="007867A6" w:rsidP="009A65E7">
      <w:pPr>
        <w:pStyle w:val="RLTextlnkuslovan"/>
        <w:numPr>
          <w:ilvl w:val="3"/>
          <w:numId w:val="1"/>
        </w:numPr>
        <w:tabs>
          <w:tab w:val="clear" w:pos="2552"/>
          <w:tab w:val="left" w:pos="2268"/>
        </w:tabs>
        <w:spacing w:before="120" w:after="0" w:line="280" w:lineRule="atLeast"/>
        <w:ind w:left="1560" w:hanging="426"/>
        <w:rPr>
          <w:rFonts w:cs="Arial"/>
          <w:lang w:val="cs-CZ"/>
        </w:rPr>
      </w:pPr>
      <w:r w:rsidRPr="00C56264">
        <w:rPr>
          <w:lang w:val="cs-CZ"/>
        </w:rPr>
        <w:t>k</w:t>
      </w:r>
      <w:proofErr w:type="spellStart"/>
      <w:r w:rsidRPr="00C56264">
        <w:t>omunikuje</w:t>
      </w:r>
      <w:proofErr w:type="spellEnd"/>
      <w:r w:rsidRPr="00C56264">
        <w:t xml:space="preserve"> s Objednatelem a </w:t>
      </w:r>
      <w:r w:rsidRPr="00C56264">
        <w:rPr>
          <w:rFonts w:cs="Arial"/>
          <w:szCs w:val="22"/>
        </w:rPr>
        <w:t>je zodpovědný za správný přenos těchto informací na jím řízený tým</w:t>
      </w:r>
      <w:r w:rsidRPr="00C56264">
        <w:rPr>
          <w:rFonts w:cs="Arial"/>
          <w:szCs w:val="22"/>
          <w:lang w:val="cs-CZ"/>
        </w:rPr>
        <w:t>;</w:t>
      </w:r>
    </w:p>
    <w:p w14:paraId="08E90D5A" w14:textId="700FB37A" w:rsidR="007867A6" w:rsidRPr="00C56264" w:rsidRDefault="007867A6" w:rsidP="009A65E7">
      <w:pPr>
        <w:pStyle w:val="RLTextlnkuslovan"/>
        <w:numPr>
          <w:ilvl w:val="3"/>
          <w:numId w:val="1"/>
        </w:numPr>
        <w:tabs>
          <w:tab w:val="clear" w:pos="2552"/>
          <w:tab w:val="left" w:pos="2268"/>
        </w:tabs>
        <w:spacing w:before="120" w:after="0" w:line="280" w:lineRule="atLeast"/>
        <w:ind w:left="1560" w:hanging="426"/>
        <w:rPr>
          <w:rFonts w:cs="Arial"/>
          <w:lang w:val="cs-CZ"/>
        </w:rPr>
      </w:pPr>
      <w:r w:rsidRPr="00C56264">
        <w:rPr>
          <w:rFonts w:cs="Arial"/>
          <w:szCs w:val="22"/>
        </w:rPr>
        <w:t>definuje a s Objednatelem potvrzuje obsah požadovaných výstupů</w:t>
      </w:r>
      <w:r w:rsidRPr="00C56264">
        <w:rPr>
          <w:rFonts w:cs="Arial"/>
          <w:szCs w:val="22"/>
          <w:lang w:val="cs-CZ"/>
        </w:rPr>
        <w:t>;</w:t>
      </w:r>
    </w:p>
    <w:p w14:paraId="408AF085" w14:textId="61E9AEE4" w:rsidR="007867A6" w:rsidRPr="00C56264" w:rsidRDefault="007867A6" w:rsidP="009A65E7">
      <w:pPr>
        <w:pStyle w:val="RLTextlnkuslovan"/>
        <w:numPr>
          <w:ilvl w:val="3"/>
          <w:numId w:val="1"/>
        </w:numPr>
        <w:tabs>
          <w:tab w:val="clear" w:pos="2552"/>
          <w:tab w:val="left" w:pos="2268"/>
        </w:tabs>
        <w:spacing w:before="120" w:after="0" w:line="280" w:lineRule="atLeast"/>
        <w:ind w:left="1560" w:hanging="426"/>
        <w:rPr>
          <w:rFonts w:cs="Arial"/>
          <w:lang w:val="cs-CZ"/>
        </w:rPr>
      </w:pPr>
      <w:r w:rsidRPr="00C56264">
        <w:rPr>
          <w:rFonts w:cs="Arial"/>
          <w:szCs w:val="22"/>
        </w:rPr>
        <w:t>provádí odhad náročnosti jednotlivých aktivit, nastavuje jejich časování a dbá na průběžnou kontrolu dílčích milníků</w:t>
      </w:r>
      <w:r w:rsidRPr="00C56264">
        <w:rPr>
          <w:rFonts w:cs="Arial"/>
          <w:szCs w:val="22"/>
          <w:lang w:val="cs-CZ"/>
        </w:rPr>
        <w:t>;</w:t>
      </w:r>
      <w:r w:rsidRPr="00C56264">
        <w:t xml:space="preserve"> je zodpovědný za včasné dodání výstupů;</w:t>
      </w:r>
    </w:p>
    <w:p w14:paraId="37054354" w14:textId="77777777" w:rsidR="007867A6" w:rsidRPr="00C56264" w:rsidRDefault="007867A6" w:rsidP="009A65E7">
      <w:pPr>
        <w:pStyle w:val="RLTextlnkuslovan"/>
        <w:numPr>
          <w:ilvl w:val="3"/>
          <w:numId w:val="1"/>
        </w:numPr>
        <w:tabs>
          <w:tab w:val="clear" w:pos="2552"/>
          <w:tab w:val="left" w:pos="2268"/>
        </w:tabs>
        <w:spacing w:before="120" w:after="0" w:line="280" w:lineRule="atLeast"/>
        <w:ind w:left="1560" w:hanging="426"/>
        <w:rPr>
          <w:rFonts w:cs="Arial"/>
          <w:lang w:val="cs-CZ"/>
        </w:rPr>
      </w:pPr>
      <w:r w:rsidRPr="00C56264">
        <w:t>dbá na efektivní využití všech jím řízených zdrojů u Objednatele a průběžně je optimalizuje</w:t>
      </w:r>
      <w:r w:rsidRPr="00C56264">
        <w:rPr>
          <w:lang w:val="cs-CZ"/>
        </w:rPr>
        <w:t xml:space="preserve"> </w:t>
      </w:r>
    </w:p>
    <w:p w14:paraId="3986867B" w14:textId="77777777" w:rsidR="007867A6" w:rsidRPr="00C56264" w:rsidRDefault="007867A6" w:rsidP="009A65E7">
      <w:pPr>
        <w:pStyle w:val="RLTextlnkuslovan"/>
        <w:numPr>
          <w:ilvl w:val="3"/>
          <w:numId w:val="1"/>
        </w:numPr>
        <w:tabs>
          <w:tab w:val="clear" w:pos="2552"/>
          <w:tab w:val="left" w:pos="2268"/>
        </w:tabs>
        <w:spacing w:before="120" w:after="0" w:line="280" w:lineRule="atLeast"/>
        <w:ind w:left="1560" w:hanging="426"/>
        <w:rPr>
          <w:rFonts w:cs="Arial"/>
          <w:lang w:val="cs-CZ"/>
        </w:rPr>
      </w:pPr>
      <w:r w:rsidRPr="00C56264">
        <w:t>vyhodnocuje navržené alternativy a předkládá finální stanovisko Objednateli;</w:t>
      </w:r>
    </w:p>
    <w:p w14:paraId="0110FC7E" w14:textId="16573386" w:rsidR="003E1606" w:rsidRPr="00C56264" w:rsidRDefault="007867A6" w:rsidP="009A65E7">
      <w:pPr>
        <w:pStyle w:val="RLTextlnkuslovan"/>
        <w:numPr>
          <w:ilvl w:val="3"/>
          <w:numId w:val="1"/>
        </w:numPr>
        <w:tabs>
          <w:tab w:val="clear" w:pos="2552"/>
          <w:tab w:val="left" w:pos="2268"/>
        </w:tabs>
        <w:spacing w:before="120" w:after="0" w:line="280" w:lineRule="atLeast"/>
        <w:ind w:left="1560" w:hanging="426"/>
        <w:rPr>
          <w:rFonts w:cs="Arial"/>
          <w:lang w:val="cs-CZ"/>
        </w:rPr>
      </w:pPr>
      <w:r w:rsidRPr="00C56264">
        <w:t>je garantem kvality výstupů ve vztahu k Objednateli a řeší s Objednatelem veškeré výtky na kvalitu dodaných výstupů; garantuje správnost a úplnost dodaných výstupů v rámci jím řízených aktivit; dbá na konzistentnost výstupů (po věcné i formální stránce);</w:t>
      </w:r>
    </w:p>
    <w:p w14:paraId="0BEF7054" w14:textId="0A3DF98C" w:rsidR="003E1606" w:rsidRPr="00C56264" w:rsidRDefault="005D1640" w:rsidP="009A65E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C56264">
        <w:rPr>
          <w:rFonts w:cs="Arial"/>
          <w:szCs w:val="22"/>
          <w:lang w:eastAsia="en-US"/>
        </w:rPr>
        <w:t>Objednatel má za to, že je klíčové zachovat realizační tým v rámci jednoho Poskytovatele</w:t>
      </w:r>
      <w:r w:rsidR="00A77AFC" w:rsidRPr="00C56264">
        <w:rPr>
          <w:rFonts w:cs="Arial"/>
          <w:szCs w:val="22"/>
          <w:lang w:eastAsia="en-US"/>
        </w:rPr>
        <w:t xml:space="preserve"> a zajistit tak jednotnou odpovědnost v rámci poskytování velice specifických služeb</w:t>
      </w:r>
      <w:r w:rsidR="00006795" w:rsidRPr="00C56264">
        <w:rPr>
          <w:rFonts w:cs="Arial"/>
          <w:szCs w:val="22"/>
          <w:lang w:eastAsia="en-US"/>
        </w:rPr>
        <w:t xml:space="preserve"> za dodržení smluvních ujednání a za dodržení kvality služeb</w:t>
      </w:r>
      <w:r w:rsidR="00A77AFC" w:rsidRPr="00C56264">
        <w:rPr>
          <w:rFonts w:cs="Arial"/>
          <w:szCs w:val="22"/>
          <w:lang w:eastAsia="en-US"/>
        </w:rPr>
        <w:t xml:space="preserve">. Pokud by jednotlivé části předmětu plnění byly realizovány různými subjekty, hrozí zadavateli bezpečnostní rizika, organizační rizika a v konečném důsledku i vícenáklady. Realizační tým složený z více Poskytovatelů </w:t>
      </w:r>
      <w:r w:rsidR="00006795" w:rsidRPr="00C56264">
        <w:rPr>
          <w:rFonts w:cs="Arial"/>
          <w:szCs w:val="22"/>
          <w:lang w:eastAsia="en-US"/>
        </w:rPr>
        <w:t xml:space="preserve">proto </w:t>
      </w:r>
      <w:r w:rsidR="00A77AFC" w:rsidRPr="00C56264">
        <w:rPr>
          <w:rFonts w:cs="Arial"/>
          <w:szCs w:val="22"/>
          <w:lang w:eastAsia="en-US"/>
        </w:rPr>
        <w:t xml:space="preserve">není vhodný </w:t>
      </w:r>
      <w:r w:rsidR="00006795" w:rsidRPr="00C56264">
        <w:rPr>
          <w:rFonts w:cs="Arial"/>
          <w:szCs w:val="22"/>
          <w:lang w:eastAsia="en-US"/>
        </w:rPr>
        <w:t xml:space="preserve">ani </w:t>
      </w:r>
      <w:r w:rsidR="00A77AFC" w:rsidRPr="00C56264">
        <w:rPr>
          <w:rFonts w:cs="Arial"/>
          <w:szCs w:val="22"/>
          <w:lang w:eastAsia="en-US"/>
        </w:rPr>
        <w:t>z technických ani z ekonomických důvodů a takové řešení se jeví jako neefektivní</w:t>
      </w:r>
      <w:r w:rsidR="00006795" w:rsidRPr="00C56264">
        <w:rPr>
          <w:rFonts w:cs="Arial"/>
          <w:szCs w:val="22"/>
          <w:lang w:eastAsia="en-US"/>
        </w:rPr>
        <w:t xml:space="preserve">, </w:t>
      </w:r>
      <w:r w:rsidR="00A77AFC" w:rsidRPr="00C56264">
        <w:rPr>
          <w:rFonts w:cs="Arial"/>
          <w:szCs w:val="22"/>
          <w:lang w:eastAsia="en-US"/>
        </w:rPr>
        <w:t xml:space="preserve">bylo by spojeno se značnými organizačními a dalšími obtížemi a v konečném důsledku i zvýšením nákladů. </w:t>
      </w:r>
    </w:p>
    <w:p w14:paraId="7C8AA0B9" w14:textId="08E0E955" w:rsidR="008426D6" w:rsidRPr="009F40C5" w:rsidRDefault="003E1606" w:rsidP="009A65E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Důvodem uzavření </w:t>
      </w:r>
      <w:r w:rsidRPr="00333042">
        <w:rPr>
          <w:rFonts w:cs="Arial"/>
          <w:szCs w:val="22"/>
          <w:lang w:eastAsia="en-US"/>
        </w:rPr>
        <w:t xml:space="preserve">tohoto Dodatku je </w:t>
      </w:r>
      <w:r w:rsidRPr="00333042">
        <w:rPr>
          <w:rFonts w:cs="Arial"/>
          <w:szCs w:val="22"/>
          <w:lang w:val="cs-CZ" w:eastAsia="en-US"/>
        </w:rPr>
        <w:t xml:space="preserve">dále i </w:t>
      </w:r>
      <w:r w:rsidRPr="00333042">
        <w:rPr>
          <w:rFonts w:cs="Arial"/>
          <w:szCs w:val="22"/>
          <w:lang w:eastAsia="en-US"/>
        </w:rPr>
        <w:t xml:space="preserve">potřeba </w:t>
      </w:r>
      <w:r w:rsidR="008F66B9" w:rsidRPr="00333042">
        <w:rPr>
          <w:rFonts w:cs="Arial"/>
          <w:szCs w:val="22"/>
          <w:lang w:eastAsia="en-US"/>
        </w:rPr>
        <w:t>přiměřeného navýšení finančního limitu Smlouvy</w:t>
      </w:r>
      <w:r w:rsidRPr="00333042">
        <w:rPr>
          <w:rFonts w:cs="Arial"/>
          <w:szCs w:val="22"/>
          <w:lang w:val="cs-CZ" w:eastAsia="en-US"/>
        </w:rPr>
        <w:t xml:space="preserve"> s ohledem na výše uvedené</w:t>
      </w:r>
      <w:r w:rsidR="008F66B9" w:rsidRPr="00333042">
        <w:rPr>
          <w:rFonts w:cs="Arial"/>
          <w:szCs w:val="22"/>
          <w:lang w:eastAsia="en-US"/>
        </w:rPr>
        <w:t xml:space="preserve">. Cena za jeden člověkoden (tj. 8 hodin) </w:t>
      </w:r>
      <w:r w:rsidR="008426D6" w:rsidRPr="00333042">
        <w:rPr>
          <w:rFonts w:cs="Arial"/>
          <w:szCs w:val="22"/>
          <w:lang w:eastAsia="en-US"/>
        </w:rPr>
        <w:t>se nemění.</w:t>
      </w:r>
    </w:p>
    <w:p w14:paraId="15C0EBEC" w14:textId="514F412B" w:rsidR="0024674F" w:rsidRPr="00333042" w:rsidRDefault="0024674F" w:rsidP="009A65E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/>
        </w:rPr>
        <w:t xml:space="preserve">Smluvní strany se dohodly, v souladu s podmínkami dle § 222 odst. 4 zákona č. 134/2016 Sb., </w:t>
      </w:r>
      <w:r w:rsidRPr="00333042">
        <w:rPr>
          <w:rFonts w:cs="Arial"/>
          <w:szCs w:val="22"/>
          <w:lang w:val="cs-CZ"/>
        </w:rPr>
        <w:br/>
        <w:t>o zadávání veřejných zakázek, v platném znění (dále jen „</w:t>
      </w:r>
      <w:r w:rsidRPr="00333042">
        <w:rPr>
          <w:rFonts w:cs="Arial"/>
          <w:b/>
          <w:bCs/>
          <w:szCs w:val="22"/>
          <w:lang w:val="cs-CZ"/>
        </w:rPr>
        <w:t>ZZVZ</w:t>
      </w:r>
      <w:r w:rsidRPr="00333042">
        <w:rPr>
          <w:rFonts w:cs="Arial"/>
          <w:szCs w:val="22"/>
          <w:lang w:val="cs-CZ"/>
        </w:rPr>
        <w:t>“), na následujících změnách Smlouvy tak, jak je uvedeno v čl. 2 tohoto Dodatku</w:t>
      </w:r>
      <w:r w:rsidR="00D20D6F" w:rsidRPr="00333042">
        <w:rPr>
          <w:rFonts w:cs="Arial"/>
          <w:szCs w:val="22"/>
          <w:lang w:val="cs-CZ"/>
        </w:rPr>
        <w:t xml:space="preserve"> č.1</w:t>
      </w:r>
      <w:r w:rsidRPr="00333042">
        <w:rPr>
          <w:rFonts w:cs="Arial"/>
          <w:szCs w:val="22"/>
          <w:lang w:val="cs-CZ"/>
        </w:rPr>
        <w:t xml:space="preserve">.  </w:t>
      </w:r>
    </w:p>
    <w:p w14:paraId="1CF80054" w14:textId="5B69A2E1" w:rsidR="009F40C5" w:rsidRDefault="009F40C5" w:rsidP="00333042">
      <w:pPr>
        <w:pStyle w:val="RLTextlnkuslovan"/>
        <w:numPr>
          <w:ilvl w:val="0"/>
          <w:numId w:val="0"/>
        </w:numPr>
        <w:spacing w:after="0"/>
        <w:ind w:left="567"/>
        <w:rPr>
          <w:rFonts w:cs="Arial"/>
          <w:lang w:val="cs-CZ"/>
        </w:rPr>
      </w:pPr>
    </w:p>
    <w:p w14:paraId="7E9A86EC" w14:textId="09370F3D" w:rsidR="00E676B2" w:rsidRDefault="00E676B2" w:rsidP="00333042">
      <w:pPr>
        <w:pStyle w:val="RLTextlnkuslovan"/>
        <w:numPr>
          <w:ilvl w:val="0"/>
          <w:numId w:val="0"/>
        </w:numPr>
        <w:spacing w:after="0"/>
        <w:ind w:left="567"/>
        <w:rPr>
          <w:rFonts w:cs="Arial"/>
          <w:lang w:val="cs-CZ"/>
        </w:rPr>
      </w:pPr>
    </w:p>
    <w:p w14:paraId="2050423F" w14:textId="420A2F5F" w:rsidR="00E676B2" w:rsidRDefault="00E676B2" w:rsidP="00333042">
      <w:pPr>
        <w:pStyle w:val="RLTextlnkuslovan"/>
        <w:numPr>
          <w:ilvl w:val="0"/>
          <w:numId w:val="0"/>
        </w:numPr>
        <w:spacing w:after="0"/>
        <w:ind w:left="567"/>
        <w:rPr>
          <w:rFonts w:cs="Arial"/>
          <w:lang w:val="cs-CZ"/>
        </w:rPr>
      </w:pPr>
    </w:p>
    <w:p w14:paraId="1BC82A1A" w14:textId="6903F212" w:rsidR="00E676B2" w:rsidRDefault="00E676B2" w:rsidP="00333042">
      <w:pPr>
        <w:pStyle w:val="RLTextlnkuslovan"/>
        <w:numPr>
          <w:ilvl w:val="0"/>
          <w:numId w:val="0"/>
        </w:numPr>
        <w:spacing w:after="0"/>
        <w:ind w:left="567"/>
        <w:rPr>
          <w:rFonts w:cs="Arial"/>
          <w:lang w:val="cs-CZ"/>
        </w:rPr>
      </w:pPr>
    </w:p>
    <w:p w14:paraId="576A9972" w14:textId="2F8D7C63" w:rsidR="00E676B2" w:rsidRDefault="00E676B2" w:rsidP="00333042">
      <w:pPr>
        <w:pStyle w:val="RLTextlnkuslovan"/>
        <w:numPr>
          <w:ilvl w:val="0"/>
          <w:numId w:val="0"/>
        </w:numPr>
        <w:spacing w:after="0"/>
        <w:ind w:left="567"/>
        <w:rPr>
          <w:rFonts w:cs="Arial"/>
          <w:lang w:val="cs-CZ"/>
        </w:rPr>
      </w:pPr>
    </w:p>
    <w:p w14:paraId="61E9B0DD" w14:textId="5D32F263" w:rsidR="00E676B2" w:rsidRDefault="00E676B2" w:rsidP="00333042">
      <w:pPr>
        <w:pStyle w:val="RLTextlnkuslovan"/>
        <w:numPr>
          <w:ilvl w:val="0"/>
          <w:numId w:val="0"/>
        </w:numPr>
        <w:spacing w:after="0"/>
        <w:ind w:left="567"/>
        <w:rPr>
          <w:rFonts w:cs="Arial"/>
          <w:lang w:val="cs-CZ"/>
        </w:rPr>
      </w:pPr>
    </w:p>
    <w:p w14:paraId="0689B395" w14:textId="6BBB1904" w:rsidR="00E676B2" w:rsidRDefault="00E676B2" w:rsidP="00333042">
      <w:pPr>
        <w:pStyle w:val="RLTextlnkuslovan"/>
        <w:numPr>
          <w:ilvl w:val="0"/>
          <w:numId w:val="0"/>
        </w:numPr>
        <w:spacing w:after="0"/>
        <w:ind w:left="567"/>
        <w:rPr>
          <w:rFonts w:cs="Arial"/>
          <w:lang w:val="cs-CZ"/>
        </w:rPr>
      </w:pPr>
    </w:p>
    <w:p w14:paraId="2C7108AF" w14:textId="77777777" w:rsidR="00E676B2" w:rsidRDefault="00E676B2" w:rsidP="00333042">
      <w:pPr>
        <w:pStyle w:val="RLTextlnkuslovan"/>
        <w:numPr>
          <w:ilvl w:val="0"/>
          <w:numId w:val="0"/>
        </w:numPr>
        <w:spacing w:after="0"/>
        <w:ind w:left="567"/>
        <w:rPr>
          <w:rFonts w:cs="Arial"/>
          <w:lang w:val="cs-CZ"/>
        </w:rPr>
      </w:pPr>
    </w:p>
    <w:p w14:paraId="55A3B7D0" w14:textId="1D3058C0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5781CB15" w14:textId="4A626E66" w:rsidR="00076C2B" w:rsidRPr="00333042" w:rsidRDefault="004645DE" w:rsidP="009A65E7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</w:rPr>
        <w:t xml:space="preserve">Smluvní strany se vzájemně dohodly, že </w:t>
      </w:r>
      <w:r w:rsidR="00076C2B" w:rsidRPr="00333042">
        <w:rPr>
          <w:rFonts w:cs="Arial"/>
          <w:szCs w:val="22"/>
          <w:lang w:val="cs-CZ"/>
        </w:rPr>
        <w:t xml:space="preserve">dojde k rozšíření realizačního týmu o pozici projektového manažera, a v důsledku toho k </w:t>
      </w:r>
      <w:r w:rsidR="00076C2B" w:rsidRPr="00333042">
        <w:rPr>
          <w:rFonts w:cs="Arial"/>
          <w:b/>
          <w:bCs/>
          <w:szCs w:val="22"/>
          <w:lang w:val="cs-CZ"/>
        </w:rPr>
        <w:t>aktualizaci</w:t>
      </w:r>
      <w:r w:rsidR="00076C2B" w:rsidRPr="00333042">
        <w:rPr>
          <w:rFonts w:cs="Arial"/>
          <w:szCs w:val="22"/>
          <w:lang w:val="cs-CZ"/>
        </w:rPr>
        <w:t xml:space="preserve">:  </w:t>
      </w:r>
    </w:p>
    <w:p w14:paraId="62070019" w14:textId="76D2F5ED" w:rsidR="00076C2B" w:rsidRPr="00333042" w:rsidRDefault="00A70F6A" w:rsidP="009A65E7">
      <w:pPr>
        <w:pStyle w:val="RLTextlnkuslovan"/>
        <w:keepNext/>
        <w:numPr>
          <w:ilvl w:val="3"/>
          <w:numId w:val="1"/>
        </w:numPr>
        <w:tabs>
          <w:tab w:val="clear" w:pos="2552"/>
        </w:tabs>
        <w:spacing w:before="120" w:after="0" w:line="280" w:lineRule="atLeast"/>
        <w:ind w:left="1560" w:hanging="426"/>
        <w:rPr>
          <w:rFonts w:cs="Arial"/>
          <w:lang w:val="cs-CZ"/>
        </w:rPr>
      </w:pPr>
      <w:r>
        <w:rPr>
          <w:rFonts w:cs="Arial"/>
          <w:lang w:val="cs-CZ"/>
        </w:rPr>
        <w:t xml:space="preserve">Odst. 7.1 Smlouvy a </w:t>
      </w:r>
      <w:r w:rsidR="00076C2B" w:rsidRPr="00333042">
        <w:rPr>
          <w:rFonts w:cs="Arial"/>
        </w:rPr>
        <w:t>Přílohy č. 1, kde bude do realizačního týmu Poskytovatele doplněna pozice člena realizačního týmu – projektový manažer, včetně jeho jména a příjmení a kontaktních údajů</w:t>
      </w:r>
      <w:r w:rsidR="00076C2B" w:rsidRPr="00333042">
        <w:rPr>
          <w:rFonts w:cs="Arial"/>
          <w:lang w:val="cs-CZ"/>
        </w:rPr>
        <w:t xml:space="preserve">; </w:t>
      </w:r>
      <w:r w:rsidR="00076C2B" w:rsidRPr="00333042">
        <w:rPr>
          <w:rFonts w:cs="Arial"/>
        </w:rPr>
        <w:t xml:space="preserve">  </w:t>
      </w:r>
    </w:p>
    <w:p w14:paraId="788DA9BC" w14:textId="6479D635" w:rsidR="004645DE" w:rsidRDefault="00076C2B" w:rsidP="009A65E7">
      <w:pPr>
        <w:pStyle w:val="RLTextlnkuslovan"/>
        <w:keepNext/>
        <w:numPr>
          <w:ilvl w:val="3"/>
          <w:numId w:val="1"/>
        </w:numPr>
        <w:tabs>
          <w:tab w:val="clear" w:pos="2552"/>
        </w:tabs>
        <w:spacing w:before="120" w:after="0" w:line="280" w:lineRule="atLeast"/>
        <w:ind w:left="1560" w:hanging="426"/>
        <w:rPr>
          <w:rFonts w:cs="Arial"/>
          <w:lang w:val="cs-CZ"/>
        </w:rPr>
      </w:pPr>
      <w:r w:rsidRPr="00333042">
        <w:rPr>
          <w:rFonts w:cs="Arial"/>
        </w:rPr>
        <w:t>Přílohy č. 2</w:t>
      </w:r>
      <w:r w:rsidRPr="00333042">
        <w:rPr>
          <w:rFonts w:cs="Arial"/>
          <w:lang w:val="cs-CZ"/>
        </w:rPr>
        <w:t xml:space="preserve">, kde bude jednotná sazba pro všechny role rozšířena </w:t>
      </w:r>
      <w:r w:rsidR="00A046DD" w:rsidRPr="00333042">
        <w:rPr>
          <w:rFonts w:cs="Arial"/>
          <w:lang w:val="cs-CZ"/>
        </w:rPr>
        <w:t>i pr</w:t>
      </w:r>
      <w:r w:rsidRPr="00333042">
        <w:rPr>
          <w:rFonts w:cs="Arial"/>
          <w:lang w:val="cs-CZ"/>
        </w:rPr>
        <w:t>o roli projektov</w:t>
      </w:r>
      <w:r w:rsidR="003F1E5F" w:rsidRPr="00333042">
        <w:rPr>
          <w:rFonts w:cs="Arial"/>
          <w:lang w:val="cs-CZ"/>
        </w:rPr>
        <w:t xml:space="preserve">ého manažera. Ostatní v příloze zůstává beze změny. Cena služeb se nenavyšuje. </w:t>
      </w:r>
    </w:p>
    <w:p w14:paraId="24EA4A20" w14:textId="4B71096A" w:rsidR="003E403A" w:rsidRPr="00E676B2" w:rsidRDefault="00E676B2" w:rsidP="009A65E7">
      <w:pPr>
        <w:pStyle w:val="RLTextlnkuslovan"/>
        <w:keepNext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 w:hanging="567"/>
        <w:rPr>
          <w:rFonts w:cs="Arial"/>
          <w:i/>
          <w:iCs/>
          <w:lang w:val="cs-CZ" w:eastAsia="en-US"/>
        </w:rPr>
      </w:pPr>
      <w:r>
        <w:rPr>
          <w:rFonts w:cs="Arial"/>
          <w:lang w:val="cs-CZ" w:eastAsia="en-US"/>
        </w:rPr>
        <w:t xml:space="preserve">2.2 </w:t>
      </w:r>
      <w:r>
        <w:rPr>
          <w:rFonts w:cs="Arial"/>
          <w:lang w:val="cs-CZ" w:eastAsia="en-US"/>
        </w:rPr>
        <w:tab/>
      </w:r>
      <w:r w:rsidR="005B4150" w:rsidRPr="00E676B2">
        <w:rPr>
          <w:rFonts w:cs="Arial"/>
          <w:lang w:val="cs-CZ" w:eastAsia="en-US"/>
        </w:rPr>
        <w:t xml:space="preserve">Smluvní strany se </w:t>
      </w:r>
      <w:r w:rsidR="003E403A" w:rsidRPr="00E676B2">
        <w:rPr>
          <w:rFonts w:cs="Arial"/>
          <w:lang w:val="cs-CZ" w:eastAsia="en-US"/>
        </w:rPr>
        <w:t xml:space="preserve">dále </w:t>
      </w:r>
      <w:r w:rsidR="004B4A96" w:rsidRPr="00E676B2">
        <w:rPr>
          <w:rFonts w:cs="Arial"/>
          <w:lang w:val="cs-CZ" w:eastAsia="en-US"/>
        </w:rPr>
        <w:t xml:space="preserve">vzájemně </w:t>
      </w:r>
      <w:r w:rsidR="005B4150" w:rsidRPr="00E676B2">
        <w:rPr>
          <w:rFonts w:cs="Arial"/>
          <w:lang w:val="cs-CZ" w:eastAsia="en-US"/>
        </w:rPr>
        <w:t>dohodly</w:t>
      </w:r>
      <w:r w:rsidR="003E403A" w:rsidRPr="00E676B2">
        <w:rPr>
          <w:rFonts w:cs="Arial"/>
          <w:lang w:val="cs-CZ" w:eastAsia="en-US"/>
        </w:rPr>
        <w:t xml:space="preserve"> na </w:t>
      </w:r>
      <w:r w:rsidR="003E403A" w:rsidRPr="00E676B2">
        <w:rPr>
          <w:rFonts w:cs="Arial"/>
          <w:szCs w:val="22"/>
          <w:lang w:eastAsia="en-US"/>
        </w:rPr>
        <w:t>navýšení finančního limitu Smlouvy</w:t>
      </w:r>
      <w:r w:rsidR="003E403A" w:rsidRPr="00E676B2">
        <w:rPr>
          <w:rFonts w:cs="Arial"/>
          <w:szCs w:val="22"/>
          <w:lang w:val="cs-CZ" w:eastAsia="en-US"/>
        </w:rPr>
        <w:t xml:space="preserve">, tak aby jeho maximální navýšení bylo </w:t>
      </w:r>
      <w:r w:rsidR="003E403A" w:rsidRPr="00E676B2">
        <w:rPr>
          <w:rFonts w:cs="Arial"/>
          <w:b/>
          <w:bCs/>
          <w:szCs w:val="22"/>
          <w:lang w:val="cs-CZ" w:eastAsia="en-US"/>
        </w:rPr>
        <w:t>nižší než 10% původní hodnoty závazku</w:t>
      </w:r>
      <w:r w:rsidR="003E403A" w:rsidRPr="00E676B2">
        <w:rPr>
          <w:rFonts w:cs="Arial"/>
          <w:szCs w:val="22"/>
          <w:lang w:val="cs-CZ" w:eastAsia="en-US"/>
        </w:rPr>
        <w:t>. Odst.</w:t>
      </w:r>
      <w:r w:rsidR="005B4150" w:rsidRPr="00E676B2">
        <w:rPr>
          <w:rFonts w:cs="Arial"/>
          <w:lang w:val="cs-CZ" w:eastAsia="en-US"/>
        </w:rPr>
        <w:t xml:space="preserve"> </w:t>
      </w:r>
      <w:r w:rsidR="003E403A" w:rsidRPr="00E676B2">
        <w:rPr>
          <w:rFonts w:cs="Arial"/>
          <w:lang w:val="cs-CZ" w:eastAsia="en-US"/>
        </w:rPr>
        <w:t>14.1.</w:t>
      </w:r>
      <w:r w:rsidR="005B4150" w:rsidRPr="00E676B2">
        <w:rPr>
          <w:rFonts w:cs="Arial"/>
          <w:lang w:val="cs-CZ" w:eastAsia="en-US"/>
        </w:rPr>
        <w:t xml:space="preserve"> Smlouvy </w:t>
      </w:r>
      <w:r w:rsidR="003E403A" w:rsidRPr="00E676B2">
        <w:rPr>
          <w:rFonts w:cs="Arial"/>
          <w:lang w:val="cs-CZ" w:eastAsia="en-US"/>
        </w:rPr>
        <w:t xml:space="preserve">nyní zní následovně: </w:t>
      </w:r>
      <w:r w:rsidR="003E403A" w:rsidRPr="00E676B2">
        <w:rPr>
          <w:rFonts w:cs="Arial"/>
          <w:i/>
          <w:iCs/>
          <w:lang w:val="cs-CZ" w:eastAsia="en-US"/>
        </w:rPr>
        <w:t xml:space="preserve">„Tato Smlouva se uzavírá na dobu určitou, a to na 36 měsíců ode dne nabytí její účinnosti, případně do vyčerpání finančního limitu </w:t>
      </w:r>
      <w:r w:rsidR="003E403A" w:rsidRPr="00E676B2">
        <w:rPr>
          <w:rFonts w:cs="Arial"/>
          <w:b/>
          <w:bCs/>
          <w:i/>
          <w:iCs/>
          <w:lang w:val="cs-CZ" w:eastAsia="en-US"/>
        </w:rPr>
        <w:t>21 999 999,- Kč bez DPH</w:t>
      </w:r>
      <w:r w:rsidR="003E403A" w:rsidRPr="00E676B2">
        <w:rPr>
          <w:rFonts w:cs="Arial"/>
          <w:i/>
          <w:iCs/>
          <w:lang w:val="cs-CZ" w:eastAsia="en-US"/>
        </w:rPr>
        <w:t xml:space="preserve">, s ohledem na to, která ze skutečností nastane dříve.“ </w:t>
      </w:r>
    </w:p>
    <w:p w14:paraId="7E92AF2F" w14:textId="4A830671" w:rsidR="009F40C5" w:rsidRDefault="009F40C5" w:rsidP="00333042">
      <w:pPr>
        <w:pStyle w:val="RLTextlnkuslovan"/>
        <w:keepNext/>
        <w:numPr>
          <w:ilvl w:val="0"/>
          <w:numId w:val="0"/>
        </w:numPr>
        <w:spacing w:after="0"/>
        <w:ind w:left="567"/>
        <w:rPr>
          <w:rFonts w:cs="Arial"/>
          <w:i/>
          <w:iCs/>
          <w:lang w:val="cs-CZ"/>
        </w:rPr>
      </w:pPr>
    </w:p>
    <w:p w14:paraId="1F9AFC36" w14:textId="77777777" w:rsidR="00E676B2" w:rsidRPr="00333042" w:rsidRDefault="00E676B2" w:rsidP="00333042">
      <w:pPr>
        <w:pStyle w:val="RLTextlnkuslovan"/>
        <w:keepNext/>
        <w:numPr>
          <w:ilvl w:val="0"/>
          <w:numId w:val="0"/>
        </w:numPr>
        <w:spacing w:after="0"/>
        <w:ind w:left="567"/>
        <w:rPr>
          <w:rFonts w:cs="Arial"/>
          <w:i/>
          <w:iCs/>
          <w:lang w:val="cs-CZ"/>
        </w:rPr>
      </w:pPr>
    </w:p>
    <w:p w14:paraId="3BD681D7" w14:textId="45F30751" w:rsidR="00E720C5" w:rsidRDefault="00E720C5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CEAFDD2" w14:textId="5B53A209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2" w:name="_Hlt313894965"/>
      <w:bookmarkStart w:id="3" w:name="_Hlt313947528"/>
      <w:bookmarkStart w:id="4" w:name="_Hlt313947599"/>
      <w:bookmarkStart w:id="5" w:name="_Hlt313947695"/>
      <w:bookmarkStart w:id="6" w:name="_Hlt313947731"/>
      <w:bookmarkStart w:id="7" w:name="_Hlt313947749"/>
      <w:bookmarkStart w:id="8" w:name="_Hlt313951415"/>
      <w:bookmarkEnd w:id="2"/>
      <w:bookmarkEnd w:id="3"/>
      <w:bookmarkEnd w:id="4"/>
      <w:bookmarkEnd w:id="5"/>
      <w:bookmarkEnd w:id="6"/>
      <w:bookmarkEnd w:id="7"/>
      <w:bookmarkEnd w:id="8"/>
      <w:r w:rsidRPr="00333042">
        <w:rPr>
          <w:rFonts w:cs="Arial"/>
          <w:szCs w:val="22"/>
          <w:lang w:eastAsia="en-US"/>
        </w:rPr>
        <w:t>Smlouva zůstává mimo tento Dodatek</w:t>
      </w:r>
      <w:r w:rsidR="00A046DD" w:rsidRPr="00333042">
        <w:rPr>
          <w:rFonts w:cs="Arial"/>
          <w:szCs w:val="22"/>
          <w:lang w:val="cs-CZ" w:eastAsia="en-US"/>
        </w:rPr>
        <w:t xml:space="preserve"> č. 1</w:t>
      </w:r>
      <w:r w:rsidRPr="00333042">
        <w:rPr>
          <w:rFonts w:cs="Arial"/>
          <w:szCs w:val="22"/>
          <w:lang w:eastAsia="en-US"/>
        </w:rPr>
        <w:t xml:space="preserve"> nedotčena a znění tohoto Dodatku </w:t>
      </w:r>
      <w:r w:rsidR="00A046DD" w:rsidRPr="00333042">
        <w:rPr>
          <w:rFonts w:cs="Arial"/>
          <w:szCs w:val="22"/>
          <w:lang w:val="cs-CZ" w:eastAsia="en-US"/>
        </w:rPr>
        <w:t xml:space="preserve">č. 1 </w:t>
      </w:r>
      <w:proofErr w:type="gramStart"/>
      <w:r w:rsidRPr="00333042">
        <w:rPr>
          <w:rFonts w:cs="Arial"/>
          <w:szCs w:val="22"/>
          <w:lang w:eastAsia="en-US"/>
        </w:rPr>
        <w:t>tvoří</w:t>
      </w:r>
      <w:proofErr w:type="gramEnd"/>
      <w:r w:rsidRPr="00333042">
        <w:rPr>
          <w:rFonts w:cs="Arial"/>
          <w:szCs w:val="22"/>
          <w:lang w:eastAsia="en-US"/>
        </w:rPr>
        <w:t xml:space="preserve"> úplnou dohodu o předmětu a rozsahu změny Smlouvy.</w:t>
      </w:r>
    </w:p>
    <w:p w14:paraId="2E18227A" w14:textId="5D68AD53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Nedílnou součást tohoto Dodatku </w:t>
      </w:r>
      <w:r w:rsidR="00A046DD" w:rsidRPr="00333042">
        <w:rPr>
          <w:rFonts w:cs="Arial"/>
          <w:szCs w:val="22"/>
          <w:lang w:val="cs-CZ" w:eastAsia="en-US"/>
        </w:rPr>
        <w:t xml:space="preserve">č. 1 </w:t>
      </w:r>
      <w:proofErr w:type="gramStart"/>
      <w:r w:rsidRPr="00333042">
        <w:rPr>
          <w:rFonts w:cs="Arial"/>
          <w:szCs w:val="22"/>
          <w:lang w:eastAsia="en-US"/>
        </w:rPr>
        <w:t>tvoří</w:t>
      </w:r>
      <w:proofErr w:type="gramEnd"/>
      <w:r w:rsidRPr="00333042">
        <w:rPr>
          <w:rFonts w:cs="Arial"/>
          <w:szCs w:val="22"/>
          <w:lang w:eastAsia="en-US"/>
        </w:rPr>
        <w:t xml:space="preserve"> </w:t>
      </w:r>
      <w:r w:rsidR="009A48C8" w:rsidRPr="00333042">
        <w:rPr>
          <w:rFonts w:cs="Arial"/>
          <w:szCs w:val="22"/>
          <w:lang w:val="cs-CZ" w:eastAsia="en-US"/>
        </w:rPr>
        <w:t xml:space="preserve">aktualizovaná příloha č. 1 </w:t>
      </w:r>
      <w:r w:rsidR="00CC4E96" w:rsidRPr="00333042">
        <w:rPr>
          <w:rFonts w:cs="Arial"/>
          <w:szCs w:val="22"/>
          <w:lang w:val="cs-CZ" w:eastAsia="en-US"/>
        </w:rPr>
        <w:t xml:space="preserve">– </w:t>
      </w:r>
      <w:r w:rsidR="00CC4E96" w:rsidRPr="00333042">
        <w:rPr>
          <w:rFonts w:cs="Arial"/>
          <w:i/>
          <w:iCs/>
          <w:szCs w:val="22"/>
          <w:lang w:val="cs-CZ" w:eastAsia="en-US"/>
        </w:rPr>
        <w:t>Realizační tým Poskytovatele</w:t>
      </w:r>
      <w:r w:rsidR="00CC4E96" w:rsidRPr="00333042">
        <w:rPr>
          <w:rFonts w:cs="Arial"/>
          <w:szCs w:val="22"/>
          <w:lang w:val="cs-CZ" w:eastAsia="en-US"/>
        </w:rPr>
        <w:t xml:space="preserve"> a </w:t>
      </w:r>
      <w:r w:rsidRPr="00333042">
        <w:rPr>
          <w:rFonts w:cs="Arial"/>
          <w:szCs w:val="22"/>
          <w:lang w:eastAsia="en-US"/>
        </w:rPr>
        <w:t xml:space="preserve">příloha č. 2 </w:t>
      </w:r>
      <w:r w:rsidR="00CC4E96" w:rsidRPr="00333042">
        <w:rPr>
          <w:rFonts w:cs="Arial"/>
          <w:szCs w:val="22"/>
          <w:lang w:eastAsia="en-US"/>
        </w:rPr>
        <w:t>–</w:t>
      </w:r>
      <w:r w:rsidRPr="00333042">
        <w:rPr>
          <w:rFonts w:cs="Arial"/>
          <w:szCs w:val="22"/>
          <w:lang w:eastAsia="en-US"/>
        </w:rPr>
        <w:t xml:space="preserve"> </w:t>
      </w:r>
      <w:r w:rsidR="00CC4E96" w:rsidRPr="00333042">
        <w:rPr>
          <w:rFonts w:cs="Arial"/>
          <w:i/>
          <w:iCs/>
          <w:szCs w:val="22"/>
          <w:lang w:val="cs-CZ" w:eastAsia="en-US"/>
        </w:rPr>
        <w:t>Cena služeb</w:t>
      </w:r>
      <w:r w:rsidRPr="00333042">
        <w:rPr>
          <w:rFonts w:cs="Arial"/>
          <w:szCs w:val="22"/>
          <w:lang w:eastAsia="en-US"/>
        </w:rPr>
        <w:t>.</w:t>
      </w:r>
    </w:p>
    <w:p w14:paraId="6EEF7D35" w14:textId="2DC63AD7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nabývá platnosti dnem jeho podpisu oběma smluvními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>nejdříve v den uveřejnění v registru smluv dle zákona č. 340/2015 Sb., o registru smluv, ve znění pozdějších předpisů</w:t>
      </w:r>
      <w:r w:rsidRPr="00333042">
        <w:rPr>
          <w:rFonts w:cs="Arial"/>
          <w:szCs w:val="22"/>
        </w:rPr>
        <w:t>.</w:t>
      </w:r>
    </w:p>
    <w:p w14:paraId="74A340C1" w14:textId="558F298F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17551219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7BFDE32D" w14:textId="27AEE8E3" w:rsidR="00E676B2" w:rsidRDefault="00E676B2" w:rsidP="00333042">
      <w:pPr>
        <w:pStyle w:val="RLProhlensmluvnchstran"/>
        <w:spacing w:after="0"/>
        <w:rPr>
          <w:rFonts w:cs="Arial"/>
          <w:lang w:val="cs-CZ"/>
        </w:rPr>
      </w:pPr>
    </w:p>
    <w:p w14:paraId="7C292600" w14:textId="51A3D086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0F1F6CB0" w14:textId="77777777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EC245F" w:rsidRPr="00333042" w14:paraId="7F151F20" w14:textId="77777777" w:rsidTr="00FF7633">
        <w:trPr>
          <w:jc w:val="center"/>
        </w:trPr>
        <w:tc>
          <w:tcPr>
            <w:tcW w:w="4535" w:type="dxa"/>
          </w:tcPr>
          <w:p w14:paraId="1F14BF76" w14:textId="77777777" w:rsidR="00EC245F" w:rsidRPr="00333042" w:rsidRDefault="00B5121C" w:rsidP="00333042">
            <w:pPr>
              <w:pStyle w:val="RLProhlensmluvnchstran"/>
              <w:keepNext/>
              <w:spacing w:after="0"/>
              <w:rPr>
                <w:rFonts w:cs="Arial"/>
                <w:lang w:val="cs-CZ" w:eastAsia="cs-CZ"/>
              </w:rPr>
            </w:pPr>
            <w:r w:rsidRPr="00333042">
              <w:rPr>
                <w:rFonts w:cs="Arial"/>
                <w:lang w:val="cs-CZ" w:eastAsia="cs-CZ"/>
              </w:rPr>
              <w:t xml:space="preserve">Za </w:t>
            </w:r>
            <w:r w:rsidR="005457DC" w:rsidRPr="00333042">
              <w:rPr>
                <w:rFonts w:cs="Arial"/>
                <w:lang w:val="cs-CZ" w:eastAsia="cs-CZ"/>
              </w:rPr>
              <w:t>Objednatel</w:t>
            </w:r>
            <w:r w:rsidRPr="00333042">
              <w:rPr>
                <w:rFonts w:cs="Arial"/>
                <w:lang w:val="cs-CZ" w:eastAsia="cs-CZ"/>
              </w:rPr>
              <w:t>e</w:t>
            </w:r>
          </w:p>
          <w:p w14:paraId="6DB7940A" w14:textId="01F17D8A" w:rsidR="00EC245F" w:rsidRPr="00333042" w:rsidRDefault="008146B2" w:rsidP="00333042">
            <w:pPr>
              <w:pStyle w:val="RLdajeosmluvnstran"/>
              <w:keepNext/>
              <w:spacing w:after="0"/>
              <w:rPr>
                <w:rFonts w:cs="Arial"/>
              </w:rPr>
            </w:pPr>
            <w:r w:rsidRPr="00333042">
              <w:rPr>
                <w:rFonts w:cs="Arial"/>
              </w:rPr>
              <w:t xml:space="preserve">V </w:t>
            </w:r>
            <w:r w:rsidR="008070FD" w:rsidRPr="00333042">
              <w:rPr>
                <w:rFonts w:cs="Arial"/>
              </w:rPr>
              <w:t>Praze</w:t>
            </w:r>
            <w:r w:rsidR="00212D38" w:rsidRPr="00333042">
              <w:rPr>
                <w:rFonts w:cs="Arial"/>
              </w:rPr>
              <w:t xml:space="preserve"> </w:t>
            </w:r>
            <w:r w:rsidRPr="00333042">
              <w:rPr>
                <w:rFonts w:cs="Arial"/>
              </w:rPr>
              <w:t xml:space="preserve">dne </w:t>
            </w:r>
            <w:r w:rsidR="008070FD" w:rsidRPr="00333042">
              <w:rPr>
                <w:rFonts w:cs="Arial"/>
              </w:rPr>
              <w:t>dle elektronického podpisu</w:t>
            </w:r>
          </w:p>
        </w:tc>
        <w:tc>
          <w:tcPr>
            <w:tcW w:w="4535" w:type="dxa"/>
          </w:tcPr>
          <w:p w14:paraId="36B7323A" w14:textId="77777777" w:rsidR="00EC245F" w:rsidRPr="00333042" w:rsidRDefault="00B5121C" w:rsidP="00333042">
            <w:pPr>
              <w:pStyle w:val="RLdajeosmluvnstran"/>
              <w:keepNext/>
              <w:spacing w:after="0"/>
              <w:rPr>
                <w:rFonts w:cs="Arial"/>
                <w:b/>
                <w:bCs/>
              </w:rPr>
            </w:pPr>
            <w:r w:rsidRPr="00333042">
              <w:rPr>
                <w:rFonts w:cs="Arial"/>
                <w:b/>
                <w:bCs/>
              </w:rPr>
              <w:t xml:space="preserve">Za </w:t>
            </w:r>
            <w:r w:rsidR="00902894" w:rsidRPr="00333042">
              <w:rPr>
                <w:rFonts w:cs="Arial"/>
                <w:b/>
                <w:bCs/>
              </w:rPr>
              <w:t>Poskytovatel</w:t>
            </w:r>
            <w:r w:rsidRPr="00333042">
              <w:rPr>
                <w:rFonts w:cs="Arial"/>
                <w:b/>
                <w:bCs/>
              </w:rPr>
              <w:t>e</w:t>
            </w:r>
          </w:p>
          <w:p w14:paraId="28D49998" w14:textId="4404B0F2" w:rsidR="00EC245F" w:rsidRPr="00333042" w:rsidRDefault="008070FD" w:rsidP="00333042">
            <w:pPr>
              <w:pStyle w:val="RLdajeosmluvnstran"/>
              <w:keepNext/>
              <w:spacing w:after="0"/>
              <w:rPr>
                <w:rFonts w:cs="Arial"/>
              </w:rPr>
            </w:pPr>
            <w:r w:rsidRPr="00333042">
              <w:rPr>
                <w:rFonts w:cs="Arial"/>
              </w:rPr>
              <w:t xml:space="preserve">V </w:t>
            </w:r>
            <w:r w:rsidR="009B77DA" w:rsidRPr="00333042">
              <w:rPr>
                <w:rFonts w:cs="Arial"/>
              </w:rPr>
              <w:t>Praze</w:t>
            </w:r>
            <w:r w:rsidRPr="00333042">
              <w:rPr>
                <w:rFonts w:cs="Arial"/>
              </w:rPr>
              <w:t xml:space="preserve"> dne dle elektronického podpisu</w:t>
            </w:r>
          </w:p>
        </w:tc>
      </w:tr>
      <w:tr w:rsidR="00EC245F" w:rsidRPr="00333042" w14:paraId="3BCED072" w14:textId="77777777" w:rsidTr="00FF7633">
        <w:trPr>
          <w:jc w:val="center"/>
        </w:trPr>
        <w:tc>
          <w:tcPr>
            <w:tcW w:w="4535" w:type="dxa"/>
          </w:tcPr>
          <w:p w14:paraId="06A8B092" w14:textId="77777777" w:rsidR="00333042" w:rsidRPr="00333042" w:rsidRDefault="00333042" w:rsidP="00333042">
            <w:pPr>
              <w:pStyle w:val="RLdajeosmluvnstran"/>
              <w:keepNext/>
              <w:spacing w:after="0"/>
              <w:rPr>
                <w:rFonts w:cs="Arial"/>
              </w:rPr>
            </w:pPr>
          </w:p>
          <w:p w14:paraId="5FA52D1E" w14:textId="77777777" w:rsidR="008070FD" w:rsidRPr="00333042" w:rsidRDefault="008070FD" w:rsidP="00333042">
            <w:pPr>
              <w:pStyle w:val="RLdajeosmluvnstran"/>
              <w:keepNext/>
              <w:spacing w:after="0"/>
              <w:rPr>
                <w:rFonts w:cs="Arial"/>
              </w:rPr>
            </w:pPr>
          </w:p>
          <w:p w14:paraId="685816B1" w14:textId="04A3AA8D" w:rsidR="008146B2" w:rsidRPr="00333042" w:rsidRDefault="008070FD" w:rsidP="00333042">
            <w:pPr>
              <w:pStyle w:val="RLdajeosmluvnstran"/>
              <w:keepNext/>
              <w:spacing w:after="0"/>
              <w:rPr>
                <w:rFonts w:cs="Arial"/>
              </w:rPr>
            </w:pPr>
            <w:r w:rsidRPr="00333042">
              <w:rPr>
                <w:rFonts w:cs="Arial"/>
              </w:rPr>
              <w:t>____________________________________</w:t>
            </w:r>
          </w:p>
          <w:p w14:paraId="166B7F1C" w14:textId="77777777" w:rsidR="00453540" w:rsidRPr="00333042" w:rsidRDefault="00453540" w:rsidP="00333042">
            <w:pPr>
              <w:pStyle w:val="RLdajeosmluvnstran"/>
              <w:keepNext/>
              <w:spacing w:after="0"/>
              <w:rPr>
                <w:rFonts w:cs="Arial"/>
                <w:b/>
                <w:bCs/>
              </w:rPr>
            </w:pPr>
            <w:r w:rsidRPr="00333042">
              <w:rPr>
                <w:rFonts w:cs="Arial"/>
                <w:b/>
                <w:bCs/>
              </w:rPr>
              <w:t>Česká republika – Ministerstvo práce a sociálních věcí</w:t>
            </w:r>
          </w:p>
          <w:p w14:paraId="2367C168" w14:textId="77777777" w:rsidR="00EC245F" w:rsidRPr="00333042" w:rsidRDefault="009B77DA" w:rsidP="00333042">
            <w:pPr>
              <w:pStyle w:val="RLdajeosmluvnstran"/>
              <w:keepNext/>
              <w:spacing w:after="0"/>
              <w:rPr>
                <w:rFonts w:cs="Arial"/>
                <w:szCs w:val="20"/>
              </w:rPr>
            </w:pPr>
            <w:r w:rsidRPr="00333042">
              <w:rPr>
                <w:rFonts w:cs="Arial"/>
                <w:szCs w:val="20"/>
              </w:rPr>
              <w:t>Ing. Karel Trpkoš</w:t>
            </w:r>
          </w:p>
          <w:p w14:paraId="34F823D9" w14:textId="74B57E52" w:rsidR="009B77DA" w:rsidRPr="00333042" w:rsidRDefault="00C56264" w:rsidP="00333042">
            <w:pPr>
              <w:pStyle w:val="RLdajeosmluvnstran"/>
              <w:keepNext/>
              <w:spacing w:after="0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9B77DA" w:rsidRPr="00333042">
              <w:rPr>
                <w:rFonts w:cs="Arial"/>
              </w:rPr>
              <w:t>rchní ředitel sekce informačních technologií</w:t>
            </w:r>
          </w:p>
        </w:tc>
        <w:tc>
          <w:tcPr>
            <w:tcW w:w="4535" w:type="dxa"/>
          </w:tcPr>
          <w:p w14:paraId="13A47E5E" w14:textId="77777777" w:rsidR="00333042" w:rsidRPr="00333042" w:rsidRDefault="00333042" w:rsidP="00333042">
            <w:pPr>
              <w:pStyle w:val="RLdajeosmluvnstran"/>
              <w:keepNext/>
              <w:spacing w:after="0"/>
              <w:rPr>
                <w:rFonts w:cs="Arial"/>
              </w:rPr>
            </w:pPr>
          </w:p>
          <w:p w14:paraId="58A068A3" w14:textId="77777777" w:rsidR="008070FD" w:rsidRPr="00333042" w:rsidRDefault="008070FD" w:rsidP="00333042">
            <w:pPr>
              <w:pStyle w:val="RLdajeosmluvnstran"/>
              <w:keepNext/>
              <w:spacing w:after="0"/>
              <w:rPr>
                <w:rFonts w:cs="Arial"/>
              </w:rPr>
            </w:pPr>
          </w:p>
          <w:p w14:paraId="2E840B08" w14:textId="5CC71564" w:rsidR="00212D38" w:rsidRPr="00333042" w:rsidRDefault="008070FD" w:rsidP="00333042">
            <w:pPr>
              <w:pStyle w:val="RLdajeosmluvnstran"/>
              <w:keepNext/>
              <w:spacing w:after="0"/>
              <w:rPr>
                <w:rFonts w:cs="Arial"/>
              </w:rPr>
            </w:pPr>
            <w:r w:rsidRPr="00333042">
              <w:rPr>
                <w:rFonts w:cs="Arial"/>
              </w:rPr>
              <w:t>____________________________________</w:t>
            </w:r>
          </w:p>
          <w:p w14:paraId="3EEDD63F" w14:textId="77777777" w:rsidR="00A046DD" w:rsidRPr="00333042" w:rsidRDefault="00A046DD" w:rsidP="00333042">
            <w:pPr>
              <w:pStyle w:val="Default"/>
              <w:spacing w:line="280" w:lineRule="exact"/>
              <w:jc w:val="center"/>
              <w:rPr>
                <w:sz w:val="20"/>
                <w:szCs w:val="20"/>
              </w:rPr>
            </w:pPr>
            <w:r w:rsidRPr="00333042">
              <w:rPr>
                <w:b/>
                <w:bCs/>
                <w:sz w:val="20"/>
                <w:szCs w:val="20"/>
              </w:rPr>
              <w:t>INADVISORS, s.r.o.</w:t>
            </w:r>
          </w:p>
          <w:p w14:paraId="71C42D84" w14:textId="77777777" w:rsidR="00A046DD" w:rsidRPr="00333042" w:rsidRDefault="00A046DD" w:rsidP="00333042">
            <w:pPr>
              <w:pStyle w:val="RLdajeosmluvnstran"/>
              <w:keepNext/>
              <w:spacing w:after="0"/>
              <w:rPr>
                <w:rFonts w:cs="Arial"/>
                <w:szCs w:val="20"/>
              </w:rPr>
            </w:pPr>
          </w:p>
          <w:p w14:paraId="3F934E30" w14:textId="4A6A7981" w:rsidR="00A046DD" w:rsidRPr="00333042" w:rsidRDefault="00A046DD" w:rsidP="00333042">
            <w:pPr>
              <w:pStyle w:val="RLdajeosmluvnstran"/>
              <w:keepNext/>
              <w:spacing w:after="0"/>
              <w:rPr>
                <w:rFonts w:cs="Arial"/>
                <w:szCs w:val="20"/>
              </w:rPr>
            </w:pPr>
            <w:r w:rsidRPr="00333042">
              <w:rPr>
                <w:rFonts w:cs="Arial"/>
                <w:szCs w:val="20"/>
              </w:rPr>
              <w:t>Daniel Kadlec</w:t>
            </w:r>
          </w:p>
          <w:p w14:paraId="1B55482D" w14:textId="52C7A2BF" w:rsidR="006D3DC6" w:rsidRPr="00333042" w:rsidRDefault="00C56264" w:rsidP="00333042">
            <w:pPr>
              <w:pStyle w:val="RLdajeosmluvnstran"/>
              <w:keepNext/>
              <w:spacing w:after="0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6D3DC6" w:rsidRPr="00333042">
              <w:rPr>
                <w:rFonts w:cs="Arial"/>
              </w:rPr>
              <w:t>ednatel společnosti</w:t>
            </w:r>
          </w:p>
          <w:p w14:paraId="1AA80B86" w14:textId="7588C75E" w:rsidR="00A046DD" w:rsidRPr="00333042" w:rsidRDefault="00A046DD" w:rsidP="00333042">
            <w:pPr>
              <w:pStyle w:val="Default"/>
              <w:spacing w:line="280" w:lineRule="exact"/>
              <w:jc w:val="center"/>
            </w:pPr>
          </w:p>
        </w:tc>
      </w:tr>
    </w:tbl>
    <w:p w14:paraId="100BC6FD" w14:textId="7198D55C" w:rsidR="00537216" w:rsidRPr="00333042" w:rsidRDefault="00537216" w:rsidP="00935EF1">
      <w:pPr>
        <w:pStyle w:val="RLProhlensmluvnchstran"/>
        <w:spacing w:after="0"/>
        <w:jc w:val="left"/>
        <w:rPr>
          <w:rFonts w:cs="Arial"/>
          <w:caps/>
          <w:szCs w:val="20"/>
          <w:lang w:val="cs-CZ"/>
        </w:rPr>
      </w:pPr>
    </w:p>
    <w:p w14:paraId="0F3E12A7" w14:textId="5B5E3741" w:rsidR="0020334E" w:rsidRPr="00333042" w:rsidRDefault="0020334E" w:rsidP="00935EF1">
      <w:pPr>
        <w:pStyle w:val="RLProhlensmluvnchstran"/>
        <w:spacing w:after="0"/>
        <w:jc w:val="left"/>
        <w:rPr>
          <w:rFonts w:cs="Arial"/>
          <w:caps/>
          <w:szCs w:val="20"/>
          <w:lang w:val="cs-CZ"/>
        </w:rPr>
      </w:pPr>
    </w:p>
    <w:p w14:paraId="6A9E73E3" w14:textId="5BD0C55F" w:rsidR="0020334E" w:rsidRPr="00333042" w:rsidRDefault="0020334E" w:rsidP="00935EF1">
      <w:pPr>
        <w:pStyle w:val="RLProhlensmluvnchstran"/>
        <w:spacing w:after="0"/>
        <w:jc w:val="left"/>
        <w:rPr>
          <w:rFonts w:cs="Arial"/>
          <w:caps/>
          <w:szCs w:val="20"/>
          <w:lang w:val="cs-CZ"/>
        </w:rPr>
      </w:pPr>
    </w:p>
    <w:p w14:paraId="0FB3E854" w14:textId="55422CD1" w:rsidR="0020334E" w:rsidRPr="00333042" w:rsidRDefault="0020334E" w:rsidP="00FD62F8">
      <w:pPr>
        <w:pStyle w:val="Default"/>
        <w:spacing w:line="280" w:lineRule="atLeast"/>
        <w:jc w:val="center"/>
        <w:rPr>
          <w:b/>
          <w:bCs/>
          <w:sz w:val="20"/>
          <w:szCs w:val="20"/>
        </w:rPr>
      </w:pPr>
      <w:r w:rsidRPr="00333042">
        <w:rPr>
          <w:b/>
          <w:bCs/>
          <w:sz w:val="20"/>
          <w:szCs w:val="20"/>
        </w:rPr>
        <w:t>Příloha č. 1 – REALIZAČNÍ TÝM POSKYTOVATELE</w:t>
      </w:r>
    </w:p>
    <w:p w14:paraId="66BE272A" w14:textId="77777777" w:rsidR="0020334E" w:rsidRPr="00333042" w:rsidRDefault="0020334E" w:rsidP="00FD62F8">
      <w:pPr>
        <w:pStyle w:val="Default"/>
        <w:spacing w:line="280" w:lineRule="atLeast"/>
        <w:jc w:val="center"/>
        <w:rPr>
          <w:sz w:val="20"/>
          <w:szCs w:val="20"/>
        </w:rPr>
      </w:pPr>
    </w:p>
    <w:tbl>
      <w:tblPr>
        <w:tblW w:w="94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6"/>
        <w:gridCol w:w="5328"/>
      </w:tblGrid>
      <w:tr w:rsidR="0020334E" w:rsidRPr="00333042" w14:paraId="417721D3" w14:textId="77777777" w:rsidTr="00BB0B22">
        <w:trPr>
          <w:trHeight w:val="93"/>
        </w:trPr>
        <w:tc>
          <w:tcPr>
            <w:tcW w:w="4136" w:type="dxa"/>
          </w:tcPr>
          <w:p w14:paraId="03E499DD" w14:textId="5661BC95" w:rsidR="0020334E" w:rsidRPr="00333042" w:rsidRDefault="0020334E" w:rsidP="00FD62F8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b/>
                <w:bCs/>
                <w:sz w:val="20"/>
                <w:szCs w:val="20"/>
              </w:rPr>
              <w:t>Pozice člena realizačního týmu</w:t>
            </w:r>
          </w:p>
        </w:tc>
        <w:tc>
          <w:tcPr>
            <w:tcW w:w="5328" w:type="dxa"/>
          </w:tcPr>
          <w:p w14:paraId="73EF615D" w14:textId="30C15115" w:rsidR="0020334E" w:rsidRPr="00333042" w:rsidRDefault="0020334E" w:rsidP="00FD62F8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b/>
                <w:bCs/>
                <w:sz w:val="20"/>
                <w:szCs w:val="20"/>
              </w:rPr>
              <w:t>Jméno člena realizačního týmu</w:t>
            </w:r>
          </w:p>
        </w:tc>
      </w:tr>
      <w:tr w:rsidR="0020334E" w:rsidRPr="00333042" w14:paraId="01F354F4" w14:textId="77777777" w:rsidTr="00BB0B22">
        <w:trPr>
          <w:trHeight w:val="388"/>
        </w:trPr>
        <w:tc>
          <w:tcPr>
            <w:tcW w:w="4136" w:type="dxa"/>
          </w:tcPr>
          <w:p w14:paraId="78C1D1ED" w14:textId="5522C3C6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Projektový manažer </w:t>
            </w:r>
          </w:p>
        </w:tc>
        <w:tc>
          <w:tcPr>
            <w:tcW w:w="5328" w:type="dxa"/>
          </w:tcPr>
          <w:p w14:paraId="06C7E11A" w14:textId="34D20ACD" w:rsidR="0020334E" w:rsidRPr="00524DCF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524DCF">
              <w:rPr>
                <w:sz w:val="20"/>
                <w:szCs w:val="20"/>
              </w:rPr>
              <w:t>Jméno a příjmení:</w:t>
            </w:r>
            <w:r w:rsidR="00524DCF" w:rsidRPr="00524DCF">
              <w:rPr>
                <w:sz w:val="20"/>
                <w:szCs w:val="20"/>
              </w:rPr>
              <w:t xml:space="preserve"> Marek Jonák</w:t>
            </w:r>
          </w:p>
          <w:p w14:paraId="1B7BBAD2" w14:textId="77777777" w:rsidR="00524DCF" w:rsidRPr="00333042" w:rsidRDefault="00524DCF" w:rsidP="00524DCF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Telefon: </w:t>
            </w:r>
            <w:r w:rsidRPr="0063520A">
              <w:rPr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  <w:p w14:paraId="3E9F57AD" w14:textId="74BACA5A" w:rsidR="0020334E" w:rsidRPr="00333042" w:rsidRDefault="00524DCF" w:rsidP="00524DCF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E-mail: </w:t>
            </w:r>
            <w:r w:rsidRPr="0063520A">
              <w:rPr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</w:tr>
      <w:tr w:rsidR="0020334E" w:rsidRPr="00333042" w14:paraId="386D24E8" w14:textId="77777777" w:rsidTr="00BB0B22">
        <w:trPr>
          <w:trHeight w:val="388"/>
        </w:trPr>
        <w:tc>
          <w:tcPr>
            <w:tcW w:w="4136" w:type="dxa"/>
            <w:vMerge w:val="restart"/>
          </w:tcPr>
          <w:p w14:paraId="12596B01" w14:textId="77777777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Metodik spisové služby </w:t>
            </w:r>
          </w:p>
        </w:tc>
        <w:tc>
          <w:tcPr>
            <w:tcW w:w="5328" w:type="dxa"/>
          </w:tcPr>
          <w:p w14:paraId="0B6AC68E" w14:textId="77777777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Jméno a příjmení: Bc. Tomáš Bezouška </w:t>
            </w:r>
          </w:p>
          <w:p w14:paraId="1A4FEA1D" w14:textId="4C613E43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Telefon: </w:t>
            </w:r>
            <w:r w:rsidR="00524DCF" w:rsidRPr="0063520A">
              <w:rPr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  <w:p w14:paraId="06D51AAD" w14:textId="68167E89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E-mail: </w:t>
            </w:r>
            <w:r w:rsidR="00524DCF" w:rsidRPr="0063520A">
              <w:rPr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</w:tr>
      <w:tr w:rsidR="0020334E" w:rsidRPr="00333042" w14:paraId="414205BE" w14:textId="77777777" w:rsidTr="00BB0B22">
        <w:trPr>
          <w:trHeight w:val="388"/>
        </w:trPr>
        <w:tc>
          <w:tcPr>
            <w:tcW w:w="4136" w:type="dxa"/>
            <w:vMerge/>
          </w:tcPr>
          <w:p w14:paraId="172877B6" w14:textId="77777777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14:paraId="3BF40115" w14:textId="77777777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Jméno a příjmení: Ing. Milan Štefl </w:t>
            </w:r>
          </w:p>
          <w:p w14:paraId="21FEBD8C" w14:textId="77777777" w:rsidR="00524DCF" w:rsidRPr="00333042" w:rsidRDefault="00524DCF" w:rsidP="00524DCF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Telefon: </w:t>
            </w:r>
            <w:r w:rsidRPr="0063520A">
              <w:rPr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  <w:p w14:paraId="06854202" w14:textId="44BA723C" w:rsidR="0020334E" w:rsidRPr="00333042" w:rsidRDefault="00524DCF" w:rsidP="00524DCF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E-mail: </w:t>
            </w:r>
            <w:r w:rsidRPr="0063520A">
              <w:rPr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</w:tr>
      <w:tr w:rsidR="0020334E" w:rsidRPr="00333042" w14:paraId="0C0B06BE" w14:textId="77777777" w:rsidTr="00BB0B22">
        <w:trPr>
          <w:trHeight w:val="388"/>
        </w:trPr>
        <w:tc>
          <w:tcPr>
            <w:tcW w:w="4136" w:type="dxa"/>
            <w:vMerge/>
          </w:tcPr>
          <w:p w14:paraId="4CB3FDD7" w14:textId="77777777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14:paraId="29A8914D" w14:textId="77777777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Jméno a příjmení: Mgr. Veronika Nechvátalová </w:t>
            </w:r>
            <w:proofErr w:type="spellStart"/>
            <w:r w:rsidRPr="00333042">
              <w:rPr>
                <w:sz w:val="20"/>
                <w:szCs w:val="20"/>
              </w:rPr>
              <w:t>Aiblová</w:t>
            </w:r>
            <w:proofErr w:type="spellEnd"/>
            <w:r w:rsidRPr="00333042">
              <w:rPr>
                <w:sz w:val="20"/>
                <w:szCs w:val="20"/>
              </w:rPr>
              <w:t xml:space="preserve"> </w:t>
            </w:r>
          </w:p>
          <w:p w14:paraId="5A861C25" w14:textId="77777777" w:rsidR="00524DCF" w:rsidRPr="00333042" w:rsidRDefault="00524DCF" w:rsidP="00524DCF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Telefon: </w:t>
            </w:r>
            <w:r w:rsidRPr="0063520A">
              <w:rPr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  <w:p w14:paraId="301E0DFA" w14:textId="65F29912" w:rsidR="0020334E" w:rsidRPr="00333042" w:rsidRDefault="00524DCF" w:rsidP="00524DCF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E-mail: </w:t>
            </w:r>
            <w:r w:rsidRPr="0063520A">
              <w:rPr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</w:tr>
      <w:tr w:rsidR="0020334E" w:rsidRPr="00333042" w14:paraId="4161CF0E" w14:textId="77777777" w:rsidTr="00BB0B22">
        <w:trPr>
          <w:trHeight w:val="417"/>
        </w:trPr>
        <w:tc>
          <w:tcPr>
            <w:tcW w:w="4136" w:type="dxa"/>
            <w:vMerge w:val="restart"/>
          </w:tcPr>
          <w:p w14:paraId="3E00A51B" w14:textId="77777777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Konzultant – specialista na procesy spisové služby </w:t>
            </w:r>
          </w:p>
        </w:tc>
        <w:tc>
          <w:tcPr>
            <w:tcW w:w="5328" w:type="dxa"/>
          </w:tcPr>
          <w:p w14:paraId="39CAD18E" w14:textId="77777777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Jméno a příjmení: Ing. Radovan </w:t>
            </w:r>
            <w:proofErr w:type="spellStart"/>
            <w:r w:rsidRPr="00333042">
              <w:rPr>
                <w:sz w:val="20"/>
                <w:szCs w:val="20"/>
              </w:rPr>
              <w:t>Buroň</w:t>
            </w:r>
            <w:proofErr w:type="spellEnd"/>
            <w:r w:rsidRPr="00333042">
              <w:rPr>
                <w:sz w:val="20"/>
                <w:szCs w:val="20"/>
              </w:rPr>
              <w:t xml:space="preserve"> </w:t>
            </w:r>
          </w:p>
          <w:p w14:paraId="0FDDCB0A" w14:textId="3C099051" w:rsidR="00524DCF" w:rsidRPr="00333042" w:rsidRDefault="00524DCF" w:rsidP="00524DCF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Telefon: </w:t>
            </w:r>
            <w:r w:rsidRPr="0063520A">
              <w:rPr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  <w:p w14:paraId="0FB582A6" w14:textId="4AC2E718" w:rsidR="0020334E" w:rsidRPr="00333042" w:rsidRDefault="00524DCF" w:rsidP="00524DCF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E-mail: </w:t>
            </w:r>
            <w:r w:rsidRPr="0063520A">
              <w:rPr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</w:tr>
      <w:tr w:rsidR="0020334E" w:rsidRPr="00333042" w14:paraId="08AE295F" w14:textId="77777777" w:rsidTr="00BB0B22">
        <w:trPr>
          <w:trHeight w:val="417"/>
        </w:trPr>
        <w:tc>
          <w:tcPr>
            <w:tcW w:w="4136" w:type="dxa"/>
            <w:vMerge/>
          </w:tcPr>
          <w:p w14:paraId="17A2C300" w14:textId="77777777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14:paraId="17911C5C" w14:textId="77777777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Jméno a příjmení: Ing. Vladimír </w:t>
            </w:r>
            <w:proofErr w:type="spellStart"/>
            <w:r w:rsidRPr="00333042">
              <w:rPr>
                <w:sz w:val="20"/>
                <w:szCs w:val="20"/>
              </w:rPr>
              <w:t>Dinuš</w:t>
            </w:r>
            <w:proofErr w:type="spellEnd"/>
            <w:r w:rsidRPr="00333042">
              <w:rPr>
                <w:sz w:val="20"/>
                <w:szCs w:val="20"/>
              </w:rPr>
              <w:t xml:space="preserve"> </w:t>
            </w:r>
          </w:p>
          <w:p w14:paraId="49351646" w14:textId="77777777" w:rsidR="00524DCF" w:rsidRPr="00333042" w:rsidRDefault="00524DCF" w:rsidP="00524DCF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Telefon: </w:t>
            </w:r>
            <w:r w:rsidRPr="0063520A">
              <w:rPr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  <w:p w14:paraId="5A1F9544" w14:textId="14A46202" w:rsidR="0020334E" w:rsidRPr="00333042" w:rsidRDefault="00524DCF" w:rsidP="00524DCF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E-mail: </w:t>
            </w:r>
            <w:r w:rsidRPr="0063520A">
              <w:rPr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</w:tr>
      <w:tr w:rsidR="0020334E" w:rsidRPr="00333042" w14:paraId="44420349" w14:textId="77777777" w:rsidTr="00BB0B22">
        <w:trPr>
          <w:trHeight w:val="417"/>
        </w:trPr>
        <w:tc>
          <w:tcPr>
            <w:tcW w:w="4136" w:type="dxa"/>
          </w:tcPr>
          <w:p w14:paraId="2CC0C892" w14:textId="77777777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Konzultant – specialista na elektronické systémy spisové služby </w:t>
            </w:r>
          </w:p>
        </w:tc>
        <w:tc>
          <w:tcPr>
            <w:tcW w:w="5328" w:type="dxa"/>
          </w:tcPr>
          <w:p w14:paraId="7ADB6366" w14:textId="77777777" w:rsidR="0020334E" w:rsidRPr="00333042" w:rsidRDefault="0020334E" w:rsidP="00FD62F8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Jméno a příjmení: Zuzana Pokorná </w:t>
            </w:r>
          </w:p>
          <w:p w14:paraId="100CC277" w14:textId="77777777" w:rsidR="00524DCF" w:rsidRPr="00333042" w:rsidRDefault="00524DCF" w:rsidP="00524DCF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Telefon: </w:t>
            </w:r>
            <w:r w:rsidRPr="0063520A">
              <w:rPr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  <w:p w14:paraId="72E131D7" w14:textId="548D106B" w:rsidR="0020334E" w:rsidRPr="00333042" w:rsidRDefault="00524DCF" w:rsidP="00524DCF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E-mail: </w:t>
            </w:r>
            <w:r w:rsidRPr="0063520A">
              <w:rPr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</w:tr>
    </w:tbl>
    <w:p w14:paraId="0DA2C81C" w14:textId="62ECE651" w:rsidR="00FD62F8" w:rsidRPr="00333042" w:rsidRDefault="00FD62F8" w:rsidP="00935EF1">
      <w:pPr>
        <w:pStyle w:val="RLProhlensmluvnchstran"/>
        <w:spacing w:after="0"/>
        <w:jc w:val="left"/>
        <w:rPr>
          <w:rFonts w:cs="Arial"/>
          <w:caps/>
          <w:szCs w:val="20"/>
          <w:lang w:val="cs-CZ"/>
        </w:rPr>
      </w:pPr>
    </w:p>
    <w:p w14:paraId="354CABEF" w14:textId="77777777" w:rsidR="00FD62F8" w:rsidRPr="00333042" w:rsidRDefault="00FD62F8">
      <w:pPr>
        <w:spacing w:after="0" w:line="240" w:lineRule="auto"/>
        <w:rPr>
          <w:rFonts w:cs="Arial"/>
          <w:b/>
          <w:caps/>
          <w:szCs w:val="20"/>
          <w:lang w:eastAsia="x-none"/>
        </w:rPr>
      </w:pPr>
      <w:r w:rsidRPr="00333042">
        <w:rPr>
          <w:rFonts w:cs="Arial"/>
          <w:caps/>
          <w:szCs w:val="20"/>
        </w:rPr>
        <w:br w:type="page"/>
      </w:r>
    </w:p>
    <w:p w14:paraId="728B3E96" w14:textId="4788BA63" w:rsidR="0020334E" w:rsidRPr="00333042" w:rsidRDefault="0020334E" w:rsidP="00935EF1">
      <w:pPr>
        <w:pStyle w:val="RLProhlensmluvnchstran"/>
        <w:spacing w:after="0"/>
        <w:jc w:val="left"/>
        <w:rPr>
          <w:rFonts w:cs="Arial"/>
          <w:caps/>
          <w:szCs w:val="20"/>
          <w:lang w:val="cs-CZ"/>
        </w:rPr>
      </w:pPr>
    </w:p>
    <w:p w14:paraId="636349AB" w14:textId="5E3AA07E" w:rsidR="00FD62F8" w:rsidRPr="00333042" w:rsidRDefault="00FD62F8" w:rsidP="00333042">
      <w:pPr>
        <w:pStyle w:val="RLProhlensmluvnchstran"/>
        <w:spacing w:after="0" w:line="280" w:lineRule="atLeast"/>
        <w:rPr>
          <w:rFonts w:cs="Arial"/>
          <w:bCs/>
          <w:color w:val="000000"/>
          <w:szCs w:val="20"/>
          <w:lang w:val="cs-CZ" w:eastAsia="cs-CZ"/>
        </w:rPr>
      </w:pPr>
      <w:r w:rsidRPr="00333042">
        <w:rPr>
          <w:rFonts w:cs="Arial"/>
          <w:bCs/>
          <w:color w:val="000000"/>
          <w:szCs w:val="20"/>
          <w:lang w:val="cs-CZ" w:eastAsia="cs-CZ"/>
        </w:rPr>
        <w:t>Příloha č. 2 – CENA SLUŽEB</w:t>
      </w:r>
    </w:p>
    <w:p w14:paraId="0A2BF77D" w14:textId="77777777" w:rsidR="00FD62F8" w:rsidRPr="00333042" w:rsidRDefault="00FD62F8" w:rsidP="00333042">
      <w:pPr>
        <w:pStyle w:val="RLProhlensmluvnchstran"/>
        <w:spacing w:after="0" w:line="280" w:lineRule="atLeast"/>
        <w:rPr>
          <w:rFonts w:cs="Arial"/>
          <w:bCs/>
          <w:color w:val="000000"/>
          <w:szCs w:val="20"/>
          <w:lang w:val="cs-CZ" w:eastAsia="cs-CZ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268"/>
        <w:gridCol w:w="2394"/>
      </w:tblGrid>
      <w:tr w:rsidR="00FD62F8" w:rsidRPr="00333042" w14:paraId="7DEF9251" w14:textId="77777777" w:rsidTr="001148EA">
        <w:trPr>
          <w:trHeight w:val="93"/>
        </w:trPr>
        <w:tc>
          <w:tcPr>
            <w:tcW w:w="8881" w:type="dxa"/>
            <w:gridSpan w:val="3"/>
            <w:tcBorders>
              <w:top w:val="none" w:sz="6" w:space="0" w:color="auto"/>
              <w:bottom w:val="single" w:sz="4" w:space="0" w:color="auto"/>
            </w:tcBorders>
          </w:tcPr>
          <w:p w14:paraId="68938203" w14:textId="2456EAEC" w:rsidR="00FD62F8" w:rsidRPr="00333042" w:rsidRDefault="00FD62F8" w:rsidP="00C56264">
            <w:pPr>
              <w:pStyle w:val="Default"/>
              <w:spacing w:after="120"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b/>
                <w:bCs/>
                <w:i/>
                <w:iCs/>
                <w:sz w:val="20"/>
                <w:szCs w:val="20"/>
              </w:rPr>
              <w:t>Role členů realizačního týmu a cena za člověkoden (ČD)</w:t>
            </w:r>
          </w:p>
        </w:tc>
      </w:tr>
      <w:tr w:rsidR="00FD62F8" w:rsidRPr="00333042" w14:paraId="40FACCBE" w14:textId="77777777" w:rsidTr="001148EA">
        <w:trPr>
          <w:trHeight w:val="2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1679" w14:textId="77777777" w:rsidR="00FD62F8" w:rsidRPr="00333042" w:rsidRDefault="00FD62F8" w:rsidP="00333042">
            <w:pPr>
              <w:pStyle w:val="Default"/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b/>
                <w:bCs/>
                <w:sz w:val="20"/>
                <w:szCs w:val="20"/>
              </w:rPr>
              <w:t xml:space="preserve">Role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1345" w14:textId="6D385E88" w:rsidR="00FD62F8" w:rsidRPr="00333042" w:rsidRDefault="00FD62F8" w:rsidP="00C56264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b/>
                <w:bCs/>
                <w:sz w:val="20"/>
                <w:szCs w:val="20"/>
              </w:rPr>
              <w:t>Minimální jednotka pro objednání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2CE3" w14:textId="223F309B" w:rsidR="00FD62F8" w:rsidRPr="00333042" w:rsidRDefault="00FD62F8" w:rsidP="00C56264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FD62F8" w:rsidRPr="00333042" w14:paraId="2E1934ED" w14:textId="77777777" w:rsidTr="001148EA">
        <w:trPr>
          <w:trHeight w:val="84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6B6A" w14:textId="77777777" w:rsidR="00FD62F8" w:rsidRPr="00333042" w:rsidRDefault="00FD62F8" w:rsidP="00333042">
            <w:pPr>
              <w:pStyle w:val="Default"/>
              <w:spacing w:line="280" w:lineRule="atLeast"/>
              <w:rPr>
                <w:b/>
                <w:bCs/>
                <w:sz w:val="20"/>
                <w:szCs w:val="20"/>
              </w:rPr>
            </w:pPr>
            <w:r w:rsidRPr="00333042">
              <w:rPr>
                <w:b/>
                <w:bCs/>
                <w:sz w:val="20"/>
                <w:szCs w:val="20"/>
              </w:rPr>
              <w:t xml:space="preserve">Jednotná sazba pro všechny role: </w:t>
            </w:r>
          </w:p>
          <w:p w14:paraId="617BAA23" w14:textId="7B7F47C1" w:rsidR="00333042" w:rsidRPr="00333042" w:rsidRDefault="00333042" w:rsidP="00333042">
            <w:pPr>
              <w:pStyle w:val="Default"/>
              <w:numPr>
                <w:ilvl w:val="0"/>
                <w:numId w:val="47"/>
              </w:numPr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Projektový manažer</w:t>
            </w:r>
          </w:p>
          <w:p w14:paraId="05941183" w14:textId="77777777" w:rsidR="00333042" w:rsidRPr="00333042" w:rsidRDefault="00FD62F8" w:rsidP="00333042">
            <w:pPr>
              <w:pStyle w:val="Default"/>
              <w:numPr>
                <w:ilvl w:val="0"/>
                <w:numId w:val="47"/>
              </w:numPr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Metodik spisové služby </w:t>
            </w:r>
          </w:p>
          <w:p w14:paraId="4C16BB07" w14:textId="77777777" w:rsidR="00333042" w:rsidRPr="00333042" w:rsidRDefault="00FD62F8" w:rsidP="00333042">
            <w:pPr>
              <w:pStyle w:val="Default"/>
              <w:numPr>
                <w:ilvl w:val="0"/>
                <w:numId w:val="47"/>
              </w:numPr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Konzultant – specialista na procesy spisové služby </w:t>
            </w:r>
          </w:p>
          <w:p w14:paraId="2BFDA4AA" w14:textId="78180222" w:rsidR="00FD62F8" w:rsidRPr="00333042" w:rsidRDefault="00FD62F8" w:rsidP="00333042">
            <w:pPr>
              <w:pStyle w:val="Default"/>
              <w:numPr>
                <w:ilvl w:val="0"/>
                <w:numId w:val="47"/>
              </w:numPr>
              <w:spacing w:line="280" w:lineRule="atLeast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 xml:space="preserve">Konzultant – specialista na elektronické systémy spisové služby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E905" w14:textId="268F7866" w:rsidR="00FD62F8" w:rsidRPr="00333042" w:rsidRDefault="00FD62F8" w:rsidP="00C56264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1 člověkoden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7CC" w14:textId="2AF55EB6" w:rsidR="00FD62F8" w:rsidRPr="00333042" w:rsidRDefault="00FD62F8" w:rsidP="00C56264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18</w:t>
            </w:r>
            <w:r w:rsidR="00C56264">
              <w:rPr>
                <w:sz w:val="20"/>
                <w:szCs w:val="20"/>
              </w:rPr>
              <w:t> </w:t>
            </w:r>
            <w:r w:rsidRPr="00333042">
              <w:rPr>
                <w:sz w:val="20"/>
                <w:szCs w:val="20"/>
              </w:rPr>
              <w:t>000</w:t>
            </w:r>
            <w:r w:rsidR="00C56264">
              <w:rPr>
                <w:sz w:val="20"/>
                <w:szCs w:val="20"/>
              </w:rPr>
              <w:t>,-</w:t>
            </w:r>
          </w:p>
        </w:tc>
      </w:tr>
    </w:tbl>
    <w:p w14:paraId="7FEBBC22" w14:textId="77777777" w:rsidR="00FD62F8" w:rsidRPr="00C23EED" w:rsidRDefault="00FD62F8" w:rsidP="00333042">
      <w:pPr>
        <w:pStyle w:val="RLProhlensmluvnchstran"/>
        <w:spacing w:after="0" w:line="280" w:lineRule="atLeast"/>
        <w:jc w:val="left"/>
        <w:rPr>
          <w:rFonts w:cs="Arial"/>
          <w:caps/>
          <w:szCs w:val="20"/>
          <w:lang w:val="cs-CZ"/>
        </w:rPr>
      </w:pPr>
    </w:p>
    <w:sectPr w:rsidR="00FD62F8" w:rsidRPr="00C23EED" w:rsidSect="00E676B2">
      <w:headerReference w:type="default" r:id="rId11"/>
      <w:pgSz w:w="11906" w:h="16838"/>
      <w:pgMar w:top="1418" w:right="1418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697" w14:textId="77777777" w:rsidR="000E33A7" w:rsidRDefault="000E33A7">
      <w:r>
        <w:separator/>
      </w:r>
    </w:p>
  </w:endnote>
  <w:endnote w:type="continuationSeparator" w:id="0">
    <w:p w14:paraId="4A5BCD80" w14:textId="77777777" w:rsidR="000E33A7" w:rsidRDefault="000E33A7">
      <w:r>
        <w:continuationSeparator/>
      </w:r>
    </w:p>
  </w:endnote>
  <w:endnote w:type="continuationNotice" w:id="1">
    <w:p w14:paraId="54989E69" w14:textId="77777777" w:rsidR="000E33A7" w:rsidRDefault="000E33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A105" w14:textId="77777777" w:rsidR="000E33A7" w:rsidRDefault="000E33A7">
      <w:r>
        <w:separator/>
      </w:r>
    </w:p>
  </w:footnote>
  <w:footnote w:type="continuationSeparator" w:id="0">
    <w:p w14:paraId="58E8DB98" w14:textId="77777777" w:rsidR="000E33A7" w:rsidRDefault="000E33A7">
      <w:r>
        <w:continuationSeparator/>
      </w:r>
    </w:p>
  </w:footnote>
  <w:footnote w:type="continuationNotice" w:id="1">
    <w:p w14:paraId="613820CA" w14:textId="77777777" w:rsidR="000E33A7" w:rsidRDefault="000E33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546D" w14:textId="77777777" w:rsidR="000F2A45" w:rsidRPr="009B50EF" w:rsidRDefault="002D7C79" w:rsidP="000F2A45">
    <w:pPr>
      <w:pStyle w:val="Zhlav"/>
      <w:jc w:val="center"/>
      <w:rPr>
        <w:lang w:val="en-US"/>
      </w:rPr>
    </w:pPr>
    <w:proofErr w:type="spellStart"/>
    <w:r w:rsidRPr="009B50EF">
      <w:rPr>
        <w:lang w:val="en-US"/>
      </w:rPr>
      <w:t>Dodatek</w:t>
    </w:r>
    <w:proofErr w:type="spellEnd"/>
    <w:r w:rsidRPr="009B50EF">
      <w:rPr>
        <w:lang w:val="en-US"/>
      </w:rPr>
      <w:t xml:space="preserve"> č. 1 </w:t>
    </w:r>
    <w:proofErr w:type="spellStart"/>
    <w:r w:rsidRPr="009B50EF">
      <w:rPr>
        <w:lang w:val="en-US"/>
      </w:rPr>
      <w:t>ke</w:t>
    </w:r>
    <w:proofErr w:type="spellEnd"/>
    <w:r w:rsidRPr="009B50EF">
      <w:rPr>
        <w:lang w:val="en-US"/>
      </w:rPr>
      <w:t xml:space="preserve"> s</w:t>
    </w:r>
    <w:proofErr w:type="spellStart"/>
    <w:r w:rsidRPr="009B50EF">
      <w:t>mlouv</w:t>
    </w:r>
    <w:r w:rsidRPr="009B50EF">
      <w:rPr>
        <w:lang w:val="en-US"/>
      </w:rPr>
      <w:t>ě</w:t>
    </w:r>
    <w:proofErr w:type="spellEnd"/>
    <w:r w:rsidRPr="009B50EF">
      <w:t xml:space="preserve"> o</w:t>
    </w:r>
    <w:r w:rsidRPr="009B50EF">
      <w:rPr>
        <w:lang w:val="cs-CZ"/>
      </w:rPr>
      <w:t xml:space="preserve"> </w:t>
    </w:r>
    <w:proofErr w:type="spellStart"/>
    <w:r w:rsidR="000F2A45" w:rsidRPr="009B50EF">
      <w:rPr>
        <w:lang w:val="en-US"/>
      </w:rPr>
      <w:t>poskytování</w:t>
    </w:r>
    <w:proofErr w:type="spellEnd"/>
    <w:r w:rsidR="000F2A45" w:rsidRPr="009B50EF">
      <w:rPr>
        <w:lang w:val="en-US"/>
      </w:rPr>
      <w:t xml:space="preserve"> </w:t>
    </w:r>
    <w:proofErr w:type="spellStart"/>
    <w:r w:rsidR="000F2A45" w:rsidRPr="009B50EF">
      <w:rPr>
        <w:lang w:val="en-US"/>
      </w:rPr>
      <w:t>odborných</w:t>
    </w:r>
    <w:proofErr w:type="spellEnd"/>
    <w:r w:rsidR="000F2A45" w:rsidRPr="009B50EF">
      <w:rPr>
        <w:lang w:val="en-US"/>
      </w:rPr>
      <w:t xml:space="preserve"> </w:t>
    </w:r>
    <w:proofErr w:type="spellStart"/>
    <w:r w:rsidR="000F2A45" w:rsidRPr="009B50EF">
      <w:rPr>
        <w:lang w:val="en-US"/>
      </w:rPr>
      <w:t>služeb</w:t>
    </w:r>
    <w:proofErr w:type="spellEnd"/>
    <w:r w:rsidR="000F2A45" w:rsidRPr="009B50EF">
      <w:rPr>
        <w:lang w:val="en-US"/>
      </w:rPr>
      <w:t xml:space="preserve"> </w:t>
    </w:r>
    <w:proofErr w:type="spellStart"/>
    <w:r w:rsidR="000F2A45" w:rsidRPr="009B50EF">
      <w:rPr>
        <w:lang w:val="en-US"/>
      </w:rPr>
      <w:t>metodika</w:t>
    </w:r>
    <w:proofErr w:type="spellEnd"/>
    <w:r w:rsidR="000F2A45" w:rsidRPr="009B50EF">
      <w:rPr>
        <w:lang w:val="en-US"/>
      </w:rPr>
      <w:t xml:space="preserve"> </w:t>
    </w:r>
    <w:proofErr w:type="spellStart"/>
    <w:r w:rsidR="000F2A45" w:rsidRPr="009B50EF">
      <w:rPr>
        <w:lang w:val="en-US"/>
      </w:rPr>
      <w:t>spisové</w:t>
    </w:r>
    <w:proofErr w:type="spellEnd"/>
    <w:r w:rsidR="000F2A45" w:rsidRPr="009B50EF">
      <w:rPr>
        <w:lang w:val="en-US"/>
      </w:rPr>
      <w:t xml:space="preserve"> </w:t>
    </w:r>
    <w:proofErr w:type="spellStart"/>
    <w:r w:rsidR="000F2A45" w:rsidRPr="009B50EF">
      <w:rPr>
        <w:lang w:val="en-US"/>
      </w:rPr>
      <w:t>služby</w:t>
    </w:r>
    <w:proofErr w:type="spellEnd"/>
    <w:r w:rsidR="000F2A45" w:rsidRPr="009B50EF">
      <w:rPr>
        <w:lang w:val="en-US"/>
      </w:rPr>
      <w:t xml:space="preserve"> </w:t>
    </w:r>
  </w:p>
  <w:p w14:paraId="5243FC41" w14:textId="7D0D9CAC" w:rsidR="000F2A45" w:rsidRPr="009B50EF" w:rsidRDefault="000F2A45" w:rsidP="000F2A45">
    <w:pPr>
      <w:pStyle w:val="Zhlav"/>
      <w:jc w:val="center"/>
    </w:pPr>
    <w:proofErr w:type="spellStart"/>
    <w:r w:rsidRPr="009B50EF">
      <w:rPr>
        <w:lang w:val="en-US"/>
      </w:rPr>
      <w:t>při</w:t>
    </w:r>
    <w:proofErr w:type="spellEnd"/>
    <w:r w:rsidRPr="009B50EF">
      <w:rPr>
        <w:lang w:val="en-US"/>
      </w:rPr>
      <w:t xml:space="preserve"> </w:t>
    </w:r>
    <w:proofErr w:type="spellStart"/>
    <w:r w:rsidRPr="009B50EF">
      <w:rPr>
        <w:lang w:val="en-US"/>
      </w:rPr>
      <w:t>nasazení</w:t>
    </w:r>
    <w:proofErr w:type="spellEnd"/>
    <w:r w:rsidR="009B50EF" w:rsidRPr="009B50EF">
      <w:rPr>
        <w:lang w:val="en-US"/>
      </w:rPr>
      <w:t xml:space="preserve"> RESSS </w:t>
    </w:r>
    <w:r w:rsidRPr="009B50EF">
      <w:rPr>
        <w:lang w:val="en-US"/>
      </w:rPr>
      <w:t xml:space="preserve">do </w:t>
    </w:r>
    <w:proofErr w:type="spellStart"/>
    <w:r w:rsidRPr="009B50EF">
      <w:rPr>
        <w:lang w:val="en-US"/>
      </w:rPr>
      <w:t>prostředí</w:t>
    </w:r>
    <w:proofErr w:type="spellEnd"/>
    <w:r w:rsidRPr="009B50EF">
      <w:rPr>
        <w:lang w:val="en-US"/>
      </w:rPr>
      <w:t xml:space="preserve"> </w:t>
    </w:r>
    <w:proofErr w:type="spellStart"/>
    <w:r w:rsidRPr="009B50EF">
      <w:rPr>
        <w:lang w:val="en-US"/>
      </w:rPr>
      <w:t>resortních</w:t>
    </w:r>
    <w:proofErr w:type="spellEnd"/>
    <w:r w:rsidRPr="009B50EF">
      <w:rPr>
        <w:lang w:val="en-US"/>
      </w:rPr>
      <w:t xml:space="preserve"> </w:t>
    </w:r>
    <w:proofErr w:type="spellStart"/>
    <w:proofErr w:type="gramStart"/>
    <w:r w:rsidRPr="009B50EF">
      <w:rPr>
        <w:lang w:val="en-US"/>
      </w:rPr>
      <w:t>organizací</w:t>
    </w:r>
    <w:proofErr w:type="spellEnd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A41E4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1D46088"/>
    <w:multiLevelType w:val="hybridMultilevel"/>
    <w:tmpl w:val="F5C4F102"/>
    <w:lvl w:ilvl="0" w:tplc="DB48D6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05E6"/>
    <w:multiLevelType w:val="hybridMultilevel"/>
    <w:tmpl w:val="E74E209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EE085F"/>
    <w:multiLevelType w:val="hybridMultilevel"/>
    <w:tmpl w:val="A3D23CAC"/>
    <w:lvl w:ilvl="0" w:tplc="04050017">
      <w:start w:val="1"/>
      <w:numFmt w:val="lowerLetter"/>
      <w:lvlText w:val="%1)"/>
      <w:lvlJc w:val="left"/>
      <w:pPr>
        <w:ind w:left="2875" w:hanging="360"/>
      </w:pPr>
    </w:lvl>
    <w:lvl w:ilvl="1" w:tplc="04050019" w:tentative="1">
      <w:start w:val="1"/>
      <w:numFmt w:val="lowerLetter"/>
      <w:lvlText w:val="%2."/>
      <w:lvlJc w:val="left"/>
      <w:pPr>
        <w:ind w:left="3595" w:hanging="360"/>
      </w:pPr>
    </w:lvl>
    <w:lvl w:ilvl="2" w:tplc="0405001B" w:tentative="1">
      <w:start w:val="1"/>
      <w:numFmt w:val="lowerRoman"/>
      <w:lvlText w:val="%3."/>
      <w:lvlJc w:val="right"/>
      <w:pPr>
        <w:ind w:left="4315" w:hanging="180"/>
      </w:pPr>
    </w:lvl>
    <w:lvl w:ilvl="3" w:tplc="0405000F" w:tentative="1">
      <w:start w:val="1"/>
      <w:numFmt w:val="decimal"/>
      <w:lvlText w:val="%4."/>
      <w:lvlJc w:val="left"/>
      <w:pPr>
        <w:ind w:left="5035" w:hanging="360"/>
      </w:pPr>
    </w:lvl>
    <w:lvl w:ilvl="4" w:tplc="04050019" w:tentative="1">
      <w:start w:val="1"/>
      <w:numFmt w:val="lowerLetter"/>
      <w:lvlText w:val="%5."/>
      <w:lvlJc w:val="left"/>
      <w:pPr>
        <w:ind w:left="5755" w:hanging="360"/>
      </w:pPr>
    </w:lvl>
    <w:lvl w:ilvl="5" w:tplc="0405001B" w:tentative="1">
      <w:start w:val="1"/>
      <w:numFmt w:val="lowerRoman"/>
      <w:lvlText w:val="%6."/>
      <w:lvlJc w:val="right"/>
      <w:pPr>
        <w:ind w:left="6475" w:hanging="180"/>
      </w:pPr>
    </w:lvl>
    <w:lvl w:ilvl="6" w:tplc="0405000F" w:tentative="1">
      <w:start w:val="1"/>
      <w:numFmt w:val="decimal"/>
      <w:lvlText w:val="%7."/>
      <w:lvlJc w:val="left"/>
      <w:pPr>
        <w:ind w:left="7195" w:hanging="360"/>
      </w:pPr>
    </w:lvl>
    <w:lvl w:ilvl="7" w:tplc="04050019" w:tentative="1">
      <w:start w:val="1"/>
      <w:numFmt w:val="lowerLetter"/>
      <w:lvlText w:val="%8."/>
      <w:lvlJc w:val="left"/>
      <w:pPr>
        <w:ind w:left="7915" w:hanging="360"/>
      </w:pPr>
    </w:lvl>
    <w:lvl w:ilvl="8" w:tplc="0405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6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2C917BDB"/>
    <w:multiLevelType w:val="hybridMultilevel"/>
    <w:tmpl w:val="C23C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19C1"/>
    <w:multiLevelType w:val="hybridMultilevel"/>
    <w:tmpl w:val="67FEEFD6"/>
    <w:lvl w:ilvl="0" w:tplc="EE749FA0">
      <w:start w:val="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62C6FCD"/>
    <w:multiLevelType w:val="multilevel"/>
    <w:tmpl w:val="08F4BD9E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2" w15:restartNumberingAfterBreak="0">
    <w:nsid w:val="3D8A2732"/>
    <w:multiLevelType w:val="hybridMultilevel"/>
    <w:tmpl w:val="6E6E050C"/>
    <w:lvl w:ilvl="0" w:tplc="462A0A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7" w15:restartNumberingAfterBreak="0">
    <w:nsid w:val="4F984002"/>
    <w:multiLevelType w:val="hybridMultilevel"/>
    <w:tmpl w:val="989AF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A0B6B"/>
    <w:multiLevelType w:val="hybridMultilevel"/>
    <w:tmpl w:val="550E7C84"/>
    <w:lvl w:ilvl="0" w:tplc="462A0A0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37B68"/>
    <w:multiLevelType w:val="hybridMultilevel"/>
    <w:tmpl w:val="D62834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5DCB7657"/>
    <w:multiLevelType w:val="hybridMultilevel"/>
    <w:tmpl w:val="54CED698"/>
    <w:lvl w:ilvl="0" w:tplc="462A0A0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5" w15:restartNumberingAfterBreak="0">
    <w:nsid w:val="685A0D02"/>
    <w:multiLevelType w:val="hybridMultilevel"/>
    <w:tmpl w:val="8AAE9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559439">
    <w:abstractNumId w:val="10"/>
  </w:num>
  <w:num w:numId="2" w16cid:durableId="9150871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4307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525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0589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4351230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7" w16cid:durableId="1022316844">
    <w:abstractNumId w:val="23"/>
  </w:num>
  <w:num w:numId="8" w16cid:durableId="1103186587">
    <w:abstractNumId w:val="7"/>
  </w:num>
  <w:num w:numId="9" w16cid:durableId="821000331">
    <w:abstractNumId w:val="1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84886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8984272">
    <w:abstractNumId w:val="5"/>
  </w:num>
  <w:num w:numId="12" w16cid:durableId="1065224310">
    <w:abstractNumId w:val="22"/>
  </w:num>
  <w:num w:numId="13" w16cid:durableId="1710372101">
    <w:abstractNumId w:val="11"/>
  </w:num>
  <w:num w:numId="14" w16cid:durableId="92214760">
    <w:abstractNumId w:val="20"/>
  </w:num>
  <w:num w:numId="15" w16cid:durableId="979381125">
    <w:abstractNumId w:val="15"/>
  </w:num>
  <w:num w:numId="16" w16cid:durableId="1088844016">
    <w:abstractNumId w:val="15"/>
    <w:lvlOverride w:ilvl="0">
      <w:startOverride w:val="1"/>
    </w:lvlOverride>
  </w:num>
  <w:num w:numId="17" w16cid:durableId="1435395496">
    <w:abstractNumId w:val="15"/>
    <w:lvlOverride w:ilvl="0">
      <w:startOverride w:val="1"/>
    </w:lvlOverride>
  </w:num>
  <w:num w:numId="18" w16cid:durableId="788551680">
    <w:abstractNumId w:val="15"/>
    <w:lvlOverride w:ilvl="0">
      <w:startOverride w:val="1"/>
    </w:lvlOverride>
  </w:num>
  <w:num w:numId="19" w16cid:durableId="766579481">
    <w:abstractNumId w:val="15"/>
    <w:lvlOverride w:ilvl="0">
      <w:startOverride w:val="1"/>
    </w:lvlOverride>
  </w:num>
  <w:num w:numId="20" w16cid:durableId="260651615">
    <w:abstractNumId w:val="15"/>
    <w:lvlOverride w:ilvl="0">
      <w:startOverride w:val="1"/>
    </w:lvlOverride>
  </w:num>
  <w:num w:numId="21" w16cid:durableId="1330985157">
    <w:abstractNumId w:val="15"/>
    <w:lvlOverride w:ilvl="0">
      <w:startOverride w:val="1"/>
    </w:lvlOverride>
  </w:num>
  <w:num w:numId="22" w16cid:durableId="843787548">
    <w:abstractNumId w:val="15"/>
    <w:lvlOverride w:ilvl="0">
      <w:startOverride w:val="1"/>
    </w:lvlOverride>
  </w:num>
  <w:num w:numId="23" w16cid:durableId="607664979">
    <w:abstractNumId w:val="15"/>
    <w:lvlOverride w:ilvl="0">
      <w:startOverride w:val="1"/>
    </w:lvlOverride>
  </w:num>
  <w:num w:numId="24" w16cid:durableId="1937127318">
    <w:abstractNumId w:val="15"/>
    <w:lvlOverride w:ilvl="0">
      <w:startOverride w:val="1"/>
    </w:lvlOverride>
  </w:num>
  <w:num w:numId="25" w16cid:durableId="318852222">
    <w:abstractNumId w:val="15"/>
    <w:lvlOverride w:ilvl="0">
      <w:startOverride w:val="1"/>
    </w:lvlOverride>
  </w:num>
  <w:num w:numId="26" w16cid:durableId="1241939590">
    <w:abstractNumId w:val="15"/>
    <w:lvlOverride w:ilvl="0">
      <w:startOverride w:val="1"/>
    </w:lvlOverride>
  </w:num>
  <w:num w:numId="27" w16cid:durableId="1562977798">
    <w:abstractNumId w:val="15"/>
    <w:lvlOverride w:ilvl="0">
      <w:startOverride w:val="1"/>
    </w:lvlOverride>
  </w:num>
  <w:num w:numId="28" w16cid:durableId="1530944743">
    <w:abstractNumId w:val="15"/>
    <w:lvlOverride w:ilvl="0">
      <w:startOverride w:val="1"/>
    </w:lvlOverride>
  </w:num>
  <w:num w:numId="29" w16cid:durableId="379208947">
    <w:abstractNumId w:val="15"/>
    <w:lvlOverride w:ilvl="0">
      <w:startOverride w:val="1"/>
    </w:lvlOverride>
  </w:num>
  <w:num w:numId="30" w16cid:durableId="998848945">
    <w:abstractNumId w:val="26"/>
  </w:num>
  <w:num w:numId="31" w16cid:durableId="219484761">
    <w:abstractNumId w:val="9"/>
  </w:num>
  <w:num w:numId="32" w16cid:durableId="963923203">
    <w:abstractNumId w:val="10"/>
  </w:num>
  <w:num w:numId="33" w16cid:durableId="943347967">
    <w:abstractNumId w:val="10"/>
  </w:num>
  <w:num w:numId="34" w16cid:durableId="1691568819">
    <w:abstractNumId w:val="10"/>
  </w:num>
  <w:num w:numId="35" w16cid:durableId="940796542">
    <w:abstractNumId w:val="8"/>
  </w:num>
  <w:num w:numId="36" w16cid:durableId="2101636058">
    <w:abstractNumId w:val="25"/>
  </w:num>
  <w:num w:numId="37" w16cid:durableId="506406296">
    <w:abstractNumId w:val="10"/>
  </w:num>
  <w:num w:numId="38" w16cid:durableId="493107957">
    <w:abstractNumId w:val="4"/>
  </w:num>
  <w:num w:numId="39" w16cid:durableId="321659397">
    <w:abstractNumId w:val="10"/>
  </w:num>
  <w:num w:numId="40" w16cid:durableId="967203745">
    <w:abstractNumId w:val="10"/>
  </w:num>
  <w:num w:numId="41" w16cid:durableId="322927216">
    <w:abstractNumId w:val="16"/>
  </w:num>
  <w:num w:numId="42" w16cid:durableId="2147114883">
    <w:abstractNumId w:val="19"/>
  </w:num>
  <w:num w:numId="43" w16cid:durableId="1040059158">
    <w:abstractNumId w:val="0"/>
  </w:num>
  <w:num w:numId="44" w16cid:durableId="1200701182">
    <w:abstractNumId w:val="17"/>
  </w:num>
  <w:num w:numId="45" w16cid:durableId="1560676649">
    <w:abstractNumId w:val="12"/>
  </w:num>
  <w:num w:numId="46" w16cid:durableId="1403991479">
    <w:abstractNumId w:val="21"/>
  </w:num>
  <w:num w:numId="47" w16cid:durableId="322585498">
    <w:abstractNumId w:val="18"/>
  </w:num>
  <w:num w:numId="48" w16cid:durableId="1736707214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E07D5"/>
    <w:rsid w:val="000E22A5"/>
    <w:rsid w:val="000E2916"/>
    <w:rsid w:val="000E3032"/>
    <w:rsid w:val="000E33A7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48EA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73B"/>
    <w:rsid w:val="00162CD1"/>
    <w:rsid w:val="00164313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86B"/>
    <w:rsid w:val="00206A4E"/>
    <w:rsid w:val="00206DDC"/>
    <w:rsid w:val="00207962"/>
    <w:rsid w:val="002108FE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855"/>
    <w:rsid w:val="00421C16"/>
    <w:rsid w:val="004220FE"/>
    <w:rsid w:val="004226E3"/>
    <w:rsid w:val="004238CC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F66"/>
    <w:rsid w:val="004F50A1"/>
    <w:rsid w:val="004F587B"/>
    <w:rsid w:val="004F770A"/>
    <w:rsid w:val="005013DA"/>
    <w:rsid w:val="00501A76"/>
    <w:rsid w:val="00501D6A"/>
    <w:rsid w:val="00502E46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4DCF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DFD"/>
    <w:rsid w:val="006F0AB5"/>
    <w:rsid w:val="006F0F76"/>
    <w:rsid w:val="006F4BF4"/>
    <w:rsid w:val="006F4C8F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27945"/>
    <w:rsid w:val="00A31727"/>
    <w:rsid w:val="00A31DC7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732B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590"/>
    <w:rsid w:val="00A75B24"/>
    <w:rsid w:val="00A761D3"/>
    <w:rsid w:val="00A76A19"/>
    <w:rsid w:val="00A7776E"/>
    <w:rsid w:val="00A77AFC"/>
    <w:rsid w:val="00A80108"/>
    <w:rsid w:val="00A80A42"/>
    <w:rsid w:val="00A8125B"/>
    <w:rsid w:val="00A8192A"/>
    <w:rsid w:val="00A82788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C15"/>
    <w:rsid w:val="00B45CD8"/>
    <w:rsid w:val="00B45E26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0B22"/>
    <w:rsid w:val="00BB2224"/>
    <w:rsid w:val="00BB26A0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56264"/>
    <w:rsid w:val="00C602B7"/>
    <w:rsid w:val="00C60984"/>
    <w:rsid w:val="00C61318"/>
    <w:rsid w:val="00C61626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908"/>
    <w:rsid w:val="00D275D6"/>
    <w:rsid w:val="00D3261D"/>
    <w:rsid w:val="00D338C9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AEC"/>
    <w:rsid w:val="00E06E65"/>
    <w:rsid w:val="00E1044C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E8E"/>
    <w:rsid w:val="00FB7A9A"/>
    <w:rsid w:val="00FC1185"/>
    <w:rsid w:val="00FC17EB"/>
    <w:rsid w:val="00FC1FF5"/>
    <w:rsid w:val="00FC4098"/>
    <w:rsid w:val="00FC4E73"/>
    <w:rsid w:val="00FC5638"/>
    <w:rsid w:val="00FC6E03"/>
    <w:rsid w:val="00FC7DF8"/>
    <w:rsid w:val="00FD0640"/>
    <w:rsid w:val="00FD12B5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7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7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8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8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8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9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9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9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10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3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3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3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2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7317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2024-02-08T11:47:00Z</dcterms:created>
  <dcterms:modified xsi:type="dcterms:W3CDTF">2024-02-11T13:03:00Z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