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175E3" w14:textId="77777777" w:rsidR="00030F2D" w:rsidRDefault="00030F2D" w:rsidP="00030F2D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6AB45F74" w14:textId="77777777" w:rsidR="00030F2D" w:rsidRDefault="00030F2D" w:rsidP="00030F2D">
      <w:pPr>
        <w:widowControl w:val="0"/>
        <w:tabs>
          <w:tab w:val="left" w:pos="10059"/>
        </w:tabs>
        <w:autoSpaceDE w:val="0"/>
        <w:autoSpaceDN w:val="0"/>
        <w:adjustRightInd w:val="0"/>
        <w:spacing w:after="0" w:line="196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Odběratel:</w:t>
      </w:r>
    </w:p>
    <w:p w14:paraId="24BEC4C0" w14:textId="77777777" w:rsidR="00030F2D" w:rsidRDefault="00030F2D" w:rsidP="00030F2D">
      <w:pPr>
        <w:widowControl w:val="0"/>
        <w:tabs>
          <w:tab w:val="left" w:pos="9476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</w:rPr>
        <w:t>Teplárna Písek, a.s.</w:t>
      </w:r>
    </w:p>
    <w:p w14:paraId="458ECAE6" w14:textId="77777777" w:rsidR="00030F2D" w:rsidRDefault="00030F2D" w:rsidP="00030F2D">
      <w:pPr>
        <w:widowControl w:val="0"/>
        <w:autoSpaceDE w:val="0"/>
        <w:autoSpaceDN w:val="0"/>
        <w:adjustRightInd w:val="0"/>
        <w:spacing w:after="0" w:line="55" w:lineRule="exact"/>
        <w:rPr>
          <w:rFonts w:ascii="Arial" w:hAnsi="Arial" w:cs="Arial"/>
          <w:kern w:val="0"/>
          <w:sz w:val="2"/>
          <w:szCs w:val="2"/>
        </w:rPr>
      </w:pPr>
    </w:p>
    <w:p w14:paraId="120AA888" w14:textId="77777777" w:rsidR="00030F2D" w:rsidRDefault="00030F2D" w:rsidP="00030F2D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3DF02E1E" w14:textId="77777777" w:rsidR="00030F2D" w:rsidRDefault="00030F2D" w:rsidP="00030F2D">
      <w:pPr>
        <w:widowControl w:val="0"/>
        <w:tabs>
          <w:tab w:val="left" w:pos="9075"/>
        </w:tabs>
        <w:autoSpaceDE w:val="0"/>
        <w:autoSpaceDN w:val="0"/>
        <w:adjustRightInd w:val="0"/>
        <w:spacing w:after="0" w:line="194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U </w:t>
      </w:r>
      <w:proofErr w:type="spellStart"/>
      <w:r>
        <w:rPr>
          <w:rFonts w:ascii="Calibri" w:hAnsi="Calibri" w:cs="Calibri"/>
          <w:color w:val="000000"/>
          <w:kern w:val="0"/>
          <w:sz w:val="16"/>
          <w:szCs w:val="16"/>
        </w:rPr>
        <w:t>Smrkovické</w:t>
      </w:r>
      <w:proofErr w:type="spellEnd"/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 silnice 2263</w:t>
      </w:r>
    </w:p>
    <w:p w14:paraId="4225FE07" w14:textId="77777777" w:rsidR="00030F2D" w:rsidRDefault="00030F2D" w:rsidP="00030F2D">
      <w:pPr>
        <w:widowControl w:val="0"/>
        <w:tabs>
          <w:tab w:val="left" w:pos="9941"/>
        </w:tabs>
        <w:autoSpaceDE w:val="0"/>
        <w:autoSpaceDN w:val="0"/>
        <w:adjustRightInd w:val="0"/>
        <w:spacing w:after="0" w:line="195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397 01 Písek</w:t>
      </w:r>
    </w:p>
    <w:p w14:paraId="468F372C" w14:textId="77777777" w:rsidR="00030F2D" w:rsidRDefault="00030F2D" w:rsidP="00030F2D">
      <w:pPr>
        <w:widowControl w:val="0"/>
        <w:tabs>
          <w:tab w:val="left" w:pos="9735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Česká republika</w:t>
      </w:r>
    </w:p>
    <w:p w14:paraId="7F446AA6" w14:textId="77777777" w:rsidR="00030F2D" w:rsidRDefault="00030F2D" w:rsidP="00030F2D">
      <w:pPr>
        <w:widowControl w:val="0"/>
        <w:tabs>
          <w:tab w:val="left" w:pos="3"/>
          <w:tab w:val="left" w:pos="3900"/>
          <w:tab w:val="left" w:pos="9473"/>
          <w:tab w:val="left" w:pos="10087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 xml:space="preserve">Dodavatel: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Dodací adresa: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IČO: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60826801</w:t>
      </w:r>
    </w:p>
    <w:p w14:paraId="7EBC5012" w14:textId="77777777" w:rsidR="00030F2D" w:rsidRDefault="00030F2D" w:rsidP="00030F2D">
      <w:pPr>
        <w:widowControl w:val="0"/>
        <w:tabs>
          <w:tab w:val="left" w:pos="0"/>
          <w:tab w:val="left" w:pos="3900"/>
          <w:tab w:val="left" w:pos="9480"/>
          <w:tab w:val="left" w:pos="9926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AJV - ENERGO,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kern w:val="0"/>
          <w:sz w:val="20"/>
          <w:szCs w:val="20"/>
        </w:rPr>
        <w:t>Teplárna Písek, a.s.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DIČ: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CZ60826801</w:t>
      </w:r>
    </w:p>
    <w:p w14:paraId="1958C6CA" w14:textId="77777777" w:rsidR="00030F2D" w:rsidRDefault="00030F2D" w:rsidP="00030F2D">
      <w:pPr>
        <w:widowControl w:val="0"/>
        <w:autoSpaceDE w:val="0"/>
        <w:autoSpaceDN w:val="0"/>
        <w:adjustRightInd w:val="0"/>
        <w:spacing w:after="0" w:line="128" w:lineRule="exact"/>
        <w:rPr>
          <w:rFonts w:ascii="Arial" w:hAnsi="Arial" w:cs="Arial"/>
          <w:kern w:val="0"/>
          <w:sz w:val="12"/>
          <w:szCs w:val="12"/>
        </w:rPr>
      </w:pPr>
    </w:p>
    <w:p w14:paraId="7DCEFDC8" w14:textId="77777777" w:rsidR="00030F2D" w:rsidRDefault="00030F2D" w:rsidP="00030F2D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08EAF006" w14:textId="7266CAF5" w:rsidR="00030F2D" w:rsidRDefault="00030F2D" w:rsidP="00030F2D">
      <w:pPr>
        <w:widowControl w:val="0"/>
        <w:tabs>
          <w:tab w:val="left" w:pos="0"/>
          <w:tab w:val="left" w:pos="3900"/>
          <w:tab w:val="left" w:pos="8218"/>
        </w:tabs>
        <w:autoSpaceDE w:val="0"/>
        <w:autoSpaceDN w:val="0"/>
        <w:adjustRightInd w:val="0"/>
        <w:spacing w:after="0" w:line="17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14"/>
          <w:szCs w:val="14"/>
        </w:rPr>
        <w:t>Vlkov 134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4"/>
          <w:szCs w:val="14"/>
        </w:rPr>
        <w:t xml:space="preserve">U </w:t>
      </w:r>
      <w:proofErr w:type="spellStart"/>
      <w:r>
        <w:rPr>
          <w:rFonts w:ascii="Calibri" w:hAnsi="Calibri" w:cs="Calibri"/>
          <w:color w:val="000000"/>
          <w:kern w:val="0"/>
          <w:sz w:val="14"/>
          <w:szCs w:val="14"/>
        </w:rPr>
        <w:t>Smrkovické</w:t>
      </w:r>
      <w:proofErr w:type="spellEnd"/>
      <w:r>
        <w:rPr>
          <w:rFonts w:ascii="Calibri" w:hAnsi="Calibri" w:cs="Calibri"/>
          <w:color w:val="000000"/>
          <w:kern w:val="0"/>
          <w:sz w:val="14"/>
          <w:szCs w:val="14"/>
        </w:rPr>
        <w:t xml:space="preserve"> silnice 2263</w:t>
      </w:r>
      <w:r>
        <w:rPr>
          <w:rFonts w:ascii="Arial" w:hAnsi="Arial" w:cs="Arial"/>
          <w:kern w:val="0"/>
          <w:sz w:val="24"/>
          <w:szCs w:val="24"/>
        </w:rPr>
        <w:t xml:space="preserve">                                          </w:t>
      </w:r>
      <w:r>
        <w:rPr>
          <w:rFonts w:ascii="Calibri" w:hAnsi="Calibri" w:cs="Calibri"/>
          <w:color w:val="000000"/>
          <w:kern w:val="0"/>
          <w:sz w:val="14"/>
          <w:szCs w:val="14"/>
        </w:rPr>
        <w:t>Firma je zapsána v OR u Krajského soudu v Č.</w:t>
      </w:r>
    </w:p>
    <w:p w14:paraId="3806CE27" w14:textId="77777777" w:rsidR="00030F2D" w:rsidRDefault="00030F2D" w:rsidP="00030F2D">
      <w:pPr>
        <w:widowControl w:val="0"/>
        <w:tabs>
          <w:tab w:val="left" w:pos="0"/>
          <w:tab w:val="left" w:pos="3900"/>
          <w:tab w:val="left" w:pos="10040"/>
        </w:tabs>
        <w:autoSpaceDE w:val="0"/>
        <w:autoSpaceDN w:val="0"/>
        <w:adjustRightInd w:val="0"/>
        <w:spacing w:after="0" w:line="17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14"/>
          <w:szCs w:val="14"/>
        </w:rPr>
        <w:t>594 53 Osová Bítýška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4"/>
          <w:szCs w:val="14"/>
        </w:rPr>
        <w:t>397 01 Písek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4"/>
          <w:szCs w:val="14"/>
        </w:rPr>
        <w:t>Budějovicích</w:t>
      </w:r>
    </w:p>
    <w:p w14:paraId="781F7BF1" w14:textId="77777777" w:rsidR="00030F2D" w:rsidRDefault="00030F2D" w:rsidP="00030F2D">
      <w:pPr>
        <w:widowControl w:val="0"/>
        <w:tabs>
          <w:tab w:val="left" w:pos="9709"/>
        </w:tabs>
        <w:autoSpaceDE w:val="0"/>
        <w:autoSpaceDN w:val="0"/>
        <w:adjustRightInd w:val="0"/>
        <w:spacing w:after="0" w:line="17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4"/>
          <w:szCs w:val="14"/>
        </w:rPr>
        <w:tab/>
      </w:r>
      <w:r>
        <w:rPr>
          <w:rFonts w:ascii="Calibri" w:hAnsi="Calibri" w:cs="Calibri"/>
          <w:color w:val="000000"/>
          <w:kern w:val="0"/>
          <w:sz w:val="14"/>
          <w:szCs w:val="14"/>
        </w:rPr>
        <w:t>oddíl B, vložka 640</w:t>
      </w:r>
    </w:p>
    <w:p w14:paraId="6AE2BB38" w14:textId="77777777" w:rsidR="00030F2D" w:rsidRDefault="00030F2D" w:rsidP="00030F2D">
      <w:pPr>
        <w:widowControl w:val="0"/>
        <w:tabs>
          <w:tab w:val="left" w:pos="3893"/>
          <w:tab w:val="left" w:pos="5069"/>
          <w:tab w:val="left" w:pos="5385"/>
          <w:tab w:val="left" w:pos="6300"/>
          <w:tab w:val="left" w:pos="10025"/>
        </w:tabs>
        <w:autoSpaceDE w:val="0"/>
        <w:autoSpaceDN w:val="0"/>
        <w:adjustRightInd w:val="0"/>
        <w:spacing w:after="0" w:line="377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Číslo dokladu: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500 240079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Popis dodávky: 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4" w:history="1">
        <w:r>
          <w:rPr>
            <w:rFonts w:ascii="Calibri" w:hAnsi="Calibri" w:cs="Calibri"/>
            <w:color w:val="000000"/>
            <w:kern w:val="0"/>
            <w:sz w:val="16"/>
            <w:szCs w:val="16"/>
            <w:u w:val="single"/>
          </w:rPr>
          <w:t>www.tpi.cz</w:t>
        </w:r>
      </w:hyperlink>
    </w:p>
    <w:p w14:paraId="17353820" w14:textId="77777777" w:rsidR="00030F2D" w:rsidRDefault="00030F2D" w:rsidP="00030F2D">
      <w:pPr>
        <w:widowControl w:val="0"/>
        <w:tabs>
          <w:tab w:val="left" w:pos="3894"/>
          <w:tab w:val="left" w:pos="5063"/>
          <w:tab w:val="left" w:pos="6300"/>
          <w:tab w:val="left" w:pos="9349"/>
        </w:tabs>
        <w:autoSpaceDE w:val="0"/>
        <w:autoSpaceDN w:val="0"/>
        <w:adjustRightInd w:val="0"/>
        <w:spacing w:after="0" w:line="225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Sklad: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30032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Zakázka:</w:t>
      </w:r>
      <w:r>
        <w:rPr>
          <w:rFonts w:ascii="Arial" w:hAnsi="Arial" w:cs="Arial"/>
          <w:kern w:val="0"/>
          <w:sz w:val="24"/>
          <w:szCs w:val="24"/>
        </w:rPr>
        <w:tab/>
      </w:r>
      <w:hyperlink r:id="rId5" w:history="1">
        <w:r>
          <w:rPr>
            <w:rFonts w:ascii="Calibri" w:hAnsi="Calibri" w:cs="Calibri"/>
            <w:color w:val="000000"/>
            <w:kern w:val="0"/>
            <w:sz w:val="16"/>
            <w:szCs w:val="16"/>
            <w:u w:val="single"/>
          </w:rPr>
          <w:t>teplarna.pisek@tpi.cz</w:t>
        </w:r>
      </w:hyperlink>
    </w:p>
    <w:p w14:paraId="6FB6E2F0" w14:textId="77777777" w:rsidR="00030F2D" w:rsidRDefault="00030F2D" w:rsidP="00030F2D">
      <w:pPr>
        <w:widowControl w:val="0"/>
        <w:tabs>
          <w:tab w:val="left" w:pos="0"/>
          <w:tab w:val="left" w:pos="810"/>
          <w:tab w:val="left" w:pos="3900"/>
          <w:tab w:val="left" w:pos="6300"/>
          <w:tab w:val="left" w:pos="9589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IČO: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25432362</w:t>
      </w:r>
      <w:r>
        <w:rPr>
          <w:rFonts w:ascii="Arial" w:hAnsi="Arial" w:cs="Arial"/>
          <w:kern w:val="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kern w:val="0"/>
          <w:sz w:val="16"/>
          <w:szCs w:val="16"/>
        </w:rPr>
        <w:t>Code</w:t>
      </w:r>
      <w:proofErr w:type="spellEnd"/>
      <w:r>
        <w:rPr>
          <w:rFonts w:ascii="Calibri" w:hAnsi="Calibri" w:cs="Calibri"/>
          <w:color w:val="000000"/>
          <w:kern w:val="0"/>
          <w:sz w:val="16"/>
          <w:szCs w:val="16"/>
        </w:rPr>
        <w:t>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Způsob dopravy: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+420 382 730 111</w:t>
      </w:r>
    </w:p>
    <w:p w14:paraId="562CFDAF" w14:textId="77777777" w:rsidR="00030F2D" w:rsidRDefault="00030F2D" w:rsidP="00030F2D">
      <w:pPr>
        <w:widowControl w:val="0"/>
        <w:tabs>
          <w:tab w:val="left" w:pos="0"/>
          <w:tab w:val="left" w:pos="810"/>
          <w:tab w:val="left" w:pos="3900"/>
          <w:tab w:val="left" w:pos="6300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DIČ: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CZ25432362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 xml:space="preserve">Objednávka: 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Forma úhrady:</w:t>
      </w:r>
    </w:p>
    <w:p w14:paraId="170CFD04" w14:textId="77777777" w:rsidR="00030F2D" w:rsidRDefault="00030F2D" w:rsidP="00030F2D">
      <w:pPr>
        <w:widowControl w:val="0"/>
        <w:autoSpaceDE w:val="0"/>
        <w:autoSpaceDN w:val="0"/>
        <w:adjustRightInd w:val="0"/>
        <w:spacing w:after="0" w:line="97" w:lineRule="exact"/>
        <w:rPr>
          <w:rFonts w:ascii="Arial" w:hAnsi="Arial" w:cs="Arial"/>
          <w:kern w:val="0"/>
          <w:sz w:val="8"/>
          <w:szCs w:val="8"/>
        </w:rPr>
      </w:pPr>
    </w:p>
    <w:p w14:paraId="68533F25" w14:textId="77777777" w:rsidR="00030F2D" w:rsidRDefault="00030F2D" w:rsidP="00030F2D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5CAA4D39" w14:textId="77777777" w:rsidR="00030F2D" w:rsidRDefault="00030F2D" w:rsidP="00030F2D">
      <w:pPr>
        <w:widowControl w:val="0"/>
        <w:tabs>
          <w:tab w:val="left" w:pos="167"/>
          <w:tab w:val="left" w:pos="2310"/>
          <w:tab w:val="left" w:pos="4320"/>
          <w:tab w:val="left" w:pos="5688"/>
          <w:tab w:val="left" w:pos="8069"/>
        </w:tabs>
        <w:autoSpaceDE w:val="0"/>
        <w:autoSpaceDN w:val="0"/>
        <w:adjustRightInd w:val="0"/>
        <w:spacing w:after="0" w:line="34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8"/>
          <w:szCs w:val="28"/>
        </w:rPr>
        <w:tab/>
      </w:r>
      <w:r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>OBJEDNÁVKA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>Datum pořízení: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>Sklad: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FFFFFF"/>
          <w:kern w:val="0"/>
          <w:sz w:val="24"/>
          <w:szCs w:val="24"/>
        </w:rPr>
        <w:t>Středisko: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FFFFFF"/>
          <w:kern w:val="0"/>
          <w:sz w:val="24"/>
          <w:szCs w:val="24"/>
        </w:rPr>
        <w:t>Zaměstnanec</w:t>
      </w:r>
    </w:p>
    <w:p w14:paraId="0C617B4C" w14:textId="77777777" w:rsidR="00030F2D" w:rsidRDefault="00030F2D" w:rsidP="00030F2D">
      <w:pPr>
        <w:widowControl w:val="0"/>
        <w:tabs>
          <w:tab w:val="left" w:pos="148"/>
          <w:tab w:val="left" w:pos="2344"/>
          <w:tab w:val="left" w:pos="4022"/>
          <w:tab w:val="left" w:pos="5964"/>
        </w:tabs>
        <w:autoSpaceDE w:val="0"/>
        <w:autoSpaceDN w:val="0"/>
        <w:adjustRightInd w:val="0"/>
        <w:spacing w:after="0" w:line="436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8"/>
          <w:szCs w:val="28"/>
        </w:rPr>
        <w:tab/>
      </w:r>
      <w:r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>ČÍSLO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>31.01.2024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8"/>
          <w:szCs w:val="28"/>
        </w:rPr>
        <w:t>30032501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FFFFFF"/>
          <w:kern w:val="0"/>
          <w:sz w:val="24"/>
          <w:szCs w:val="24"/>
        </w:rPr>
        <w:t>Sklad</w:t>
      </w:r>
    </w:p>
    <w:p w14:paraId="12C3C231" w14:textId="77777777" w:rsidR="00030F2D" w:rsidRDefault="00030F2D" w:rsidP="00030F2D">
      <w:pPr>
        <w:widowControl w:val="0"/>
        <w:tabs>
          <w:tab w:val="left" w:pos="188"/>
          <w:tab w:val="left" w:pos="2310"/>
          <w:tab w:val="left" w:pos="4050"/>
          <w:tab w:val="left" w:pos="5900"/>
          <w:tab w:val="left" w:pos="7443"/>
        </w:tabs>
        <w:autoSpaceDE w:val="0"/>
        <w:autoSpaceDN w:val="0"/>
        <w:adjustRightInd w:val="0"/>
        <w:spacing w:after="0" w:line="389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8"/>
          <w:szCs w:val="28"/>
        </w:rPr>
        <w:tab/>
      </w:r>
      <w:r>
        <w:rPr>
          <w:rFonts w:ascii="Calibri" w:hAnsi="Calibri" w:cs="Calibri"/>
          <w:b/>
          <w:bCs/>
          <w:color w:val="000000"/>
          <w:kern w:val="0"/>
          <w:sz w:val="28"/>
          <w:szCs w:val="28"/>
        </w:rPr>
        <w:t>500240079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>Datum dodání: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>Termín dodání: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>Zakázka č.: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24"/>
          <w:szCs w:val="24"/>
        </w:rPr>
        <w:t>Zakázka název</w:t>
      </w:r>
    </w:p>
    <w:p w14:paraId="7AFD9263" w14:textId="77777777" w:rsidR="00030F2D" w:rsidRDefault="00030F2D" w:rsidP="00030F2D">
      <w:pPr>
        <w:widowControl w:val="0"/>
        <w:tabs>
          <w:tab w:val="left" w:pos="2430"/>
        </w:tabs>
        <w:autoSpaceDE w:val="0"/>
        <w:autoSpaceDN w:val="0"/>
        <w:adjustRightInd w:val="0"/>
        <w:spacing w:after="0" w:line="476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15.03.2024</w:t>
      </w:r>
    </w:p>
    <w:p w14:paraId="6CE5CFD5" w14:textId="77777777" w:rsidR="00030F2D" w:rsidRDefault="00030F2D" w:rsidP="00030F2D">
      <w:pPr>
        <w:widowControl w:val="0"/>
        <w:autoSpaceDE w:val="0"/>
        <w:autoSpaceDN w:val="0"/>
        <w:adjustRightInd w:val="0"/>
        <w:spacing w:after="0" w:line="213" w:lineRule="exact"/>
        <w:rPr>
          <w:rFonts w:ascii="Arial" w:hAnsi="Arial" w:cs="Arial"/>
          <w:kern w:val="0"/>
        </w:rPr>
      </w:pPr>
    </w:p>
    <w:p w14:paraId="4762FF90" w14:textId="77777777" w:rsidR="00030F2D" w:rsidRDefault="00030F2D" w:rsidP="00030F2D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3BF3016B" w14:textId="77777777" w:rsidR="00030F2D" w:rsidRDefault="00030F2D" w:rsidP="00030F2D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748A31FF" w14:textId="77777777" w:rsidR="00030F2D" w:rsidRDefault="00030F2D" w:rsidP="00030F2D">
      <w:pPr>
        <w:widowControl w:val="0"/>
        <w:tabs>
          <w:tab w:val="left" w:pos="75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Objednáváme u Vás :</w:t>
      </w:r>
    </w:p>
    <w:p w14:paraId="74ACF274" w14:textId="77777777" w:rsidR="00030F2D" w:rsidRDefault="00030F2D" w:rsidP="00030F2D">
      <w:pPr>
        <w:widowControl w:val="0"/>
        <w:tabs>
          <w:tab w:val="left" w:pos="75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</w:r>
    </w:p>
    <w:p w14:paraId="29DE3EDC" w14:textId="77777777" w:rsidR="00030F2D" w:rsidRDefault="00030F2D" w:rsidP="00030F2D">
      <w:pPr>
        <w:widowControl w:val="0"/>
        <w:tabs>
          <w:tab w:val="left" w:pos="75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revizi parní turbíny R6-3,5/1 a generátoru TG1, v. č. 5325 po havárii za celkovou cenu 2 678 930,- Kč bez DPH.</w:t>
      </w:r>
    </w:p>
    <w:p w14:paraId="4E1E34FE" w14:textId="77777777" w:rsidR="00030F2D" w:rsidRDefault="00030F2D" w:rsidP="00030F2D">
      <w:pPr>
        <w:widowControl w:val="0"/>
        <w:tabs>
          <w:tab w:val="left" w:pos="75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16"/>
          <w:szCs w:val="16"/>
        </w:rPr>
      </w:pPr>
      <w:r>
        <w:rPr>
          <w:rFonts w:ascii="Arial" w:hAnsi="Arial" w:cs="Arial"/>
          <w:kern w:val="0"/>
          <w:sz w:val="16"/>
          <w:szCs w:val="16"/>
        </w:rPr>
        <w:tab/>
      </w:r>
    </w:p>
    <w:p w14:paraId="77E3E184" w14:textId="77777777" w:rsidR="00030F2D" w:rsidRDefault="00030F2D" w:rsidP="00030F2D">
      <w:pPr>
        <w:widowControl w:val="0"/>
        <w:tabs>
          <w:tab w:val="left" w:pos="75"/>
        </w:tabs>
        <w:autoSpaceDE w:val="0"/>
        <w:autoSpaceDN w:val="0"/>
        <w:adjustRightInd w:val="0"/>
        <w:spacing w:after="0" w:line="197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Vyřizuje : p. Vlášek, tel.: 382 730 181</w:t>
      </w:r>
    </w:p>
    <w:p w14:paraId="7C4F7EB5" w14:textId="77777777" w:rsidR="00030F2D" w:rsidRDefault="00030F2D" w:rsidP="00030F2D">
      <w:pPr>
        <w:widowControl w:val="0"/>
        <w:autoSpaceDE w:val="0"/>
        <w:autoSpaceDN w:val="0"/>
        <w:adjustRightInd w:val="0"/>
        <w:spacing w:after="0" w:line="223" w:lineRule="exact"/>
        <w:rPr>
          <w:rFonts w:ascii="Arial" w:hAnsi="Arial" w:cs="Arial"/>
          <w:kern w:val="0"/>
          <w:sz w:val="20"/>
          <w:szCs w:val="20"/>
        </w:rPr>
      </w:pPr>
    </w:p>
    <w:p w14:paraId="10BCEC67" w14:textId="77777777" w:rsidR="00030F2D" w:rsidRDefault="00030F2D" w:rsidP="00030F2D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3AC5EEA1" w14:textId="77777777" w:rsidR="00030F2D" w:rsidRDefault="00030F2D" w:rsidP="00030F2D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56606DB4" w14:textId="77777777" w:rsidR="00030F2D" w:rsidRDefault="00030F2D" w:rsidP="00030F2D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4C5D7CB7" w14:textId="77777777" w:rsidR="00030F2D" w:rsidRDefault="00030F2D" w:rsidP="00030F2D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398648A8" w14:textId="77777777" w:rsidR="00030F2D" w:rsidRDefault="00030F2D" w:rsidP="00030F2D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6F9E1624" w14:textId="77777777" w:rsidR="00030F2D" w:rsidRDefault="00030F2D" w:rsidP="00030F2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Žádáme o zaslání potvrzené objednávky z Vaší strany jako projev akceptování objednávky a souhlas s podmínkami realizace dodávky.</w:t>
      </w:r>
    </w:p>
    <w:p w14:paraId="1EC45D5D" w14:textId="77777777" w:rsidR="00030F2D" w:rsidRDefault="00030F2D" w:rsidP="00030F2D">
      <w:pPr>
        <w:widowControl w:val="0"/>
        <w:tabs>
          <w:tab w:val="left" w:pos="0"/>
        </w:tabs>
        <w:autoSpaceDE w:val="0"/>
        <w:autoSpaceDN w:val="0"/>
        <w:adjustRightInd w:val="0"/>
        <w:spacing w:after="0" w:line="33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Smluvní strany výslovně souhlasí s tím, že smlouva, včetně všech příloh a dodatků, může být bez jakéhokoliv omezení zveřejněna v</w:t>
      </w:r>
    </w:p>
    <w:p w14:paraId="6E3E7D0B" w14:textId="77777777" w:rsidR="00030F2D" w:rsidRDefault="00030F2D" w:rsidP="00030F2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0"/>
          <w:szCs w:val="20"/>
        </w:rPr>
        <w:t>registru smluv dle zákona č. 340/2015 Sb.</w:t>
      </w:r>
    </w:p>
    <w:p w14:paraId="6E4FFB0A" w14:textId="77777777" w:rsidR="00030F2D" w:rsidRDefault="00030F2D" w:rsidP="00030F2D">
      <w:pPr>
        <w:widowControl w:val="0"/>
        <w:autoSpaceDE w:val="0"/>
        <w:autoSpaceDN w:val="0"/>
        <w:adjustRightInd w:val="0"/>
        <w:spacing w:after="0" w:line="46" w:lineRule="exact"/>
        <w:rPr>
          <w:rFonts w:ascii="Arial" w:hAnsi="Arial" w:cs="Arial"/>
          <w:kern w:val="0"/>
          <w:sz w:val="4"/>
          <w:szCs w:val="4"/>
        </w:rPr>
      </w:pPr>
    </w:p>
    <w:p w14:paraId="0D5EAC24" w14:textId="77777777" w:rsidR="00030F2D" w:rsidRDefault="00030F2D" w:rsidP="00030F2D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03FE9E26" w14:textId="77777777" w:rsidR="00030F2D" w:rsidRDefault="00030F2D" w:rsidP="00030F2D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5A05CCB4" w14:textId="77777777" w:rsidR="00030F2D" w:rsidRDefault="00030F2D" w:rsidP="00030F2D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2B8AF85F" w14:textId="77777777" w:rsidR="00030F2D" w:rsidRDefault="00030F2D" w:rsidP="00030F2D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0D672C55" w14:textId="77777777" w:rsidR="00030F2D" w:rsidRDefault="00030F2D" w:rsidP="00030F2D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4A1C67DC" w14:textId="77777777" w:rsidR="00030F2D" w:rsidRDefault="00030F2D" w:rsidP="00030F2D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3EC9387E" w14:textId="77777777" w:rsidR="00030F2D" w:rsidRDefault="00030F2D" w:rsidP="00030F2D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4888FDE2" w14:textId="77777777" w:rsidR="00030F2D" w:rsidRDefault="00030F2D" w:rsidP="00030F2D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4A80A536" w14:textId="77777777" w:rsidR="00030F2D" w:rsidRDefault="00030F2D" w:rsidP="00030F2D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444EE7DA" w14:textId="77777777" w:rsidR="00030F2D" w:rsidRDefault="00030F2D" w:rsidP="00030F2D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22216ADE" w14:textId="77777777" w:rsidR="00030F2D" w:rsidRDefault="00030F2D" w:rsidP="00030F2D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770D83DD" w14:textId="416600F4" w:rsidR="00030F2D" w:rsidRDefault="00030F2D" w:rsidP="00030F2D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                                  AJV – ENERGO, a.s.                                         Karel Vodička, předseda představenstva</w:t>
      </w:r>
    </w:p>
    <w:p w14:paraId="5C889E7C" w14:textId="6745D295" w:rsidR="00030F2D" w:rsidRDefault="00030F2D" w:rsidP="00030F2D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 xml:space="preserve">                                                                                                      JUDr., Ing. Michal Čapek, místopředseda představenstva</w:t>
      </w:r>
    </w:p>
    <w:p w14:paraId="0034D5CA" w14:textId="77777777" w:rsidR="00030F2D" w:rsidRDefault="00030F2D" w:rsidP="00030F2D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05FA5897" w14:textId="59303DD5" w:rsidR="00030F2D" w:rsidRDefault="00030F2D" w:rsidP="00030F2D">
      <w:pPr>
        <w:widowControl w:val="0"/>
        <w:tabs>
          <w:tab w:val="left" w:pos="3734"/>
          <w:tab w:val="left" w:pos="7275"/>
        </w:tabs>
        <w:autoSpaceDE w:val="0"/>
        <w:autoSpaceDN w:val="0"/>
        <w:adjustRightInd w:val="0"/>
        <w:spacing w:after="0" w:line="34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8"/>
          <w:szCs w:val="28"/>
        </w:rPr>
        <w:t xml:space="preserve">                           </w:t>
      </w:r>
      <w:r>
        <w:rPr>
          <w:rFonts w:ascii="Calibri" w:hAnsi="Calibri" w:cs="Calibri"/>
          <w:color w:val="000000"/>
          <w:kern w:val="0"/>
          <w:sz w:val="28"/>
          <w:szCs w:val="28"/>
        </w:rPr>
        <w:t>....................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 xml:space="preserve">                                                </w:t>
      </w:r>
      <w:r>
        <w:rPr>
          <w:rFonts w:ascii="Calibri" w:hAnsi="Calibri" w:cs="Calibri"/>
          <w:color w:val="000000"/>
          <w:kern w:val="0"/>
          <w:sz w:val="28"/>
          <w:szCs w:val="28"/>
        </w:rPr>
        <w:t>....................</w:t>
      </w:r>
    </w:p>
    <w:p w14:paraId="702540CB" w14:textId="5822B888" w:rsidR="00030F2D" w:rsidRDefault="00030F2D" w:rsidP="00030F2D">
      <w:pPr>
        <w:widowControl w:val="0"/>
        <w:tabs>
          <w:tab w:val="left" w:pos="3734"/>
          <w:tab w:val="left" w:pos="7275"/>
        </w:tabs>
        <w:autoSpaceDE w:val="0"/>
        <w:autoSpaceDN w:val="0"/>
        <w:adjustRightInd w:val="0"/>
        <w:spacing w:after="0" w:line="34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8"/>
          <w:szCs w:val="28"/>
        </w:rPr>
        <w:t xml:space="preserve">                            </w:t>
      </w:r>
      <w:r>
        <w:rPr>
          <w:rFonts w:ascii="Calibri" w:hAnsi="Calibri" w:cs="Calibri"/>
          <w:color w:val="000000"/>
          <w:kern w:val="0"/>
          <w:sz w:val="28"/>
          <w:szCs w:val="28"/>
        </w:rPr>
        <w:t>Prodávající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Arial" w:hAnsi="Arial" w:cs="Arial"/>
          <w:kern w:val="0"/>
          <w:sz w:val="24"/>
          <w:szCs w:val="24"/>
        </w:rPr>
        <w:t xml:space="preserve">                                                    </w:t>
      </w:r>
      <w:r>
        <w:rPr>
          <w:rFonts w:ascii="Calibri" w:hAnsi="Calibri" w:cs="Calibri"/>
          <w:color w:val="000000"/>
          <w:kern w:val="0"/>
          <w:sz w:val="28"/>
          <w:szCs w:val="28"/>
        </w:rPr>
        <w:t>Kupující</w:t>
      </w:r>
    </w:p>
    <w:p w14:paraId="60338CD6" w14:textId="77777777" w:rsidR="00030F2D" w:rsidRDefault="00030F2D" w:rsidP="00030F2D">
      <w:pPr>
        <w:widowControl w:val="0"/>
        <w:autoSpaceDE w:val="0"/>
        <w:autoSpaceDN w:val="0"/>
        <w:adjustRightInd w:val="0"/>
        <w:spacing w:after="0" w:line="97" w:lineRule="exact"/>
        <w:rPr>
          <w:rFonts w:ascii="Arial" w:hAnsi="Arial" w:cs="Arial"/>
          <w:kern w:val="0"/>
          <w:sz w:val="8"/>
          <w:szCs w:val="8"/>
        </w:rPr>
      </w:pPr>
    </w:p>
    <w:p w14:paraId="34AEE6C1" w14:textId="77777777" w:rsidR="00030F2D" w:rsidRDefault="00030F2D" w:rsidP="00030F2D">
      <w:pPr>
        <w:widowControl w:val="0"/>
        <w:autoSpaceDE w:val="0"/>
        <w:autoSpaceDN w:val="0"/>
        <w:adjustRightInd w:val="0"/>
        <w:spacing w:after="0" w:line="228" w:lineRule="exact"/>
        <w:rPr>
          <w:rFonts w:ascii="Arial" w:hAnsi="Arial" w:cs="Arial"/>
          <w:kern w:val="0"/>
          <w:sz w:val="20"/>
          <w:szCs w:val="20"/>
        </w:rPr>
      </w:pPr>
    </w:p>
    <w:p w14:paraId="34D73B01" w14:textId="77777777" w:rsidR="00030F2D" w:rsidRDefault="00030F2D" w:rsidP="00030F2D">
      <w:pPr>
        <w:widowControl w:val="0"/>
        <w:tabs>
          <w:tab w:val="left" w:pos="89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Vyřizuje: sklad</w:t>
      </w:r>
    </w:p>
    <w:p w14:paraId="3FFF5461" w14:textId="77777777" w:rsidR="00030F2D" w:rsidRDefault="00030F2D" w:rsidP="00030F2D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70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tel.: 382 730 171 , 382 730 111</w:t>
      </w:r>
    </w:p>
    <w:p w14:paraId="4154DDDD" w14:textId="77777777" w:rsidR="00030F2D" w:rsidRDefault="00030F2D" w:rsidP="00030F2D">
      <w:pPr>
        <w:widowControl w:val="0"/>
        <w:tabs>
          <w:tab w:val="left" w:pos="120"/>
        </w:tabs>
        <w:autoSpaceDE w:val="0"/>
        <w:autoSpaceDN w:val="0"/>
        <w:adjustRightInd w:val="0"/>
        <w:spacing w:after="0" w:line="242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ab/>
      </w:r>
      <w:hyperlink r:id="rId6" w:history="1">
        <w:r>
          <w:rPr>
            <w:rFonts w:ascii="Calibri" w:hAnsi="Calibri" w:cs="Calibri"/>
            <w:color w:val="0000FF"/>
            <w:kern w:val="0"/>
            <w:sz w:val="20"/>
            <w:szCs w:val="20"/>
            <w:u w:val="single"/>
          </w:rPr>
          <w:t>e-mail: sklad@tpi.cz</w:t>
        </w:r>
      </w:hyperlink>
    </w:p>
    <w:p w14:paraId="6FD02BD8" w14:textId="77777777" w:rsidR="00030F2D" w:rsidRDefault="00030F2D" w:rsidP="00030F2D">
      <w:pPr>
        <w:widowControl w:val="0"/>
        <w:tabs>
          <w:tab w:val="left" w:pos="120"/>
          <w:tab w:val="left" w:pos="4422"/>
        </w:tabs>
        <w:autoSpaceDE w:val="0"/>
        <w:autoSpaceDN w:val="0"/>
        <w:adjustRightInd w:val="0"/>
        <w:spacing w:after="0" w:line="358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0"/>
          <w:szCs w:val="20"/>
        </w:rPr>
        <w:tab/>
      </w:r>
      <w:r>
        <w:rPr>
          <w:rFonts w:ascii="Calibri" w:hAnsi="Calibri" w:cs="Calibri"/>
          <w:color w:val="000000"/>
          <w:kern w:val="0"/>
          <w:sz w:val="20"/>
          <w:szCs w:val="20"/>
        </w:rPr>
        <w:t>provozní doba: Po-Pá  6:00 - 14:30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</w:rPr>
        <w:t>Děkujeme Vám za spolupráci!</w:t>
      </w:r>
    </w:p>
    <w:p w14:paraId="202EDF07" w14:textId="77777777" w:rsidR="00030F2D" w:rsidRDefault="00030F2D" w:rsidP="00030F2D">
      <w:pPr>
        <w:widowControl w:val="0"/>
        <w:tabs>
          <w:tab w:val="left" w:pos="4186"/>
        </w:tabs>
        <w:autoSpaceDE w:val="0"/>
        <w:autoSpaceDN w:val="0"/>
        <w:adjustRightInd w:val="0"/>
        <w:spacing w:after="0" w:line="196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b/>
          <w:bCs/>
          <w:color w:val="000000"/>
          <w:kern w:val="0"/>
          <w:sz w:val="16"/>
          <w:szCs w:val="16"/>
        </w:rPr>
        <w:t xml:space="preserve">Zpracováno systémem HELIOS </w:t>
      </w:r>
      <w:proofErr w:type="spellStart"/>
      <w:r>
        <w:rPr>
          <w:rFonts w:ascii="Calibri" w:hAnsi="Calibri" w:cs="Calibri"/>
          <w:b/>
          <w:bCs/>
          <w:color w:val="000000"/>
          <w:kern w:val="0"/>
          <w:sz w:val="16"/>
          <w:szCs w:val="16"/>
        </w:rPr>
        <w:t>iNuvio</w:t>
      </w:r>
      <w:proofErr w:type="spellEnd"/>
    </w:p>
    <w:p w14:paraId="682426BD" w14:textId="6C8515D6" w:rsidR="003B2EB7" w:rsidRPr="00030F2D" w:rsidRDefault="00030F2D" w:rsidP="00030F2D">
      <w:pPr>
        <w:widowControl w:val="0"/>
        <w:tabs>
          <w:tab w:val="left" w:pos="120"/>
          <w:tab w:val="left" w:pos="1410"/>
          <w:tab w:val="left" w:pos="2160"/>
          <w:tab w:val="left" w:pos="5051"/>
        </w:tabs>
        <w:autoSpaceDE w:val="0"/>
        <w:autoSpaceDN w:val="0"/>
        <w:adjustRightInd w:val="0"/>
        <w:spacing w:after="0" w:line="196" w:lineRule="exac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6"/>
          <w:szCs w:val="16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Stránka 1 z 1</w:t>
      </w:r>
      <w:r>
        <w:rPr>
          <w:rFonts w:ascii="Arial" w:hAnsi="Arial" w:cs="Arial"/>
          <w:kern w:val="0"/>
          <w:sz w:val="24"/>
          <w:szCs w:val="24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Vystavil:</w:t>
      </w:r>
      <w:r>
        <w:rPr>
          <w:rFonts w:ascii="Arial" w:hAnsi="Arial" w:cs="Arial"/>
          <w:kern w:val="0"/>
          <w:sz w:val="24"/>
          <w:szCs w:val="24"/>
        </w:rPr>
        <w:tab/>
      </w:r>
      <w:proofErr w:type="spellStart"/>
      <w:r>
        <w:rPr>
          <w:rFonts w:ascii="Calibri" w:hAnsi="Calibri" w:cs="Calibri"/>
          <w:color w:val="000000"/>
          <w:kern w:val="0"/>
          <w:sz w:val="16"/>
          <w:szCs w:val="16"/>
        </w:rPr>
        <w:t>Kudrlickova</w:t>
      </w:r>
      <w:proofErr w:type="spellEnd"/>
      <w:r>
        <w:rPr>
          <w:rFonts w:ascii="Arial" w:hAnsi="Arial" w:cs="Arial"/>
          <w:kern w:val="0"/>
          <w:sz w:val="24"/>
          <w:szCs w:val="24"/>
        </w:rPr>
        <w:tab/>
      </w:r>
      <w:hyperlink r:id="rId7" w:history="1">
        <w:r>
          <w:rPr>
            <w:rFonts w:ascii="Calibri" w:hAnsi="Calibri" w:cs="Calibri"/>
            <w:b/>
            <w:bCs/>
            <w:color w:val="000000"/>
            <w:kern w:val="0"/>
            <w:sz w:val="16"/>
            <w:szCs w:val="16"/>
            <w:u w:val="single"/>
          </w:rPr>
          <w:t>www.tpi.cz</w:t>
        </w:r>
      </w:hyperlink>
    </w:p>
    <w:sectPr w:rsidR="003B2EB7" w:rsidRPr="00030F2D" w:rsidSect="00FA054A">
      <w:pgSz w:w="11905" w:h="16837"/>
      <w:pgMar w:top="360" w:right="566" w:bottom="566" w:left="566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F2D"/>
    <w:rsid w:val="00030F2D"/>
    <w:rsid w:val="003B2EB7"/>
    <w:rsid w:val="00FA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96658"/>
  <w15:chartTrackingRefBased/>
  <w15:docId w15:val="{7B110303-AEA7-476E-956B-F126A2CF4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0F2D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www.tpi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-mail:%20sklad@tpi.cz" TargetMode="External"/><Relationship Id="rId5" Type="http://schemas.openxmlformats.org/officeDocument/2006/relationships/hyperlink" Target="mailto:teplarna.pisek@tpi.cz" TargetMode="External"/><Relationship Id="rId4" Type="http://schemas.openxmlformats.org/officeDocument/2006/relationships/hyperlink" Target="www.tpi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Manhalova</dc:creator>
  <cp:keywords/>
  <dc:description/>
  <cp:lastModifiedBy>Manhalova</cp:lastModifiedBy>
  <cp:revision>1</cp:revision>
  <dcterms:created xsi:type="dcterms:W3CDTF">2024-02-14T10:24:00Z</dcterms:created>
  <dcterms:modified xsi:type="dcterms:W3CDTF">2024-02-14T10:32:00Z</dcterms:modified>
</cp:coreProperties>
</file>