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578E" w14:textId="77777777" w:rsidR="00E715AF" w:rsidRDefault="00E715AF" w:rsidP="00E715AF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Calibri" w:hAnsi="Calibri" w:cs="Calibri"/>
          <w:color w:val="000000"/>
          <w:kern w:val="0"/>
          <w:sz w:val="16"/>
          <w:szCs w:val="16"/>
        </w:rPr>
      </w:pPr>
    </w:p>
    <w:p w14:paraId="0654078F" w14:textId="7FA6448F" w:rsidR="00E715AF" w:rsidRDefault="00E715AF" w:rsidP="00E715AF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60B2B291" w14:textId="77777777" w:rsidR="00E715AF" w:rsidRDefault="00E715AF" w:rsidP="00E715AF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427958AA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444B527E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8A8725C" w14:textId="77777777" w:rsidR="00E715AF" w:rsidRDefault="00E715AF" w:rsidP="00E715AF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1137EAF2" w14:textId="77777777" w:rsidR="00E715AF" w:rsidRDefault="00E715AF" w:rsidP="00E715AF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293D103F" w14:textId="77777777" w:rsidR="00E715AF" w:rsidRDefault="00E715AF" w:rsidP="00E715AF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26A4FB8F" w14:textId="77777777" w:rsidR="00E715AF" w:rsidRDefault="00E715AF" w:rsidP="00E715AF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2253590B" w14:textId="77777777" w:rsidR="00E715AF" w:rsidRDefault="00E715AF" w:rsidP="00E715AF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HANSA - FLEX spol. s r.o.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728BC865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7793BCE1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9C1FD0B" w14:textId="77777777" w:rsidR="00E715AF" w:rsidRDefault="00E715AF" w:rsidP="00E715AF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Dolnoměcholupská 214/26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22159233" w14:textId="77777777" w:rsidR="00E715AF" w:rsidRDefault="00E715AF" w:rsidP="00E715AF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111 01 Praha 10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3096641A" w14:textId="77777777" w:rsidR="00E715AF" w:rsidRDefault="00E715AF" w:rsidP="00E715AF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148B0E6B" w14:textId="77777777" w:rsidR="00E715AF" w:rsidRDefault="00E715AF" w:rsidP="00E715AF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500 240078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35B4D199" w14:textId="77777777" w:rsidR="00E715AF" w:rsidRDefault="00E715AF" w:rsidP="00E715AF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74D9B34B" w14:textId="77777777" w:rsidR="00E715AF" w:rsidRDefault="00E715AF" w:rsidP="00E715AF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63982846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5EC046D8" w14:textId="77777777" w:rsidR="00E715AF" w:rsidRDefault="00E715AF" w:rsidP="00E715AF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CZ63982846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116ABD64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46F04E8A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C01DA3B" w14:textId="77777777" w:rsidR="00E715AF" w:rsidRDefault="00E715AF" w:rsidP="00E715AF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3E1DB198" w14:textId="77777777" w:rsidR="00E715AF" w:rsidRDefault="00E715AF" w:rsidP="00E715AF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13.02.2024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1432FBD9" w14:textId="77777777" w:rsidR="00E715AF" w:rsidRDefault="00E715AF" w:rsidP="00E715AF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500240078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02F46F54" w14:textId="77777777" w:rsidR="00E715AF" w:rsidRDefault="00E715AF" w:rsidP="00E715AF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27.02.2024</w:t>
      </w:r>
    </w:p>
    <w:p w14:paraId="765FA588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4E5E3F34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0AB94EC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17CCBD9" w14:textId="1E1EDFDA" w:rsidR="00E715AF" w:rsidRDefault="00E715AF" w:rsidP="00E715AF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 filtraci oleje Mogul TB 46 S + analýzu oleje za celkovou cenu 67 000,-Kč bez DPH.</w:t>
      </w:r>
    </w:p>
    <w:p w14:paraId="4BA4FA74" w14:textId="77777777" w:rsidR="00E715AF" w:rsidRDefault="00E715AF" w:rsidP="00E715AF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13291DF1" w14:textId="77777777" w:rsidR="00E715AF" w:rsidRDefault="00E715AF" w:rsidP="00E715AF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Vyřizuje :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p.Šach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, tel.: 382 730 121</w:t>
      </w:r>
    </w:p>
    <w:p w14:paraId="2B6E6C50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kern w:val="0"/>
          <w:sz w:val="20"/>
          <w:szCs w:val="20"/>
        </w:rPr>
      </w:pPr>
    </w:p>
    <w:p w14:paraId="463DF0A9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14654B1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22BE737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951E573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5DC36A9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C29A89E" w14:textId="77777777" w:rsidR="00E715AF" w:rsidRDefault="00E715AF" w:rsidP="00E715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25368A38" w14:textId="77777777" w:rsidR="00E715AF" w:rsidRDefault="00E715AF" w:rsidP="00E715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3861517F" w14:textId="77777777" w:rsidR="00E715AF" w:rsidRDefault="00E715AF" w:rsidP="00E715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08805619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11" w:lineRule="exact"/>
        <w:rPr>
          <w:rFonts w:ascii="Arial" w:hAnsi="Arial" w:cs="Arial"/>
          <w:kern w:val="0"/>
        </w:rPr>
      </w:pPr>
    </w:p>
    <w:p w14:paraId="3E73B235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7886CC6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7C1D9BF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2CB4AED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C065E6E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B619760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9F909A2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1F33177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9BD831D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65BC40E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97D22BB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0AA2B02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B40EC14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4AD9AF4" w14:textId="2ADA322B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</w:t>
      </w:r>
      <w:r w:rsidR="00A83478">
        <w:rPr>
          <w:rFonts w:ascii="Arial" w:hAnsi="Arial" w:cs="Arial"/>
          <w:kern w:val="0"/>
          <w:sz w:val="20"/>
          <w:szCs w:val="20"/>
        </w:rPr>
        <w:t>HANSA – FLEX s.r.o.                             Mgr. Andrea Žáková, ředitelka a.s.</w:t>
      </w:r>
    </w:p>
    <w:p w14:paraId="631E3464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8CCD18C" w14:textId="77777777" w:rsidR="00E715AF" w:rsidRDefault="00E715AF" w:rsidP="00E715AF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048FACF2" w14:textId="77777777" w:rsidR="00E715AF" w:rsidRDefault="00E715AF" w:rsidP="00E715AF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16EA8586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3E1135B4" w14:textId="77777777" w:rsidR="00E715AF" w:rsidRDefault="00E715AF" w:rsidP="00E715A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54613EE" w14:textId="77777777" w:rsidR="00E715AF" w:rsidRDefault="00E715AF" w:rsidP="00E715AF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5C776D9F" w14:textId="77777777" w:rsidR="00E715AF" w:rsidRDefault="00E715AF" w:rsidP="00E715AF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6CB556A2" w14:textId="77777777" w:rsidR="00E715AF" w:rsidRDefault="00E715AF" w:rsidP="00E715AF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03C977F2" w14:textId="77777777" w:rsidR="00E715AF" w:rsidRDefault="00E715AF" w:rsidP="00E715AF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630B3263" w14:textId="77777777" w:rsidR="00E715AF" w:rsidRDefault="00E715AF" w:rsidP="00E715AF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7DAC19C5" w14:textId="217E6951" w:rsidR="003B2EB7" w:rsidRPr="00E715AF" w:rsidRDefault="00E715AF" w:rsidP="00E715AF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Kudrlickova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sectPr w:rsidR="003B2EB7" w:rsidRPr="00E715AF" w:rsidSect="003C4469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F"/>
    <w:rsid w:val="003B2EB7"/>
    <w:rsid w:val="003C4469"/>
    <w:rsid w:val="00A83478"/>
    <w:rsid w:val="00E7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E7C2"/>
  <w15:chartTrackingRefBased/>
  <w15:docId w15:val="{75BBD239-6BC8-4F5C-8416-3ABD36CC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5A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cp:lastPrinted>2024-02-14T12:18:00Z</cp:lastPrinted>
  <dcterms:created xsi:type="dcterms:W3CDTF">2024-02-14T12:07:00Z</dcterms:created>
  <dcterms:modified xsi:type="dcterms:W3CDTF">2024-02-14T12:18:00Z</dcterms:modified>
</cp:coreProperties>
</file>